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D77944" w:rsidP="0029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priznanjima Općine Murter-Kornati</w:t>
      </w:r>
    </w:p>
    <w:p w:rsidR="002916FB" w:rsidRPr="002916FB" w:rsidRDefault="002916FB" w:rsidP="002916FB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916FB">
        <w:rPr>
          <w:rFonts w:ascii="Times New Roman" w:hAnsi="Times New Roman" w:cs="Times New Roman"/>
          <w:sz w:val="24"/>
          <w:szCs w:val="24"/>
        </w:rPr>
        <w:t>Pročišćeni tekst, Službeni glasnik Općine</w:t>
      </w:r>
      <w:r w:rsidR="0023722C">
        <w:rPr>
          <w:rFonts w:ascii="Times New Roman" w:hAnsi="Times New Roman" w:cs="Times New Roman"/>
          <w:sz w:val="24"/>
          <w:szCs w:val="24"/>
        </w:rPr>
        <w:t xml:space="preserve"> Murter-Kornati, br. 2/18, 1/19.</w:t>
      </w:r>
      <w:bookmarkStart w:id="0" w:name="_GoBack"/>
      <w:bookmarkEnd w:id="0"/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UVODNE ODREDBE</w:t>
      </w:r>
    </w:p>
    <w:p w:rsidR="002916FB" w:rsidRDefault="002916FB" w:rsidP="002916FB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916FB" w:rsidRDefault="002916FB" w:rsidP="002916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se odlukom određuju priznanja Općine Murter-Kornati, propisuju  uvjeti i kriteriji za dodjelu priznanja, izgled i oblik te postupak njihove dodjele.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916FB" w:rsidRDefault="002916FB" w:rsidP="002916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priznanja Općine Murter-Kornati su:</w:t>
      </w:r>
    </w:p>
    <w:p w:rsidR="002916FB" w:rsidRDefault="002916FB" w:rsidP="002916F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Nagrada za životno djelo Općine Murter-Kornati</w:t>
      </w:r>
    </w:p>
    <w:p w:rsidR="002916FB" w:rsidRDefault="002916FB" w:rsidP="002916F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Općine Murter-Kornati</w:t>
      </w:r>
    </w:p>
    <w:p w:rsidR="002916FB" w:rsidRDefault="002916FB" w:rsidP="002916F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Priznanje Općine Murter-Kornati</w:t>
      </w:r>
    </w:p>
    <w:p w:rsidR="002916FB" w:rsidRDefault="002916FB" w:rsidP="002916F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Priznanje počasnog građanina Murtera.</w:t>
      </w:r>
    </w:p>
    <w:p w:rsidR="002916FB" w:rsidRDefault="002916FB" w:rsidP="002916F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916FB" w:rsidRDefault="002916FB" w:rsidP="002916F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priznanja iz članka 2. ove Odluke za pojedine prigode, Općina Murter-Kornati može dodijeliti i druga priznanja.</w:t>
      </w:r>
    </w:p>
    <w:p w:rsidR="002916FB" w:rsidRDefault="002916FB" w:rsidP="002916FB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ustanovljenju i dodjeli te drugim pitanjima  u svezi priznanja iz stavka 1. ovog članka odlučuje općinski načelnik.</w:t>
      </w:r>
    </w:p>
    <w:p w:rsidR="002916FB" w:rsidRDefault="002916FB" w:rsidP="002916FB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I KRITERIJI ZA DODJELU PRIZNANJA OPĆINE MURTER-KORNATI</w:t>
      </w: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Nagrada za životno djelo Općine Murter-Kornati</w:t>
      </w:r>
    </w:p>
    <w:p w:rsidR="002916FB" w:rsidRDefault="002916FB" w:rsidP="002916F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916FB" w:rsidRDefault="002916FB" w:rsidP="002916F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Nagrada za životno djelo Općine Murter-Kornati dodjeljuje se fizičkim osobama, za osobite uspjehe u razvoju društvenih odnosa i unapređenju gospodarstva, obrazovanja, znanosti, kulture, tjelesne kulture, zdravstva, socijalne skrbi i drugih djelatnosti, posebno značajnih za Općinu Murter-Kornati, kada se ocijeni da je odnosna osoba sve svoje objektivne mogućnosti utkala u odnosno djelo i u tome postigla svoj neponovljiv rezultat u odnosnoj oblasti.</w:t>
      </w:r>
    </w:p>
    <w:p w:rsidR="002916FB" w:rsidRDefault="002916FB" w:rsidP="002916FB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Svake godine može se dodijeliti samo jedna nagrada za životno djelo Općine Murter-Kornati.</w:t>
      </w:r>
    </w:p>
    <w:p w:rsidR="002916FB" w:rsidRDefault="002916FB" w:rsidP="002916FB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dodjelu nagrade za životno dodjeljuje se i novčani dio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iznosu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10.000,00 kn (deset tisuća kuna).</w:t>
      </w:r>
    </w:p>
    <w:p w:rsidR="002916FB" w:rsidRDefault="002916FB" w:rsidP="002916FB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916FB" w:rsidRPr="002916FB" w:rsidRDefault="002916FB" w:rsidP="002916F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16FB">
        <w:rPr>
          <w:rFonts w:ascii="Times New Roman" w:hAnsi="Times New Roman" w:cs="Times New Roman"/>
          <w:sz w:val="24"/>
          <w:szCs w:val="24"/>
        </w:rPr>
        <w:t>Plaketa</w:t>
      </w:r>
      <w:proofErr w:type="spellEnd"/>
      <w:r w:rsidRPr="002916FB">
        <w:rPr>
          <w:rFonts w:ascii="Times New Roman" w:hAnsi="Times New Roman" w:cs="Times New Roman"/>
          <w:sz w:val="24"/>
          <w:szCs w:val="24"/>
        </w:rPr>
        <w:t xml:space="preserve"> Općine Murter-Kornati</w:t>
      </w:r>
    </w:p>
    <w:p w:rsidR="002916FB" w:rsidRDefault="002916FB" w:rsidP="002916F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916FB" w:rsidRDefault="002916FB" w:rsidP="002916F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Općine Murter-Kornati dodjeljuje se fizičkim i pravnim osobama, za osobite</w:t>
      </w:r>
    </w:p>
    <w:p w:rsidR="002916FB" w:rsidRPr="002916FB" w:rsidRDefault="002916FB" w:rsidP="00291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6FB">
        <w:rPr>
          <w:rFonts w:ascii="Times New Roman" w:hAnsi="Times New Roman" w:cs="Times New Roman"/>
          <w:sz w:val="24"/>
          <w:szCs w:val="24"/>
        </w:rPr>
        <w:t>uspjehe postignute u razvoju društvenih odnosa i unapređenju djelatnosti iz članka 3. ove Odluke, značajne za Općinu Murter-Kornati.</w:t>
      </w:r>
    </w:p>
    <w:p w:rsidR="002916FB" w:rsidRDefault="002916FB" w:rsidP="00291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2916FB" w:rsidRDefault="002916FB" w:rsidP="002916F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16FB">
        <w:rPr>
          <w:rFonts w:ascii="Times New Roman" w:hAnsi="Times New Roman" w:cs="Times New Roman"/>
          <w:sz w:val="24"/>
          <w:szCs w:val="24"/>
        </w:rPr>
        <w:t>Priznanje Općine Murter-Kornati</w:t>
      </w: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5a.</w:t>
      </w: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Priznanje Općine Murter-Kornati dodjeljuje se fizičkim i pravnim osobama za uspjehe postignute u razvitku društvenih odnosa i unapređenju djelatnosti značajnih za osobu, te vijećnicima i dužnosnicima za rad u predstavničkim i drugim tijelima Opčine na isteku mandata.</w:t>
      </w: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P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Pr="002916FB" w:rsidRDefault="002916FB" w:rsidP="002916F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16FB">
        <w:rPr>
          <w:rFonts w:ascii="Times New Roman" w:hAnsi="Times New Roman" w:cs="Times New Roman"/>
          <w:sz w:val="24"/>
          <w:szCs w:val="24"/>
        </w:rPr>
        <w:t>Priznanje počasnog građanina Općine Murter-Kornati</w:t>
      </w: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2916FB" w:rsidRDefault="002916FB" w:rsidP="002916F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Počasnim građaninom Općine Murter-Kornati može se proglasiti građanin Republike</w:t>
      </w: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Hrvatske ili druge države, koji je svojim djelovanjem znatno pridonio promicanju, značenju i ugledu Općine Murter-Kornati, ostvarivanju i razvijanju međusobnih odnosa Općine Murter-Kornati i drugih gradova, naroda i država, razvoju demokracije, mira u svijetu i općem napretku čovječanstva.</w:t>
      </w:r>
    </w:p>
    <w:p w:rsidR="002916FB" w:rsidRDefault="002916FB" w:rsidP="002916F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Počasnim građaninom Općine Murter-Kornati ne može se proglasiti osoba koja ima</w:t>
      </w: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prebivalište na području Općine Murter-Kornati.</w:t>
      </w:r>
    </w:p>
    <w:p w:rsidR="002916FB" w:rsidRDefault="002916FB" w:rsidP="00291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42" w:rsidRDefault="00414242" w:rsidP="0029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IZGLED I OBLIK</w:t>
      </w:r>
    </w:p>
    <w:p w:rsidR="002916FB" w:rsidRDefault="002916FB" w:rsidP="002916FB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2916FB" w:rsidRDefault="002916FB" w:rsidP="002916F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Oblik i opći sadržaj priznanja iz članka 2. ove Odluke utvrđuje općinski načelnik.</w:t>
      </w:r>
    </w:p>
    <w:p w:rsidR="002916FB" w:rsidRDefault="002916FB" w:rsidP="002916F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DODJELE PRIZNANJA</w:t>
      </w:r>
    </w:p>
    <w:p w:rsidR="002916FB" w:rsidRDefault="002916FB" w:rsidP="002916FB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2916FB" w:rsidRDefault="002916FB" w:rsidP="002916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dodjele priznanja Općine Murter-Kornati Odbor za dodjelu javnih priznanja Općinskog vijeća Općine Murter-Kornati (u daljnjem tekstu: Odbor) pokreće postupak radi podnošenja prijedloga za dodjelu priznanja.</w:t>
      </w:r>
    </w:p>
    <w:p w:rsidR="002916FB" w:rsidRDefault="002916FB" w:rsidP="002916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se pokreće objavom odgovarajuće obavijesti – oglasa, koji se objavljuje na oglasnoj ploči i web stranici Općine Murter-Kornati.</w:t>
      </w: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Prijedloge za dodjelu priznanja mogu podnijeti trgovačka društva i ustanove, političke stranke, udruge građana i druge organizacije i građani.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Prijedlozi za dodjelu priznanja Općine Murter-Kornati dostavljaju se Odboru.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razmatra prijedloge i utvrđuje prijedlog priznanja za Općinsko vijeće.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prijedlozima za dodjelu priznanja odlučuje Općinsko vijeće Općine Murter-Kornati, glasujući o svakom prijedlogu pojedinačno, bez prethodne rasprave.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Priznanja Općine Murter-Kornati dodjeljuju se u povodu blagdana sv. Mihovila – Dana Općine Murter-Kornati, 29. rujna, a uručuju se na svečanoj sjednici Općinskog vijeća Općine Murter-Kornati, od strane predsjednika Općinskog vijeća ili vijećnika kojeg on odredi. 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Iznimno, ako za to postoje posebno opravdani razlozi, priznanje se može dodijeliti i uručiti i drugom prilikom.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priznanje istoj osobi može se dodijeliti samo jedanput.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Dobitnik jednog priznanja ne može u istoj godini dobiti i neko drugo priznanje Općine.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2916FB" w:rsidRDefault="002916FB" w:rsidP="002916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Priznanja Općine Murter-Kornati mogu se dodijeliti i posmrtno. </w:t>
      </w:r>
    </w:p>
    <w:p w:rsidR="002916FB" w:rsidRDefault="002916FB" w:rsidP="002916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Priznanja Općine Murter-Kornati koja se dodjeljuju posmrtno, kao i ona koja nisu uručena za života, predaju se članovima uže obitelji nagrađenog (bračnom drugu, djeci ili roditeljima).</w:t>
      </w:r>
    </w:p>
    <w:p w:rsidR="002916FB" w:rsidRDefault="002916FB" w:rsidP="00291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PRIJELAZNE I ZAVRŠNE ODREDBE</w:t>
      </w: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 prestaje važiti Odluka o priznanjima Općine Murter-Kornati („Službeni vjesnik Šibensko-kninske županije“, br. 14/04.).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2916FB" w:rsidRDefault="002916FB" w:rsidP="0029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Općine Murter-Kornati“.</w:t>
      </w:r>
    </w:p>
    <w:p w:rsidR="002916FB" w:rsidRDefault="002916FB" w:rsidP="002916FB">
      <w:pPr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061-01/18-01/01</w:t>
      </w: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2182/18-01/1-18-1</w:t>
      </w: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Murter, 30. siječnja 2018.</w:t>
      </w: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MURTER-KORNATI</w:t>
      </w:r>
    </w:p>
    <w:p w:rsidR="002916FB" w:rsidRDefault="002916FB" w:rsidP="0029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2916FB" w:rsidRDefault="002916FB" w:rsidP="0029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Venčoslav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Skračić</w:t>
      </w:r>
      <w:proofErr w:type="spellEnd"/>
    </w:p>
    <w:p w:rsidR="00E95A78" w:rsidRDefault="00E95A78"/>
    <w:sectPr w:rsidR="00E9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22D"/>
    <w:multiLevelType w:val="hybridMultilevel"/>
    <w:tmpl w:val="B3B476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58B"/>
    <w:multiLevelType w:val="hybridMultilevel"/>
    <w:tmpl w:val="DB2EF314"/>
    <w:lvl w:ilvl="0" w:tplc="0A6064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49A9"/>
    <w:multiLevelType w:val="hybridMultilevel"/>
    <w:tmpl w:val="C30C15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CE6"/>
    <w:multiLevelType w:val="hybridMultilevel"/>
    <w:tmpl w:val="D8220FA0"/>
    <w:lvl w:ilvl="0" w:tplc="56DE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FB"/>
    <w:rsid w:val="000938B1"/>
    <w:rsid w:val="0023722C"/>
    <w:rsid w:val="002916FB"/>
    <w:rsid w:val="00414242"/>
    <w:rsid w:val="0070097A"/>
    <w:rsid w:val="00D77944"/>
    <w:rsid w:val="00E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4E6A-22CA-4001-B047-4737A920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F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6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7258-AEC9-483E-B53E-63322682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5</cp:revision>
  <cp:lastPrinted>2021-09-07T11:37:00Z</cp:lastPrinted>
  <dcterms:created xsi:type="dcterms:W3CDTF">2020-09-07T10:36:00Z</dcterms:created>
  <dcterms:modified xsi:type="dcterms:W3CDTF">2021-09-07T12:27:00Z</dcterms:modified>
</cp:coreProperties>
</file>