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115D" w14:textId="4E392064" w:rsidR="00FF7A15" w:rsidRPr="00C24156" w:rsidRDefault="00FF7A15"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Na temelju članka 66. Zakona o gospodarenju otpadom („Narodne novine“, broj 84/2021</w:t>
      </w:r>
      <w:r w:rsidR="00641A0E" w:rsidRPr="00C24156">
        <w:rPr>
          <w:rFonts w:ascii="Times New Roman" w:hAnsi="Times New Roman" w:cs="Times New Roman"/>
        </w:rPr>
        <w:t xml:space="preserve"> i 142/23</w:t>
      </w:r>
      <w:r w:rsidR="00E50F74" w:rsidRPr="00C24156">
        <w:rPr>
          <w:rFonts w:ascii="Times New Roman" w:hAnsi="Times New Roman" w:cs="Times New Roman"/>
        </w:rPr>
        <w:t>, u daljnjem tekstu: Zakon</w:t>
      </w:r>
      <w:r w:rsidRPr="00C24156">
        <w:rPr>
          <w:rFonts w:ascii="Times New Roman" w:hAnsi="Times New Roman" w:cs="Times New Roman"/>
        </w:rPr>
        <w:t xml:space="preserve">) i članka 29. Statuta Općine Murter-Kornati („Službeni glasnik Općine </w:t>
      </w:r>
      <w:r w:rsidRPr="00690D97">
        <w:rPr>
          <w:rFonts w:ascii="Times New Roman" w:hAnsi="Times New Roman" w:cs="Times New Roman"/>
        </w:rPr>
        <w:t xml:space="preserve">Murter-Kornati“, broj 02/21) Općinsko vijeće Općine Murter-Kornati, na __.  sjednici od __. </w:t>
      </w:r>
      <w:r w:rsidR="00504A8C">
        <w:rPr>
          <w:rFonts w:ascii="Times New Roman" w:hAnsi="Times New Roman" w:cs="Times New Roman"/>
        </w:rPr>
        <w:t>__________2026</w:t>
      </w:r>
      <w:r w:rsidRPr="00690D97">
        <w:rPr>
          <w:rFonts w:ascii="Times New Roman" w:hAnsi="Times New Roman" w:cs="Times New Roman"/>
        </w:rPr>
        <w:t>.</w:t>
      </w:r>
      <w:r w:rsidRPr="00C24156">
        <w:rPr>
          <w:rFonts w:ascii="Times New Roman" w:hAnsi="Times New Roman" w:cs="Times New Roman"/>
        </w:rPr>
        <w:t xml:space="preserve"> godine, donosi </w:t>
      </w:r>
    </w:p>
    <w:p w14:paraId="07D2ECE3" w14:textId="77777777" w:rsidR="003A40AB" w:rsidRPr="00C24156" w:rsidRDefault="003A40AB" w:rsidP="00C24156">
      <w:pPr>
        <w:spacing w:after="0" w:line="240" w:lineRule="auto"/>
        <w:jc w:val="both"/>
        <w:rPr>
          <w:rFonts w:ascii="Times New Roman" w:hAnsi="Times New Roman" w:cs="Times New Roman"/>
        </w:rPr>
      </w:pPr>
    </w:p>
    <w:p w14:paraId="41D67A9C" w14:textId="77777777" w:rsidR="00E65BA0" w:rsidRPr="00C24156" w:rsidRDefault="00E65BA0" w:rsidP="00C24156">
      <w:pPr>
        <w:spacing w:after="0" w:line="240" w:lineRule="auto"/>
        <w:jc w:val="both"/>
        <w:rPr>
          <w:rFonts w:ascii="Times New Roman" w:hAnsi="Times New Roman" w:cs="Times New Roman"/>
        </w:rPr>
      </w:pPr>
    </w:p>
    <w:p w14:paraId="5C2A8AB6" w14:textId="64602BD3" w:rsidR="00B831F0" w:rsidRPr="00C24156" w:rsidRDefault="00452725" w:rsidP="00C24156">
      <w:pPr>
        <w:spacing w:after="0" w:line="240" w:lineRule="auto"/>
        <w:jc w:val="center"/>
        <w:rPr>
          <w:rFonts w:ascii="Times New Roman" w:hAnsi="Times New Roman" w:cs="Times New Roman"/>
          <w:b/>
        </w:rPr>
      </w:pPr>
      <w:r>
        <w:rPr>
          <w:rFonts w:ascii="Times New Roman" w:hAnsi="Times New Roman" w:cs="Times New Roman"/>
          <w:b/>
        </w:rPr>
        <w:t xml:space="preserve">ODLUKA </w:t>
      </w:r>
      <w:r w:rsidR="00E65BA0" w:rsidRPr="00C24156">
        <w:rPr>
          <w:rFonts w:ascii="Times New Roman" w:hAnsi="Times New Roman" w:cs="Times New Roman"/>
          <w:b/>
        </w:rPr>
        <w:t xml:space="preserve"> O NAČINU PRUŽANJA JAVNE USLUGE</w:t>
      </w:r>
    </w:p>
    <w:p w14:paraId="6718525D" w14:textId="77777777" w:rsidR="00E65BA0" w:rsidRPr="00C24156" w:rsidRDefault="00E65BA0" w:rsidP="00C24156">
      <w:pPr>
        <w:spacing w:after="0" w:line="240" w:lineRule="auto"/>
        <w:jc w:val="center"/>
        <w:rPr>
          <w:rFonts w:ascii="Times New Roman" w:hAnsi="Times New Roman" w:cs="Times New Roman"/>
          <w:b/>
        </w:rPr>
      </w:pPr>
      <w:r w:rsidRPr="00C24156">
        <w:rPr>
          <w:rFonts w:ascii="Times New Roman" w:hAnsi="Times New Roman" w:cs="Times New Roman"/>
          <w:b/>
        </w:rPr>
        <w:t>SAKUPLJANJA KOMUNALNOG OTPADA</w:t>
      </w:r>
    </w:p>
    <w:p w14:paraId="2B1CA95B" w14:textId="77777777" w:rsidR="00FF7A15" w:rsidRPr="00C24156" w:rsidRDefault="00E65BA0" w:rsidP="00C24156">
      <w:pPr>
        <w:spacing w:after="0" w:line="240" w:lineRule="auto"/>
        <w:jc w:val="center"/>
        <w:rPr>
          <w:rFonts w:ascii="Times New Roman" w:hAnsi="Times New Roman" w:cs="Times New Roman"/>
          <w:b/>
        </w:rPr>
      </w:pPr>
      <w:r w:rsidRPr="00C24156">
        <w:rPr>
          <w:rFonts w:ascii="Times New Roman" w:hAnsi="Times New Roman" w:cs="Times New Roman"/>
          <w:b/>
        </w:rPr>
        <w:t>NA PODRUČJU OPĆINE MURTER-KORNATI</w:t>
      </w:r>
    </w:p>
    <w:p w14:paraId="0599CD4C" w14:textId="77777777" w:rsidR="00FF7A15" w:rsidRPr="00C24156" w:rsidRDefault="00FF7A15" w:rsidP="00C24156">
      <w:pPr>
        <w:spacing w:after="0" w:line="240" w:lineRule="auto"/>
        <w:jc w:val="both"/>
        <w:rPr>
          <w:rFonts w:ascii="Times New Roman" w:hAnsi="Times New Roman" w:cs="Times New Roman"/>
          <w:b/>
        </w:rPr>
      </w:pPr>
    </w:p>
    <w:p w14:paraId="786589CA" w14:textId="77777777" w:rsidR="00C24156" w:rsidRPr="00C24156" w:rsidRDefault="00C24156" w:rsidP="00C24156">
      <w:pPr>
        <w:spacing w:after="0" w:line="240" w:lineRule="auto"/>
        <w:jc w:val="both"/>
        <w:rPr>
          <w:rFonts w:ascii="Times New Roman" w:hAnsi="Times New Roman" w:cs="Times New Roman"/>
          <w:b/>
        </w:rPr>
      </w:pPr>
    </w:p>
    <w:p w14:paraId="6A63F886" w14:textId="77777777" w:rsidR="00E65BA0" w:rsidRPr="00C24156" w:rsidRDefault="00455903" w:rsidP="00C24156">
      <w:pPr>
        <w:spacing w:after="0" w:line="240" w:lineRule="auto"/>
        <w:rPr>
          <w:rFonts w:ascii="Times New Roman" w:hAnsi="Times New Roman" w:cs="Times New Roman"/>
          <w:b/>
        </w:rPr>
      </w:pPr>
      <w:r w:rsidRPr="00C24156">
        <w:rPr>
          <w:rFonts w:ascii="Times New Roman" w:hAnsi="Times New Roman" w:cs="Times New Roman"/>
          <w:b/>
        </w:rPr>
        <w:t>OPĆE ODREDBE</w:t>
      </w:r>
    </w:p>
    <w:p w14:paraId="18422D7C" w14:textId="77777777" w:rsidR="00C24156" w:rsidRPr="00C24156" w:rsidRDefault="00C24156" w:rsidP="00C24156">
      <w:pPr>
        <w:spacing w:after="0" w:line="240" w:lineRule="auto"/>
        <w:rPr>
          <w:rFonts w:ascii="Times New Roman" w:hAnsi="Times New Roman" w:cs="Times New Roman"/>
          <w:b/>
        </w:rPr>
      </w:pPr>
    </w:p>
    <w:p w14:paraId="3DD7AABD" w14:textId="77777777" w:rsidR="00CC450C" w:rsidRPr="00C24156" w:rsidRDefault="00CC450C" w:rsidP="00C24156">
      <w:pPr>
        <w:pStyle w:val="StandardWeb"/>
        <w:spacing w:before="0" w:beforeAutospacing="0" w:after="0" w:afterAutospacing="0"/>
        <w:jc w:val="center"/>
        <w:rPr>
          <w:i/>
          <w:sz w:val="22"/>
          <w:szCs w:val="22"/>
        </w:rPr>
      </w:pPr>
      <w:r w:rsidRPr="00C24156">
        <w:rPr>
          <w:i/>
          <w:sz w:val="22"/>
          <w:szCs w:val="22"/>
        </w:rPr>
        <w:t>Predmet uređenja</w:t>
      </w:r>
    </w:p>
    <w:p w14:paraId="15BDF373" w14:textId="77777777" w:rsidR="009D13EC" w:rsidRPr="00C24156" w:rsidRDefault="009D13EC" w:rsidP="00C24156">
      <w:pPr>
        <w:pStyle w:val="StandardWeb"/>
        <w:spacing w:before="0" w:beforeAutospacing="0" w:after="0" w:afterAutospacing="0"/>
        <w:jc w:val="center"/>
        <w:rPr>
          <w:sz w:val="22"/>
          <w:szCs w:val="22"/>
        </w:rPr>
      </w:pPr>
      <w:r w:rsidRPr="00C24156">
        <w:rPr>
          <w:sz w:val="22"/>
          <w:szCs w:val="22"/>
        </w:rPr>
        <w:t>Članak 1.</w:t>
      </w:r>
    </w:p>
    <w:p w14:paraId="33312DA3" w14:textId="77777777" w:rsidR="009D13EC" w:rsidRPr="00C24156" w:rsidRDefault="009D13EC" w:rsidP="00C24156">
      <w:pPr>
        <w:pStyle w:val="StandardWeb"/>
        <w:spacing w:before="0" w:beforeAutospacing="0" w:after="0" w:afterAutospacing="0"/>
        <w:ind w:firstLine="708"/>
        <w:jc w:val="both"/>
        <w:rPr>
          <w:sz w:val="22"/>
          <w:szCs w:val="22"/>
        </w:rPr>
      </w:pPr>
      <w:r w:rsidRPr="00C24156">
        <w:rPr>
          <w:sz w:val="22"/>
          <w:szCs w:val="22"/>
        </w:rPr>
        <w:t>Javna usluga sakupljanja komunalnog otpada (u daljnjem tekstu: javna usluga) podrazumijeva prikupljanje komunalnog otpada na području Općine Murter-Kornati putem spremnika od pojedinog korisnika i prijevoz i predaju tog otpada ovlaštenoj osobi za obradu takvoga otpada.</w:t>
      </w:r>
    </w:p>
    <w:p w14:paraId="00B09C29" w14:textId="77777777" w:rsidR="00C439DF" w:rsidRPr="00C24156" w:rsidRDefault="009F0B33" w:rsidP="00C24156">
      <w:pPr>
        <w:pStyle w:val="StandardWeb"/>
        <w:spacing w:before="0" w:beforeAutospacing="0" w:after="0" w:afterAutospacing="0"/>
        <w:ind w:firstLine="708"/>
        <w:jc w:val="both"/>
        <w:rPr>
          <w:sz w:val="22"/>
          <w:szCs w:val="22"/>
        </w:rPr>
      </w:pPr>
      <w:r w:rsidRPr="00C24156">
        <w:rPr>
          <w:sz w:val="22"/>
          <w:szCs w:val="22"/>
        </w:rPr>
        <w:t>Ova O</w:t>
      </w:r>
      <w:r w:rsidR="009D13EC" w:rsidRPr="00C24156">
        <w:rPr>
          <w:sz w:val="22"/>
          <w:szCs w:val="22"/>
        </w:rPr>
        <w:t>dluka</w:t>
      </w:r>
      <w:r w:rsidRPr="00C24156">
        <w:rPr>
          <w:sz w:val="22"/>
          <w:szCs w:val="22"/>
        </w:rPr>
        <w:t xml:space="preserve"> o načinu pružanja javne usluge sakupljanja komunalnog otpada na području Općine Murter-Kornati (u daljnjem tekstu: Odluka)</w:t>
      </w:r>
      <w:r w:rsidR="00C439DF" w:rsidRPr="00C24156">
        <w:rPr>
          <w:sz w:val="22"/>
          <w:szCs w:val="22"/>
        </w:rPr>
        <w:t xml:space="preserve"> </w:t>
      </w:r>
      <w:r w:rsidR="00F33614" w:rsidRPr="00C24156">
        <w:rPr>
          <w:sz w:val="22"/>
          <w:szCs w:val="22"/>
        </w:rPr>
        <w:t>u</w:t>
      </w:r>
      <w:r w:rsidR="00455903" w:rsidRPr="00C24156">
        <w:rPr>
          <w:sz w:val="22"/>
          <w:szCs w:val="22"/>
        </w:rPr>
        <w:t>tvrđuje</w:t>
      </w:r>
      <w:r w:rsidR="00C439DF" w:rsidRPr="00C24156">
        <w:rPr>
          <w:sz w:val="22"/>
          <w:szCs w:val="22"/>
        </w:rPr>
        <w:t>:</w:t>
      </w:r>
    </w:p>
    <w:p w14:paraId="1263917C" w14:textId="77777777" w:rsidR="00F33614" w:rsidRPr="00C24156" w:rsidRDefault="00F33614" w:rsidP="00C24156">
      <w:pPr>
        <w:pStyle w:val="StandardWeb"/>
        <w:spacing w:before="0" w:beforeAutospacing="0" w:after="0" w:afterAutospacing="0"/>
        <w:ind w:firstLine="708"/>
        <w:jc w:val="both"/>
        <w:rPr>
          <w:sz w:val="22"/>
          <w:szCs w:val="22"/>
        </w:rPr>
      </w:pPr>
    </w:p>
    <w:p w14:paraId="10D10B8E"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1. KRITERIJE OBRAČUNA KOLIČINE MIJEŠANOG KOMUNALNOG OTPADA</w:t>
      </w:r>
    </w:p>
    <w:p w14:paraId="3EB50CD5"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2. STANDARDNE VELIČINE I DRUGA BITNA SVOJSTVA SPREMNIKA ZA SAKUPLJANJE OTPADA</w:t>
      </w:r>
    </w:p>
    <w:p w14:paraId="42BA1917"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3. NAJMANJU UČESTALOST ODVOZA OTPADA PREMA PODRUČJIMA</w:t>
      </w:r>
    </w:p>
    <w:p w14:paraId="78615115"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4. OBRAČUNSKA RAZDOBLJA KROZ KALENDARSKU GODINU</w:t>
      </w:r>
    </w:p>
    <w:p w14:paraId="487088A4"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5. PODRUČJE PRUŽANJA JAVNE USLUGE</w:t>
      </w:r>
    </w:p>
    <w:p w14:paraId="2036D8B7"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6. IZNOS CIJENE OBVEZNE MINIMALNE JAVNE USLUGE S OBRAZLOŽENJEM NAČINA NA KOJI JE ODREĐENA</w:t>
      </w:r>
    </w:p>
    <w:p w14:paraId="7324B5DA"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7. ODREDBE O NAČINU PODNOŠENJA PRIGOVORA I POSTUPANJU PO PRIGOVORU GRAĐANA NA NEUGODU UZROKOVANU SUSTAVOM SAKUPLJANJA KOMUNALNOG OTPADA</w:t>
      </w:r>
    </w:p>
    <w:p w14:paraId="62615013"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8. ODREDBE O NAČINU POJEDINAČNOG KORIŠTENJE JAVNE USLUGE</w:t>
      </w:r>
    </w:p>
    <w:p w14:paraId="4A49C7B0"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9. ODREDBE O NAČINU KORIŠTENJA ZAJEDNIČKOG SPREMNIKA</w:t>
      </w:r>
    </w:p>
    <w:p w14:paraId="0B7E7C2A"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10. ODREDBE O PRIHVATLJIVOM DOKAZU IZVRŠENJA JAVNE USLUGE ZA POJEDINOG KORISNIKA USLUGE</w:t>
      </w:r>
    </w:p>
    <w:p w14:paraId="0E6E06D7"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11. NAČIN ODREĐIVANJA UDJELA KORISNIKA USLUGE U SLUČAJU KAD SU KORISNICI USLUGE KUĆANSTVA I PRAVNE OSOBE ILI FIZIČKE OSOBE – OBRTNICI I KORISTE ZAJEDNIČKI SPREMNIK, A NIJE POSTIGNUT SPORAZUM O NJIHOVIM UDJELIMA</w:t>
      </w:r>
    </w:p>
    <w:p w14:paraId="2E0926B2" w14:textId="77777777" w:rsidR="00C439DF" w:rsidRPr="00C24156" w:rsidRDefault="004848BF" w:rsidP="00C24156">
      <w:pPr>
        <w:pStyle w:val="StandardWeb"/>
        <w:spacing w:before="0" w:beforeAutospacing="0" w:after="0" w:afterAutospacing="0"/>
        <w:jc w:val="both"/>
        <w:rPr>
          <w:sz w:val="22"/>
          <w:szCs w:val="22"/>
        </w:rPr>
      </w:pPr>
      <w:r w:rsidRPr="00C24156">
        <w:rPr>
          <w:sz w:val="22"/>
          <w:szCs w:val="22"/>
        </w:rPr>
        <w:t xml:space="preserve">12. ODREDBE O UGOVORNOJ KAZNI </w:t>
      </w:r>
    </w:p>
    <w:p w14:paraId="301E442C" w14:textId="77777777" w:rsidR="003054F7" w:rsidRPr="00C24156" w:rsidRDefault="004848BF" w:rsidP="00C24156">
      <w:pPr>
        <w:pStyle w:val="StandardWeb"/>
        <w:spacing w:before="0" w:beforeAutospacing="0" w:after="0" w:afterAutospacing="0"/>
        <w:jc w:val="both"/>
        <w:rPr>
          <w:sz w:val="22"/>
          <w:szCs w:val="22"/>
        </w:rPr>
      </w:pPr>
      <w:r w:rsidRPr="00C24156">
        <w:rPr>
          <w:sz w:val="22"/>
          <w:szCs w:val="22"/>
        </w:rPr>
        <w:t>13. OPĆE UVJETE UGOVORA S KORISNICIMA</w:t>
      </w:r>
    </w:p>
    <w:p w14:paraId="142A06BB" w14:textId="77777777" w:rsidR="003054F7" w:rsidRPr="00C24156" w:rsidRDefault="004848BF" w:rsidP="00C24156">
      <w:pPr>
        <w:pStyle w:val="StandardWeb"/>
        <w:spacing w:before="0" w:beforeAutospacing="0" w:after="0" w:afterAutospacing="0"/>
        <w:jc w:val="both"/>
        <w:rPr>
          <w:sz w:val="22"/>
          <w:szCs w:val="22"/>
        </w:rPr>
      </w:pPr>
      <w:r w:rsidRPr="00C24156">
        <w:rPr>
          <w:sz w:val="22"/>
          <w:szCs w:val="22"/>
        </w:rPr>
        <w:t>14. KRITERIJI ZA UMANJENJE CIJENE JAVNE USLUGE</w:t>
      </w:r>
    </w:p>
    <w:p w14:paraId="2B50F6FF" w14:textId="77777777" w:rsidR="003054F7" w:rsidRPr="00C24156" w:rsidRDefault="004848BF" w:rsidP="00C24156">
      <w:pPr>
        <w:pStyle w:val="StandardWeb"/>
        <w:spacing w:before="0" w:beforeAutospacing="0" w:after="0" w:afterAutospacing="0"/>
        <w:jc w:val="both"/>
        <w:rPr>
          <w:sz w:val="22"/>
          <w:szCs w:val="22"/>
        </w:rPr>
      </w:pPr>
      <w:r w:rsidRPr="00C24156">
        <w:rPr>
          <w:sz w:val="22"/>
          <w:szCs w:val="22"/>
        </w:rPr>
        <w:t>15. ODREDBE O KORIŠTENJU JAVNE POVRŠINE ZA PRIKUPLJANJE OTPADA I MJESTIMA PRIMOPREDAJE OTPADA AKO SU RAZLIČITA OD OBRAČUNSKOG MJESTA</w:t>
      </w:r>
    </w:p>
    <w:p w14:paraId="5C205DEA" w14:textId="77777777" w:rsidR="003054F7" w:rsidRPr="00C24156" w:rsidRDefault="004848BF" w:rsidP="00C24156">
      <w:pPr>
        <w:pStyle w:val="StandardWeb"/>
        <w:spacing w:before="0" w:beforeAutospacing="0" w:after="0" w:afterAutospacing="0"/>
        <w:jc w:val="both"/>
        <w:rPr>
          <w:sz w:val="22"/>
          <w:szCs w:val="22"/>
        </w:rPr>
      </w:pPr>
      <w:r w:rsidRPr="00C24156">
        <w:rPr>
          <w:sz w:val="22"/>
          <w:szCs w:val="22"/>
        </w:rPr>
        <w:t>16. ODREDBE O KOLIČINI GLOMAZNOG OTPADA KOJI SE PREUZIMA U OKVIRU JAVNE USLUGE</w:t>
      </w:r>
    </w:p>
    <w:p w14:paraId="60BFCC92" w14:textId="77777777" w:rsidR="00EC6E7F" w:rsidRPr="00C24156" w:rsidRDefault="004848BF" w:rsidP="00C24156">
      <w:pPr>
        <w:pStyle w:val="StandardWeb"/>
        <w:spacing w:before="0" w:beforeAutospacing="0" w:after="0" w:afterAutospacing="0"/>
        <w:jc w:val="both"/>
        <w:rPr>
          <w:sz w:val="22"/>
          <w:szCs w:val="22"/>
        </w:rPr>
      </w:pPr>
      <w:r w:rsidRPr="00C24156">
        <w:rPr>
          <w:sz w:val="22"/>
          <w:szCs w:val="22"/>
        </w:rPr>
        <w:t>17. ODREDBE O PROVEDBI UGOVORA KOJE SE PRIMJENJUJU U SLUČAJU NASTUPANJA POSEBNIH OKOLNOSTI UKLJUČUJUĆI ELEMENTARNU NEPOGODU, KATASTROFU I SLIČNO</w:t>
      </w:r>
    </w:p>
    <w:p w14:paraId="3917F2D4" w14:textId="77777777" w:rsidR="003054F7" w:rsidRPr="00C24156" w:rsidRDefault="004848BF" w:rsidP="00C24156">
      <w:pPr>
        <w:pStyle w:val="StandardWeb"/>
        <w:spacing w:before="0" w:beforeAutospacing="0" w:after="0" w:afterAutospacing="0"/>
        <w:jc w:val="both"/>
        <w:rPr>
          <w:sz w:val="22"/>
          <w:szCs w:val="22"/>
        </w:rPr>
      </w:pPr>
      <w:r w:rsidRPr="00C24156">
        <w:rPr>
          <w:sz w:val="22"/>
          <w:szCs w:val="22"/>
        </w:rPr>
        <w:t>18. KRITERIJI ZA ODREĐIVANJE KORISNIKA USLUGE U ČIJE IME OPĆINA MURTER-KORNATI PREUZIMA OBVEZU SUFINANCIRANJA CIJENE JAVNE USLUGE</w:t>
      </w:r>
    </w:p>
    <w:p w14:paraId="66CB772B" w14:textId="77777777" w:rsidR="00F33614" w:rsidRPr="00C24156" w:rsidRDefault="00F33614" w:rsidP="00C24156">
      <w:pPr>
        <w:pStyle w:val="StandardWeb"/>
        <w:spacing w:before="0" w:beforeAutospacing="0" w:after="0" w:afterAutospacing="0"/>
        <w:jc w:val="both"/>
        <w:rPr>
          <w:sz w:val="22"/>
          <w:szCs w:val="22"/>
        </w:rPr>
      </w:pPr>
    </w:p>
    <w:p w14:paraId="26A7A9C1" w14:textId="77777777" w:rsidR="00C36174" w:rsidRPr="00C24156" w:rsidRDefault="009F0B3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Pojmovi koji se koriste u ovoj Odluci definirani su Zakonom o gospodarenju otpadom i drugim podzakonskim aktima donesenima na temelju Zakona. </w:t>
      </w:r>
    </w:p>
    <w:p w14:paraId="092811A1" w14:textId="77777777" w:rsidR="003A40AB" w:rsidRPr="00C24156" w:rsidRDefault="009F0B3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Svi pojmovi koji se koriste u ovoj Odluci su rodno neutralni.</w:t>
      </w:r>
    </w:p>
    <w:p w14:paraId="61391006" w14:textId="77777777" w:rsidR="00464E73" w:rsidRPr="00C24156" w:rsidRDefault="00464E73" w:rsidP="00C24156">
      <w:pPr>
        <w:pStyle w:val="StandardWeb"/>
        <w:spacing w:before="0" w:beforeAutospacing="0" w:after="0" w:afterAutospacing="0"/>
        <w:jc w:val="center"/>
        <w:rPr>
          <w:i/>
          <w:sz w:val="22"/>
          <w:szCs w:val="22"/>
        </w:rPr>
      </w:pPr>
      <w:r w:rsidRPr="00C24156">
        <w:rPr>
          <w:i/>
          <w:sz w:val="22"/>
          <w:szCs w:val="22"/>
        </w:rPr>
        <w:lastRenderedPageBreak/>
        <w:t>Pojmovnik</w:t>
      </w:r>
    </w:p>
    <w:p w14:paraId="65289B68" w14:textId="77777777" w:rsidR="00464E73" w:rsidRPr="00C24156" w:rsidRDefault="00464E73" w:rsidP="00C24156">
      <w:pPr>
        <w:pStyle w:val="StandardWeb"/>
        <w:spacing w:before="0" w:beforeAutospacing="0" w:after="0" w:afterAutospacing="0"/>
        <w:jc w:val="center"/>
        <w:rPr>
          <w:sz w:val="22"/>
          <w:szCs w:val="22"/>
        </w:rPr>
      </w:pPr>
      <w:r w:rsidRPr="00C24156">
        <w:rPr>
          <w:sz w:val="22"/>
          <w:szCs w:val="22"/>
        </w:rPr>
        <w:t>Članak 2.</w:t>
      </w:r>
    </w:p>
    <w:p w14:paraId="61DECDD4" w14:textId="77777777" w:rsidR="00826E66"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Pojmovi koji se koriste u ovoj Odluci definirani su Zakonom o gospodarenju otpadom i drugim podzakonskim aktima donesenima na temelju Zakona. </w:t>
      </w:r>
    </w:p>
    <w:p w14:paraId="3B8B312E" w14:textId="77777777" w:rsidR="00464E73"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 Pojedini pojmovi za potrebe ove Odluke imaju sljedeće značenje: </w:t>
      </w:r>
    </w:p>
    <w:p w14:paraId="65EA9284" w14:textId="77777777" w:rsidR="00464E73"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 ambalažni otpad (otpadna ambalaža) je svaka ambalaža i ambalažni materijal koja je otpad osim ostataka koji nastaju u proizvodnji ambalaže; </w:t>
      </w:r>
    </w:p>
    <w:p w14:paraId="7303C5DD" w14:textId="77777777" w:rsidR="00464E73"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2. biootpad je biološki razgradiv otpad iz vrtova i parkova, hrana i kuhinjski otpad iz kućanstava, restorana, ugostiteljskih i maloprodajnih objekata i slični o</w:t>
      </w:r>
      <w:r w:rsidR="00464E73" w:rsidRPr="00C24156">
        <w:rPr>
          <w:rFonts w:ascii="Times New Roman" w:hAnsi="Times New Roman" w:cs="Times New Roman"/>
        </w:rPr>
        <w:t>tpad iz prehrambene industrije;</w:t>
      </w:r>
    </w:p>
    <w:p w14:paraId="72CAAF69" w14:textId="77777777" w:rsidR="00464E73"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3. biorazgradivi otpad je svaki otpad ili dio otpada koji podliježe anaerobnoj ili aerobnoj razgradnji, kao što je otpad iz vrtova, otpad od hrane te papir i karton; </w:t>
      </w:r>
    </w:p>
    <w:p w14:paraId="64B8405C" w14:textId="77777777" w:rsidR="00464E73"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4. centar za gospodarenje otpadom je sklop više međusobno funkcionalno i/ili tehnološki povezanih građevina i uređaja za obradu komunalnog otpada; </w:t>
      </w:r>
    </w:p>
    <w:p w14:paraId="0B89F4F3"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5. djelatnost prijevoza otpada je prijevoz otpada za vlastite potrebe ili za potrebe drugih na teritoriju Republike Hrvatske; </w:t>
      </w:r>
    </w:p>
    <w:p w14:paraId="4686B47E"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6. djelatnost sakupljanja otpada je djelatnost koja uključuje postupak sakupljanja otpada i postupak sakupljanja otpada u </w:t>
      </w:r>
      <w:proofErr w:type="spellStart"/>
      <w:r w:rsidRPr="00C24156">
        <w:rPr>
          <w:rFonts w:ascii="Times New Roman" w:hAnsi="Times New Roman" w:cs="Times New Roman"/>
        </w:rPr>
        <w:t>reciklažno</w:t>
      </w:r>
      <w:proofErr w:type="spellEnd"/>
      <w:r w:rsidRPr="00C24156">
        <w:rPr>
          <w:rFonts w:ascii="Times New Roman" w:hAnsi="Times New Roman" w:cs="Times New Roman"/>
        </w:rPr>
        <w:t xml:space="preserve"> dvorište; </w:t>
      </w:r>
    </w:p>
    <w:p w14:paraId="38C711AD"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7. gospodarenje otpadom su djelatnosti sakupljanja, prijevoza, oporabe uključujući razvrstavanje i zbrinjavanja otpada, uključujući nadzor nad obavljanjem tih djelatnosti, nadzor i mjere koje se provode na lokacijama na kojima se zbrinjavao otpad, te radnje koje poduzimaju trgovac otpadom i posrednik u gospodarenju otpadom; </w:t>
      </w:r>
    </w:p>
    <w:p w14:paraId="47FDF3C3"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8. građevni otpad je otpad koji nastao aktivnostima građenja i rušenja; </w:t>
      </w:r>
    </w:p>
    <w:p w14:paraId="747D587A"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9. glomazni otpad je otpadni predmet ili tvar koju je zbog zapremine i/ili mase neprikladno prikupljati u sklopu usluge prikupljanja miješanog komunalnog otpada te je u Katalogu otpada označen kao 20 03 07; </w:t>
      </w:r>
    </w:p>
    <w:p w14:paraId="07B83BF5"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10. komunalni otpad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 </w:t>
      </w:r>
    </w:p>
    <w:p w14:paraId="41E0CE64"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11. miješani komunalni otpad je otpad iz kućanstva i otpad iz drugih izvora koji je po svojstvima i sastavu sličan otpadu iz kućanstava, te je u Katalogu otpada označen kao 20 03 01; </w:t>
      </w:r>
    </w:p>
    <w:p w14:paraId="685AA87E"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12. mjesto primopredaje je lokacija, određena Izjavom o načinu korištenja javne usluge, na kojoj Davatelj javne usluge preuzima otpad od korisnika usluge;</w:t>
      </w:r>
    </w:p>
    <w:p w14:paraId="78FEE5A0"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13. naselje je naselje propisano propisom kojim se uređuje područja županija, gradova i općina te naselja u Republici Hrvatskoj; </w:t>
      </w:r>
    </w:p>
    <w:p w14:paraId="65BC34FE"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14. obračunsko mjesto je adresa nekretnine korisnika javne usluge; </w:t>
      </w:r>
    </w:p>
    <w:p w14:paraId="0049D682"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15. obračunsko razdoblje je razdoblje na koje se odnosi obra</w:t>
      </w:r>
      <w:r w:rsidR="00496FFF" w:rsidRPr="00C24156">
        <w:rPr>
          <w:rFonts w:ascii="Times New Roman" w:hAnsi="Times New Roman" w:cs="Times New Roman"/>
        </w:rPr>
        <w:t>čun iznosa cijene javne usluge;</w:t>
      </w:r>
    </w:p>
    <w:p w14:paraId="2BB6F1B9" w14:textId="77777777" w:rsidR="00826E66" w:rsidRPr="00C24156" w:rsidRDefault="00496FF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16. </w:t>
      </w:r>
      <w:r w:rsidR="00826E66" w:rsidRPr="00C24156">
        <w:rPr>
          <w:rFonts w:ascii="Times New Roman" w:hAnsi="Times New Roman" w:cs="Times New Roman"/>
        </w:rPr>
        <w:t xml:space="preserve">odvojeno sakupljanje je sakupljanje otpada na način da se otpad odvaja prema njegovoj vrsti i svojstvima kako bi se olakšala obrada i sačuvala vrijedna svojstva otpada; </w:t>
      </w:r>
    </w:p>
    <w:p w14:paraId="24641E67"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17. opasni komunalni otpad 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 </w:t>
      </w:r>
    </w:p>
    <w:p w14:paraId="2FEF0F44"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18. opasni otpad je otpad koji posjeduje jedno ili više opasnih svojstava; </w:t>
      </w:r>
    </w:p>
    <w:p w14:paraId="01295FE0"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19. otpad je svaka tvar ili predmet koje posjednik odbacuje, namjerava ili mora odbaciti; </w:t>
      </w:r>
    </w:p>
    <w:p w14:paraId="2B4FC262"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20. </w:t>
      </w:r>
      <w:proofErr w:type="spellStart"/>
      <w:r w:rsidRPr="00C24156">
        <w:rPr>
          <w:rFonts w:ascii="Times New Roman" w:hAnsi="Times New Roman" w:cs="Times New Roman"/>
        </w:rPr>
        <w:t>reciklabilni</w:t>
      </w:r>
      <w:proofErr w:type="spellEnd"/>
      <w:r w:rsidRPr="00C24156">
        <w:rPr>
          <w:rFonts w:ascii="Times New Roman" w:hAnsi="Times New Roman" w:cs="Times New Roman"/>
        </w:rPr>
        <w:t xml:space="preserve"> komunalni otpad je otpadni papir i karton, otpadna plastika, otpadni metal i otpadno staklo, uključujući otpadnu ambalažu iz kućanstva koji su komunalni otpad; </w:t>
      </w:r>
    </w:p>
    <w:p w14:paraId="2DE0F14F"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21. </w:t>
      </w:r>
      <w:proofErr w:type="spellStart"/>
      <w:r w:rsidRPr="00C24156">
        <w:rPr>
          <w:rFonts w:ascii="Times New Roman" w:hAnsi="Times New Roman" w:cs="Times New Roman"/>
        </w:rPr>
        <w:t>reciklažno</w:t>
      </w:r>
      <w:proofErr w:type="spellEnd"/>
      <w:r w:rsidRPr="00C24156">
        <w:rPr>
          <w:rFonts w:ascii="Times New Roman" w:hAnsi="Times New Roman" w:cs="Times New Roman"/>
        </w:rPr>
        <w:t xml:space="preserve"> dvorište je nadzirani ograđeni prostor namijenjen odvojenom prikupljanju i privremenom skladištenju manjih količina opasnog komunalnog otpada, </w:t>
      </w:r>
      <w:proofErr w:type="spellStart"/>
      <w:r w:rsidRPr="00C24156">
        <w:rPr>
          <w:rFonts w:ascii="Times New Roman" w:hAnsi="Times New Roman" w:cs="Times New Roman"/>
        </w:rPr>
        <w:t>reciklabilnog</w:t>
      </w:r>
      <w:proofErr w:type="spellEnd"/>
      <w:r w:rsidRPr="00C24156">
        <w:rPr>
          <w:rFonts w:ascii="Times New Roman" w:hAnsi="Times New Roman" w:cs="Times New Roman"/>
        </w:rPr>
        <w:t xml:space="preserve"> komunalnog otpada i drugih propisanih vrsta otpada; </w:t>
      </w:r>
    </w:p>
    <w:p w14:paraId="29964286" w14:textId="77777777" w:rsidR="00496FFF"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lastRenderedPageBreak/>
        <w:t xml:space="preserve">22. sakupljanje otpada je prikupljanje otpada, uključujući prethodno razvrstavanje otpada i skladištenje otpada u svrhu prijevoza na obradu; </w:t>
      </w:r>
    </w:p>
    <w:p w14:paraId="0482D035" w14:textId="77777777" w:rsidR="00826E66" w:rsidRPr="00C24156" w:rsidRDefault="00826E6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23. spremnik je posuda, kanistar, kontejner, bačva, kutija, vreća i drugi odgovarajući spremnik koji sprječava rasipanje, razlijevanje odnosno ispuštanje otpada u okoliš.</w:t>
      </w:r>
    </w:p>
    <w:p w14:paraId="297A41F5" w14:textId="77777777" w:rsidR="009F0B33" w:rsidRPr="00C24156" w:rsidRDefault="009F0B33" w:rsidP="00C24156">
      <w:pPr>
        <w:spacing w:after="0" w:line="240" w:lineRule="auto"/>
        <w:ind w:firstLine="708"/>
        <w:jc w:val="both"/>
        <w:rPr>
          <w:rFonts w:ascii="Times New Roman" w:hAnsi="Times New Roman" w:cs="Times New Roman"/>
        </w:rPr>
      </w:pPr>
    </w:p>
    <w:p w14:paraId="524114C7" w14:textId="77777777" w:rsidR="009F0B33" w:rsidRPr="00C24156" w:rsidRDefault="009F0B33" w:rsidP="00C24156">
      <w:pPr>
        <w:spacing w:after="0" w:line="240" w:lineRule="auto"/>
        <w:jc w:val="center"/>
        <w:rPr>
          <w:rFonts w:ascii="Times New Roman" w:hAnsi="Times New Roman" w:cs="Times New Roman"/>
          <w:i/>
        </w:rPr>
      </w:pPr>
      <w:r w:rsidRPr="00C24156">
        <w:rPr>
          <w:rFonts w:ascii="Times New Roman" w:hAnsi="Times New Roman" w:cs="Times New Roman"/>
          <w:i/>
        </w:rPr>
        <w:t>Davatelj javne usluge sakupljanja komunalnog otpada</w:t>
      </w:r>
    </w:p>
    <w:p w14:paraId="25C70467" w14:textId="77777777" w:rsidR="009F0B33" w:rsidRPr="00C24156" w:rsidRDefault="00496FFF" w:rsidP="00C24156">
      <w:pPr>
        <w:spacing w:after="0" w:line="240" w:lineRule="auto"/>
        <w:jc w:val="center"/>
        <w:rPr>
          <w:rFonts w:ascii="Times New Roman" w:hAnsi="Times New Roman" w:cs="Times New Roman"/>
        </w:rPr>
      </w:pPr>
      <w:r w:rsidRPr="00C24156">
        <w:rPr>
          <w:rFonts w:ascii="Times New Roman" w:hAnsi="Times New Roman" w:cs="Times New Roman"/>
        </w:rPr>
        <w:t>Članak 3</w:t>
      </w:r>
      <w:r w:rsidR="009F0B33" w:rsidRPr="00C24156">
        <w:rPr>
          <w:rFonts w:ascii="Times New Roman" w:hAnsi="Times New Roman" w:cs="Times New Roman"/>
        </w:rPr>
        <w:t>.</w:t>
      </w:r>
    </w:p>
    <w:p w14:paraId="5F00A700" w14:textId="77777777" w:rsidR="009F0B33" w:rsidRPr="00C24156" w:rsidRDefault="009F0B3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javne usluge na području Općine Murter-Kornati trgovačko društvo Murtela d.o.o. za komunalne djelatnosti, Butina 2, 22243 Murter, OIB: </w:t>
      </w:r>
      <w:r w:rsidR="00455903" w:rsidRPr="00C24156">
        <w:rPr>
          <w:rFonts w:ascii="Times New Roman" w:hAnsi="Times New Roman" w:cs="Times New Roman"/>
        </w:rPr>
        <w:t>74557241266</w:t>
      </w:r>
      <w:r w:rsidRPr="00C24156">
        <w:rPr>
          <w:rFonts w:ascii="Times New Roman" w:hAnsi="Times New Roman" w:cs="Times New Roman"/>
        </w:rPr>
        <w:t xml:space="preserve"> (u daljnjem tekstu: Davatelj javne usluge).</w:t>
      </w:r>
    </w:p>
    <w:p w14:paraId="3713A50F" w14:textId="77777777" w:rsidR="009F0B33" w:rsidRPr="00C24156" w:rsidRDefault="009F0B33" w:rsidP="00C24156">
      <w:pPr>
        <w:spacing w:after="0" w:line="240" w:lineRule="auto"/>
        <w:jc w:val="both"/>
        <w:rPr>
          <w:rFonts w:ascii="Times New Roman" w:hAnsi="Times New Roman" w:cs="Times New Roman"/>
        </w:rPr>
      </w:pPr>
    </w:p>
    <w:p w14:paraId="07B0062C" w14:textId="77777777" w:rsidR="009F0B33" w:rsidRPr="00C24156" w:rsidRDefault="009F0B33" w:rsidP="00C24156">
      <w:pPr>
        <w:spacing w:after="0" w:line="240" w:lineRule="auto"/>
        <w:jc w:val="center"/>
        <w:rPr>
          <w:rFonts w:ascii="Times New Roman" w:hAnsi="Times New Roman" w:cs="Times New Roman"/>
          <w:i/>
        </w:rPr>
      </w:pPr>
      <w:r w:rsidRPr="00C24156">
        <w:rPr>
          <w:rFonts w:ascii="Times New Roman" w:hAnsi="Times New Roman" w:cs="Times New Roman"/>
          <w:i/>
        </w:rPr>
        <w:t>Korisnik javne usluge sakupljanja komunalnog otpada</w:t>
      </w:r>
    </w:p>
    <w:p w14:paraId="06E971AC" w14:textId="77777777" w:rsidR="009F0B33" w:rsidRPr="00C24156" w:rsidRDefault="00496FFF" w:rsidP="00C24156">
      <w:pPr>
        <w:spacing w:after="0" w:line="240" w:lineRule="auto"/>
        <w:jc w:val="center"/>
        <w:rPr>
          <w:rFonts w:ascii="Times New Roman" w:hAnsi="Times New Roman" w:cs="Times New Roman"/>
        </w:rPr>
      </w:pPr>
      <w:r w:rsidRPr="00C24156">
        <w:rPr>
          <w:rFonts w:ascii="Times New Roman" w:hAnsi="Times New Roman" w:cs="Times New Roman"/>
        </w:rPr>
        <w:t>Članak 4</w:t>
      </w:r>
      <w:r w:rsidR="009F0B33" w:rsidRPr="00C24156">
        <w:rPr>
          <w:rFonts w:ascii="Times New Roman" w:hAnsi="Times New Roman" w:cs="Times New Roman"/>
        </w:rPr>
        <w:t>.</w:t>
      </w:r>
    </w:p>
    <w:p w14:paraId="44BA82FD" w14:textId="77777777" w:rsidR="009F0B33" w:rsidRPr="00C24156" w:rsidRDefault="009F0B3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Korisnik javne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424003E5" w14:textId="77777777" w:rsidR="009F0B33" w:rsidRPr="00C24156" w:rsidRDefault="009F0B3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Korisnici javne usluge iz stavka 1. ovoga članka ovisno o načinu korištenja nekretnine, trajno ili povremeno, u svrhu stanovanja (vlasnici stanova, kuća, nekretnina za odmor) ili u svrhu obavljanja djelatnosti ili druge svrhe, razvrstavaju se u kategoriju:</w:t>
      </w:r>
    </w:p>
    <w:p w14:paraId="2CE235D2" w14:textId="77777777" w:rsidR="009F0B33" w:rsidRPr="00C24156" w:rsidRDefault="009F0B3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1. korisnika kućanstvo ili</w:t>
      </w:r>
    </w:p>
    <w:p w14:paraId="7D3773A8" w14:textId="77777777" w:rsidR="009F0B33" w:rsidRPr="00C24156" w:rsidRDefault="009F0B3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2. korisnika koji nije kućanstvo (drugi izvori komunalnog otpada).</w:t>
      </w:r>
    </w:p>
    <w:p w14:paraId="535CE0FA" w14:textId="77777777" w:rsidR="009F0B33" w:rsidRPr="00C24156" w:rsidRDefault="009F0B3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2D2FB4DB" w14:textId="77777777" w:rsidR="00FD3FEE" w:rsidRPr="00C24156" w:rsidRDefault="00FD3FEE" w:rsidP="00C24156">
      <w:pPr>
        <w:spacing w:after="0" w:line="240" w:lineRule="auto"/>
        <w:ind w:firstLine="708"/>
        <w:jc w:val="both"/>
        <w:rPr>
          <w:rFonts w:ascii="Times New Roman" w:hAnsi="Times New Roman" w:cs="Times New Roman"/>
        </w:rPr>
      </w:pPr>
    </w:p>
    <w:p w14:paraId="1A3A0DD4" w14:textId="77777777" w:rsidR="00FD3FEE" w:rsidRPr="00C24156" w:rsidRDefault="00FD3FEE" w:rsidP="00C24156">
      <w:pPr>
        <w:spacing w:after="0" w:line="240" w:lineRule="auto"/>
        <w:ind w:firstLine="708"/>
        <w:jc w:val="center"/>
        <w:rPr>
          <w:rFonts w:ascii="Times New Roman" w:hAnsi="Times New Roman" w:cs="Times New Roman"/>
          <w:i/>
        </w:rPr>
      </w:pPr>
      <w:r w:rsidRPr="00C24156">
        <w:rPr>
          <w:rFonts w:ascii="Times New Roman" w:hAnsi="Times New Roman" w:cs="Times New Roman"/>
          <w:i/>
        </w:rPr>
        <w:t>Ugovor o korištenju javne usluge</w:t>
      </w:r>
    </w:p>
    <w:p w14:paraId="40313071" w14:textId="77777777" w:rsidR="00FD3FEE" w:rsidRPr="00C24156" w:rsidRDefault="00FD3FEE" w:rsidP="00C24156">
      <w:pPr>
        <w:spacing w:after="0" w:line="240" w:lineRule="auto"/>
        <w:ind w:firstLine="708"/>
        <w:jc w:val="center"/>
        <w:rPr>
          <w:rFonts w:ascii="Times New Roman" w:hAnsi="Times New Roman" w:cs="Times New Roman"/>
        </w:rPr>
      </w:pPr>
      <w:r w:rsidRPr="00C24156">
        <w:rPr>
          <w:rFonts w:ascii="Times New Roman" w:hAnsi="Times New Roman" w:cs="Times New Roman"/>
        </w:rPr>
        <w:t>Članak</w:t>
      </w:r>
      <w:r w:rsidR="00D64EA1" w:rsidRPr="00C24156">
        <w:rPr>
          <w:rFonts w:ascii="Times New Roman" w:hAnsi="Times New Roman" w:cs="Times New Roman"/>
        </w:rPr>
        <w:t xml:space="preserve"> 5</w:t>
      </w:r>
      <w:r w:rsidRPr="00C24156">
        <w:rPr>
          <w:rFonts w:ascii="Times New Roman" w:hAnsi="Times New Roman" w:cs="Times New Roman"/>
        </w:rPr>
        <w:t>.</w:t>
      </w:r>
    </w:p>
    <w:p w14:paraId="3A1C4242" w14:textId="77777777" w:rsidR="00FD3FEE" w:rsidRPr="00C24156" w:rsidRDefault="00FD3F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Ugovor o korištenju javne usluge smatra se sklopljenim: </w:t>
      </w:r>
    </w:p>
    <w:p w14:paraId="6926A455" w14:textId="77777777" w:rsidR="00FD3FEE" w:rsidRPr="00C24156" w:rsidRDefault="00FD3F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kad korisnik usluge dostavi Davatelju usluge Izjavu o načinu korištenja javne usluge ili</w:t>
      </w:r>
    </w:p>
    <w:p w14:paraId="0A7B403A" w14:textId="77777777" w:rsidR="00FD3FEE" w:rsidRPr="00C24156" w:rsidRDefault="00FD3F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prilikom prvog evidentiranog korištenja javne usluge ili zaprimanja na korištenje spremnika za primopredaju komunalnog otpada u slučaju kada korisnik usluge ne dostavi Davatelju usluge Izjavu.</w:t>
      </w:r>
    </w:p>
    <w:p w14:paraId="355BA166" w14:textId="77777777" w:rsidR="00D64EA1" w:rsidRPr="00C24156" w:rsidRDefault="00FD3F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Bitni sastojci ugovora su: ova Odluka, Izjava o načinu korištenja javne usluge i Cjenik javne usluge </w:t>
      </w:r>
    </w:p>
    <w:p w14:paraId="174BA5F7" w14:textId="77777777" w:rsidR="00FD3FEE" w:rsidRPr="00C24156" w:rsidRDefault="00FD3F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                                           </w:t>
      </w:r>
    </w:p>
    <w:p w14:paraId="4C2ABB63" w14:textId="77777777" w:rsidR="00D64EA1" w:rsidRPr="00C24156" w:rsidRDefault="00FD3FEE" w:rsidP="00C24156">
      <w:pPr>
        <w:spacing w:after="0" w:line="240" w:lineRule="auto"/>
        <w:ind w:firstLine="708"/>
        <w:jc w:val="center"/>
        <w:rPr>
          <w:rFonts w:ascii="Times New Roman" w:hAnsi="Times New Roman" w:cs="Times New Roman"/>
        </w:rPr>
      </w:pPr>
      <w:r w:rsidRPr="00C24156">
        <w:rPr>
          <w:rFonts w:ascii="Times New Roman" w:hAnsi="Times New Roman" w:cs="Times New Roman"/>
        </w:rPr>
        <w:t xml:space="preserve">Članak </w:t>
      </w:r>
      <w:r w:rsidR="00D64EA1" w:rsidRPr="00C24156">
        <w:rPr>
          <w:rFonts w:ascii="Times New Roman" w:hAnsi="Times New Roman" w:cs="Times New Roman"/>
        </w:rPr>
        <w:t>6.</w:t>
      </w:r>
    </w:p>
    <w:p w14:paraId="1E63A9D2" w14:textId="77777777" w:rsidR="00D64EA1" w:rsidRPr="00C24156" w:rsidRDefault="00FD3F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Korisnik usluge može raskinuti Ugovor u slijedećom slučajevima: </w:t>
      </w:r>
    </w:p>
    <w:p w14:paraId="7076A37F" w14:textId="77777777" w:rsidR="00D64EA1" w:rsidRPr="00C24156" w:rsidRDefault="00D64EA1"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 </w:t>
      </w:r>
      <w:r w:rsidR="00FD3FEE" w:rsidRPr="00C24156">
        <w:rPr>
          <w:rFonts w:ascii="Times New Roman" w:hAnsi="Times New Roman" w:cs="Times New Roman"/>
        </w:rPr>
        <w:t>da navedenu ne</w:t>
      </w:r>
      <w:r w:rsidRPr="00C24156">
        <w:rPr>
          <w:rFonts w:ascii="Times New Roman" w:hAnsi="Times New Roman" w:cs="Times New Roman"/>
        </w:rPr>
        <w:t>kretninu neće trajno koristiti</w:t>
      </w:r>
      <w:r w:rsidR="00F02687" w:rsidRPr="00C24156">
        <w:rPr>
          <w:rFonts w:ascii="Times New Roman" w:hAnsi="Times New Roman" w:cs="Times New Roman"/>
        </w:rPr>
        <w:t xml:space="preserve"> (članak 29</w:t>
      </w:r>
      <w:r w:rsidRPr="00C24156">
        <w:rPr>
          <w:rFonts w:ascii="Times New Roman" w:hAnsi="Times New Roman" w:cs="Times New Roman"/>
        </w:rPr>
        <w:t>. ove Odluke)</w:t>
      </w:r>
    </w:p>
    <w:p w14:paraId="126B208C" w14:textId="77777777" w:rsidR="00D64EA1" w:rsidRPr="00C24156" w:rsidRDefault="00D64EA1"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 </w:t>
      </w:r>
      <w:r w:rsidR="00FD3FEE" w:rsidRPr="00C24156">
        <w:rPr>
          <w:rFonts w:ascii="Times New Roman" w:hAnsi="Times New Roman" w:cs="Times New Roman"/>
        </w:rPr>
        <w:t>kada korisnik usluge prestaje biti vlasnik nekretnine, odnosno vlasnik posebnog dijela nekretnine i korisnik nekretnine, odnosno posebnog dijela nekretnine koji je imao ob</w:t>
      </w:r>
      <w:r w:rsidRPr="00C24156">
        <w:rPr>
          <w:rFonts w:ascii="Times New Roman" w:hAnsi="Times New Roman" w:cs="Times New Roman"/>
        </w:rPr>
        <w:t>vezu korištenja javne usluge,</w:t>
      </w:r>
    </w:p>
    <w:p w14:paraId="32CC536E" w14:textId="77777777" w:rsidR="00D64EA1" w:rsidRPr="00C24156" w:rsidRDefault="00D64EA1"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 </w:t>
      </w:r>
      <w:r w:rsidR="00FD3FEE" w:rsidRPr="00C24156">
        <w:rPr>
          <w:rFonts w:ascii="Times New Roman" w:hAnsi="Times New Roman" w:cs="Times New Roman"/>
        </w:rPr>
        <w:t xml:space="preserve">kada prenese obvezu plaćanja cijene javne usluge na treću osobu i o tome obavijesti Davatelja usluge. </w:t>
      </w:r>
    </w:p>
    <w:p w14:paraId="63A9821E" w14:textId="77777777" w:rsidR="00FD3FEE" w:rsidRPr="00C24156" w:rsidRDefault="00FD3F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U slučaju kada korisnik usluge nije u mogućnosti dostaviti dokaz o nekorištenju nekretnine, dužan je plaćati javnu uslugu, a za svo vrijeme u kojem nije plaćao istu</w:t>
      </w:r>
      <w:r w:rsidR="00D64EA1" w:rsidRPr="00C24156">
        <w:rPr>
          <w:rFonts w:ascii="Times New Roman" w:hAnsi="Times New Roman" w:cs="Times New Roman"/>
        </w:rPr>
        <w:t xml:space="preserve"> </w:t>
      </w:r>
      <w:r w:rsidRPr="00C24156">
        <w:rPr>
          <w:rFonts w:ascii="Times New Roman" w:hAnsi="Times New Roman" w:cs="Times New Roman"/>
        </w:rPr>
        <w:t>obračunati će mu se cijena obvezne minimalne javne usluge.  Korisnik usluge ne može otkazati Ugovor sve dok koristi javnu uslugu.</w:t>
      </w:r>
    </w:p>
    <w:p w14:paraId="78F1ACF6" w14:textId="77777777" w:rsidR="00ED4732" w:rsidRPr="00C24156" w:rsidRDefault="00ED4732" w:rsidP="00C24156">
      <w:pPr>
        <w:spacing w:after="0" w:line="240" w:lineRule="auto"/>
        <w:ind w:firstLine="708"/>
        <w:jc w:val="both"/>
        <w:rPr>
          <w:rFonts w:ascii="Times New Roman" w:hAnsi="Times New Roman" w:cs="Times New Roman"/>
        </w:rPr>
      </w:pPr>
    </w:p>
    <w:p w14:paraId="6A854111" w14:textId="77777777" w:rsidR="00ED4732" w:rsidRPr="00C24156" w:rsidRDefault="00ED4732" w:rsidP="00C24156">
      <w:pPr>
        <w:spacing w:after="0" w:line="240" w:lineRule="auto"/>
        <w:jc w:val="center"/>
        <w:rPr>
          <w:rFonts w:ascii="Times New Roman" w:hAnsi="Times New Roman" w:cs="Times New Roman"/>
          <w:i/>
        </w:rPr>
      </w:pPr>
      <w:r w:rsidRPr="00C24156">
        <w:rPr>
          <w:rFonts w:ascii="Times New Roman" w:hAnsi="Times New Roman" w:cs="Times New Roman"/>
          <w:i/>
        </w:rPr>
        <w:t xml:space="preserve">Izjava o načinu korištenja javne usluge </w:t>
      </w:r>
    </w:p>
    <w:p w14:paraId="151E1201" w14:textId="77777777" w:rsidR="00ED4732" w:rsidRPr="00C24156" w:rsidRDefault="00ED4732"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F02687" w:rsidRPr="00C24156">
        <w:rPr>
          <w:rFonts w:ascii="Times New Roman" w:hAnsi="Times New Roman" w:cs="Times New Roman"/>
        </w:rPr>
        <w:t>7</w:t>
      </w:r>
      <w:r w:rsidRPr="00C24156">
        <w:rPr>
          <w:rFonts w:ascii="Times New Roman" w:hAnsi="Times New Roman" w:cs="Times New Roman"/>
        </w:rPr>
        <w:t>.</w:t>
      </w:r>
    </w:p>
    <w:p w14:paraId="3DA56843" w14:textId="77777777" w:rsidR="00ED4732" w:rsidRPr="00C24156" w:rsidRDefault="00ED4732"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0D9D9927" w14:textId="77777777" w:rsidR="00ED4732" w:rsidRPr="00C24156" w:rsidRDefault="00ED4732" w:rsidP="00C24156">
      <w:pPr>
        <w:spacing w:after="0" w:line="240" w:lineRule="auto"/>
        <w:ind w:firstLine="709"/>
        <w:jc w:val="both"/>
        <w:rPr>
          <w:rFonts w:ascii="Times New Roman" w:hAnsi="Times New Roman" w:cs="Times New Roman"/>
        </w:rPr>
      </w:pPr>
      <w:r w:rsidRPr="00C24156">
        <w:rPr>
          <w:rFonts w:ascii="Times New Roman" w:hAnsi="Times New Roman" w:cs="Times New Roman"/>
        </w:rPr>
        <w:t>Izjava o načinu korištenja javne usluge je obrazac kojim se korisnik usluge i davatelj usluge usuglašavaju o bitnim sastojcima ugovora.</w:t>
      </w:r>
    </w:p>
    <w:p w14:paraId="7209133B" w14:textId="77777777" w:rsidR="00ED4732" w:rsidRPr="00C24156" w:rsidRDefault="00ED473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lastRenderedPageBreak/>
        <w:t xml:space="preserve">Izjava se daje na obrascu koji korisniku usluge dostavlja Davatelj usluge, a sadrži podatke propisane Pravilnikom </w:t>
      </w:r>
      <w:r w:rsidR="00F02687" w:rsidRPr="00C24156">
        <w:rPr>
          <w:rFonts w:ascii="Times New Roman" w:hAnsi="Times New Roman" w:cs="Times New Roman"/>
        </w:rPr>
        <w:t xml:space="preserve"> o gospodarenju otpadom</w:t>
      </w:r>
      <w:r w:rsidRPr="00C24156">
        <w:rPr>
          <w:rFonts w:ascii="Times New Roman" w:hAnsi="Times New Roman" w:cs="Times New Roman"/>
        </w:rPr>
        <w:t xml:space="preserve">. Podaci u obrascu Izjave svrstani su u dva stupca od kojih je prvi prijedlog Davatelja usluge, a drugi očitovanje korisnika usluge. </w:t>
      </w:r>
    </w:p>
    <w:p w14:paraId="6133A2C3" w14:textId="77777777" w:rsidR="00ED4732" w:rsidRPr="00C24156" w:rsidRDefault="00ED4732" w:rsidP="00C24156">
      <w:pPr>
        <w:spacing w:after="0" w:line="240" w:lineRule="auto"/>
        <w:ind w:firstLine="709"/>
        <w:jc w:val="both"/>
        <w:rPr>
          <w:rFonts w:ascii="Times New Roman" w:hAnsi="Times New Roman" w:cs="Times New Roman"/>
        </w:rPr>
      </w:pPr>
      <w:r w:rsidRPr="00C24156">
        <w:rPr>
          <w:rFonts w:ascii="Times New Roman" w:hAnsi="Times New Roman" w:cs="Times New Roman"/>
        </w:rPr>
        <w:t>Korisnik usluge je dužan vratiti davatelju usluge dva potpisana primjerka Izjave iz stavka 1. ovoga članka u roku od 15 dana od dana zaprimanja.</w:t>
      </w:r>
    </w:p>
    <w:p w14:paraId="14F7F513" w14:textId="77777777" w:rsidR="00ED4732" w:rsidRPr="00C24156" w:rsidRDefault="00ED4732" w:rsidP="00C24156">
      <w:pPr>
        <w:spacing w:after="0" w:line="240" w:lineRule="auto"/>
        <w:ind w:firstLine="709"/>
        <w:jc w:val="both"/>
        <w:rPr>
          <w:rFonts w:ascii="Times New Roman" w:hAnsi="Times New Roman" w:cs="Times New Roman"/>
        </w:rPr>
      </w:pPr>
      <w:r w:rsidRPr="00C24156">
        <w:rPr>
          <w:rFonts w:ascii="Times New Roman" w:hAnsi="Times New Roman" w:cs="Times New Roman"/>
        </w:rPr>
        <w:t>Davatelj usluge dužan je po zaprimanju Izjave sukladno stavku 3. ovoga članka, korisniku usluge vratiti jedan ovjereni primjerak Izjave u roku od 15 dana od zaprimanja.</w:t>
      </w:r>
    </w:p>
    <w:p w14:paraId="07819267" w14:textId="77777777" w:rsidR="00ED4732" w:rsidRPr="00C24156" w:rsidRDefault="00ED473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Davatelj usluge dužan je primijeniti podatak iz Izjave koji je naveo korisnik usluge kada je taj podatak u skladu sa Zakonom i ovom Odlukom.</w:t>
      </w:r>
    </w:p>
    <w:p w14:paraId="10DA2B40" w14:textId="77777777" w:rsidR="00ED4732" w:rsidRPr="00C24156" w:rsidRDefault="00ED473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Iznimno Davatelj usluge primjenjuje podatak iz Izjave koji je naveo Davatelj usluge u sljedećim slučajevima: </w:t>
      </w:r>
    </w:p>
    <w:p w14:paraId="1CB9E1B6" w14:textId="77777777" w:rsidR="00ED4732" w:rsidRPr="00C24156" w:rsidRDefault="00ED473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 kad se korisnik usluge ne očituje o podacima u Izjavi odnosno ne dostavi Izjavu Davatelju usluge u roku, </w:t>
      </w:r>
    </w:p>
    <w:p w14:paraId="2214C415" w14:textId="77777777" w:rsidR="00ED4732" w:rsidRPr="00C24156" w:rsidRDefault="00ED473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2. kad više korisnika usluge koristi zajednički spremnik, a među korisnicima usluge nije postignut dogovor o udjelima korištenja zajedničkog spremnika tako da zbroj svih udjela čini jedan</w:t>
      </w:r>
      <w:r w:rsidR="00F02687" w:rsidRPr="00C24156">
        <w:rPr>
          <w:rFonts w:ascii="Times New Roman" w:hAnsi="Times New Roman" w:cs="Times New Roman"/>
        </w:rPr>
        <w:t>,</w:t>
      </w:r>
      <w:r w:rsidRPr="00C24156">
        <w:rPr>
          <w:rFonts w:ascii="Times New Roman" w:hAnsi="Times New Roman" w:cs="Times New Roman"/>
        </w:rPr>
        <w:t xml:space="preserve"> </w:t>
      </w:r>
    </w:p>
    <w:p w14:paraId="11B31F9D" w14:textId="77777777" w:rsidR="00ED4732" w:rsidRPr="00C24156" w:rsidRDefault="00ED473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3. kad podatak koji je naveo korisnik usluge nije u skladu sa Zakonom i ovom Odlukom </w:t>
      </w:r>
    </w:p>
    <w:p w14:paraId="1FD0968A" w14:textId="77777777" w:rsidR="00ED4732" w:rsidRPr="00C24156" w:rsidRDefault="00ED473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4. kad Davatelj usluge može nedvojbeno utvrditi da podatak koji je naveo korisnik usluge ne odgovara stvarnom stanju kod korisnika usluge. </w:t>
      </w:r>
    </w:p>
    <w:p w14:paraId="202BF112" w14:textId="77777777" w:rsidR="00ED4732" w:rsidRPr="00C24156" w:rsidRDefault="00ED473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O svakoj promjeni podataka iz Izjave korisnik usluge dužan je obavijestiti davatelja usluge u roku od 15 dana od dana kad je nastupila promjena, kao i o svakoj drugoj namjeravanoj promjeni podataka iz Izjave u roku od 15 dana prije dana od kojeg će se primjenjivati namjeravana promjena</w:t>
      </w:r>
    </w:p>
    <w:p w14:paraId="50CBF736" w14:textId="77777777" w:rsidR="009F0B33" w:rsidRPr="00C24156" w:rsidRDefault="009F0B33" w:rsidP="00C24156">
      <w:pPr>
        <w:spacing w:after="0" w:line="240" w:lineRule="auto"/>
        <w:jc w:val="both"/>
        <w:rPr>
          <w:rFonts w:ascii="Times New Roman" w:hAnsi="Times New Roman" w:cs="Times New Roman"/>
        </w:rPr>
      </w:pPr>
    </w:p>
    <w:p w14:paraId="3BD7AAE2" w14:textId="77777777" w:rsidR="00EE2C37" w:rsidRPr="00C24156" w:rsidRDefault="00E65BA0" w:rsidP="00C24156">
      <w:pPr>
        <w:pStyle w:val="StandardWeb"/>
        <w:spacing w:before="0" w:beforeAutospacing="0" w:after="0" w:afterAutospacing="0"/>
        <w:jc w:val="both"/>
        <w:rPr>
          <w:b/>
          <w:sz w:val="22"/>
          <w:szCs w:val="22"/>
        </w:rPr>
      </w:pPr>
      <w:r w:rsidRPr="00C24156">
        <w:rPr>
          <w:b/>
          <w:sz w:val="22"/>
          <w:szCs w:val="22"/>
        </w:rPr>
        <w:t>1</w:t>
      </w:r>
      <w:r w:rsidR="00EE2C37" w:rsidRPr="00C24156">
        <w:rPr>
          <w:b/>
          <w:sz w:val="22"/>
          <w:szCs w:val="22"/>
        </w:rPr>
        <w:t>. KRITERIJ OBRAČUNA KOLIČINE MIJEŠANOG KOMUNALNOG OTPADA</w:t>
      </w:r>
    </w:p>
    <w:p w14:paraId="5BC378E4" w14:textId="77777777" w:rsidR="00E65BA0" w:rsidRPr="00C24156" w:rsidRDefault="00F02687" w:rsidP="00C24156">
      <w:pPr>
        <w:spacing w:after="0" w:line="240" w:lineRule="auto"/>
        <w:jc w:val="center"/>
        <w:rPr>
          <w:rFonts w:ascii="Times New Roman" w:hAnsi="Times New Roman" w:cs="Times New Roman"/>
        </w:rPr>
      </w:pPr>
      <w:r w:rsidRPr="00C24156">
        <w:rPr>
          <w:rFonts w:ascii="Times New Roman" w:hAnsi="Times New Roman" w:cs="Times New Roman"/>
        </w:rPr>
        <w:t>Članak 8</w:t>
      </w:r>
      <w:r w:rsidR="00442180" w:rsidRPr="00C24156">
        <w:rPr>
          <w:rFonts w:ascii="Times New Roman" w:hAnsi="Times New Roman" w:cs="Times New Roman"/>
        </w:rPr>
        <w:t>.</w:t>
      </w:r>
    </w:p>
    <w:p w14:paraId="7501A608" w14:textId="77777777" w:rsidR="009F0B33" w:rsidRPr="00C24156" w:rsidRDefault="00E65BA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Kriterij obračuna količine otpada je volumen spremnika miješanog komunalnog otpada izražen u litrama i broj pražnjenja spremnika u obračunskom razdoblju.</w:t>
      </w:r>
    </w:p>
    <w:p w14:paraId="5B4B6DA0" w14:textId="77777777" w:rsidR="00E65BA0" w:rsidRPr="00C24156" w:rsidRDefault="00E65BA0" w:rsidP="00C24156">
      <w:pPr>
        <w:spacing w:after="0" w:line="240" w:lineRule="auto"/>
        <w:jc w:val="both"/>
        <w:rPr>
          <w:rFonts w:ascii="Times New Roman" w:hAnsi="Times New Roman" w:cs="Times New Roman"/>
        </w:rPr>
      </w:pPr>
    </w:p>
    <w:p w14:paraId="77B9828A" w14:textId="77777777" w:rsidR="00E65BA0" w:rsidRPr="00C24156" w:rsidRDefault="00E65BA0" w:rsidP="00C24156">
      <w:pPr>
        <w:pStyle w:val="StandardWeb"/>
        <w:spacing w:before="0" w:beforeAutospacing="0" w:after="0" w:afterAutospacing="0"/>
        <w:jc w:val="both"/>
        <w:rPr>
          <w:b/>
          <w:sz w:val="22"/>
          <w:szCs w:val="22"/>
        </w:rPr>
      </w:pPr>
      <w:r w:rsidRPr="00C24156">
        <w:rPr>
          <w:b/>
          <w:sz w:val="22"/>
          <w:szCs w:val="22"/>
        </w:rPr>
        <w:t>2. STANDARDNE VELIČINE I DRUGA BITNA SVOJSTVA SPREMNIKA ZA SAKUPLJANJE OTPADA</w:t>
      </w:r>
    </w:p>
    <w:p w14:paraId="22D1EC29" w14:textId="77777777" w:rsidR="00442180" w:rsidRPr="00C24156" w:rsidRDefault="00D64EA1"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F02687" w:rsidRPr="00C24156">
        <w:rPr>
          <w:rFonts w:ascii="Times New Roman" w:hAnsi="Times New Roman" w:cs="Times New Roman"/>
        </w:rPr>
        <w:t>9</w:t>
      </w:r>
      <w:r w:rsidR="00442180" w:rsidRPr="00C24156">
        <w:rPr>
          <w:rFonts w:ascii="Times New Roman" w:hAnsi="Times New Roman" w:cs="Times New Roman"/>
        </w:rPr>
        <w:t>.</w:t>
      </w:r>
    </w:p>
    <w:p w14:paraId="6A5D9677"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Standardni spremnici su tipizirani plastični spremnici koji  omogućuju podizanje i pražnjenje  u komunalna vozila opremljenim automatima za podizanje spremnika. </w:t>
      </w:r>
    </w:p>
    <w:p w14:paraId="23624E91"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Standardne veličine spremnika za prikupljanje miješanog komunalnog otpada su spremnici volumena: 80 litara, 120 litara, 240 litara</w:t>
      </w:r>
      <w:r w:rsidR="00826E66" w:rsidRPr="00C24156">
        <w:rPr>
          <w:rFonts w:ascii="Times New Roman" w:hAnsi="Times New Roman" w:cs="Times New Roman"/>
        </w:rPr>
        <w:t>, 660, 770,</w:t>
      </w:r>
      <w:r w:rsidRPr="00C24156">
        <w:rPr>
          <w:rFonts w:ascii="Times New Roman" w:hAnsi="Times New Roman" w:cs="Times New Roman"/>
        </w:rPr>
        <w:t xml:space="preserve"> i 1100 litara koje osigurava Davatelj javne usluge. </w:t>
      </w:r>
    </w:p>
    <w:p w14:paraId="0D6CC368"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Osim spremnika navedenih u stavku 1. ovog članka, komunalni otpad se može prikupljati i odložiti u posebne standardizirane PVC vrećice ukoliko:  </w:t>
      </w:r>
    </w:p>
    <w:p w14:paraId="20911F23" w14:textId="77777777" w:rsidR="00442180" w:rsidRPr="00C24156" w:rsidRDefault="00442180"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uvjeti na lokaciji korisnika javne usluge onemogućuju podizanje i pražnjenje standardnih spremnika u komunalna vozila, </w:t>
      </w:r>
    </w:p>
    <w:p w14:paraId="7A643796" w14:textId="77777777" w:rsidR="00442180" w:rsidRPr="00C24156" w:rsidRDefault="00442180"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korisnik javne usluge nema mogućnost smještaja standardnog  spremnika u  vlastitom prostoru. </w:t>
      </w:r>
    </w:p>
    <w:p w14:paraId="71B56655"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 okviru područja pružanja usluge dijelove na kojima nije moguće koristiti standardizirani spremnik u vlastitom prostoru (ulice i trgovi) odlukom utvrđuje Općina Murter - Kornati.  </w:t>
      </w:r>
    </w:p>
    <w:p w14:paraId="5723B9FF" w14:textId="77777777" w:rsidR="00442180" w:rsidRPr="00C24156" w:rsidRDefault="00442180" w:rsidP="00C24156">
      <w:pPr>
        <w:spacing w:after="0" w:line="240" w:lineRule="auto"/>
        <w:jc w:val="center"/>
        <w:rPr>
          <w:rFonts w:ascii="Times New Roman" w:hAnsi="Times New Roman" w:cs="Times New Roman"/>
        </w:rPr>
      </w:pPr>
    </w:p>
    <w:p w14:paraId="10A353DD" w14:textId="77777777" w:rsidR="00442180" w:rsidRPr="00C24156" w:rsidRDefault="00442180"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F02687" w:rsidRPr="00C24156">
        <w:rPr>
          <w:rFonts w:ascii="Times New Roman" w:hAnsi="Times New Roman" w:cs="Times New Roman"/>
        </w:rPr>
        <w:t>10</w:t>
      </w:r>
      <w:r w:rsidRPr="00C24156">
        <w:rPr>
          <w:rFonts w:ascii="Times New Roman" w:hAnsi="Times New Roman" w:cs="Times New Roman"/>
        </w:rPr>
        <w:t>.</w:t>
      </w:r>
    </w:p>
    <w:p w14:paraId="64D51229"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Za dodatno prikupljanje miješanog komunalnog otpada, biorazgradivog komunalnog otpada i </w:t>
      </w:r>
      <w:proofErr w:type="spellStart"/>
      <w:r w:rsidRPr="00C24156">
        <w:rPr>
          <w:rFonts w:ascii="Times New Roman" w:hAnsi="Times New Roman" w:cs="Times New Roman"/>
        </w:rPr>
        <w:t>reciklabilnog</w:t>
      </w:r>
      <w:proofErr w:type="spellEnd"/>
      <w:r w:rsidRPr="00C24156">
        <w:rPr>
          <w:rFonts w:ascii="Times New Roman" w:hAnsi="Times New Roman" w:cs="Times New Roman"/>
        </w:rPr>
        <w:t xml:space="preserve"> otpada kod korisnika javne usluge, koriste se i spremnici- </w:t>
      </w:r>
      <w:r w:rsidR="00ED643C" w:rsidRPr="00C24156">
        <w:rPr>
          <w:rFonts w:ascii="Times New Roman" w:hAnsi="Times New Roman" w:cs="Times New Roman"/>
        </w:rPr>
        <w:t xml:space="preserve">standardizirane </w:t>
      </w:r>
      <w:r w:rsidRPr="00C24156">
        <w:rPr>
          <w:rFonts w:ascii="Times New Roman" w:hAnsi="Times New Roman" w:cs="Times New Roman"/>
        </w:rPr>
        <w:t xml:space="preserve">PVC vrećice. </w:t>
      </w:r>
    </w:p>
    <w:p w14:paraId="5D2696AB"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Nabavu </w:t>
      </w:r>
      <w:r w:rsidR="00ED643C" w:rsidRPr="00C24156">
        <w:rPr>
          <w:rFonts w:ascii="Times New Roman" w:hAnsi="Times New Roman" w:cs="Times New Roman"/>
        </w:rPr>
        <w:t>standardiziranih</w:t>
      </w:r>
      <w:r w:rsidRPr="00C24156">
        <w:rPr>
          <w:rFonts w:ascii="Times New Roman" w:hAnsi="Times New Roman" w:cs="Times New Roman"/>
        </w:rPr>
        <w:t xml:space="preserve"> PVC vrećica za </w:t>
      </w:r>
      <w:proofErr w:type="spellStart"/>
      <w:r w:rsidRPr="00C24156">
        <w:rPr>
          <w:rFonts w:ascii="Times New Roman" w:hAnsi="Times New Roman" w:cs="Times New Roman"/>
        </w:rPr>
        <w:t>reciklabilni</w:t>
      </w:r>
      <w:proofErr w:type="spellEnd"/>
      <w:r w:rsidRPr="00C24156">
        <w:rPr>
          <w:rFonts w:ascii="Times New Roman" w:hAnsi="Times New Roman" w:cs="Times New Roman"/>
        </w:rPr>
        <w:t xml:space="preserve"> otpad osigurava Davatelj javne usluge. </w:t>
      </w:r>
    </w:p>
    <w:p w14:paraId="2C6F0DEA" w14:textId="77777777" w:rsidR="00442180" w:rsidRPr="00C24156" w:rsidRDefault="00442180"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3B75A426" w14:textId="77777777" w:rsidR="00442180" w:rsidRPr="00C24156" w:rsidRDefault="00F02687" w:rsidP="00C24156">
      <w:pPr>
        <w:spacing w:after="0" w:line="240" w:lineRule="auto"/>
        <w:jc w:val="center"/>
        <w:rPr>
          <w:rFonts w:ascii="Times New Roman" w:hAnsi="Times New Roman" w:cs="Times New Roman"/>
        </w:rPr>
      </w:pPr>
      <w:r w:rsidRPr="00C24156">
        <w:rPr>
          <w:rFonts w:ascii="Times New Roman" w:hAnsi="Times New Roman" w:cs="Times New Roman"/>
        </w:rPr>
        <w:t>Članak 11</w:t>
      </w:r>
      <w:r w:rsidR="00442180" w:rsidRPr="00C24156">
        <w:rPr>
          <w:rFonts w:ascii="Times New Roman" w:hAnsi="Times New Roman" w:cs="Times New Roman"/>
        </w:rPr>
        <w:t>.</w:t>
      </w:r>
    </w:p>
    <w:p w14:paraId="2B270CFD"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Miješani komunalni otpad za pravne osobe prikuplja se, osim putem spremnika iz čl</w:t>
      </w:r>
      <w:r w:rsidR="00F02687" w:rsidRPr="00C24156">
        <w:rPr>
          <w:rFonts w:ascii="Times New Roman" w:hAnsi="Times New Roman" w:cs="Times New Roman"/>
        </w:rPr>
        <w:t>anka 9</w:t>
      </w:r>
      <w:r w:rsidRPr="00C24156">
        <w:rPr>
          <w:rFonts w:ascii="Times New Roman" w:hAnsi="Times New Roman" w:cs="Times New Roman"/>
        </w:rPr>
        <w:t xml:space="preserve">. ove Odluke i u metalnim spremnicima volumena 1100 litara kao i putem rolo kontejnera volumena 32 m3. </w:t>
      </w:r>
    </w:p>
    <w:p w14:paraId="142A0ED2"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Spremnike utvrđene prethodnim stavkom ovo</w:t>
      </w:r>
      <w:r w:rsidR="00455903" w:rsidRPr="00C24156">
        <w:rPr>
          <w:rFonts w:ascii="Times New Roman" w:hAnsi="Times New Roman" w:cs="Times New Roman"/>
        </w:rPr>
        <w:t>g članka i spremnike iz članak 6</w:t>
      </w:r>
      <w:r w:rsidRPr="00C24156">
        <w:rPr>
          <w:rFonts w:ascii="Times New Roman" w:hAnsi="Times New Roman" w:cs="Times New Roman"/>
        </w:rPr>
        <w:t xml:space="preserve">. ove Odluke pravnim osobama- korisnicima javne usluge,  ne osigurava Davatelj javne usluge. </w:t>
      </w:r>
    </w:p>
    <w:p w14:paraId="2C8737A7"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Nabavu i trošak spremnika snose pravne osobe – korisnici javne usluge. </w:t>
      </w:r>
    </w:p>
    <w:p w14:paraId="5A6EBF55" w14:textId="77777777" w:rsidR="00442180" w:rsidRPr="00C24156" w:rsidRDefault="00442180"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Pravne osobe - korisnici javne usluge mogu spremnike iz stavka 1. ovog članka iznajmiti od davatelja javne usluge. </w:t>
      </w:r>
    </w:p>
    <w:p w14:paraId="65AF0C86" w14:textId="77777777" w:rsidR="00E741C9" w:rsidRPr="00C24156" w:rsidRDefault="00E741C9" w:rsidP="00C24156">
      <w:pPr>
        <w:spacing w:after="0" w:line="240" w:lineRule="auto"/>
        <w:jc w:val="both"/>
        <w:rPr>
          <w:rFonts w:ascii="Times New Roman" w:hAnsi="Times New Roman" w:cs="Times New Roman"/>
        </w:rPr>
      </w:pPr>
    </w:p>
    <w:p w14:paraId="0780590F" w14:textId="77777777" w:rsidR="006B4286" w:rsidRPr="00C24156" w:rsidRDefault="006B4286" w:rsidP="00C24156">
      <w:pPr>
        <w:spacing w:after="0" w:line="240" w:lineRule="auto"/>
        <w:jc w:val="both"/>
        <w:rPr>
          <w:rFonts w:ascii="Times New Roman" w:hAnsi="Times New Roman" w:cs="Times New Roman"/>
        </w:rPr>
      </w:pPr>
    </w:p>
    <w:p w14:paraId="61E548E6" w14:textId="77777777" w:rsidR="009E6BEC" w:rsidRPr="00C24156" w:rsidRDefault="00E741C9" w:rsidP="00C24156">
      <w:pPr>
        <w:spacing w:after="0" w:line="240" w:lineRule="auto"/>
        <w:jc w:val="both"/>
        <w:rPr>
          <w:rFonts w:ascii="Times New Roman" w:hAnsi="Times New Roman" w:cs="Times New Roman"/>
          <w:b/>
        </w:rPr>
      </w:pPr>
      <w:r w:rsidRPr="00C24156">
        <w:rPr>
          <w:rFonts w:ascii="Times New Roman" w:hAnsi="Times New Roman" w:cs="Times New Roman"/>
          <w:b/>
        </w:rPr>
        <w:t>3. NAJMANJA</w:t>
      </w:r>
      <w:r w:rsidR="009E6BEC" w:rsidRPr="00C24156">
        <w:rPr>
          <w:rFonts w:ascii="Times New Roman" w:hAnsi="Times New Roman" w:cs="Times New Roman"/>
          <w:b/>
        </w:rPr>
        <w:t xml:space="preserve"> UČESTALOST ODVOZA OTPADA PREMA PODRUČJIMA</w:t>
      </w:r>
    </w:p>
    <w:p w14:paraId="342A7F17" w14:textId="77777777" w:rsidR="00E65BA0" w:rsidRPr="00C24156" w:rsidRDefault="00E65BA0" w:rsidP="00C24156">
      <w:pPr>
        <w:spacing w:after="0" w:line="240" w:lineRule="auto"/>
        <w:jc w:val="both"/>
        <w:rPr>
          <w:rFonts w:ascii="Times New Roman" w:hAnsi="Times New Roman" w:cs="Times New Roman"/>
        </w:rPr>
      </w:pPr>
    </w:p>
    <w:p w14:paraId="5D5A5F88" w14:textId="77777777" w:rsidR="00E741C9" w:rsidRPr="00C24156" w:rsidRDefault="00D64EA1" w:rsidP="00C24156">
      <w:pPr>
        <w:spacing w:after="0" w:line="240" w:lineRule="auto"/>
        <w:jc w:val="center"/>
        <w:rPr>
          <w:rFonts w:ascii="Times New Roman" w:hAnsi="Times New Roman" w:cs="Times New Roman"/>
        </w:rPr>
      </w:pPr>
      <w:r w:rsidRPr="00C24156">
        <w:rPr>
          <w:rFonts w:ascii="Times New Roman" w:hAnsi="Times New Roman" w:cs="Times New Roman"/>
        </w:rPr>
        <w:t>Članak 1</w:t>
      </w:r>
      <w:r w:rsidR="00F02687" w:rsidRPr="00C24156">
        <w:rPr>
          <w:rFonts w:ascii="Times New Roman" w:hAnsi="Times New Roman" w:cs="Times New Roman"/>
        </w:rPr>
        <w:t>2</w:t>
      </w:r>
      <w:r w:rsidR="00E741C9" w:rsidRPr="00C24156">
        <w:rPr>
          <w:rFonts w:ascii="Times New Roman" w:hAnsi="Times New Roman" w:cs="Times New Roman"/>
        </w:rPr>
        <w:t>.</w:t>
      </w:r>
    </w:p>
    <w:p w14:paraId="6F0FDDDD" w14:textId="77777777" w:rsidR="00E741C9" w:rsidRPr="00C24156" w:rsidRDefault="00E741C9"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Najmanja učestalost utvrđuje se prema kategoriji komunalnog otpada na području pružanja usluge: </w:t>
      </w:r>
    </w:p>
    <w:p w14:paraId="4EBF51FC" w14:textId="77777777" w:rsidR="00E741C9" w:rsidRPr="00C24156" w:rsidRDefault="00E741C9"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Za naselje Murter: </w:t>
      </w:r>
    </w:p>
    <w:p w14:paraId="1CB8FD33" w14:textId="77777777" w:rsidR="00077B58" w:rsidRPr="00C24156" w:rsidRDefault="00077B58" w:rsidP="00C24156">
      <w:pPr>
        <w:pStyle w:val="Odlomakpopisa"/>
        <w:numPr>
          <w:ilvl w:val="0"/>
          <w:numId w:val="7"/>
        </w:numPr>
        <w:spacing w:after="0" w:line="240" w:lineRule="auto"/>
        <w:jc w:val="both"/>
        <w:rPr>
          <w:rFonts w:ascii="Times New Roman" w:hAnsi="Times New Roman" w:cs="Times New Roman"/>
        </w:rPr>
      </w:pPr>
      <w:r w:rsidRPr="00C24156">
        <w:rPr>
          <w:rFonts w:ascii="Times New Roman" w:hAnsi="Times New Roman" w:cs="Times New Roman"/>
        </w:rPr>
        <w:t>najmanje jednom u dva tjedna za miješani komunalni otpad</w:t>
      </w:r>
    </w:p>
    <w:p w14:paraId="7FD66065" w14:textId="77777777" w:rsidR="00077B58" w:rsidRPr="00C24156" w:rsidRDefault="00077B58" w:rsidP="00C24156">
      <w:pPr>
        <w:pStyle w:val="Odlomakpopisa"/>
        <w:numPr>
          <w:ilvl w:val="0"/>
          <w:numId w:val="7"/>
        </w:numPr>
        <w:spacing w:after="0" w:line="240" w:lineRule="auto"/>
        <w:jc w:val="both"/>
        <w:rPr>
          <w:rFonts w:ascii="Times New Roman" w:hAnsi="Times New Roman" w:cs="Times New Roman"/>
        </w:rPr>
      </w:pPr>
      <w:proofErr w:type="spellStart"/>
      <w:r w:rsidRPr="00C24156">
        <w:rPr>
          <w:rFonts w:ascii="Times New Roman" w:hAnsi="Times New Roman" w:cs="Times New Roman"/>
        </w:rPr>
        <w:t>reciklabilni</w:t>
      </w:r>
      <w:proofErr w:type="spellEnd"/>
      <w:r w:rsidRPr="00C24156">
        <w:rPr>
          <w:rFonts w:ascii="Times New Roman" w:hAnsi="Times New Roman" w:cs="Times New Roman"/>
        </w:rPr>
        <w:t xml:space="preserve"> komunalni otpad (papir, plastika) jednom mjesečno</w:t>
      </w:r>
    </w:p>
    <w:p w14:paraId="5E3CFED9" w14:textId="2A7370FB" w:rsidR="00E741C9" w:rsidRPr="00C24156" w:rsidRDefault="00077B58" w:rsidP="00C24156">
      <w:pPr>
        <w:pStyle w:val="Odlomakpopisa"/>
        <w:numPr>
          <w:ilvl w:val="0"/>
          <w:numId w:val="7"/>
        </w:numPr>
        <w:spacing w:after="0" w:line="240" w:lineRule="auto"/>
        <w:jc w:val="both"/>
        <w:rPr>
          <w:rFonts w:ascii="Times New Roman" w:hAnsi="Times New Roman" w:cs="Times New Roman"/>
        </w:rPr>
      </w:pPr>
      <w:r w:rsidRPr="00C24156">
        <w:rPr>
          <w:rFonts w:ascii="Times New Roman" w:hAnsi="Times New Roman" w:cs="Times New Roman"/>
        </w:rPr>
        <w:t xml:space="preserve">glomazni otpad jednom godišnje </w:t>
      </w:r>
    </w:p>
    <w:p w14:paraId="6509A3EB" w14:textId="77777777" w:rsidR="00077B58" w:rsidRPr="00C24156" w:rsidRDefault="00077B58" w:rsidP="00C24156">
      <w:pPr>
        <w:spacing w:after="0" w:line="240" w:lineRule="auto"/>
        <w:jc w:val="both"/>
        <w:rPr>
          <w:rFonts w:ascii="Times New Roman" w:hAnsi="Times New Roman" w:cs="Times New Roman"/>
        </w:rPr>
      </w:pPr>
    </w:p>
    <w:p w14:paraId="3DE26D73" w14:textId="77777777" w:rsidR="00E741C9" w:rsidRPr="00C24156" w:rsidRDefault="00E741C9"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Za naselje Kornati</w:t>
      </w:r>
      <w:r w:rsidR="00616BFD" w:rsidRPr="00C24156">
        <w:rPr>
          <w:rFonts w:ascii="Times New Roman" w:hAnsi="Times New Roman" w:cs="Times New Roman"/>
        </w:rPr>
        <w:t xml:space="preserve"> koje se nalazi u zaštićenom dijelu prirode i to nacionalnom parku Kornati primjenjuju se posebni propisi.</w:t>
      </w:r>
      <w:r w:rsidRPr="00C24156">
        <w:rPr>
          <w:rFonts w:ascii="Times New Roman" w:hAnsi="Times New Roman" w:cs="Times New Roman"/>
        </w:rPr>
        <w:t xml:space="preserve"> </w:t>
      </w:r>
    </w:p>
    <w:p w14:paraId="328DB104" w14:textId="77777777" w:rsidR="00616BFD" w:rsidRPr="00C24156" w:rsidRDefault="00616BFD" w:rsidP="00C24156">
      <w:pPr>
        <w:spacing w:after="0" w:line="240" w:lineRule="auto"/>
        <w:ind w:firstLine="708"/>
        <w:jc w:val="both"/>
        <w:rPr>
          <w:rFonts w:ascii="Times New Roman" w:hAnsi="Times New Roman" w:cs="Times New Roman"/>
        </w:rPr>
      </w:pPr>
    </w:p>
    <w:p w14:paraId="00CCB0F0" w14:textId="77777777" w:rsidR="00E741C9" w:rsidRPr="00C24156" w:rsidRDefault="00E741C9"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D64EA1" w:rsidRPr="00C24156">
        <w:rPr>
          <w:rFonts w:ascii="Times New Roman" w:hAnsi="Times New Roman" w:cs="Times New Roman"/>
        </w:rPr>
        <w:t>1</w:t>
      </w:r>
      <w:r w:rsidR="00F02687" w:rsidRPr="00C24156">
        <w:rPr>
          <w:rFonts w:ascii="Times New Roman" w:hAnsi="Times New Roman" w:cs="Times New Roman"/>
        </w:rPr>
        <w:t>3</w:t>
      </w:r>
      <w:r w:rsidRPr="00C24156">
        <w:rPr>
          <w:rFonts w:ascii="Times New Roman" w:hAnsi="Times New Roman" w:cs="Times New Roman"/>
        </w:rPr>
        <w:t>.</w:t>
      </w:r>
    </w:p>
    <w:p w14:paraId="47AC896E" w14:textId="77777777" w:rsidR="00E741C9" w:rsidRPr="00C24156" w:rsidRDefault="00E741C9"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Davatelj javne usluge će odrediti učestalost odvoza prema stvarnim potrebama, ali ne manje ne</w:t>
      </w:r>
      <w:r w:rsidR="00077B58" w:rsidRPr="00C24156">
        <w:rPr>
          <w:rFonts w:ascii="Times New Roman" w:hAnsi="Times New Roman" w:cs="Times New Roman"/>
        </w:rPr>
        <w:t xml:space="preserve">go što je to propisano člankom </w:t>
      </w:r>
      <w:r w:rsidR="00D64EA1" w:rsidRPr="00C24156">
        <w:rPr>
          <w:rFonts w:ascii="Times New Roman" w:hAnsi="Times New Roman" w:cs="Times New Roman"/>
        </w:rPr>
        <w:t>1</w:t>
      </w:r>
      <w:r w:rsidR="00F02687" w:rsidRPr="00C24156">
        <w:rPr>
          <w:rFonts w:ascii="Times New Roman" w:hAnsi="Times New Roman" w:cs="Times New Roman"/>
        </w:rPr>
        <w:t>2</w:t>
      </w:r>
      <w:r w:rsidRPr="00C24156">
        <w:rPr>
          <w:rFonts w:ascii="Times New Roman" w:hAnsi="Times New Roman" w:cs="Times New Roman"/>
        </w:rPr>
        <w:t xml:space="preserve">. ove Odluke. </w:t>
      </w:r>
    </w:p>
    <w:p w14:paraId="41211B2D" w14:textId="77777777" w:rsidR="00E741C9" w:rsidRPr="00C24156" w:rsidRDefault="00E741C9"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Utvrđeni godišnji raspored odvoza Davatelj javne usluge obvezan je dostaviti korisniku javne usluge krajem kalendarske godine za iduću godinu, a korisnik javne usluge obvezan je predavati otpad prema tom rasporedu.</w:t>
      </w:r>
    </w:p>
    <w:p w14:paraId="2E1C66F7" w14:textId="77777777" w:rsidR="00136001" w:rsidRPr="00C24156" w:rsidRDefault="00136001" w:rsidP="00C24156">
      <w:pPr>
        <w:spacing w:after="0" w:line="240" w:lineRule="auto"/>
        <w:ind w:firstLine="708"/>
        <w:jc w:val="both"/>
        <w:rPr>
          <w:rFonts w:ascii="Times New Roman" w:hAnsi="Times New Roman" w:cs="Times New Roman"/>
        </w:rPr>
      </w:pPr>
    </w:p>
    <w:p w14:paraId="12A6CE80" w14:textId="77777777" w:rsidR="00136001" w:rsidRPr="00C24156" w:rsidRDefault="00136001" w:rsidP="00C24156">
      <w:pPr>
        <w:pStyle w:val="StandardWeb"/>
        <w:spacing w:before="0" w:beforeAutospacing="0" w:after="0" w:afterAutospacing="0"/>
        <w:jc w:val="both"/>
        <w:rPr>
          <w:b/>
          <w:sz w:val="22"/>
          <w:szCs w:val="22"/>
        </w:rPr>
      </w:pPr>
      <w:r w:rsidRPr="00C24156">
        <w:rPr>
          <w:b/>
          <w:sz w:val="22"/>
          <w:szCs w:val="22"/>
        </w:rPr>
        <w:t>4. OBRAČUNSKA RAZDOBLJA KROZ KALENDARSKU GODINU</w:t>
      </w:r>
    </w:p>
    <w:p w14:paraId="244CC3E4" w14:textId="77777777" w:rsidR="00136001" w:rsidRPr="00C24156" w:rsidRDefault="00136001" w:rsidP="00C24156">
      <w:pPr>
        <w:spacing w:after="0" w:line="240" w:lineRule="auto"/>
        <w:jc w:val="center"/>
        <w:rPr>
          <w:rFonts w:ascii="Times New Roman" w:hAnsi="Times New Roman" w:cs="Times New Roman"/>
        </w:rPr>
      </w:pPr>
      <w:r w:rsidRPr="00C24156">
        <w:rPr>
          <w:rFonts w:ascii="Times New Roman" w:hAnsi="Times New Roman" w:cs="Times New Roman"/>
        </w:rPr>
        <w:t>Članak 1</w:t>
      </w:r>
      <w:r w:rsidR="00F02687" w:rsidRPr="00C24156">
        <w:rPr>
          <w:rFonts w:ascii="Times New Roman" w:hAnsi="Times New Roman" w:cs="Times New Roman"/>
        </w:rPr>
        <w:t>4</w:t>
      </w:r>
      <w:r w:rsidRPr="00C24156">
        <w:rPr>
          <w:rFonts w:ascii="Times New Roman" w:hAnsi="Times New Roman" w:cs="Times New Roman"/>
        </w:rPr>
        <w:t>.</w:t>
      </w:r>
    </w:p>
    <w:p w14:paraId="3003CEEE" w14:textId="77777777" w:rsidR="00136001" w:rsidRPr="00C24156" w:rsidRDefault="00136001"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Obračunsko razdoblje je mjesec dana.</w:t>
      </w:r>
    </w:p>
    <w:p w14:paraId="1D2656C8" w14:textId="77777777" w:rsidR="00136001" w:rsidRPr="00C24156" w:rsidRDefault="00136001" w:rsidP="00C24156">
      <w:pPr>
        <w:spacing w:after="0" w:line="240" w:lineRule="auto"/>
        <w:ind w:firstLine="708"/>
        <w:jc w:val="both"/>
        <w:rPr>
          <w:rFonts w:ascii="Times New Roman" w:hAnsi="Times New Roman" w:cs="Times New Roman"/>
        </w:rPr>
      </w:pPr>
    </w:p>
    <w:p w14:paraId="62DBF3B9" w14:textId="77777777" w:rsidR="00136001" w:rsidRPr="00C24156" w:rsidRDefault="007D1CEF" w:rsidP="00C24156">
      <w:pPr>
        <w:spacing w:after="0" w:line="240" w:lineRule="auto"/>
        <w:jc w:val="both"/>
        <w:rPr>
          <w:rFonts w:ascii="Times New Roman" w:hAnsi="Times New Roman" w:cs="Times New Roman"/>
          <w:b/>
        </w:rPr>
      </w:pPr>
      <w:r w:rsidRPr="00C24156">
        <w:rPr>
          <w:rFonts w:ascii="Times New Roman" w:hAnsi="Times New Roman" w:cs="Times New Roman"/>
          <w:b/>
        </w:rPr>
        <w:t>5. PODRUČJE PRUŽANJA JAVNE USLUGE</w:t>
      </w:r>
    </w:p>
    <w:p w14:paraId="2B21DB79" w14:textId="77777777" w:rsidR="007D1CEF" w:rsidRPr="00C24156" w:rsidRDefault="007D1CEF" w:rsidP="00C24156">
      <w:pPr>
        <w:spacing w:after="0" w:line="240" w:lineRule="auto"/>
        <w:jc w:val="both"/>
        <w:rPr>
          <w:rFonts w:ascii="Times New Roman" w:hAnsi="Times New Roman" w:cs="Times New Roman"/>
          <w:iCs/>
        </w:rPr>
      </w:pPr>
    </w:p>
    <w:p w14:paraId="4CED6D93" w14:textId="77777777" w:rsidR="007D1CEF" w:rsidRPr="00C24156" w:rsidRDefault="00D64EA1" w:rsidP="00C24156">
      <w:pPr>
        <w:spacing w:after="0" w:line="240" w:lineRule="auto"/>
        <w:jc w:val="center"/>
        <w:rPr>
          <w:rFonts w:ascii="Times New Roman" w:hAnsi="Times New Roman" w:cs="Times New Roman"/>
        </w:rPr>
      </w:pPr>
      <w:r w:rsidRPr="00C24156">
        <w:rPr>
          <w:rFonts w:ascii="Times New Roman" w:hAnsi="Times New Roman" w:cs="Times New Roman"/>
        </w:rPr>
        <w:t>Članak 1</w:t>
      </w:r>
      <w:r w:rsidR="00F02687" w:rsidRPr="00C24156">
        <w:rPr>
          <w:rFonts w:ascii="Times New Roman" w:hAnsi="Times New Roman" w:cs="Times New Roman"/>
        </w:rPr>
        <w:t>5</w:t>
      </w:r>
      <w:r w:rsidR="007D1CEF" w:rsidRPr="00C24156">
        <w:rPr>
          <w:rFonts w:ascii="Times New Roman" w:hAnsi="Times New Roman" w:cs="Times New Roman"/>
        </w:rPr>
        <w:t>.</w:t>
      </w:r>
    </w:p>
    <w:p w14:paraId="4B917838" w14:textId="77777777" w:rsidR="007D1CEF" w:rsidRPr="00C24156" w:rsidRDefault="007D1CEF" w:rsidP="00C24156">
      <w:pPr>
        <w:spacing w:after="0" w:line="240" w:lineRule="auto"/>
        <w:jc w:val="both"/>
        <w:rPr>
          <w:rFonts w:ascii="Times New Roman" w:hAnsi="Times New Roman" w:cs="Times New Roman"/>
        </w:rPr>
      </w:pPr>
      <w:r w:rsidRPr="00C24156">
        <w:rPr>
          <w:rFonts w:ascii="Times New Roman" w:hAnsi="Times New Roman" w:cs="Times New Roman"/>
        </w:rPr>
        <w:tab/>
        <w:t>Područje pružanja javne usluge određeno je na razini mjesne samouprave i uključuje naselja Općine Murter Kornati:</w:t>
      </w:r>
    </w:p>
    <w:p w14:paraId="26BDD1B0" w14:textId="77777777" w:rsidR="007D1CEF" w:rsidRPr="00C24156" w:rsidRDefault="007D1CEF" w:rsidP="00C24156">
      <w:pPr>
        <w:pStyle w:val="Odlomakpopisa"/>
        <w:numPr>
          <w:ilvl w:val="0"/>
          <w:numId w:val="2"/>
        </w:numPr>
        <w:spacing w:after="0" w:line="240" w:lineRule="auto"/>
        <w:jc w:val="both"/>
        <w:rPr>
          <w:rFonts w:ascii="Times New Roman" w:hAnsi="Times New Roman" w:cs="Times New Roman"/>
        </w:rPr>
      </w:pPr>
      <w:r w:rsidRPr="00C24156">
        <w:rPr>
          <w:rFonts w:ascii="Times New Roman" w:hAnsi="Times New Roman" w:cs="Times New Roman"/>
        </w:rPr>
        <w:t>naselje Murter,</w:t>
      </w:r>
    </w:p>
    <w:p w14:paraId="5B222281" w14:textId="77777777" w:rsidR="007D1CEF" w:rsidRPr="00C24156" w:rsidRDefault="007D1CEF" w:rsidP="00C24156">
      <w:pPr>
        <w:pStyle w:val="Odlomakpopisa"/>
        <w:numPr>
          <w:ilvl w:val="0"/>
          <w:numId w:val="2"/>
        </w:numPr>
        <w:spacing w:after="0" w:line="240" w:lineRule="auto"/>
        <w:jc w:val="both"/>
        <w:rPr>
          <w:rFonts w:ascii="Times New Roman" w:hAnsi="Times New Roman" w:cs="Times New Roman"/>
        </w:rPr>
      </w:pPr>
      <w:r w:rsidRPr="00C24156">
        <w:rPr>
          <w:rFonts w:ascii="Times New Roman" w:hAnsi="Times New Roman" w:cs="Times New Roman"/>
        </w:rPr>
        <w:t>naselje Kornati.</w:t>
      </w:r>
    </w:p>
    <w:p w14:paraId="47929956" w14:textId="77777777" w:rsidR="007D1CEF" w:rsidRPr="00C24156" w:rsidRDefault="007D1CEF" w:rsidP="00C24156">
      <w:pPr>
        <w:pStyle w:val="Odlomakpopisa"/>
        <w:spacing w:after="0" w:line="240" w:lineRule="auto"/>
        <w:jc w:val="both"/>
        <w:rPr>
          <w:rFonts w:ascii="Times New Roman" w:hAnsi="Times New Roman" w:cs="Times New Roman"/>
        </w:rPr>
      </w:pPr>
    </w:p>
    <w:p w14:paraId="5E11565A" w14:textId="77777777" w:rsidR="00CE4F4D" w:rsidRPr="00C24156" w:rsidRDefault="00CE4F4D" w:rsidP="00C24156">
      <w:pPr>
        <w:pStyle w:val="StandardWeb"/>
        <w:spacing w:before="0" w:beforeAutospacing="0" w:after="0" w:afterAutospacing="0"/>
        <w:jc w:val="both"/>
        <w:rPr>
          <w:b/>
          <w:sz w:val="22"/>
          <w:szCs w:val="22"/>
        </w:rPr>
      </w:pPr>
      <w:r w:rsidRPr="00C24156">
        <w:rPr>
          <w:b/>
          <w:sz w:val="22"/>
          <w:szCs w:val="22"/>
        </w:rPr>
        <w:t>6. IZNOS CIJENE OBVEZNE MINIMALNE JAVNE USLUGE S OBRAZLOŽENJEM NAČINA NA KOJI JE ODREĐENA</w:t>
      </w:r>
    </w:p>
    <w:p w14:paraId="5A2A99EE" w14:textId="77777777" w:rsidR="00E50F74" w:rsidRPr="00C24156" w:rsidRDefault="00E50F74" w:rsidP="00C24156">
      <w:pPr>
        <w:spacing w:after="0" w:line="240" w:lineRule="auto"/>
        <w:jc w:val="center"/>
        <w:rPr>
          <w:rFonts w:ascii="Times New Roman" w:eastAsia="Times New Roman" w:hAnsi="Times New Roman" w:cs="Times New Roman"/>
          <w:i/>
          <w:lang w:eastAsia="hr-HR"/>
        </w:rPr>
      </w:pPr>
      <w:r w:rsidRPr="00C24156">
        <w:rPr>
          <w:rFonts w:ascii="Times New Roman" w:eastAsia="Times New Roman" w:hAnsi="Times New Roman" w:cs="Times New Roman"/>
          <w:i/>
          <w:lang w:eastAsia="hr-HR"/>
        </w:rPr>
        <w:t>Cijena javne usluge</w:t>
      </w:r>
    </w:p>
    <w:p w14:paraId="2F601422" w14:textId="77777777" w:rsidR="00E50F74" w:rsidRPr="00C24156" w:rsidRDefault="00E50F74" w:rsidP="00C24156">
      <w:pPr>
        <w:spacing w:after="0" w:line="240" w:lineRule="auto"/>
        <w:jc w:val="center"/>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Članak 1</w:t>
      </w:r>
      <w:r w:rsidR="00F02687" w:rsidRPr="00C24156">
        <w:rPr>
          <w:rFonts w:ascii="Times New Roman" w:eastAsia="Times New Roman" w:hAnsi="Times New Roman" w:cs="Times New Roman"/>
          <w:lang w:eastAsia="hr-HR"/>
        </w:rPr>
        <w:t>6</w:t>
      </w:r>
      <w:r w:rsidRPr="00C24156">
        <w:rPr>
          <w:rFonts w:ascii="Times New Roman" w:eastAsia="Times New Roman" w:hAnsi="Times New Roman" w:cs="Times New Roman"/>
          <w:lang w:eastAsia="hr-HR"/>
        </w:rPr>
        <w:t>.</w:t>
      </w:r>
    </w:p>
    <w:p w14:paraId="13F11992" w14:textId="77777777" w:rsidR="00E50F74" w:rsidRPr="00C24156" w:rsidRDefault="00E50F7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Cijena javne usluge plaća se radi pokrića troškova pružanja javne usluge.</w:t>
      </w:r>
    </w:p>
    <w:p w14:paraId="236EB8E1" w14:textId="77777777" w:rsidR="00E50F74" w:rsidRPr="00C24156" w:rsidRDefault="00E50F7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Strukturu cijene javne usluge čini:</w:t>
      </w:r>
    </w:p>
    <w:p w14:paraId="69B7441C" w14:textId="77777777" w:rsidR="00E50F74" w:rsidRPr="00C24156" w:rsidRDefault="00E50F74" w:rsidP="00C24156">
      <w:pPr>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1. cijena za količinu predanog miješanog komunalnog otpada i</w:t>
      </w:r>
    </w:p>
    <w:p w14:paraId="36BCE51A" w14:textId="77777777" w:rsidR="00E50F74" w:rsidRPr="00C24156" w:rsidRDefault="00E50F74" w:rsidP="00C24156">
      <w:pPr>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2. cijena obvezne minimalne javne usluge.</w:t>
      </w:r>
    </w:p>
    <w:p w14:paraId="07ADE4C0" w14:textId="77777777" w:rsidR="00E50F74" w:rsidRPr="00C24156" w:rsidRDefault="00E50F7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Iznos cijene za količinu predanog miješanog komunalnog otpada obračunava se prema izrazu propisanom Dodatkom IV. Zakona.</w:t>
      </w:r>
    </w:p>
    <w:p w14:paraId="352D461C" w14:textId="77777777" w:rsidR="00ED7796" w:rsidRPr="00C24156" w:rsidRDefault="00ED7796" w:rsidP="00C24156">
      <w:pPr>
        <w:spacing w:after="0" w:line="240" w:lineRule="auto"/>
        <w:ind w:firstLine="708"/>
        <w:jc w:val="both"/>
        <w:rPr>
          <w:rFonts w:ascii="Times New Roman" w:eastAsia="Times New Roman" w:hAnsi="Times New Roman" w:cs="Times New Roman"/>
          <w:lang w:eastAsia="hr-HR"/>
        </w:rPr>
      </w:pPr>
    </w:p>
    <w:p w14:paraId="24E76808" w14:textId="77777777" w:rsidR="00F55017" w:rsidRPr="00C24156" w:rsidRDefault="00F55017" w:rsidP="00C24156">
      <w:pPr>
        <w:spacing w:after="0" w:line="240" w:lineRule="auto"/>
        <w:ind w:firstLine="708"/>
        <w:jc w:val="both"/>
        <w:rPr>
          <w:rFonts w:ascii="Times New Roman" w:eastAsia="Times New Roman" w:hAnsi="Times New Roman" w:cs="Times New Roman"/>
          <w:i/>
          <w:lang w:eastAsia="hr-HR"/>
        </w:rPr>
      </w:pPr>
    </w:p>
    <w:p w14:paraId="5C8EB5CC" w14:textId="77777777" w:rsidR="00E50F74" w:rsidRPr="00C24156" w:rsidRDefault="00E50F74" w:rsidP="00C24156">
      <w:pPr>
        <w:spacing w:after="0" w:line="240" w:lineRule="auto"/>
        <w:jc w:val="center"/>
        <w:rPr>
          <w:rFonts w:ascii="Times New Roman" w:eastAsia="Times New Roman" w:hAnsi="Times New Roman" w:cs="Times New Roman"/>
          <w:i/>
          <w:lang w:eastAsia="hr-HR"/>
        </w:rPr>
      </w:pPr>
      <w:r w:rsidRPr="00C24156">
        <w:rPr>
          <w:rFonts w:ascii="Times New Roman" w:eastAsia="Times New Roman" w:hAnsi="Times New Roman" w:cs="Times New Roman"/>
          <w:i/>
          <w:lang w:eastAsia="hr-HR"/>
        </w:rPr>
        <w:t>Obvezna minimalna javna usluga</w:t>
      </w:r>
    </w:p>
    <w:p w14:paraId="69E14A78" w14:textId="77777777" w:rsidR="00E50F74" w:rsidRPr="00C24156" w:rsidRDefault="00E50F74" w:rsidP="00C24156">
      <w:pPr>
        <w:spacing w:after="0" w:line="240" w:lineRule="auto"/>
        <w:jc w:val="center"/>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Članak </w:t>
      </w:r>
      <w:r w:rsidR="007A4135" w:rsidRPr="00C24156">
        <w:rPr>
          <w:rFonts w:ascii="Times New Roman" w:eastAsia="Times New Roman" w:hAnsi="Times New Roman" w:cs="Times New Roman"/>
          <w:lang w:eastAsia="hr-HR"/>
        </w:rPr>
        <w:t>1</w:t>
      </w:r>
      <w:r w:rsidR="00F02687" w:rsidRPr="00C24156">
        <w:rPr>
          <w:rFonts w:ascii="Times New Roman" w:eastAsia="Times New Roman" w:hAnsi="Times New Roman" w:cs="Times New Roman"/>
          <w:lang w:eastAsia="hr-HR"/>
        </w:rPr>
        <w:t>7</w:t>
      </w:r>
      <w:r w:rsidR="007A4135" w:rsidRPr="00C24156">
        <w:rPr>
          <w:rFonts w:ascii="Times New Roman" w:eastAsia="Times New Roman" w:hAnsi="Times New Roman" w:cs="Times New Roman"/>
          <w:lang w:eastAsia="hr-HR"/>
        </w:rPr>
        <w:t>.</w:t>
      </w:r>
    </w:p>
    <w:p w14:paraId="02F2C500" w14:textId="77777777" w:rsidR="00E50F74" w:rsidRPr="00C24156" w:rsidRDefault="00E50F7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Obvezna minimalna javna usluga je iznos koji se osigurava radi ekonomski održivog poslovanja te sigurnosti, redovitosti i kvalitete pružanja javne usluge, kako bi sustav sakupljanja komunalnog otpada mogao ispuniti svoju svrhu.</w:t>
      </w:r>
    </w:p>
    <w:p w14:paraId="367C3797" w14:textId="77777777" w:rsidR="00E50F74" w:rsidRPr="00C24156" w:rsidRDefault="00E50F7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Cijena obvezne minimalne javne usluge dio je cijene javne usluge.</w:t>
      </w:r>
    </w:p>
    <w:p w14:paraId="566D643D" w14:textId="77777777" w:rsidR="00E50F74" w:rsidRPr="00C24156" w:rsidRDefault="00E50F7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Na području pružanja javne usluge primjenjuje se:</w:t>
      </w:r>
    </w:p>
    <w:p w14:paraId="3DAB5479" w14:textId="77777777" w:rsidR="00941D65" w:rsidRPr="00C24156" w:rsidRDefault="00941D65" w:rsidP="00C24156">
      <w:pPr>
        <w:spacing w:after="0" w:line="240" w:lineRule="auto"/>
        <w:ind w:firstLine="708"/>
        <w:jc w:val="both"/>
        <w:rPr>
          <w:rFonts w:ascii="Times New Roman" w:eastAsia="Times New Roman" w:hAnsi="Times New Roman" w:cs="Times New Roman"/>
          <w:lang w:eastAsia="hr-HR"/>
        </w:rPr>
      </w:pPr>
    </w:p>
    <w:p w14:paraId="70D47767" w14:textId="7E5715EF" w:rsidR="00941D65" w:rsidRPr="00690D97" w:rsidRDefault="00E50F74" w:rsidP="00C24156">
      <w:pPr>
        <w:spacing w:after="0" w:line="240" w:lineRule="auto"/>
        <w:ind w:firstLine="708"/>
        <w:jc w:val="both"/>
        <w:rPr>
          <w:rFonts w:ascii="Times New Roman" w:eastAsia="Times New Roman" w:hAnsi="Times New Roman" w:cs="Times New Roman"/>
          <w:lang w:eastAsia="hr-HR"/>
        </w:rPr>
      </w:pPr>
      <w:r w:rsidRPr="00690D97">
        <w:rPr>
          <w:rFonts w:ascii="Times New Roman" w:eastAsia="Times New Roman" w:hAnsi="Times New Roman" w:cs="Times New Roman"/>
          <w:lang w:eastAsia="hr-HR"/>
        </w:rPr>
        <w:lastRenderedPageBreak/>
        <w:t xml:space="preserve">1. jedinstvena cijena obvezne minimalne javne usluge za korisnika usluge razvrstanog u kategoriju korisnika </w:t>
      </w:r>
      <w:proofErr w:type="spellStart"/>
      <w:r w:rsidRPr="00690D97">
        <w:rPr>
          <w:rFonts w:ascii="Times New Roman" w:eastAsia="Times New Roman" w:hAnsi="Times New Roman" w:cs="Times New Roman"/>
          <w:lang w:eastAsia="hr-HR"/>
        </w:rPr>
        <w:t>kućanstvo</w:t>
      </w:r>
      <w:r w:rsidR="00941D65" w:rsidRPr="00690D97">
        <w:rPr>
          <w:rFonts w:ascii="Times New Roman" w:eastAsia="Times New Roman" w:hAnsi="Times New Roman" w:cs="Times New Roman"/>
          <w:lang w:eastAsia="hr-HR"/>
        </w:rPr>
        <w:t>,a</w:t>
      </w:r>
      <w:proofErr w:type="spellEnd"/>
      <w:r w:rsidR="00941D65" w:rsidRPr="00690D97">
        <w:rPr>
          <w:rFonts w:ascii="Times New Roman" w:eastAsia="Times New Roman" w:hAnsi="Times New Roman" w:cs="Times New Roman"/>
          <w:lang w:eastAsia="hr-HR"/>
        </w:rPr>
        <w:t xml:space="preserve"> iznosi </w:t>
      </w:r>
      <w:r w:rsidR="00690D97" w:rsidRPr="00690D97">
        <w:rPr>
          <w:rFonts w:ascii="Times New Roman" w:eastAsia="Times New Roman" w:hAnsi="Times New Roman" w:cs="Times New Roman"/>
          <w:lang w:eastAsia="hr-HR"/>
        </w:rPr>
        <w:t>16,69</w:t>
      </w:r>
      <w:r w:rsidR="00A74BB6" w:rsidRPr="00690D97">
        <w:rPr>
          <w:rFonts w:ascii="Times New Roman" w:eastAsia="Times New Roman" w:hAnsi="Times New Roman" w:cs="Times New Roman"/>
          <w:lang w:eastAsia="hr-HR"/>
        </w:rPr>
        <w:t xml:space="preserve"> EUR </w:t>
      </w:r>
      <w:r w:rsidR="00941D65" w:rsidRPr="00690D97">
        <w:rPr>
          <w:rFonts w:ascii="Times New Roman" w:eastAsia="Times New Roman" w:hAnsi="Times New Roman" w:cs="Times New Roman"/>
          <w:lang w:eastAsia="hr-HR"/>
        </w:rPr>
        <w:t>mjesečno, bez PDV-a</w:t>
      </w:r>
    </w:p>
    <w:p w14:paraId="21F59545" w14:textId="77777777" w:rsidR="00E50F74" w:rsidRPr="00690D97" w:rsidRDefault="00E50F74" w:rsidP="00C24156">
      <w:pPr>
        <w:spacing w:after="0" w:line="240" w:lineRule="auto"/>
        <w:jc w:val="both"/>
        <w:rPr>
          <w:rFonts w:ascii="Times New Roman" w:eastAsia="Times New Roman" w:hAnsi="Times New Roman" w:cs="Times New Roman"/>
          <w:lang w:eastAsia="hr-HR"/>
        </w:rPr>
      </w:pPr>
    </w:p>
    <w:p w14:paraId="656C2C70" w14:textId="21B19CA0" w:rsidR="00941D65" w:rsidRPr="00C24156" w:rsidRDefault="00E50F74" w:rsidP="00C24156">
      <w:pPr>
        <w:spacing w:after="0" w:line="240" w:lineRule="auto"/>
        <w:ind w:firstLine="708"/>
        <w:jc w:val="both"/>
        <w:rPr>
          <w:rFonts w:ascii="Times New Roman" w:eastAsia="Times New Roman" w:hAnsi="Times New Roman" w:cs="Times New Roman"/>
          <w:lang w:eastAsia="hr-HR"/>
        </w:rPr>
      </w:pPr>
      <w:r w:rsidRPr="00690D97">
        <w:rPr>
          <w:rFonts w:ascii="Times New Roman" w:eastAsia="Times New Roman" w:hAnsi="Times New Roman" w:cs="Times New Roman"/>
          <w:lang w:eastAsia="hr-HR"/>
        </w:rPr>
        <w:t>2. jedinstvena cijena obvezne minimalne javne usluge za korisnika usluge razvrstanog u kategoriju korisnika koji nije kućanstvo</w:t>
      </w:r>
      <w:r w:rsidR="00941D65" w:rsidRPr="00690D97">
        <w:rPr>
          <w:rFonts w:ascii="Times New Roman" w:eastAsia="Times New Roman" w:hAnsi="Times New Roman" w:cs="Times New Roman"/>
          <w:lang w:eastAsia="hr-HR"/>
        </w:rPr>
        <w:t xml:space="preserve">, a iznosi </w:t>
      </w:r>
      <w:r w:rsidR="00690D97" w:rsidRPr="00690D97">
        <w:rPr>
          <w:rFonts w:ascii="Times New Roman" w:eastAsia="Times New Roman" w:hAnsi="Times New Roman" w:cs="Times New Roman"/>
          <w:lang w:eastAsia="hr-HR"/>
        </w:rPr>
        <w:t>31,67</w:t>
      </w:r>
      <w:r w:rsidR="00A74BB6" w:rsidRPr="00690D97">
        <w:rPr>
          <w:rFonts w:ascii="Times New Roman" w:eastAsia="Times New Roman" w:hAnsi="Times New Roman" w:cs="Times New Roman"/>
          <w:lang w:eastAsia="hr-HR"/>
        </w:rPr>
        <w:t xml:space="preserve"> EUR</w:t>
      </w:r>
      <w:r w:rsidR="00941D65" w:rsidRPr="00690D97">
        <w:rPr>
          <w:rFonts w:ascii="Times New Roman" w:eastAsia="Times New Roman" w:hAnsi="Times New Roman" w:cs="Times New Roman"/>
          <w:lang w:eastAsia="hr-HR"/>
        </w:rPr>
        <w:t>, bez PDV-a.</w:t>
      </w:r>
    </w:p>
    <w:p w14:paraId="01F1C39F" w14:textId="77777777" w:rsidR="00E50F74" w:rsidRPr="00C24156" w:rsidRDefault="00E50F74" w:rsidP="00C24156">
      <w:pPr>
        <w:spacing w:after="0" w:line="240" w:lineRule="auto"/>
        <w:jc w:val="both"/>
        <w:rPr>
          <w:rFonts w:ascii="Times New Roman" w:eastAsia="Times New Roman" w:hAnsi="Times New Roman" w:cs="Times New Roman"/>
          <w:lang w:eastAsia="hr-HR"/>
        </w:rPr>
      </w:pPr>
    </w:p>
    <w:p w14:paraId="32EA52B3" w14:textId="77777777" w:rsidR="00CE4F4D" w:rsidRPr="00C24156" w:rsidRDefault="00E50F7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62736FC0" w14:textId="77777777" w:rsidR="00941D65" w:rsidRPr="00C24156" w:rsidRDefault="00941D65" w:rsidP="00C24156">
      <w:pPr>
        <w:spacing w:after="0" w:line="240" w:lineRule="auto"/>
        <w:ind w:firstLine="708"/>
        <w:jc w:val="both"/>
        <w:rPr>
          <w:rFonts w:ascii="Times New Roman" w:eastAsia="Times New Roman" w:hAnsi="Times New Roman" w:cs="Times New Roman"/>
          <w:lang w:eastAsia="hr-HR"/>
        </w:rPr>
      </w:pPr>
    </w:p>
    <w:p w14:paraId="0192F79D" w14:textId="77777777" w:rsidR="00924FA9" w:rsidRPr="00C24156" w:rsidRDefault="00924FA9" w:rsidP="00C24156">
      <w:pPr>
        <w:spacing w:after="0" w:line="240" w:lineRule="auto"/>
        <w:ind w:firstLine="708"/>
        <w:jc w:val="both"/>
        <w:rPr>
          <w:rFonts w:ascii="Times New Roman" w:eastAsia="Times New Roman" w:hAnsi="Times New Roman" w:cs="Times New Roman"/>
          <w:lang w:eastAsia="hr-HR"/>
        </w:rPr>
      </w:pPr>
    </w:p>
    <w:p w14:paraId="7E31F3DC" w14:textId="77777777" w:rsidR="00924FA9" w:rsidRPr="00C24156" w:rsidRDefault="00F55017" w:rsidP="00C24156">
      <w:pPr>
        <w:spacing w:after="0" w:line="240" w:lineRule="auto"/>
        <w:jc w:val="center"/>
        <w:rPr>
          <w:rFonts w:ascii="Times New Roman" w:hAnsi="Times New Roman" w:cs="Times New Roman"/>
          <w:i/>
        </w:rPr>
      </w:pPr>
      <w:r w:rsidRPr="00C24156">
        <w:rPr>
          <w:rFonts w:ascii="Times New Roman" w:hAnsi="Times New Roman" w:cs="Times New Roman"/>
          <w:i/>
        </w:rPr>
        <w:t>Obračun cijene za količinu predanog miješanog komunalnog otpada</w:t>
      </w:r>
    </w:p>
    <w:p w14:paraId="5D65371B" w14:textId="77777777" w:rsidR="00F55017" w:rsidRPr="00C24156" w:rsidRDefault="00F55017" w:rsidP="00C24156">
      <w:pPr>
        <w:spacing w:after="0" w:line="240" w:lineRule="auto"/>
        <w:jc w:val="center"/>
        <w:rPr>
          <w:rFonts w:ascii="Times New Roman" w:hAnsi="Times New Roman" w:cs="Times New Roman"/>
        </w:rPr>
      </w:pPr>
      <w:r w:rsidRPr="00C24156">
        <w:rPr>
          <w:rFonts w:ascii="Times New Roman" w:hAnsi="Times New Roman" w:cs="Times New Roman"/>
        </w:rPr>
        <w:t>Članak 1</w:t>
      </w:r>
      <w:r w:rsidR="00F02687" w:rsidRPr="00C24156">
        <w:rPr>
          <w:rFonts w:ascii="Times New Roman" w:hAnsi="Times New Roman" w:cs="Times New Roman"/>
        </w:rPr>
        <w:t>8</w:t>
      </w:r>
      <w:r w:rsidRPr="00C24156">
        <w:rPr>
          <w:rFonts w:ascii="Times New Roman" w:hAnsi="Times New Roman" w:cs="Times New Roman"/>
        </w:rPr>
        <w:t>.</w:t>
      </w:r>
    </w:p>
    <w:p w14:paraId="0EFFF9AD" w14:textId="77777777" w:rsidR="0055648B" w:rsidRPr="00C24156" w:rsidRDefault="00D3323F"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C</w:t>
      </w:r>
      <w:r w:rsidR="0055648B" w:rsidRPr="00C24156">
        <w:rPr>
          <w:rFonts w:ascii="Times New Roman" w:eastAsia="Times New Roman" w:hAnsi="Times New Roman" w:cs="Times New Roman"/>
          <w:lang w:eastAsia="hr-HR"/>
        </w:rPr>
        <w:t>ijena javne usluge za količinu predanog miješanog komunalnog otpada određuje se prema izrazu:</w:t>
      </w:r>
    </w:p>
    <w:p w14:paraId="0D1A26C9" w14:textId="77777777" w:rsidR="0055648B" w:rsidRPr="00C24156" w:rsidRDefault="0055648B" w:rsidP="00C24156">
      <w:pPr>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C = JCV × BP × U</w:t>
      </w:r>
    </w:p>
    <w:p w14:paraId="3F4EA4B1" w14:textId="77777777" w:rsidR="0055648B" w:rsidRPr="00C24156" w:rsidRDefault="0055648B" w:rsidP="00C24156">
      <w:pPr>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pri čemu je:</w:t>
      </w:r>
    </w:p>
    <w:p w14:paraId="4710F291" w14:textId="0837A747" w:rsidR="0055648B" w:rsidRPr="00C24156" w:rsidRDefault="0055648B" w:rsidP="00C24156">
      <w:pPr>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C – cijena javne usluge za količinu predanog miješanog komunalnog otpada izražena u </w:t>
      </w:r>
      <w:r w:rsidR="00E329B7">
        <w:rPr>
          <w:rFonts w:ascii="Times New Roman" w:eastAsia="Times New Roman" w:hAnsi="Times New Roman" w:cs="Times New Roman"/>
          <w:lang w:eastAsia="hr-HR"/>
        </w:rPr>
        <w:t>eurima</w:t>
      </w:r>
    </w:p>
    <w:p w14:paraId="70367D77" w14:textId="4401A14C" w:rsidR="0055648B" w:rsidRPr="00C24156" w:rsidRDefault="0055648B" w:rsidP="00C24156">
      <w:pPr>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JCV – jedinična cijena za pražnjenje volumena spremnika miješanog komunalnog otpada izražena u </w:t>
      </w:r>
      <w:r w:rsidR="00E329B7">
        <w:rPr>
          <w:rFonts w:ascii="Times New Roman" w:eastAsia="Times New Roman" w:hAnsi="Times New Roman" w:cs="Times New Roman"/>
          <w:lang w:eastAsia="hr-HR"/>
        </w:rPr>
        <w:t>eurim</w:t>
      </w:r>
      <w:r w:rsidRPr="00C24156">
        <w:rPr>
          <w:rFonts w:ascii="Times New Roman" w:eastAsia="Times New Roman" w:hAnsi="Times New Roman" w:cs="Times New Roman"/>
          <w:lang w:eastAsia="hr-HR"/>
        </w:rPr>
        <w:t>a sukladno cjeniku</w:t>
      </w:r>
    </w:p>
    <w:p w14:paraId="7578216F" w14:textId="77777777" w:rsidR="0055648B" w:rsidRPr="00C24156" w:rsidRDefault="0055648B" w:rsidP="00C24156">
      <w:pPr>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BP – broj pražnjenja spremnika miješanog komunalnog otpada u obračunskom razdoblju sukladno podacima u Evidenciji</w:t>
      </w:r>
    </w:p>
    <w:p w14:paraId="1CA78C0C" w14:textId="77777777" w:rsidR="0055648B" w:rsidRPr="00C24156" w:rsidRDefault="0055648B" w:rsidP="00C24156">
      <w:pPr>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U – udio korisnika usluge u korištenju spremnika.</w:t>
      </w:r>
    </w:p>
    <w:p w14:paraId="62B4716A" w14:textId="77777777" w:rsidR="0024765D" w:rsidRPr="00C24156" w:rsidRDefault="0024765D"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Davatelj usluge cjenikom određuje cijenu za količinu predanog miješanog komunalnog otpada za preuzimanje spremnika, prema Raspredu odvoza.</w:t>
      </w:r>
    </w:p>
    <w:p w14:paraId="3F6FCD2B" w14:textId="77777777" w:rsidR="003C5BF9" w:rsidRPr="00C24156" w:rsidRDefault="003C5BF9" w:rsidP="00C24156">
      <w:pPr>
        <w:spacing w:after="0" w:line="240" w:lineRule="auto"/>
        <w:ind w:firstLine="708"/>
        <w:jc w:val="both"/>
        <w:rPr>
          <w:rFonts w:ascii="Times New Roman" w:eastAsia="Times New Roman" w:hAnsi="Times New Roman" w:cs="Times New Roman"/>
          <w:lang w:eastAsia="hr-HR"/>
        </w:rPr>
      </w:pPr>
    </w:p>
    <w:p w14:paraId="3F1EC669" w14:textId="77777777" w:rsidR="003C5BF9" w:rsidRPr="00C24156" w:rsidRDefault="003C5BF9" w:rsidP="00C24156">
      <w:pPr>
        <w:spacing w:after="0" w:line="240" w:lineRule="auto"/>
        <w:jc w:val="center"/>
        <w:rPr>
          <w:rFonts w:ascii="Times New Roman" w:eastAsia="Times New Roman" w:hAnsi="Times New Roman" w:cs="Times New Roman"/>
          <w:i/>
          <w:lang w:eastAsia="hr-HR"/>
        </w:rPr>
      </w:pPr>
      <w:r w:rsidRPr="00C24156">
        <w:rPr>
          <w:rFonts w:ascii="Times New Roman" w:eastAsia="Times New Roman" w:hAnsi="Times New Roman" w:cs="Times New Roman"/>
          <w:i/>
          <w:lang w:eastAsia="hr-HR"/>
        </w:rPr>
        <w:t>Obrazloženje izračuna cijene obvezne minimalne javne usluge</w:t>
      </w:r>
    </w:p>
    <w:p w14:paraId="1AAE712E" w14:textId="77777777" w:rsidR="003C5BF9" w:rsidRPr="00C24156" w:rsidRDefault="003C5BF9" w:rsidP="00C24156">
      <w:pPr>
        <w:spacing w:after="0" w:line="240" w:lineRule="auto"/>
        <w:jc w:val="center"/>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Č</w:t>
      </w:r>
      <w:r w:rsidR="00077B58" w:rsidRPr="00C24156">
        <w:rPr>
          <w:rFonts w:ascii="Times New Roman" w:eastAsia="Times New Roman" w:hAnsi="Times New Roman" w:cs="Times New Roman"/>
          <w:lang w:eastAsia="hr-HR"/>
        </w:rPr>
        <w:t>lanak 1</w:t>
      </w:r>
      <w:r w:rsidR="00F02687" w:rsidRPr="00C24156">
        <w:rPr>
          <w:rFonts w:ascii="Times New Roman" w:eastAsia="Times New Roman" w:hAnsi="Times New Roman" w:cs="Times New Roman"/>
          <w:lang w:eastAsia="hr-HR"/>
        </w:rPr>
        <w:t>9</w:t>
      </w:r>
      <w:r w:rsidRPr="00C24156">
        <w:rPr>
          <w:rFonts w:ascii="Times New Roman" w:eastAsia="Times New Roman" w:hAnsi="Times New Roman" w:cs="Times New Roman"/>
          <w:lang w:eastAsia="hr-HR"/>
        </w:rPr>
        <w:t>.</w:t>
      </w:r>
    </w:p>
    <w:p w14:paraId="3138ACAE" w14:textId="77777777" w:rsidR="003C5BF9" w:rsidRPr="00C24156" w:rsidRDefault="003C5BF9"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Za izračun cijene obvezne minimalne javne usluge obračunati su troškovi prema članku 80. Zakona i to troškovi: </w:t>
      </w:r>
    </w:p>
    <w:p w14:paraId="6645672D" w14:textId="77777777" w:rsidR="003C5BF9" w:rsidRPr="00C24156" w:rsidRDefault="003C5BF9"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nabave i održavanja opreme za prikupljanje otpada, </w:t>
      </w:r>
    </w:p>
    <w:p w14:paraId="0F940CA2" w14:textId="77777777" w:rsidR="003C5BF9" w:rsidRPr="00C24156" w:rsidRDefault="003C5BF9"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obrade miješanog komunalno</w:t>
      </w:r>
      <w:r w:rsidR="00266E35" w:rsidRPr="00C24156">
        <w:rPr>
          <w:rFonts w:ascii="Times New Roman" w:eastAsia="Times New Roman" w:hAnsi="Times New Roman" w:cs="Times New Roman"/>
          <w:lang w:eastAsia="hr-HR"/>
        </w:rPr>
        <w:t xml:space="preserve">g otpada, </w:t>
      </w:r>
    </w:p>
    <w:p w14:paraId="3DB549D1" w14:textId="77777777" w:rsidR="003C5BF9" w:rsidRPr="00C24156" w:rsidRDefault="003C5BF9"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nastali radom </w:t>
      </w:r>
      <w:proofErr w:type="spellStart"/>
      <w:r w:rsidRPr="00C24156">
        <w:rPr>
          <w:rFonts w:ascii="Times New Roman" w:eastAsia="Times New Roman" w:hAnsi="Times New Roman" w:cs="Times New Roman"/>
          <w:lang w:eastAsia="hr-HR"/>
        </w:rPr>
        <w:t>reciklažnog</w:t>
      </w:r>
      <w:proofErr w:type="spellEnd"/>
      <w:r w:rsidRPr="00C24156">
        <w:rPr>
          <w:rFonts w:ascii="Times New Roman" w:eastAsia="Times New Roman" w:hAnsi="Times New Roman" w:cs="Times New Roman"/>
          <w:lang w:eastAsia="hr-HR"/>
        </w:rPr>
        <w:t xml:space="preserve"> dvorišta zaprimanjem bez naknade otpada nastalog u kućanstvu,</w:t>
      </w:r>
    </w:p>
    <w:p w14:paraId="6EDD9BC8" w14:textId="77777777" w:rsidR="003C5BF9" w:rsidRPr="00C24156" w:rsidRDefault="003C5BF9"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 prijevoza i obrade glomaznog otpada koji se prikuplja u okviru javne usluge i  </w:t>
      </w:r>
    </w:p>
    <w:p w14:paraId="46AE4516" w14:textId="77777777" w:rsidR="003C5BF9" w:rsidRPr="00C24156" w:rsidRDefault="003C5BF9"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vođenja propisanih evidencija i izvješćivanja u svezi s javnom uslugom. </w:t>
      </w:r>
    </w:p>
    <w:p w14:paraId="269D3988" w14:textId="77777777" w:rsidR="003C5BF9" w:rsidRPr="00C24156" w:rsidRDefault="003C5BF9"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Troškovi navedeni u stavku 1. ovog članka raspoređuju se na način da se dijele na korisnike usluge kućanstvo i korisnike usluge koji nisu kućanstvo srazmjerno ukupno proizvedenim količinama miješanog komunalnog otpada godišnje za svaku kategoriju korisnika usluge zasebno. Tako dobiveni iznosi  dijele se na broj korisnika pojedine kategorije.</w:t>
      </w:r>
    </w:p>
    <w:p w14:paraId="78B4D664" w14:textId="77777777" w:rsidR="00E50F74" w:rsidRPr="00C24156" w:rsidRDefault="00E50F74" w:rsidP="00C24156">
      <w:pPr>
        <w:pStyle w:val="StandardWeb"/>
        <w:spacing w:before="0" w:beforeAutospacing="0" w:after="0" w:afterAutospacing="0"/>
        <w:jc w:val="both"/>
        <w:rPr>
          <w:b/>
          <w:i/>
          <w:sz w:val="22"/>
          <w:szCs w:val="22"/>
        </w:rPr>
      </w:pPr>
    </w:p>
    <w:p w14:paraId="4C91BF2D" w14:textId="77777777" w:rsidR="00B677EE" w:rsidRPr="00C24156" w:rsidRDefault="00B677EE" w:rsidP="00C24156">
      <w:pPr>
        <w:pStyle w:val="StandardWeb"/>
        <w:spacing w:before="0" w:beforeAutospacing="0" w:after="0" w:afterAutospacing="0"/>
        <w:jc w:val="center"/>
        <w:rPr>
          <w:b/>
          <w:i/>
          <w:sz w:val="22"/>
          <w:szCs w:val="22"/>
        </w:rPr>
      </w:pPr>
      <w:r w:rsidRPr="00C24156">
        <w:rPr>
          <w:i/>
          <w:sz w:val="22"/>
          <w:szCs w:val="22"/>
        </w:rPr>
        <w:t>Cjenik javne usluge</w:t>
      </w:r>
    </w:p>
    <w:p w14:paraId="0E5FFD23" w14:textId="77777777" w:rsidR="00B677EE" w:rsidRPr="00C24156" w:rsidRDefault="00DC36E9"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F02687" w:rsidRPr="00C24156">
        <w:rPr>
          <w:rFonts w:ascii="Times New Roman" w:hAnsi="Times New Roman" w:cs="Times New Roman"/>
        </w:rPr>
        <w:t>20</w:t>
      </w:r>
      <w:r w:rsidR="00B677EE" w:rsidRPr="00C24156">
        <w:rPr>
          <w:rFonts w:ascii="Times New Roman" w:hAnsi="Times New Roman" w:cs="Times New Roman"/>
        </w:rPr>
        <w:t>.</w:t>
      </w:r>
    </w:p>
    <w:p w14:paraId="137EEEC0" w14:textId="77777777" w:rsidR="000D4475" w:rsidRPr="00C24156" w:rsidRDefault="00B677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Cjenik javne usluge (u daljnjem tekstu: Cjenik) je opći akt koji, na temelju ove Odluke, donosi Davatelj usluge. </w:t>
      </w:r>
    </w:p>
    <w:p w14:paraId="0799F6B9" w14:textId="77777777" w:rsidR="000D4475" w:rsidRPr="00C24156" w:rsidRDefault="00B677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Cjenikom se određuje, zasebno za korisnika razvrstanog u kategoriju kućanstvo i zasebno za korisnika razvrstanog u kategoriju korisnika koji nije kućanstvo jedinična cijena preuzimanja volumena spremnika miješanoga komunalnoga otpada. </w:t>
      </w:r>
    </w:p>
    <w:p w14:paraId="389AC8CF" w14:textId="77777777" w:rsidR="000D4475" w:rsidRPr="00C24156" w:rsidRDefault="00B677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Cjenikom je Davatelj usluge obvezan odrediti jediničnu cijenu preuzimanja volumena spremnika miješanoga komunalnoga otpada s uključenim kriterijima za umanjenje cijene utvrđenima </w:t>
      </w:r>
      <w:r w:rsidR="000D4475" w:rsidRPr="00C24156">
        <w:rPr>
          <w:rFonts w:ascii="Times New Roman" w:hAnsi="Times New Roman" w:cs="Times New Roman"/>
        </w:rPr>
        <w:t>ovom Odlukom</w:t>
      </w:r>
      <w:r w:rsidRPr="00C24156">
        <w:rPr>
          <w:rFonts w:ascii="Times New Roman" w:hAnsi="Times New Roman" w:cs="Times New Roman"/>
        </w:rPr>
        <w:t xml:space="preserve">. </w:t>
      </w:r>
    </w:p>
    <w:p w14:paraId="2516907B" w14:textId="77777777" w:rsidR="000D4475" w:rsidRPr="00C24156" w:rsidRDefault="00B677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dužan je provesti prethodno javno savjetovanje od najmanje 30 dana o prijedlogu cjenika s obrazloženjem cijene i izmjene cijene te s obrazloženjem načina na koji je određena cijena obvezne minimalne javne usluge. </w:t>
      </w:r>
    </w:p>
    <w:p w14:paraId="6DB18C02" w14:textId="77777777" w:rsidR="00C24156" w:rsidRPr="00C24156" w:rsidRDefault="00B677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dužan je prije primjene cjenika odnosno primjene izmjene cjenika zatražiti suglasnost </w:t>
      </w:r>
      <w:r w:rsidR="000D4475" w:rsidRPr="00C24156">
        <w:rPr>
          <w:rFonts w:ascii="Times New Roman" w:hAnsi="Times New Roman" w:cs="Times New Roman"/>
        </w:rPr>
        <w:t>Načelnika Općine Murter-Kornati</w:t>
      </w:r>
      <w:r w:rsidRPr="00C24156">
        <w:rPr>
          <w:rFonts w:ascii="Times New Roman" w:hAnsi="Times New Roman" w:cs="Times New Roman"/>
        </w:rPr>
        <w:t xml:space="preserve">. </w:t>
      </w:r>
    </w:p>
    <w:p w14:paraId="4F5513F3" w14:textId="77777777" w:rsidR="00C24156" w:rsidRPr="00C24156" w:rsidRDefault="00C24156"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lastRenderedPageBreak/>
        <w:t>Načelnik</w:t>
      </w:r>
      <w:r w:rsidR="000D4475" w:rsidRPr="00C24156">
        <w:rPr>
          <w:rFonts w:ascii="Times New Roman" w:hAnsi="Times New Roman" w:cs="Times New Roman"/>
        </w:rPr>
        <w:t xml:space="preserve"> Općine Murter-Kornati je </w:t>
      </w:r>
      <w:r w:rsidR="00B677EE" w:rsidRPr="00C24156">
        <w:rPr>
          <w:rFonts w:ascii="Times New Roman" w:hAnsi="Times New Roman" w:cs="Times New Roman"/>
        </w:rPr>
        <w:t xml:space="preserve">dužan, prije nego je dana suglasnost na prijedlog cjenika odnosno prijedlog izmjene cjenika, provjeriti da je prijedlog cjenika u skladu sa Zakonom te da predložene cijene potiču korisnika usluge da odvojeno predaje biootpad, </w:t>
      </w:r>
      <w:proofErr w:type="spellStart"/>
      <w:r w:rsidR="00B677EE" w:rsidRPr="00C24156">
        <w:rPr>
          <w:rFonts w:ascii="Times New Roman" w:hAnsi="Times New Roman" w:cs="Times New Roman"/>
        </w:rPr>
        <w:t>reciklabilni</w:t>
      </w:r>
      <w:proofErr w:type="spellEnd"/>
      <w:r w:rsidR="00B677EE" w:rsidRPr="00C24156">
        <w:rPr>
          <w:rFonts w:ascii="Times New Roman" w:hAnsi="Times New Roman" w:cs="Times New Roman"/>
        </w:rPr>
        <w:t xml:space="preserve"> komunalni otpad, glomazni otpad i opasni komunalni otpad od miješanog komunalnog otpada te da, kad je to primjenjivo, </w:t>
      </w:r>
      <w:proofErr w:type="spellStart"/>
      <w:r w:rsidR="00B677EE" w:rsidRPr="00C24156">
        <w:rPr>
          <w:rFonts w:ascii="Times New Roman" w:hAnsi="Times New Roman" w:cs="Times New Roman"/>
        </w:rPr>
        <w:t>kompostira</w:t>
      </w:r>
      <w:proofErr w:type="spellEnd"/>
      <w:r w:rsidR="000D4475" w:rsidRPr="00C24156">
        <w:rPr>
          <w:rFonts w:ascii="Times New Roman" w:hAnsi="Times New Roman" w:cs="Times New Roman"/>
        </w:rPr>
        <w:t xml:space="preserve"> </w:t>
      </w:r>
      <w:r w:rsidR="00B677EE" w:rsidRPr="00C24156">
        <w:rPr>
          <w:rFonts w:ascii="Times New Roman" w:hAnsi="Times New Roman" w:cs="Times New Roman"/>
        </w:rPr>
        <w:t xml:space="preserve">biootpad, te se o provjerenom očitovati. </w:t>
      </w:r>
    </w:p>
    <w:p w14:paraId="0DEB286C" w14:textId="77777777" w:rsidR="00B677EE" w:rsidRPr="00C24156" w:rsidRDefault="00B677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dužan je očitovanje iz stavka 6. ovog članka i suglasnost iz stavka 5. ovog članka objaviti u Službenom glasniku </w:t>
      </w:r>
      <w:r w:rsidR="00C24156" w:rsidRPr="00C24156">
        <w:rPr>
          <w:rFonts w:ascii="Times New Roman" w:hAnsi="Times New Roman" w:cs="Times New Roman"/>
        </w:rPr>
        <w:t>Općine Murter-</w:t>
      </w:r>
      <w:proofErr w:type="spellStart"/>
      <w:r w:rsidR="00C24156" w:rsidRPr="00C24156">
        <w:rPr>
          <w:rFonts w:ascii="Times New Roman" w:hAnsi="Times New Roman" w:cs="Times New Roman"/>
        </w:rPr>
        <w:t>Krnati</w:t>
      </w:r>
      <w:proofErr w:type="spellEnd"/>
      <w:r w:rsidRPr="00C24156">
        <w:rPr>
          <w:rFonts w:ascii="Times New Roman" w:hAnsi="Times New Roman" w:cs="Times New Roman"/>
        </w:rPr>
        <w:t xml:space="preserve"> i na svojim mrežnim stranicama, te obavijestiti korisnika usluge o cjeniku i izmjeni cjenika 15 dana prije dana primjene cjenika i u istom roku cjenik dostaviti Ministarstvu. </w:t>
      </w:r>
    </w:p>
    <w:p w14:paraId="117A743B" w14:textId="77777777" w:rsidR="000D4475" w:rsidRPr="00C24156" w:rsidRDefault="000D4475" w:rsidP="00C24156">
      <w:pPr>
        <w:spacing w:after="0" w:line="240" w:lineRule="auto"/>
        <w:jc w:val="both"/>
        <w:rPr>
          <w:rFonts w:ascii="Times New Roman" w:hAnsi="Times New Roman" w:cs="Times New Roman"/>
        </w:rPr>
      </w:pPr>
    </w:p>
    <w:p w14:paraId="21C9A95E" w14:textId="77777777" w:rsidR="000D4475" w:rsidRPr="00C24156" w:rsidRDefault="00B677EE"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DC36E9" w:rsidRPr="00C24156">
        <w:rPr>
          <w:rFonts w:ascii="Times New Roman" w:hAnsi="Times New Roman" w:cs="Times New Roman"/>
        </w:rPr>
        <w:t>2</w:t>
      </w:r>
      <w:r w:rsidR="00F02687" w:rsidRPr="00C24156">
        <w:rPr>
          <w:rFonts w:ascii="Times New Roman" w:hAnsi="Times New Roman" w:cs="Times New Roman"/>
        </w:rPr>
        <w:t>1</w:t>
      </w:r>
      <w:r w:rsidRPr="00C24156">
        <w:rPr>
          <w:rFonts w:ascii="Times New Roman" w:hAnsi="Times New Roman" w:cs="Times New Roman"/>
        </w:rPr>
        <w:t>.</w:t>
      </w:r>
    </w:p>
    <w:p w14:paraId="50733BE3" w14:textId="77777777" w:rsidR="00B677EE" w:rsidRPr="00C24156" w:rsidRDefault="00B677EE"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Davatelj usluge cjenikom javne usluge obvezan je za kategoriju korisnika koji nije kućanstvo odrediti jediničnu cijenu preuzimanja miješanog komunalnog otpada po volumenu, a za kategoriju korisnika kućanstvo odrediti jediničnu cijenu preuzimanja</w:t>
      </w:r>
      <w:r w:rsidR="000D4475" w:rsidRPr="00C24156">
        <w:rPr>
          <w:rFonts w:ascii="Times New Roman" w:hAnsi="Times New Roman" w:cs="Times New Roman"/>
        </w:rPr>
        <w:t xml:space="preserve"> </w:t>
      </w:r>
      <w:r w:rsidRPr="00C24156">
        <w:rPr>
          <w:rFonts w:ascii="Times New Roman" w:hAnsi="Times New Roman" w:cs="Times New Roman"/>
        </w:rPr>
        <w:t xml:space="preserve">do </w:t>
      </w:r>
      <w:r w:rsidR="00C40907" w:rsidRPr="00C24156">
        <w:rPr>
          <w:rFonts w:ascii="Times New Roman" w:hAnsi="Times New Roman" w:cs="Times New Roman"/>
        </w:rPr>
        <w:t>480</w:t>
      </w:r>
      <w:r w:rsidRPr="00C24156">
        <w:rPr>
          <w:rFonts w:ascii="Times New Roman" w:hAnsi="Times New Roman" w:cs="Times New Roman"/>
        </w:rPr>
        <w:t xml:space="preserve"> litara miješanog komunalnog otpada mjesečno (uključujući i </w:t>
      </w:r>
      <w:r w:rsidR="00C40907" w:rsidRPr="00C24156">
        <w:rPr>
          <w:rFonts w:ascii="Times New Roman" w:hAnsi="Times New Roman" w:cs="Times New Roman"/>
        </w:rPr>
        <w:t>480</w:t>
      </w:r>
      <w:r w:rsidRPr="00C24156">
        <w:rPr>
          <w:rFonts w:ascii="Times New Roman" w:hAnsi="Times New Roman" w:cs="Times New Roman"/>
        </w:rPr>
        <w:t xml:space="preserve"> litara), po volumenu, i jediničnu cijenu preuzimanja preko </w:t>
      </w:r>
      <w:r w:rsidR="00C40907" w:rsidRPr="00C24156">
        <w:rPr>
          <w:rFonts w:ascii="Times New Roman" w:hAnsi="Times New Roman" w:cs="Times New Roman"/>
        </w:rPr>
        <w:t xml:space="preserve">480 </w:t>
      </w:r>
      <w:r w:rsidRPr="00C24156">
        <w:rPr>
          <w:rFonts w:ascii="Times New Roman" w:hAnsi="Times New Roman" w:cs="Times New Roman"/>
        </w:rPr>
        <w:t>litara miješanog komunalnog otpada</w:t>
      </w:r>
      <w:r w:rsidR="000D4475" w:rsidRPr="00C24156">
        <w:rPr>
          <w:rFonts w:ascii="Times New Roman" w:hAnsi="Times New Roman" w:cs="Times New Roman"/>
        </w:rPr>
        <w:t xml:space="preserve"> </w:t>
      </w:r>
      <w:r w:rsidRPr="00C24156">
        <w:rPr>
          <w:rFonts w:ascii="Times New Roman" w:hAnsi="Times New Roman" w:cs="Times New Roman"/>
        </w:rPr>
        <w:t>mjesečno,po volumenu.</w:t>
      </w:r>
    </w:p>
    <w:p w14:paraId="6FCD4AE7" w14:textId="77777777" w:rsidR="00B677EE" w:rsidRPr="00C24156" w:rsidRDefault="00B677EE" w:rsidP="00C24156">
      <w:pPr>
        <w:pStyle w:val="StandardWeb"/>
        <w:spacing w:before="0" w:beforeAutospacing="0" w:after="0" w:afterAutospacing="0"/>
        <w:jc w:val="both"/>
        <w:rPr>
          <w:b/>
          <w:sz w:val="22"/>
          <w:szCs w:val="22"/>
        </w:rPr>
      </w:pPr>
    </w:p>
    <w:p w14:paraId="31BF7F26" w14:textId="77777777" w:rsidR="000E18EF" w:rsidRPr="00C24156" w:rsidRDefault="000E18EF" w:rsidP="00C24156">
      <w:pPr>
        <w:pStyle w:val="StandardWeb"/>
        <w:spacing w:before="0" w:beforeAutospacing="0" w:after="0" w:afterAutospacing="0"/>
        <w:jc w:val="both"/>
        <w:rPr>
          <w:b/>
          <w:sz w:val="22"/>
          <w:szCs w:val="22"/>
        </w:rPr>
      </w:pPr>
      <w:r w:rsidRPr="00C24156">
        <w:rPr>
          <w:b/>
          <w:sz w:val="22"/>
          <w:szCs w:val="22"/>
        </w:rPr>
        <w:t>7. ODREDBE O NAČINU PODNOŠENJA PRIGOVORA I POSTUPANJU PO PRIGOVORU GRAĐANA NA NEUGODU UZROKOVANU SUSTAVOM SAKUPLJANJA KOMUNALNOG OTPADA</w:t>
      </w:r>
    </w:p>
    <w:p w14:paraId="1A7D98C4" w14:textId="77777777" w:rsidR="007D1CEF" w:rsidRPr="00C24156" w:rsidRDefault="007D1CEF" w:rsidP="00C24156">
      <w:pPr>
        <w:spacing w:after="0" w:line="240" w:lineRule="auto"/>
        <w:jc w:val="both"/>
        <w:rPr>
          <w:rFonts w:ascii="Times New Roman" w:hAnsi="Times New Roman" w:cs="Times New Roman"/>
          <w:b/>
        </w:rPr>
      </w:pPr>
    </w:p>
    <w:p w14:paraId="5F5A6760" w14:textId="77777777" w:rsidR="00BD6EE3" w:rsidRPr="00C24156" w:rsidRDefault="000E18EF"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DC36E9" w:rsidRPr="00C24156">
        <w:rPr>
          <w:rFonts w:ascii="Times New Roman" w:hAnsi="Times New Roman" w:cs="Times New Roman"/>
        </w:rPr>
        <w:t>2</w:t>
      </w:r>
      <w:r w:rsidR="00F02687" w:rsidRPr="00C24156">
        <w:rPr>
          <w:rFonts w:ascii="Times New Roman" w:hAnsi="Times New Roman" w:cs="Times New Roman"/>
        </w:rPr>
        <w:t>2</w:t>
      </w:r>
      <w:r w:rsidRPr="00C24156">
        <w:rPr>
          <w:rFonts w:ascii="Times New Roman" w:hAnsi="Times New Roman" w:cs="Times New Roman"/>
        </w:rPr>
        <w:t>.</w:t>
      </w:r>
    </w:p>
    <w:p w14:paraId="2A3CB55A" w14:textId="4837D566" w:rsidR="007B3421" w:rsidRPr="00C24156" w:rsidRDefault="007B3421" w:rsidP="00C57F7A">
      <w:pPr>
        <w:spacing w:after="0" w:line="240" w:lineRule="auto"/>
        <w:ind w:firstLine="708"/>
        <w:jc w:val="both"/>
        <w:rPr>
          <w:rFonts w:ascii="Times New Roman" w:hAnsi="Times New Roman" w:cs="Times New Roman"/>
        </w:rPr>
      </w:pPr>
      <w:r w:rsidRPr="00C24156">
        <w:rPr>
          <w:rFonts w:ascii="Times New Roman" w:hAnsi="Times New Roman" w:cs="Times New Roman"/>
        </w:rPr>
        <w:t>Davatelj javne usluge omogućuje podnošenje pisanog prigovora u svojim poslovnim prostorijama</w:t>
      </w:r>
      <w:r w:rsidR="00FC14DF" w:rsidRPr="00C24156">
        <w:rPr>
          <w:rFonts w:ascii="Times New Roman" w:hAnsi="Times New Roman" w:cs="Times New Roman"/>
        </w:rPr>
        <w:t xml:space="preserve"> na adresi sjedišta</w:t>
      </w:r>
      <w:r w:rsidRPr="00C24156">
        <w:rPr>
          <w:rFonts w:ascii="Times New Roman" w:hAnsi="Times New Roman" w:cs="Times New Roman"/>
        </w:rPr>
        <w:t>, putem pošte,  ili elektroničke pošte.</w:t>
      </w:r>
    </w:p>
    <w:p w14:paraId="7606119D" w14:textId="77777777" w:rsidR="007B3421" w:rsidRPr="00C24156" w:rsidRDefault="007B3421"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Davatelj javne usluge je dužan u pisanom obliku odgovoriti na prigovor u roku od 15 dana od dana zaprimljenog prigovora.</w:t>
      </w:r>
    </w:p>
    <w:p w14:paraId="61DE9EA8" w14:textId="77777777" w:rsidR="007B3421" w:rsidRPr="00C24156" w:rsidRDefault="007B3421"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Davatelj javne usluge vodi i čuva evidenciju prigovora potrošača godinu dana od dana primitka pisanog prigovora potrošača.</w:t>
      </w:r>
    </w:p>
    <w:p w14:paraId="34797F27" w14:textId="77777777" w:rsidR="000E18EF" w:rsidRPr="00C24156" w:rsidRDefault="008B7177" w:rsidP="00C24156">
      <w:pPr>
        <w:tabs>
          <w:tab w:val="left" w:pos="567"/>
        </w:tabs>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ab/>
      </w:r>
      <w:r w:rsidRPr="00C24156">
        <w:rPr>
          <w:rFonts w:ascii="Times New Roman" w:eastAsia="Times New Roman" w:hAnsi="Times New Roman" w:cs="Times New Roman"/>
          <w:lang w:eastAsia="hr-HR"/>
        </w:rPr>
        <w:tab/>
        <w:t>U</w:t>
      </w:r>
      <w:r w:rsidR="000E18EF" w:rsidRPr="00C24156">
        <w:rPr>
          <w:rFonts w:ascii="Times New Roman" w:eastAsia="Times New Roman" w:hAnsi="Times New Roman" w:cs="Times New Roman"/>
          <w:lang w:eastAsia="hr-HR"/>
        </w:rPr>
        <w:t>koliko korisnik javne usluge nije zadovoljan odgovorom na svoj prigovor, može podnijeti reklamaciju o kojoj odlučuju Povjerenstvo.</w:t>
      </w:r>
    </w:p>
    <w:p w14:paraId="340FD921" w14:textId="77777777" w:rsidR="000E18EF" w:rsidRPr="00C24156" w:rsidRDefault="008B7177" w:rsidP="00C24156">
      <w:pPr>
        <w:tabs>
          <w:tab w:val="left" w:pos="567"/>
        </w:tabs>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ab/>
      </w:r>
      <w:r w:rsidRPr="00C24156">
        <w:rPr>
          <w:rFonts w:ascii="Times New Roman" w:eastAsia="Times New Roman" w:hAnsi="Times New Roman" w:cs="Times New Roman"/>
          <w:lang w:eastAsia="hr-HR"/>
        </w:rPr>
        <w:tab/>
      </w:r>
      <w:r w:rsidR="000E18EF" w:rsidRPr="00C24156">
        <w:rPr>
          <w:rFonts w:ascii="Times New Roman" w:eastAsia="Times New Roman" w:hAnsi="Times New Roman" w:cs="Times New Roman"/>
          <w:lang w:eastAsia="hr-HR"/>
        </w:rPr>
        <w:t>Pov</w:t>
      </w:r>
      <w:r w:rsidRPr="00C24156">
        <w:rPr>
          <w:rFonts w:ascii="Times New Roman" w:eastAsia="Times New Roman" w:hAnsi="Times New Roman" w:cs="Times New Roman"/>
          <w:lang w:eastAsia="hr-HR"/>
        </w:rPr>
        <w:t>jerenstvo je obvezno odgovoriti</w:t>
      </w:r>
      <w:r w:rsidR="000E18EF" w:rsidRPr="00C24156">
        <w:rPr>
          <w:rFonts w:ascii="Times New Roman" w:eastAsia="Times New Roman" w:hAnsi="Times New Roman" w:cs="Times New Roman"/>
          <w:lang w:eastAsia="hr-HR"/>
        </w:rPr>
        <w:t>, u pisanom obliku, u roku od 30 dana od dana zaprimanja reklamacije.</w:t>
      </w:r>
    </w:p>
    <w:p w14:paraId="5F099849" w14:textId="77777777" w:rsidR="00FC14DF" w:rsidRPr="00C24156" w:rsidRDefault="00FC14DF" w:rsidP="00C24156">
      <w:pPr>
        <w:tabs>
          <w:tab w:val="left" w:pos="567"/>
        </w:tabs>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ab/>
      </w:r>
      <w:r w:rsidR="008B7177" w:rsidRPr="00C24156">
        <w:rPr>
          <w:rFonts w:ascii="Times New Roman" w:eastAsia="Times New Roman" w:hAnsi="Times New Roman" w:cs="Times New Roman"/>
          <w:lang w:eastAsia="hr-HR"/>
        </w:rPr>
        <w:tab/>
      </w:r>
      <w:r w:rsidRPr="00C24156">
        <w:rPr>
          <w:rFonts w:ascii="Times New Roman" w:eastAsia="Times New Roman" w:hAnsi="Times New Roman" w:cs="Times New Roman"/>
          <w:lang w:eastAsia="hr-HR"/>
        </w:rPr>
        <w:t>Nakon primitka odgovora na pisani prigovor korisnik može podnijeti reklamaciju Povjerenstvu.</w:t>
      </w:r>
    </w:p>
    <w:p w14:paraId="0E24056F" w14:textId="77777777" w:rsidR="00FC14DF" w:rsidRPr="00C24156" w:rsidRDefault="00FC14DF" w:rsidP="00C24156">
      <w:pPr>
        <w:tabs>
          <w:tab w:val="left" w:pos="567"/>
        </w:tabs>
        <w:spacing w:after="0" w:line="240" w:lineRule="auto"/>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ab/>
      </w:r>
      <w:r w:rsidR="008B7177" w:rsidRPr="00C24156">
        <w:rPr>
          <w:rFonts w:ascii="Times New Roman" w:eastAsia="Times New Roman" w:hAnsi="Times New Roman" w:cs="Times New Roman"/>
          <w:lang w:eastAsia="hr-HR"/>
        </w:rPr>
        <w:tab/>
      </w:r>
      <w:r w:rsidRPr="00C24156">
        <w:rPr>
          <w:rFonts w:ascii="Times New Roman" w:eastAsia="Times New Roman" w:hAnsi="Times New Roman" w:cs="Times New Roman"/>
          <w:lang w:eastAsia="hr-HR"/>
        </w:rPr>
        <w:t>Povjerenstvo mora pisano odgovoriti korisniku na zaprimljene reklamacije u roku od 30 dana od dana zaprimanja reklamacije.</w:t>
      </w:r>
    </w:p>
    <w:p w14:paraId="16F12FCB" w14:textId="77777777" w:rsidR="00400DAA" w:rsidRPr="00C24156" w:rsidRDefault="000E18EF" w:rsidP="00C24156">
      <w:pPr>
        <w:tabs>
          <w:tab w:val="left" w:pos="567"/>
        </w:tabs>
        <w:spacing w:after="0" w:line="240" w:lineRule="auto"/>
        <w:jc w:val="both"/>
        <w:rPr>
          <w:rFonts w:ascii="Times New Roman" w:hAnsi="Times New Roman" w:cs="Times New Roman"/>
        </w:rPr>
      </w:pPr>
      <w:r w:rsidRPr="00C24156">
        <w:rPr>
          <w:rFonts w:ascii="Times New Roman" w:eastAsia="Times New Roman" w:hAnsi="Times New Roman" w:cs="Times New Roman"/>
          <w:lang w:eastAsia="hr-HR"/>
        </w:rPr>
        <w:tab/>
      </w:r>
      <w:r w:rsidRPr="00C24156">
        <w:rPr>
          <w:rFonts w:ascii="Times New Roman" w:eastAsia="Times New Roman" w:hAnsi="Times New Roman" w:cs="Times New Roman"/>
          <w:lang w:eastAsia="hr-HR"/>
        </w:rPr>
        <w:tab/>
      </w:r>
    </w:p>
    <w:p w14:paraId="3DC348A0" w14:textId="77777777" w:rsidR="000E3FC5" w:rsidRPr="00C24156" w:rsidRDefault="000E3FC5" w:rsidP="00C24156">
      <w:pPr>
        <w:pStyle w:val="StandardWeb"/>
        <w:spacing w:before="0" w:beforeAutospacing="0" w:after="0" w:afterAutospacing="0"/>
        <w:jc w:val="both"/>
        <w:rPr>
          <w:b/>
          <w:sz w:val="22"/>
          <w:szCs w:val="22"/>
        </w:rPr>
      </w:pPr>
      <w:r w:rsidRPr="00C24156">
        <w:rPr>
          <w:b/>
          <w:sz w:val="22"/>
          <w:szCs w:val="22"/>
        </w:rPr>
        <w:t>8.</w:t>
      </w:r>
      <w:r w:rsidRPr="00C24156">
        <w:rPr>
          <w:sz w:val="22"/>
          <w:szCs w:val="22"/>
        </w:rPr>
        <w:t xml:space="preserve"> </w:t>
      </w:r>
      <w:r w:rsidRPr="00C24156">
        <w:rPr>
          <w:b/>
          <w:sz w:val="22"/>
          <w:szCs w:val="22"/>
        </w:rPr>
        <w:t>ODREDBE O NAČINU POJEDINAČNOG KORIŠTENJE JAVNE USLUGE</w:t>
      </w:r>
    </w:p>
    <w:p w14:paraId="07C5FFB7" w14:textId="77777777" w:rsidR="00F92FEE" w:rsidRPr="00C24156" w:rsidRDefault="00077B58"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F02687" w:rsidRPr="00C24156">
        <w:rPr>
          <w:rFonts w:ascii="Times New Roman" w:hAnsi="Times New Roman" w:cs="Times New Roman"/>
        </w:rPr>
        <w:t>23</w:t>
      </w:r>
      <w:r w:rsidR="00F92FEE" w:rsidRPr="00C24156">
        <w:rPr>
          <w:rFonts w:ascii="Times New Roman" w:hAnsi="Times New Roman" w:cs="Times New Roman"/>
        </w:rPr>
        <w:t>.</w:t>
      </w:r>
    </w:p>
    <w:p w14:paraId="51EFBDEF" w14:textId="77777777" w:rsidR="007F1721" w:rsidRPr="00C24156" w:rsidRDefault="007F1721"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javne usluge će svim korisnicima javne usluge osigurati uvjete za pojedinačno korištenje spremnika za prikupljanje svih vrsta otpada. </w:t>
      </w:r>
    </w:p>
    <w:p w14:paraId="75566B56" w14:textId="77777777" w:rsidR="00BE4567" w:rsidRPr="00C24156" w:rsidRDefault="00BE4567"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Kad jedan korisnik usluge samostalno koristi spremnik, udio korisnika usluge u korištenju spremnika je jedan.</w:t>
      </w:r>
    </w:p>
    <w:p w14:paraId="0F60C991" w14:textId="77777777" w:rsidR="00BD6EE3" w:rsidRPr="00C24156" w:rsidRDefault="00BD6EE3" w:rsidP="00C24156">
      <w:pPr>
        <w:spacing w:after="0" w:line="240" w:lineRule="auto"/>
        <w:jc w:val="both"/>
        <w:rPr>
          <w:rFonts w:ascii="Times New Roman" w:hAnsi="Times New Roman" w:cs="Times New Roman"/>
          <w:b/>
        </w:rPr>
      </w:pPr>
    </w:p>
    <w:p w14:paraId="0F2174F4" w14:textId="77777777" w:rsidR="00BD6EE3" w:rsidRPr="00C24156" w:rsidRDefault="00BD6EE3" w:rsidP="00C24156">
      <w:pPr>
        <w:spacing w:after="0" w:line="240" w:lineRule="auto"/>
        <w:jc w:val="both"/>
        <w:rPr>
          <w:rFonts w:ascii="Times New Roman" w:hAnsi="Times New Roman" w:cs="Times New Roman"/>
          <w:b/>
        </w:rPr>
      </w:pPr>
    </w:p>
    <w:p w14:paraId="11906DBD" w14:textId="77777777" w:rsidR="00F92FEE" w:rsidRPr="00C24156" w:rsidRDefault="00BE4567" w:rsidP="00C24156">
      <w:pPr>
        <w:pStyle w:val="StandardWeb"/>
        <w:spacing w:before="0" w:beforeAutospacing="0" w:after="0" w:afterAutospacing="0"/>
        <w:jc w:val="both"/>
        <w:rPr>
          <w:b/>
          <w:sz w:val="22"/>
          <w:szCs w:val="22"/>
        </w:rPr>
      </w:pPr>
      <w:r w:rsidRPr="00C24156">
        <w:rPr>
          <w:b/>
          <w:sz w:val="22"/>
          <w:szCs w:val="22"/>
        </w:rPr>
        <w:t>9. ODREDBE O NAČINU KORIŠTENJA ZAJEDNIČKOG SPREMNIKA</w:t>
      </w:r>
    </w:p>
    <w:p w14:paraId="6CCEAEDE" w14:textId="77777777" w:rsidR="00876BAE" w:rsidRPr="00C24156" w:rsidRDefault="00F02687" w:rsidP="00C24156">
      <w:pPr>
        <w:spacing w:after="0" w:line="240" w:lineRule="auto"/>
        <w:jc w:val="center"/>
        <w:rPr>
          <w:rFonts w:ascii="Times New Roman" w:hAnsi="Times New Roman" w:cs="Times New Roman"/>
        </w:rPr>
      </w:pPr>
      <w:r w:rsidRPr="00C24156">
        <w:rPr>
          <w:rFonts w:ascii="Times New Roman" w:hAnsi="Times New Roman" w:cs="Times New Roman"/>
        </w:rPr>
        <w:t>Članak 24</w:t>
      </w:r>
      <w:r w:rsidR="00876BAE" w:rsidRPr="00C24156">
        <w:rPr>
          <w:rFonts w:ascii="Times New Roman" w:hAnsi="Times New Roman" w:cs="Times New Roman"/>
        </w:rPr>
        <w:t>.</w:t>
      </w:r>
    </w:p>
    <w:p w14:paraId="5017783A" w14:textId="77777777" w:rsidR="00BE4567" w:rsidRPr="00C24156" w:rsidRDefault="00BE4567"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Ukoliko nije moguće pojedinačno korištenje javne usluge, Davatelj javne usluge će omogućiti korisnicima javne usluge zajedničko korištenje javne usluge. </w:t>
      </w:r>
    </w:p>
    <w:p w14:paraId="2F6C3365" w14:textId="77777777" w:rsidR="00BE4567" w:rsidRPr="00C24156" w:rsidRDefault="00BE4567"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Kod zajedničkog korištenja javne usluge minimalni volumen po korisniku javne usluge je 80 litara.</w:t>
      </w:r>
    </w:p>
    <w:p w14:paraId="64FC79DD" w14:textId="77777777" w:rsidR="00BE4567" w:rsidRPr="00C24156" w:rsidRDefault="00BE4567"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Kad više korisnika usluge zajednički koriste spremnik, zbroj udjela svih korisnika, određenih međusobnim sporazumom ili prijedlogom davatelja usluge, mora iznositi jedan.</w:t>
      </w:r>
    </w:p>
    <w:p w14:paraId="44DBFAC3" w14:textId="77777777" w:rsidR="00BD6EE3" w:rsidRPr="00C24156" w:rsidRDefault="00BD6EE3" w:rsidP="00C24156">
      <w:pPr>
        <w:spacing w:after="0" w:line="240" w:lineRule="auto"/>
        <w:jc w:val="both"/>
        <w:rPr>
          <w:rFonts w:ascii="Times New Roman" w:hAnsi="Times New Roman" w:cs="Times New Roman"/>
          <w:b/>
        </w:rPr>
      </w:pPr>
    </w:p>
    <w:p w14:paraId="462FDEC2" w14:textId="77777777" w:rsidR="00751CC7" w:rsidRPr="00C24156" w:rsidRDefault="00751CC7" w:rsidP="00C24156">
      <w:pPr>
        <w:pStyle w:val="StandardWeb"/>
        <w:spacing w:before="0" w:beforeAutospacing="0" w:after="0" w:afterAutospacing="0"/>
        <w:jc w:val="both"/>
        <w:rPr>
          <w:b/>
          <w:sz w:val="22"/>
          <w:szCs w:val="22"/>
        </w:rPr>
      </w:pPr>
      <w:r w:rsidRPr="00C24156">
        <w:rPr>
          <w:b/>
          <w:sz w:val="22"/>
          <w:szCs w:val="22"/>
        </w:rPr>
        <w:t>10. ODREDBE O PRIHVATLJIVOM DOKAZU IZVRŠENJA JAVNE USLUGE ZA POJEDINOG KORISNIKA USLUGE</w:t>
      </w:r>
    </w:p>
    <w:p w14:paraId="3581A31A" w14:textId="77777777" w:rsidR="007D1CEF" w:rsidRPr="00C24156" w:rsidRDefault="00ED7796" w:rsidP="00C24156">
      <w:pPr>
        <w:spacing w:after="0" w:line="240" w:lineRule="auto"/>
        <w:jc w:val="center"/>
        <w:rPr>
          <w:rFonts w:ascii="Times New Roman" w:hAnsi="Times New Roman" w:cs="Times New Roman"/>
        </w:rPr>
      </w:pPr>
      <w:r w:rsidRPr="00C24156">
        <w:rPr>
          <w:rFonts w:ascii="Times New Roman" w:hAnsi="Times New Roman" w:cs="Times New Roman"/>
        </w:rPr>
        <w:lastRenderedPageBreak/>
        <w:t>Članak 2</w:t>
      </w:r>
      <w:r w:rsidR="00F02687" w:rsidRPr="00C24156">
        <w:rPr>
          <w:rFonts w:ascii="Times New Roman" w:hAnsi="Times New Roman" w:cs="Times New Roman"/>
        </w:rPr>
        <w:t>5</w:t>
      </w:r>
      <w:r w:rsidR="00E76540" w:rsidRPr="00C24156">
        <w:rPr>
          <w:rFonts w:ascii="Times New Roman" w:hAnsi="Times New Roman" w:cs="Times New Roman"/>
        </w:rPr>
        <w:t>.</w:t>
      </w:r>
    </w:p>
    <w:p w14:paraId="495AE221" w14:textId="77777777" w:rsidR="00751CC7" w:rsidRPr="00C24156" w:rsidRDefault="00751CC7" w:rsidP="00C24156">
      <w:pPr>
        <w:spacing w:after="0" w:line="240" w:lineRule="auto"/>
        <w:ind w:firstLine="709"/>
        <w:jc w:val="both"/>
        <w:rPr>
          <w:rFonts w:ascii="Times New Roman" w:hAnsi="Times New Roman" w:cs="Times New Roman"/>
        </w:rPr>
      </w:pPr>
      <w:r w:rsidRPr="00C24156">
        <w:rPr>
          <w:rFonts w:ascii="Times New Roman" w:hAnsi="Times New Roman" w:cs="Times New Roman"/>
        </w:rPr>
        <w:t xml:space="preserve">Prihvatljivim dokazom izvršenja javne usluge smatra se digitalna evidencija Davatelja javne usluge putem RFID </w:t>
      </w:r>
      <w:proofErr w:type="spellStart"/>
      <w:r w:rsidRPr="00C24156">
        <w:rPr>
          <w:rFonts w:ascii="Times New Roman" w:hAnsi="Times New Roman" w:cs="Times New Roman"/>
        </w:rPr>
        <w:t>transpondera</w:t>
      </w:r>
      <w:proofErr w:type="spellEnd"/>
      <w:r w:rsidRPr="00C24156">
        <w:rPr>
          <w:rFonts w:ascii="Times New Roman" w:hAnsi="Times New Roman" w:cs="Times New Roman"/>
        </w:rPr>
        <w:t xml:space="preserve"> i barkod naljepnica.</w:t>
      </w:r>
    </w:p>
    <w:p w14:paraId="3EA1E2FB" w14:textId="77777777" w:rsidR="007D1CEF" w:rsidRPr="00C24156" w:rsidRDefault="007D1CEF" w:rsidP="00C24156">
      <w:pPr>
        <w:spacing w:after="0" w:line="240" w:lineRule="auto"/>
        <w:jc w:val="both"/>
        <w:rPr>
          <w:rFonts w:ascii="Times New Roman" w:hAnsi="Times New Roman" w:cs="Times New Roman"/>
          <w:b/>
        </w:rPr>
      </w:pPr>
    </w:p>
    <w:p w14:paraId="638D8C9A" w14:textId="77777777" w:rsidR="00006581" w:rsidRPr="00C24156" w:rsidRDefault="00006581" w:rsidP="00C24156">
      <w:pPr>
        <w:pStyle w:val="StandardWeb"/>
        <w:spacing w:before="0" w:beforeAutospacing="0" w:after="0" w:afterAutospacing="0"/>
        <w:jc w:val="both"/>
        <w:rPr>
          <w:b/>
          <w:sz w:val="22"/>
          <w:szCs w:val="22"/>
        </w:rPr>
      </w:pPr>
      <w:r w:rsidRPr="00C24156">
        <w:rPr>
          <w:b/>
          <w:sz w:val="22"/>
          <w:szCs w:val="22"/>
        </w:rPr>
        <w:t>11. NAČIN ODREĐIVANJA UDJELA KORISNIKA USLUGE U SLUČAJU KAD SU KORISNICI USLUGE KUĆANSTVA I PRAVNE OSOBE ILI FIZIČKE OSOBE – OBRTNICI I KORISTE ZAJEDNIČKI SPREMNIK, A NIJE POSTIGNUT SPORAZUM O NJIHOVIM UDJELIMA</w:t>
      </w:r>
    </w:p>
    <w:p w14:paraId="4857CC7B" w14:textId="77777777" w:rsidR="00400DAA" w:rsidRPr="00C24156" w:rsidRDefault="00400DAA" w:rsidP="00C24156">
      <w:pPr>
        <w:spacing w:after="0" w:line="240" w:lineRule="auto"/>
        <w:jc w:val="both"/>
        <w:rPr>
          <w:rFonts w:ascii="Times New Roman" w:hAnsi="Times New Roman" w:cs="Times New Roman"/>
          <w:b/>
        </w:rPr>
      </w:pPr>
    </w:p>
    <w:p w14:paraId="6B4C7109" w14:textId="77777777" w:rsidR="00006581" w:rsidRPr="00C24156" w:rsidRDefault="00077B58" w:rsidP="00C24156">
      <w:pPr>
        <w:spacing w:after="0" w:line="240" w:lineRule="auto"/>
        <w:jc w:val="center"/>
        <w:rPr>
          <w:rFonts w:ascii="Times New Roman" w:hAnsi="Times New Roman" w:cs="Times New Roman"/>
        </w:rPr>
      </w:pPr>
      <w:r w:rsidRPr="00C24156">
        <w:rPr>
          <w:rFonts w:ascii="Times New Roman" w:hAnsi="Times New Roman" w:cs="Times New Roman"/>
        </w:rPr>
        <w:t>Članak 2</w:t>
      </w:r>
      <w:r w:rsidR="00F02687" w:rsidRPr="00C24156">
        <w:rPr>
          <w:rFonts w:ascii="Times New Roman" w:hAnsi="Times New Roman" w:cs="Times New Roman"/>
        </w:rPr>
        <w:t>6</w:t>
      </w:r>
      <w:r w:rsidR="00006581" w:rsidRPr="00C24156">
        <w:rPr>
          <w:rFonts w:ascii="Times New Roman" w:hAnsi="Times New Roman" w:cs="Times New Roman"/>
        </w:rPr>
        <w:t>.</w:t>
      </w:r>
    </w:p>
    <w:p w14:paraId="6E9944C0" w14:textId="77777777" w:rsidR="00006581" w:rsidRPr="00C24156" w:rsidRDefault="00006581" w:rsidP="00C24156">
      <w:pPr>
        <w:spacing w:after="0" w:line="240" w:lineRule="auto"/>
        <w:jc w:val="both"/>
        <w:rPr>
          <w:rFonts w:ascii="Times New Roman" w:hAnsi="Times New Roman" w:cs="Times New Roman"/>
        </w:rPr>
      </w:pPr>
      <w:r w:rsidRPr="00C24156">
        <w:rPr>
          <w:rFonts w:ascii="Times New Roman" w:hAnsi="Times New Roman" w:cs="Times New Roman"/>
        </w:rPr>
        <w:tab/>
        <w:t xml:space="preserve">Davatelj javne usluge u slučaju </w:t>
      </w:r>
      <w:r w:rsidR="00BC0CBC" w:rsidRPr="00C24156">
        <w:rPr>
          <w:rFonts w:ascii="Times New Roman" w:hAnsi="Times New Roman" w:cs="Times New Roman"/>
        </w:rPr>
        <w:t xml:space="preserve">kad su korisnici usluge kućanstva i pravne osobe ili fizičke osobe – obrtnici i koriste zajednički spremnik, a nije postignut sporazum o njihovim udjelima </w:t>
      </w:r>
      <w:r w:rsidRPr="00C24156">
        <w:rPr>
          <w:rFonts w:ascii="Times New Roman" w:hAnsi="Times New Roman" w:cs="Times New Roman"/>
        </w:rPr>
        <w:t xml:space="preserve">odrediti </w:t>
      </w:r>
      <w:r w:rsidR="00BC0CBC" w:rsidRPr="00C24156">
        <w:rPr>
          <w:rFonts w:ascii="Times New Roman" w:hAnsi="Times New Roman" w:cs="Times New Roman"/>
        </w:rPr>
        <w:t xml:space="preserve">će </w:t>
      </w:r>
      <w:r w:rsidRPr="00C24156">
        <w:rPr>
          <w:rFonts w:ascii="Times New Roman" w:hAnsi="Times New Roman" w:cs="Times New Roman"/>
        </w:rPr>
        <w:t xml:space="preserve">udjel korisnika na način da će utvrditi koliko je korisnika na obračunskom mjestu </w:t>
      </w:r>
      <w:r w:rsidR="00BC0CBC" w:rsidRPr="00C24156">
        <w:rPr>
          <w:rFonts w:ascii="Times New Roman" w:hAnsi="Times New Roman" w:cs="Times New Roman"/>
        </w:rPr>
        <w:t xml:space="preserve">te će se udjeli </w:t>
      </w:r>
      <w:r w:rsidR="00C815E0" w:rsidRPr="00C24156">
        <w:rPr>
          <w:rFonts w:ascii="Times New Roman" w:hAnsi="Times New Roman" w:cs="Times New Roman"/>
        </w:rPr>
        <w:t>izračunati u omjeru 1:broj</w:t>
      </w:r>
      <w:r w:rsidR="00BC0CBC" w:rsidRPr="00C24156">
        <w:rPr>
          <w:rFonts w:ascii="Times New Roman" w:hAnsi="Times New Roman" w:cs="Times New Roman"/>
        </w:rPr>
        <w:t xml:space="preserve"> korisnika.</w:t>
      </w:r>
    </w:p>
    <w:p w14:paraId="08EF7BE7" w14:textId="77777777" w:rsidR="00400DAA" w:rsidRPr="00C24156" w:rsidRDefault="00400DAA" w:rsidP="00C24156">
      <w:pPr>
        <w:spacing w:after="0" w:line="240" w:lineRule="auto"/>
        <w:jc w:val="both"/>
        <w:rPr>
          <w:rFonts w:ascii="Times New Roman" w:hAnsi="Times New Roman" w:cs="Times New Roman"/>
          <w:b/>
        </w:rPr>
      </w:pPr>
    </w:p>
    <w:p w14:paraId="66711406" w14:textId="77777777" w:rsidR="00971FE1" w:rsidRPr="00C24156" w:rsidRDefault="00971FE1" w:rsidP="00C24156">
      <w:pPr>
        <w:pStyle w:val="StandardWeb"/>
        <w:spacing w:before="0" w:beforeAutospacing="0" w:after="0" w:afterAutospacing="0"/>
        <w:jc w:val="both"/>
        <w:rPr>
          <w:b/>
          <w:sz w:val="22"/>
          <w:szCs w:val="22"/>
        </w:rPr>
      </w:pPr>
      <w:r w:rsidRPr="00C24156">
        <w:rPr>
          <w:b/>
          <w:sz w:val="22"/>
          <w:szCs w:val="22"/>
        </w:rPr>
        <w:t xml:space="preserve">12. </w:t>
      </w:r>
      <w:r w:rsidR="00CE63E3" w:rsidRPr="00C24156">
        <w:rPr>
          <w:b/>
          <w:sz w:val="22"/>
          <w:szCs w:val="22"/>
        </w:rPr>
        <w:t xml:space="preserve">OBVEZE DAVATELJA USLUGE I KORISNIKA USLUGE SAKUPLJANJA KOMUNALNOG OTPADA TE </w:t>
      </w:r>
      <w:r w:rsidRPr="00C24156">
        <w:rPr>
          <w:b/>
          <w:sz w:val="22"/>
          <w:szCs w:val="22"/>
        </w:rPr>
        <w:t xml:space="preserve">ODREDBE O UGOVORNOJ KAZNI </w:t>
      </w:r>
    </w:p>
    <w:p w14:paraId="1B1A127C" w14:textId="77777777" w:rsidR="00CE63E3" w:rsidRPr="00C24156" w:rsidRDefault="00CE63E3" w:rsidP="00C24156">
      <w:pPr>
        <w:pStyle w:val="StandardWeb"/>
        <w:spacing w:before="0" w:beforeAutospacing="0" w:after="0" w:afterAutospacing="0"/>
        <w:jc w:val="both"/>
        <w:rPr>
          <w:b/>
          <w:sz w:val="22"/>
          <w:szCs w:val="22"/>
        </w:rPr>
      </w:pPr>
    </w:p>
    <w:p w14:paraId="5243CC87" w14:textId="77777777" w:rsidR="00FB692D" w:rsidRPr="00C24156" w:rsidRDefault="00FB692D" w:rsidP="00C24156">
      <w:pPr>
        <w:pStyle w:val="StandardWeb"/>
        <w:spacing w:before="0" w:beforeAutospacing="0" w:after="0" w:afterAutospacing="0"/>
        <w:jc w:val="center"/>
        <w:rPr>
          <w:i/>
          <w:sz w:val="22"/>
          <w:szCs w:val="22"/>
        </w:rPr>
      </w:pPr>
      <w:r w:rsidRPr="00C24156">
        <w:rPr>
          <w:i/>
          <w:sz w:val="22"/>
          <w:szCs w:val="22"/>
        </w:rPr>
        <w:t>Obveze davatelja usluge sakupljanja komunalnog otpada</w:t>
      </w:r>
    </w:p>
    <w:p w14:paraId="0E0A3AB3" w14:textId="77777777" w:rsidR="00FB692D" w:rsidRPr="00C24156" w:rsidRDefault="00FB692D" w:rsidP="00C24156">
      <w:pPr>
        <w:pStyle w:val="StandardWeb"/>
        <w:spacing w:before="0" w:beforeAutospacing="0" w:after="0" w:afterAutospacing="0"/>
        <w:jc w:val="center"/>
        <w:rPr>
          <w:sz w:val="22"/>
          <w:szCs w:val="22"/>
        </w:rPr>
      </w:pPr>
      <w:r w:rsidRPr="00C24156">
        <w:rPr>
          <w:sz w:val="22"/>
          <w:szCs w:val="22"/>
        </w:rPr>
        <w:t>Članak 2</w:t>
      </w:r>
      <w:r w:rsidR="00F02687" w:rsidRPr="00C24156">
        <w:rPr>
          <w:sz w:val="22"/>
          <w:szCs w:val="22"/>
        </w:rPr>
        <w:t>7</w:t>
      </w:r>
      <w:r w:rsidRPr="00C24156">
        <w:rPr>
          <w:sz w:val="22"/>
          <w:szCs w:val="22"/>
        </w:rPr>
        <w:t>.</w:t>
      </w:r>
    </w:p>
    <w:p w14:paraId="397AAED5" w14:textId="77777777" w:rsidR="00FB692D" w:rsidRPr="00C24156" w:rsidRDefault="00FB692D" w:rsidP="00C24156">
      <w:pPr>
        <w:pStyle w:val="StandardWeb"/>
        <w:spacing w:before="0" w:beforeAutospacing="0" w:after="0" w:afterAutospacing="0"/>
        <w:ind w:firstLine="708"/>
        <w:jc w:val="both"/>
        <w:rPr>
          <w:sz w:val="22"/>
          <w:szCs w:val="22"/>
        </w:rPr>
      </w:pPr>
      <w:r w:rsidRPr="00C24156">
        <w:rPr>
          <w:sz w:val="22"/>
          <w:szCs w:val="22"/>
        </w:rPr>
        <w:t>Davatelj usluge dužan je:</w:t>
      </w:r>
    </w:p>
    <w:p w14:paraId="3291F7FF"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24E3CA94" w14:textId="77777777" w:rsidR="00FB692D" w:rsidRPr="00C24156" w:rsidRDefault="00FB692D" w:rsidP="00C24156">
      <w:pPr>
        <w:pStyle w:val="StandardWeb"/>
        <w:spacing w:before="0" w:beforeAutospacing="0" w:after="0" w:afterAutospacing="0"/>
        <w:jc w:val="both"/>
        <w:rPr>
          <w:sz w:val="22"/>
          <w:szCs w:val="22"/>
        </w:rPr>
      </w:pPr>
    </w:p>
    <w:p w14:paraId="51DF5A8B"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2. pružati javnu uslugu u skladu s ovim Zakonom i ovom Odlukom </w:t>
      </w:r>
    </w:p>
    <w:p w14:paraId="00A16AFB" w14:textId="77777777" w:rsidR="00FB692D" w:rsidRPr="00C24156" w:rsidRDefault="00FB692D" w:rsidP="00C24156">
      <w:pPr>
        <w:pStyle w:val="StandardWeb"/>
        <w:spacing w:before="0" w:beforeAutospacing="0" w:after="0" w:afterAutospacing="0"/>
        <w:jc w:val="both"/>
        <w:rPr>
          <w:sz w:val="22"/>
          <w:szCs w:val="22"/>
        </w:rPr>
      </w:pPr>
    </w:p>
    <w:p w14:paraId="4B91C28D"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3. snositi sve troškove gospodarenja prikupljenim otpadom, osim troškova postupanja s </w:t>
      </w:r>
      <w:proofErr w:type="spellStart"/>
      <w:r w:rsidRPr="00C24156">
        <w:rPr>
          <w:sz w:val="22"/>
          <w:szCs w:val="22"/>
        </w:rPr>
        <w:t>reciklabilnim</w:t>
      </w:r>
      <w:proofErr w:type="spellEnd"/>
      <w:r w:rsidRPr="00C24156">
        <w:rPr>
          <w:sz w:val="22"/>
          <w:szCs w:val="22"/>
        </w:rPr>
        <w:t xml:space="preserve"> komunalnim otpadom koji se sastoji pretežito od otpadne ambalaže</w:t>
      </w:r>
    </w:p>
    <w:p w14:paraId="31E16AE0" w14:textId="77777777" w:rsidR="00FB692D" w:rsidRPr="00C24156" w:rsidRDefault="00FB692D" w:rsidP="00C24156">
      <w:pPr>
        <w:pStyle w:val="StandardWeb"/>
        <w:spacing w:before="0" w:beforeAutospacing="0" w:after="0" w:afterAutospacing="0"/>
        <w:jc w:val="both"/>
        <w:rPr>
          <w:sz w:val="22"/>
          <w:szCs w:val="22"/>
        </w:rPr>
      </w:pPr>
    </w:p>
    <w:p w14:paraId="2FCDD58A"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4. osigurati korisniku usluge spremnike za primopredaju komunalnog otpada</w:t>
      </w:r>
    </w:p>
    <w:p w14:paraId="0685D186" w14:textId="77777777" w:rsidR="00FB692D" w:rsidRPr="00C24156" w:rsidRDefault="00FB692D" w:rsidP="00C24156">
      <w:pPr>
        <w:pStyle w:val="StandardWeb"/>
        <w:spacing w:before="0" w:beforeAutospacing="0" w:after="0" w:afterAutospacing="0"/>
        <w:jc w:val="both"/>
        <w:rPr>
          <w:sz w:val="22"/>
          <w:szCs w:val="22"/>
        </w:rPr>
      </w:pPr>
    </w:p>
    <w:p w14:paraId="56C3B29B"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5. preuzeti sadržaj spremnika od korisnika usluge i to odvojeno miješani komunalni otpad, biootpad, </w:t>
      </w:r>
      <w:proofErr w:type="spellStart"/>
      <w:r w:rsidRPr="00C24156">
        <w:rPr>
          <w:sz w:val="22"/>
          <w:szCs w:val="22"/>
        </w:rPr>
        <w:t>reciklabilni</w:t>
      </w:r>
      <w:proofErr w:type="spellEnd"/>
      <w:r w:rsidRPr="00C24156">
        <w:rPr>
          <w:sz w:val="22"/>
          <w:szCs w:val="22"/>
        </w:rPr>
        <w:t xml:space="preserve"> komunalni otpad i glomazni otpad</w:t>
      </w:r>
    </w:p>
    <w:p w14:paraId="2CA7D59A" w14:textId="77777777" w:rsidR="00FB692D" w:rsidRPr="00C24156" w:rsidRDefault="00FB692D" w:rsidP="00C24156">
      <w:pPr>
        <w:pStyle w:val="StandardWeb"/>
        <w:spacing w:before="0" w:beforeAutospacing="0" w:after="0" w:afterAutospacing="0"/>
        <w:jc w:val="both"/>
        <w:rPr>
          <w:sz w:val="22"/>
          <w:szCs w:val="22"/>
        </w:rPr>
      </w:pPr>
    </w:p>
    <w:p w14:paraId="3DBA40FF"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6. osigurati provjeru da otpad sadržan u spremniku prilikom primopredaje odgovara vrsti otpada čija se primopredaja obavlja</w:t>
      </w:r>
    </w:p>
    <w:p w14:paraId="2D5C5E7D" w14:textId="77777777" w:rsidR="00FB692D" w:rsidRPr="00C24156" w:rsidRDefault="00FB692D" w:rsidP="00C24156">
      <w:pPr>
        <w:pStyle w:val="StandardWeb"/>
        <w:spacing w:before="0" w:beforeAutospacing="0" w:after="0" w:afterAutospacing="0"/>
        <w:jc w:val="both"/>
        <w:rPr>
          <w:sz w:val="22"/>
          <w:szCs w:val="22"/>
        </w:rPr>
      </w:pPr>
    </w:p>
    <w:p w14:paraId="4BA1B1CF"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7. osigurati uvjete kojima se ostvaruje pojedinačno korištenje javne usluge neovisno o broju korisnika usluge koji koriste zajednički spremnik</w:t>
      </w:r>
    </w:p>
    <w:p w14:paraId="152F2838" w14:textId="77777777" w:rsidR="00FB692D" w:rsidRPr="00C24156" w:rsidRDefault="00FB692D" w:rsidP="00C24156">
      <w:pPr>
        <w:pStyle w:val="StandardWeb"/>
        <w:spacing w:before="0" w:beforeAutospacing="0" w:after="0" w:afterAutospacing="0"/>
        <w:jc w:val="both"/>
        <w:rPr>
          <w:sz w:val="22"/>
          <w:szCs w:val="22"/>
        </w:rPr>
      </w:pPr>
    </w:p>
    <w:p w14:paraId="4D26B3E6"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8. predati sakupljeni </w:t>
      </w:r>
      <w:proofErr w:type="spellStart"/>
      <w:r w:rsidRPr="00C24156">
        <w:rPr>
          <w:sz w:val="22"/>
          <w:szCs w:val="22"/>
        </w:rPr>
        <w:t>reciklabilni</w:t>
      </w:r>
      <w:proofErr w:type="spellEnd"/>
      <w:r w:rsidRPr="00C24156">
        <w:rPr>
          <w:sz w:val="22"/>
          <w:szCs w:val="22"/>
        </w:rPr>
        <w:t xml:space="preserve"> komunalni otpad osobi koju odredi Fond</w:t>
      </w:r>
    </w:p>
    <w:p w14:paraId="60D06A4D" w14:textId="77777777" w:rsidR="00FB692D" w:rsidRPr="00C24156" w:rsidRDefault="00FB692D" w:rsidP="00C24156">
      <w:pPr>
        <w:pStyle w:val="StandardWeb"/>
        <w:spacing w:before="0" w:beforeAutospacing="0" w:after="0" w:afterAutospacing="0"/>
        <w:jc w:val="both"/>
        <w:rPr>
          <w:sz w:val="22"/>
          <w:szCs w:val="22"/>
        </w:rPr>
      </w:pPr>
    </w:p>
    <w:p w14:paraId="368AED75"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9. voditi evidencije </w:t>
      </w:r>
      <w:r w:rsidR="00F72051" w:rsidRPr="00C24156">
        <w:rPr>
          <w:sz w:val="22"/>
          <w:szCs w:val="22"/>
        </w:rPr>
        <w:t xml:space="preserve">o preuzetom komunalnom otpadu </w:t>
      </w:r>
    </w:p>
    <w:p w14:paraId="0AC4610C" w14:textId="77777777" w:rsidR="00FB692D" w:rsidRPr="00C24156" w:rsidRDefault="00FB692D" w:rsidP="00C24156">
      <w:pPr>
        <w:pStyle w:val="StandardWeb"/>
        <w:spacing w:before="0" w:beforeAutospacing="0" w:after="0" w:afterAutospacing="0"/>
        <w:jc w:val="both"/>
        <w:rPr>
          <w:sz w:val="22"/>
          <w:szCs w:val="22"/>
        </w:rPr>
      </w:pPr>
    </w:p>
    <w:p w14:paraId="2ACBBE09"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10. na spremniku održavati natpis </w:t>
      </w:r>
      <w:r w:rsidR="00F72051" w:rsidRPr="00C24156">
        <w:rPr>
          <w:sz w:val="22"/>
          <w:szCs w:val="22"/>
        </w:rPr>
        <w:t>-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65462D58" w14:textId="77777777" w:rsidR="00FB692D" w:rsidRPr="00C24156" w:rsidRDefault="00FB692D" w:rsidP="00C24156">
      <w:pPr>
        <w:pStyle w:val="StandardWeb"/>
        <w:spacing w:before="0" w:beforeAutospacing="0" w:after="0" w:afterAutospacing="0"/>
        <w:jc w:val="both"/>
        <w:rPr>
          <w:sz w:val="22"/>
          <w:szCs w:val="22"/>
        </w:rPr>
      </w:pPr>
    </w:p>
    <w:p w14:paraId="50466D26"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11. osigurati sigurnost, redovitost i kvalitetu javne usluge</w:t>
      </w:r>
    </w:p>
    <w:p w14:paraId="38D61F06" w14:textId="77777777" w:rsidR="00FB692D" w:rsidRPr="00C24156" w:rsidRDefault="00FB692D" w:rsidP="00C24156">
      <w:pPr>
        <w:pStyle w:val="StandardWeb"/>
        <w:spacing w:before="0" w:beforeAutospacing="0" w:after="0" w:afterAutospacing="0"/>
        <w:jc w:val="both"/>
        <w:rPr>
          <w:sz w:val="22"/>
          <w:szCs w:val="22"/>
        </w:rPr>
      </w:pPr>
    </w:p>
    <w:p w14:paraId="09710951"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12. predati miješani komunalni otpad u centar za gospodarenje otpadom sukladno Planu gospodarenja otpadom Republike Hrvatske i</w:t>
      </w:r>
    </w:p>
    <w:p w14:paraId="507F1DA0" w14:textId="77777777" w:rsidR="00FB692D" w:rsidRPr="00C24156" w:rsidRDefault="00FB692D" w:rsidP="00C24156">
      <w:pPr>
        <w:pStyle w:val="StandardWeb"/>
        <w:spacing w:before="0" w:beforeAutospacing="0" w:after="0" w:afterAutospacing="0"/>
        <w:jc w:val="both"/>
        <w:rPr>
          <w:sz w:val="22"/>
          <w:szCs w:val="22"/>
        </w:rPr>
      </w:pPr>
    </w:p>
    <w:p w14:paraId="37A05B9E"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lastRenderedPageBreak/>
        <w:t xml:space="preserve">13. obračunati cijenu javne usluge na način propisan Zakonom, </w:t>
      </w:r>
      <w:r w:rsidR="005D7326" w:rsidRPr="00C24156">
        <w:rPr>
          <w:sz w:val="22"/>
          <w:szCs w:val="22"/>
        </w:rPr>
        <w:t xml:space="preserve">ovom </w:t>
      </w:r>
      <w:r w:rsidRPr="00C24156">
        <w:rPr>
          <w:sz w:val="22"/>
          <w:szCs w:val="22"/>
        </w:rPr>
        <w:t xml:space="preserve">Odlukom </w:t>
      </w:r>
      <w:r w:rsidR="005D7326" w:rsidRPr="00C24156">
        <w:rPr>
          <w:sz w:val="22"/>
          <w:szCs w:val="22"/>
        </w:rPr>
        <w:t>i</w:t>
      </w:r>
      <w:r w:rsidRPr="00C24156">
        <w:rPr>
          <w:sz w:val="22"/>
          <w:szCs w:val="22"/>
        </w:rPr>
        <w:t xml:space="preserve"> cjenikom </w:t>
      </w:r>
      <w:r w:rsidR="005D7326" w:rsidRPr="00C24156">
        <w:rPr>
          <w:sz w:val="22"/>
          <w:szCs w:val="22"/>
        </w:rPr>
        <w:t>usluge prikupljanja miješanog komunalnog otpada</w:t>
      </w:r>
    </w:p>
    <w:p w14:paraId="1DE783BC" w14:textId="77777777" w:rsidR="005D7326" w:rsidRPr="00C24156" w:rsidRDefault="005D7326" w:rsidP="00C24156">
      <w:pPr>
        <w:pStyle w:val="StandardWeb"/>
        <w:spacing w:before="0" w:beforeAutospacing="0" w:after="0" w:afterAutospacing="0"/>
        <w:jc w:val="both"/>
        <w:rPr>
          <w:sz w:val="22"/>
          <w:szCs w:val="22"/>
        </w:rPr>
      </w:pPr>
    </w:p>
    <w:p w14:paraId="55B573C6"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14. na računu za javnu uslugu navesti sve elemente temeljem kojih je izvršio obračun cijene javne usluge, uključivo i porez na dodanu vrijednost određen sukladno posebnom propisu kojim se ure</w:t>
      </w:r>
      <w:r w:rsidR="005D7326" w:rsidRPr="00C24156">
        <w:rPr>
          <w:sz w:val="22"/>
          <w:szCs w:val="22"/>
        </w:rPr>
        <w:t>đuje porez na dodanu vrijednost</w:t>
      </w:r>
    </w:p>
    <w:p w14:paraId="2D2760C7" w14:textId="77777777" w:rsidR="00FB692D" w:rsidRPr="00C24156" w:rsidRDefault="00FB692D" w:rsidP="00C24156">
      <w:pPr>
        <w:pStyle w:val="StandardWeb"/>
        <w:spacing w:before="0" w:beforeAutospacing="0" w:after="0" w:afterAutospacing="0"/>
        <w:jc w:val="both"/>
        <w:rPr>
          <w:sz w:val="22"/>
          <w:szCs w:val="22"/>
        </w:rPr>
      </w:pPr>
    </w:p>
    <w:p w14:paraId="5AB870B5" w14:textId="77777777" w:rsidR="00FB692D" w:rsidRPr="00C24156" w:rsidRDefault="00FB692D" w:rsidP="00C24156">
      <w:pPr>
        <w:pStyle w:val="StandardWeb"/>
        <w:spacing w:before="0" w:beforeAutospacing="0" w:after="0" w:afterAutospacing="0"/>
        <w:ind w:firstLine="708"/>
        <w:jc w:val="both"/>
        <w:rPr>
          <w:sz w:val="22"/>
          <w:szCs w:val="22"/>
        </w:rPr>
      </w:pPr>
      <w:r w:rsidRPr="00C24156">
        <w:rPr>
          <w:sz w:val="22"/>
          <w:szCs w:val="22"/>
        </w:rPr>
        <w:t>Davatelj usluge koji osim pružanja javne usluge obavlja i druge poslove, dužan je voditi evidenciju prihoda i rashoda od javne usluge tako da je u svakom trenutku moguće utvrditi postojeće prihode i rashode od javne usluge.</w:t>
      </w:r>
    </w:p>
    <w:p w14:paraId="70C8B55B" w14:textId="77777777" w:rsidR="00FB692D" w:rsidRPr="00C24156" w:rsidRDefault="00FB692D" w:rsidP="00C24156">
      <w:pPr>
        <w:pStyle w:val="StandardWeb"/>
        <w:spacing w:before="0" w:beforeAutospacing="0" w:after="0" w:afterAutospacing="0"/>
        <w:jc w:val="both"/>
        <w:rPr>
          <w:sz w:val="22"/>
          <w:szCs w:val="22"/>
        </w:rPr>
      </w:pPr>
    </w:p>
    <w:p w14:paraId="5EE24996" w14:textId="77777777" w:rsidR="00FB692D" w:rsidRPr="00C24156" w:rsidRDefault="00FB692D" w:rsidP="00C24156">
      <w:pPr>
        <w:pStyle w:val="StandardWeb"/>
        <w:spacing w:before="0" w:beforeAutospacing="0" w:after="0" w:afterAutospacing="0"/>
        <w:ind w:firstLine="708"/>
        <w:jc w:val="both"/>
        <w:rPr>
          <w:sz w:val="22"/>
          <w:szCs w:val="22"/>
        </w:rPr>
      </w:pPr>
      <w:r w:rsidRPr="00C24156">
        <w:rPr>
          <w:sz w:val="22"/>
          <w:szCs w:val="22"/>
        </w:rPr>
        <w:t xml:space="preserve"> O svom radu davatelj usluge dužan je predstavničkom tijelu jedinice lokalne samouprave podnijeti Izvješće o radu do 31. ožujka tekuće godine za prethodnu kalendarsku godinu i dostaviti ga Ministarstvu.</w:t>
      </w:r>
    </w:p>
    <w:p w14:paraId="2A2DDE21" w14:textId="77777777" w:rsidR="00FB692D" w:rsidRPr="00C24156" w:rsidRDefault="00FB692D" w:rsidP="00C24156">
      <w:pPr>
        <w:pStyle w:val="StandardWeb"/>
        <w:spacing w:before="0" w:beforeAutospacing="0" w:after="0" w:afterAutospacing="0"/>
        <w:jc w:val="both"/>
        <w:rPr>
          <w:sz w:val="22"/>
          <w:szCs w:val="22"/>
        </w:rPr>
      </w:pPr>
    </w:p>
    <w:p w14:paraId="3CAF5B46" w14:textId="77777777" w:rsidR="00FB692D" w:rsidRPr="00C24156" w:rsidRDefault="00FB692D" w:rsidP="00C24156">
      <w:pPr>
        <w:pStyle w:val="StandardWeb"/>
        <w:spacing w:before="0" w:beforeAutospacing="0" w:after="0" w:afterAutospacing="0"/>
        <w:jc w:val="both"/>
        <w:rPr>
          <w:i/>
          <w:sz w:val="22"/>
          <w:szCs w:val="22"/>
        </w:rPr>
      </w:pPr>
    </w:p>
    <w:p w14:paraId="2E4D6A9E" w14:textId="77777777" w:rsidR="00FB692D" w:rsidRPr="00C24156" w:rsidRDefault="00506971" w:rsidP="00C24156">
      <w:pPr>
        <w:pStyle w:val="StandardWeb"/>
        <w:spacing w:before="0" w:beforeAutospacing="0" w:after="0" w:afterAutospacing="0"/>
        <w:jc w:val="center"/>
        <w:rPr>
          <w:i/>
          <w:sz w:val="22"/>
          <w:szCs w:val="22"/>
        </w:rPr>
      </w:pPr>
      <w:r w:rsidRPr="00C24156">
        <w:rPr>
          <w:i/>
          <w:sz w:val="22"/>
          <w:szCs w:val="22"/>
        </w:rPr>
        <w:t>Obveze k</w:t>
      </w:r>
      <w:r w:rsidR="00FB692D" w:rsidRPr="00C24156">
        <w:rPr>
          <w:i/>
          <w:sz w:val="22"/>
          <w:szCs w:val="22"/>
        </w:rPr>
        <w:t>orisnik</w:t>
      </w:r>
      <w:r w:rsidRPr="00C24156">
        <w:rPr>
          <w:i/>
          <w:sz w:val="22"/>
          <w:szCs w:val="22"/>
        </w:rPr>
        <w:t>a</w:t>
      </w:r>
      <w:r w:rsidR="00FB692D" w:rsidRPr="00C24156">
        <w:rPr>
          <w:i/>
          <w:sz w:val="22"/>
          <w:szCs w:val="22"/>
        </w:rPr>
        <w:t xml:space="preserve"> javne usluge sakupljanja komunalnog otpada</w:t>
      </w:r>
    </w:p>
    <w:p w14:paraId="6AFFEF3C" w14:textId="77777777" w:rsidR="00FB692D" w:rsidRPr="00C24156" w:rsidRDefault="00FB692D" w:rsidP="00C24156">
      <w:pPr>
        <w:pStyle w:val="StandardWeb"/>
        <w:spacing w:before="0" w:beforeAutospacing="0" w:after="0" w:afterAutospacing="0"/>
        <w:jc w:val="center"/>
        <w:rPr>
          <w:sz w:val="22"/>
          <w:szCs w:val="22"/>
        </w:rPr>
      </w:pPr>
    </w:p>
    <w:p w14:paraId="7789C7B4" w14:textId="77777777" w:rsidR="00FB692D" w:rsidRPr="00C24156" w:rsidRDefault="00506971" w:rsidP="00C24156">
      <w:pPr>
        <w:pStyle w:val="StandardWeb"/>
        <w:spacing w:before="0" w:beforeAutospacing="0" w:after="0" w:afterAutospacing="0"/>
        <w:jc w:val="center"/>
        <w:rPr>
          <w:sz w:val="22"/>
          <w:szCs w:val="22"/>
        </w:rPr>
      </w:pPr>
      <w:r w:rsidRPr="00C24156">
        <w:rPr>
          <w:sz w:val="22"/>
          <w:szCs w:val="22"/>
        </w:rPr>
        <w:t>Č</w:t>
      </w:r>
      <w:r w:rsidR="00CE4C51" w:rsidRPr="00C24156">
        <w:rPr>
          <w:sz w:val="22"/>
          <w:szCs w:val="22"/>
        </w:rPr>
        <w:t>lanak 2</w:t>
      </w:r>
      <w:r w:rsidR="00F02687" w:rsidRPr="00C24156">
        <w:rPr>
          <w:sz w:val="22"/>
          <w:szCs w:val="22"/>
        </w:rPr>
        <w:t>8</w:t>
      </w:r>
      <w:r w:rsidRPr="00C24156">
        <w:rPr>
          <w:sz w:val="22"/>
          <w:szCs w:val="22"/>
        </w:rPr>
        <w:t>.</w:t>
      </w:r>
    </w:p>
    <w:p w14:paraId="7BBF4EC8" w14:textId="77777777" w:rsidR="00FB692D" w:rsidRPr="00C24156" w:rsidRDefault="00FB692D" w:rsidP="00C24156">
      <w:pPr>
        <w:pStyle w:val="StandardWeb"/>
        <w:spacing w:before="0" w:beforeAutospacing="0" w:after="0" w:afterAutospacing="0"/>
        <w:jc w:val="both"/>
        <w:rPr>
          <w:sz w:val="22"/>
          <w:szCs w:val="22"/>
        </w:rPr>
      </w:pPr>
    </w:p>
    <w:p w14:paraId="753E3B60" w14:textId="77777777" w:rsidR="00FB692D" w:rsidRPr="00C24156" w:rsidRDefault="00FB692D" w:rsidP="00C24156">
      <w:pPr>
        <w:pStyle w:val="StandardWeb"/>
        <w:spacing w:before="0" w:beforeAutospacing="0" w:after="0" w:afterAutospacing="0"/>
        <w:ind w:firstLine="708"/>
        <w:jc w:val="both"/>
        <w:rPr>
          <w:sz w:val="22"/>
          <w:szCs w:val="22"/>
        </w:rPr>
      </w:pPr>
      <w:r w:rsidRPr="00C24156">
        <w:rPr>
          <w:sz w:val="22"/>
          <w:szCs w:val="22"/>
        </w:rPr>
        <w:t>Korisnik usluge je dužan:</w:t>
      </w:r>
    </w:p>
    <w:p w14:paraId="6F78C14A" w14:textId="77777777" w:rsidR="00FB692D" w:rsidRPr="00C24156" w:rsidRDefault="00FB692D" w:rsidP="00C24156">
      <w:pPr>
        <w:pStyle w:val="StandardWeb"/>
        <w:spacing w:before="0" w:beforeAutospacing="0" w:after="0" w:afterAutospacing="0"/>
        <w:jc w:val="both"/>
        <w:rPr>
          <w:sz w:val="22"/>
          <w:szCs w:val="22"/>
        </w:rPr>
      </w:pPr>
    </w:p>
    <w:p w14:paraId="069C37FC"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1. koristiti javnu uslugu na području na kojem se nalazi nekretnina korisnika usluge na način da proizvedeni komunalni otpad predaje putem zaduženog spremnika</w:t>
      </w:r>
    </w:p>
    <w:p w14:paraId="321C7B04" w14:textId="77777777" w:rsidR="00FB692D" w:rsidRPr="00C24156" w:rsidRDefault="00FB692D" w:rsidP="00C24156">
      <w:pPr>
        <w:pStyle w:val="StandardWeb"/>
        <w:spacing w:before="0" w:beforeAutospacing="0" w:after="0" w:afterAutospacing="0"/>
        <w:jc w:val="both"/>
        <w:rPr>
          <w:sz w:val="22"/>
          <w:szCs w:val="22"/>
        </w:rPr>
      </w:pPr>
    </w:p>
    <w:p w14:paraId="09A81256"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2. omogućiti davatelju usluge pristup spremniku na mjestu primopredaje otpada kad to mjesto nije na javnoj površini</w:t>
      </w:r>
    </w:p>
    <w:p w14:paraId="0FD42478" w14:textId="77777777" w:rsidR="00FB692D" w:rsidRPr="00C24156" w:rsidRDefault="00FB692D" w:rsidP="00C24156">
      <w:pPr>
        <w:pStyle w:val="StandardWeb"/>
        <w:spacing w:before="0" w:beforeAutospacing="0" w:after="0" w:afterAutospacing="0"/>
        <w:jc w:val="both"/>
        <w:rPr>
          <w:sz w:val="22"/>
          <w:szCs w:val="22"/>
        </w:rPr>
      </w:pPr>
    </w:p>
    <w:p w14:paraId="5887BE0C"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3. postupati s otpadom na obračunskom mjestu korisnika usluge na način koji ne dovodi u opasnost ljudsko zdravlje i ne dovodi do rasipanja otpada oko spremnika i ne uzrokuje pojavu neugode drugoj osobi zbog mirisa otpada</w:t>
      </w:r>
    </w:p>
    <w:p w14:paraId="6A92C3E0" w14:textId="77777777" w:rsidR="00FB692D" w:rsidRPr="00C24156" w:rsidRDefault="00FB692D" w:rsidP="00C24156">
      <w:pPr>
        <w:pStyle w:val="StandardWeb"/>
        <w:spacing w:before="0" w:beforeAutospacing="0" w:after="0" w:afterAutospacing="0"/>
        <w:jc w:val="both"/>
        <w:rPr>
          <w:sz w:val="22"/>
          <w:szCs w:val="22"/>
        </w:rPr>
      </w:pPr>
    </w:p>
    <w:p w14:paraId="1B714956"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4. 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64171D5D" w14:textId="77777777" w:rsidR="00FB692D" w:rsidRPr="00C24156" w:rsidRDefault="00FB692D" w:rsidP="00C24156">
      <w:pPr>
        <w:pStyle w:val="StandardWeb"/>
        <w:spacing w:before="0" w:beforeAutospacing="0" w:after="0" w:afterAutospacing="0"/>
        <w:jc w:val="both"/>
        <w:rPr>
          <w:sz w:val="22"/>
          <w:szCs w:val="22"/>
        </w:rPr>
      </w:pPr>
    </w:p>
    <w:p w14:paraId="65CE70AB"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5. platiti davatelju usluge iznos cijene javne usluge za obračunsko mjesto i obračunsko razdoblje, osim za obračunsko mjesto na kojem je nekretnina koja se trajno ne koristi</w:t>
      </w:r>
    </w:p>
    <w:p w14:paraId="3BC541F0" w14:textId="77777777" w:rsidR="00FB692D" w:rsidRPr="00C24156" w:rsidRDefault="00FB692D" w:rsidP="00C24156">
      <w:pPr>
        <w:pStyle w:val="StandardWeb"/>
        <w:spacing w:before="0" w:beforeAutospacing="0" w:after="0" w:afterAutospacing="0"/>
        <w:jc w:val="both"/>
        <w:rPr>
          <w:sz w:val="22"/>
          <w:szCs w:val="22"/>
        </w:rPr>
      </w:pPr>
    </w:p>
    <w:p w14:paraId="197F6AA8"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6. predati opasni komunalni otpad u </w:t>
      </w:r>
      <w:proofErr w:type="spellStart"/>
      <w:r w:rsidRPr="00C24156">
        <w:rPr>
          <w:sz w:val="22"/>
          <w:szCs w:val="22"/>
        </w:rPr>
        <w:t>reciklažno</w:t>
      </w:r>
      <w:proofErr w:type="spellEnd"/>
      <w:r w:rsidRPr="00C24156">
        <w:rPr>
          <w:sz w:val="22"/>
          <w:szCs w:val="22"/>
        </w:rPr>
        <w:t xml:space="preserve"> dvorište ili mobilno </w:t>
      </w:r>
      <w:proofErr w:type="spellStart"/>
      <w:r w:rsidRPr="00C24156">
        <w:rPr>
          <w:sz w:val="22"/>
          <w:szCs w:val="22"/>
        </w:rPr>
        <w:t>reciklažno</w:t>
      </w:r>
      <w:proofErr w:type="spellEnd"/>
      <w:r w:rsidRPr="00C24156">
        <w:rPr>
          <w:sz w:val="22"/>
          <w:szCs w:val="22"/>
        </w:rPr>
        <w:t xml:space="preserve"> dvorište odnosno postupiti s istim u skladu s propisom kojim se uređuje gospodarenje posebnom kategorijom otpada, osim korisnika koji nije kućanstvo</w:t>
      </w:r>
    </w:p>
    <w:p w14:paraId="482B7A09" w14:textId="77777777" w:rsidR="00FB692D" w:rsidRPr="00C24156" w:rsidRDefault="00FB692D" w:rsidP="00C24156">
      <w:pPr>
        <w:pStyle w:val="StandardWeb"/>
        <w:spacing w:before="0" w:beforeAutospacing="0" w:after="0" w:afterAutospacing="0"/>
        <w:jc w:val="both"/>
        <w:rPr>
          <w:sz w:val="22"/>
          <w:szCs w:val="22"/>
        </w:rPr>
      </w:pPr>
    </w:p>
    <w:p w14:paraId="46F57E4A"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7. predati odvojeno miješani komunalni otpad, </w:t>
      </w:r>
      <w:proofErr w:type="spellStart"/>
      <w:r w:rsidRPr="00C24156">
        <w:rPr>
          <w:sz w:val="22"/>
          <w:szCs w:val="22"/>
        </w:rPr>
        <w:t>reciklabilni</w:t>
      </w:r>
      <w:proofErr w:type="spellEnd"/>
      <w:r w:rsidRPr="00C24156">
        <w:rPr>
          <w:sz w:val="22"/>
          <w:szCs w:val="22"/>
        </w:rPr>
        <w:t xml:space="preserve"> komunalni otpad, opasni komunalni otpad i glomazni otpad</w:t>
      </w:r>
    </w:p>
    <w:p w14:paraId="52FAC09D" w14:textId="77777777" w:rsidR="00FB692D" w:rsidRPr="00C24156" w:rsidRDefault="00FB692D" w:rsidP="00C24156">
      <w:pPr>
        <w:pStyle w:val="StandardWeb"/>
        <w:spacing w:before="0" w:beforeAutospacing="0" w:after="0" w:afterAutospacing="0"/>
        <w:jc w:val="both"/>
        <w:rPr>
          <w:sz w:val="22"/>
          <w:szCs w:val="22"/>
        </w:rPr>
      </w:pPr>
    </w:p>
    <w:p w14:paraId="78BC17CE"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 xml:space="preserve">8. predati odvojeno biootpad ili </w:t>
      </w:r>
      <w:proofErr w:type="spellStart"/>
      <w:r w:rsidRPr="00C24156">
        <w:rPr>
          <w:sz w:val="22"/>
          <w:szCs w:val="22"/>
        </w:rPr>
        <w:t>kompostirati</w:t>
      </w:r>
      <w:proofErr w:type="spellEnd"/>
      <w:r w:rsidRPr="00C24156">
        <w:rPr>
          <w:sz w:val="22"/>
          <w:szCs w:val="22"/>
        </w:rPr>
        <w:t xml:space="preserve"> biootpad na mjestu nastanka</w:t>
      </w:r>
    </w:p>
    <w:p w14:paraId="62EA32B2" w14:textId="77777777" w:rsidR="00FB692D" w:rsidRPr="00C24156" w:rsidRDefault="00FB692D" w:rsidP="00C24156">
      <w:pPr>
        <w:pStyle w:val="StandardWeb"/>
        <w:spacing w:before="0" w:beforeAutospacing="0" w:after="0" w:afterAutospacing="0"/>
        <w:jc w:val="both"/>
        <w:rPr>
          <w:sz w:val="22"/>
          <w:szCs w:val="22"/>
        </w:rPr>
      </w:pPr>
    </w:p>
    <w:p w14:paraId="4DA7B00E"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9. dostaviti davatelju usluge ispunjenu Izjavu o načinu korištenja javne usluge</w:t>
      </w:r>
    </w:p>
    <w:p w14:paraId="3519D750" w14:textId="77777777" w:rsidR="00FB692D" w:rsidRPr="00C24156" w:rsidRDefault="00FB692D" w:rsidP="00C24156">
      <w:pPr>
        <w:pStyle w:val="StandardWeb"/>
        <w:spacing w:before="0" w:beforeAutospacing="0" w:after="0" w:afterAutospacing="0"/>
        <w:jc w:val="both"/>
        <w:rPr>
          <w:sz w:val="22"/>
          <w:szCs w:val="22"/>
        </w:rPr>
      </w:pPr>
    </w:p>
    <w:p w14:paraId="3B65E3D1" w14:textId="77777777" w:rsidR="00FB692D" w:rsidRPr="00C24156" w:rsidRDefault="00FB692D" w:rsidP="00C24156">
      <w:pPr>
        <w:pStyle w:val="StandardWeb"/>
        <w:spacing w:before="0" w:beforeAutospacing="0" w:after="0" w:afterAutospacing="0"/>
        <w:jc w:val="both"/>
        <w:rPr>
          <w:sz w:val="22"/>
          <w:szCs w:val="22"/>
        </w:rPr>
      </w:pPr>
      <w:r w:rsidRPr="00C24156">
        <w:rPr>
          <w:sz w:val="22"/>
          <w:szCs w:val="22"/>
        </w:rPr>
        <w:t>10. omogućiti davatelju javne usluge označivanje spremnika odgovarajućim natpisom i oznakom.</w:t>
      </w:r>
    </w:p>
    <w:p w14:paraId="4EE194E7" w14:textId="77777777" w:rsidR="00295CB4" w:rsidRPr="00C24156" w:rsidRDefault="00295CB4" w:rsidP="00C24156">
      <w:pPr>
        <w:pStyle w:val="StandardWeb"/>
        <w:spacing w:before="0" w:beforeAutospacing="0" w:after="0" w:afterAutospacing="0"/>
        <w:jc w:val="both"/>
        <w:rPr>
          <w:sz w:val="22"/>
          <w:szCs w:val="22"/>
        </w:rPr>
      </w:pPr>
    </w:p>
    <w:p w14:paraId="3F1A42CD" w14:textId="77777777" w:rsidR="00295CB4" w:rsidRPr="00C24156" w:rsidRDefault="00295CB4" w:rsidP="00C24156">
      <w:pPr>
        <w:pStyle w:val="StandardWeb"/>
        <w:spacing w:before="0" w:beforeAutospacing="0" w:after="0" w:afterAutospacing="0"/>
        <w:ind w:firstLine="708"/>
        <w:jc w:val="both"/>
        <w:rPr>
          <w:sz w:val="22"/>
          <w:szCs w:val="22"/>
        </w:rPr>
      </w:pPr>
      <w:r w:rsidRPr="00C24156">
        <w:rPr>
          <w:sz w:val="22"/>
          <w:szCs w:val="22"/>
        </w:rPr>
        <w:t>Korisnik usluge koji nije kućanstvo dužan je predati odvojeno miješani komunalni otpad i otpad koji nije komunalni otpad, a uslugu preuzimanja otpada koji nije komunalni može ugovoriti sa Davateljem usluge ili sa drugim ovlaštenim sakupljačem navedenog otpada.</w:t>
      </w:r>
    </w:p>
    <w:p w14:paraId="6D8186FD" w14:textId="77777777" w:rsidR="00F33614" w:rsidRPr="00C24156" w:rsidRDefault="00F33614" w:rsidP="00C24156">
      <w:pPr>
        <w:pStyle w:val="StandardWeb"/>
        <w:spacing w:before="0" w:beforeAutospacing="0" w:after="0" w:afterAutospacing="0"/>
        <w:ind w:firstLine="708"/>
        <w:jc w:val="both"/>
        <w:rPr>
          <w:i/>
          <w:sz w:val="22"/>
          <w:szCs w:val="22"/>
        </w:rPr>
      </w:pPr>
    </w:p>
    <w:p w14:paraId="1D2493EB" w14:textId="77777777" w:rsidR="00F33614" w:rsidRPr="00C24156" w:rsidRDefault="00F33614" w:rsidP="00C24156">
      <w:pPr>
        <w:pStyle w:val="StandardWeb"/>
        <w:spacing w:before="0" w:beforeAutospacing="0" w:after="0" w:afterAutospacing="0"/>
        <w:jc w:val="center"/>
        <w:rPr>
          <w:i/>
          <w:sz w:val="22"/>
          <w:szCs w:val="22"/>
        </w:rPr>
      </w:pPr>
      <w:r w:rsidRPr="00C24156">
        <w:rPr>
          <w:i/>
          <w:sz w:val="22"/>
          <w:szCs w:val="22"/>
        </w:rPr>
        <w:t>Nekretnina koja se trajno ne koristi</w:t>
      </w:r>
    </w:p>
    <w:p w14:paraId="1F4B6987" w14:textId="77777777" w:rsidR="00F33614" w:rsidRPr="00C24156" w:rsidRDefault="00F33614" w:rsidP="00C24156">
      <w:pPr>
        <w:pStyle w:val="StandardWeb"/>
        <w:spacing w:before="0" w:beforeAutospacing="0" w:after="0" w:afterAutospacing="0"/>
        <w:jc w:val="center"/>
        <w:rPr>
          <w:sz w:val="22"/>
          <w:szCs w:val="22"/>
        </w:rPr>
      </w:pPr>
      <w:r w:rsidRPr="00C24156">
        <w:rPr>
          <w:sz w:val="22"/>
          <w:szCs w:val="22"/>
        </w:rPr>
        <w:t>Članak 2</w:t>
      </w:r>
      <w:r w:rsidR="00F02687" w:rsidRPr="00C24156">
        <w:rPr>
          <w:sz w:val="22"/>
          <w:szCs w:val="22"/>
        </w:rPr>
        <w:t>9</w:t>
      </w:r>
      <w:r w:rsidRPr="00C24156">
        <w:rPr>
          <w:sz w:val="22"/>
          <w:szCs w:val="22"/>
        </w:rPr>
        <w:t>.</w:t>
      </w:r>
    </w:p>
    <w:p w14:paraId="2B1C1AA3" w14:textId="77777777" w:rsidR="00F33614" w:rsidRPr="00C24156" w:rsidRDefault="00F33614" w:rsidP="00C24156">
      <w:pPr>
        <w:pStyle w:val="StandardWeb"/>
        <w:spacing w:before="0" w:beforeAutospacing="0" w:after="0" w:afterAutospacing="0"/>
        <w:jc w:val="both"/>
        <w:rPr>
          <w:sz w:val="22"/>
          <w:szCs w:val="22"/>
        </w:rPr>
      </w:pPr>
    </w:p>
    <w:p w14:paraId="7036BAB3" w14:textId="77777777" w:rsidR="00F33614" w:rsidRPr="00C24156" w:rsidRDefault="00F33614" w:rsidP="00C24156">
      <w:pPr>
        <w:pStyle w:val="StandardWeb"/>
        <w:spacing w:before="0" w:beforeAutospacing="0" w:after="0" w:afterAutospacing="0"/>
        <w:ind w:firstLine="708"/>
        <w:jc w:val="both"/>
        <w:rPr>
          <w:sz w:val="22"/>
          <w:szCs w:val="22"/>
        </w:rPr>
      </w:pPr>
      <w:r w:rsidRPr="00C24156">
        <w:rPr>
          <w:sz w:val="22"/>
          <w:szCs w:val="22"/>
        </w:rPr>
        <w:t>Korisnik usluge je dužan platiti davatelju usluge iznos cijene javne usluge za obračunsko mjesto i obračunsko razdoblje, osim za obračunsko mjesto na kojem je nekretnina koja se trajno ne koristi.</w:t>
      </w:r>
    </w:p>
    <w:p w14:paraId="7EA55CE9" w14:textId="77777777" w:rsidR="00F33614" w:rsidRPr="00C24156" w:rsidRDefault="00F3361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Nekretnina koja se trajno ne koristi je nekretnina koja se u razdoblju od najmanje 12 mjeseci ne koristi za stanovanje ili nije pogodna za stanovanje, boravak ili obavljanje djelatnosti, odnosno nije useljiva.</w:t>
      </w:r>
    </w:p>
    <w:p w14:paraId="28EA4876" w14:textId="77777777" w:rsidR="00F33614" w:rsidRPr="00C24156" w:rsidRDefault="00F33614"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 xml:space="preserve"> Trajno nekorištenje nekretnine utvrđuje se na temelju očitovanja vlasnika nekretnine, a dokazuje se temeljem podataka očitanja mjernih uređaja za potrošnju električne energije ili pitke vode ili na drugi odgovarajući način uključujući očevid lokacije.</w:t>
      </w:r>
    </w:p>
    <w:p w14:paraId="3EEAAD69" w14:textId="77777777" w:rsidR="00F33614" w:rsidRPr="00C24156" w:rsidRDefault="00F33614" w:rsidP="00C24156">
      <w:pPr>
        <w:spacing w:after="0" w:line="240" w:lineRule="auto"/>
        <w:ind w:firstLine="708"/>
        <w:contextualSpacing/>
        <w:jc w:val="both"/>
        <w:rPr>
          <w:rFonts w:ascii="Times New Roman" w:hAnsi="Times New Roman" w:cs="Times New Roman"/>
        </w:rPr>
      </w:pPr>
      <w:r w:rsidRPr="00C24156">
        <w:rPr>
          <w:rFonts w:ascii="Times New Roman" w:hAnsi="Times New Roman" w:cs="Times New Roman"/>
        </w:rPr>
        <w:t xml:space="preserve"> Korisnik javne usluge podnosi Davatelju javne usluge zahtjev za oslobađanje plaćanja obveze u slučaju nekorištenja nekretnine kako je navedeno u ovom članku.</w:t>
      </w:r>
    </w:p>
    <w:p w14:paraId="4C0B671E" w14:textId="77777777" w:rsidR="00F33614" w:rsidRPr="00C24156" w:rsidRDefault="00F33614" w:rsidP="00C24156">
      <w:pPr>
        <w:spacing w:after="0" w:line="240" w:lineRule="auto"/>
        <w:ind w:firstLine="708"/>
        <w:contextualSpacing/>
        <w:jc w:val="both"/>
        <w:rPr>
          <w:rFonts w:ascii="Times New Roman" w:hAnsi="Times New Roman" w:cs="Times New Roman"/>
        </w:rPr>
      </w:pPr>
      <w:r w:rsidRPr="00C24156">
        <w:rPr>
          <w:rFonts w:ascii="Times New Roman" w:hAnsi="Times New Roman" w:cs="Times New Roman"/>
        </w:rPr>
        <w:t xml:space="preserve"> Na temelju zahtjeva, Davatelj javne usluge izdat će korisniku javne usluge pisano odobrenje o oslobađanju obveze plaćanja ukoliko je zahtjev uredan i potpun.</w:t>
      </w:r>
    </w:p>
    <w:p w14:paraId="6C7FB8CC" w14:textId="77777777" w:rsidR="00F33614" w:rsidRPr="00C24156" w:rsidRDefault="00F33614" w:rsidP="00C24156">
      <w:pPr>
        <w:spacing w:after="0" w:line="240" w:lineRule="auto"/>
        <w:contextualSpacing/>
        <w:jc w:val="both"/>
        <w:rPr>
          <w:rFonts w:ascii="Times New Roman" w:hAnsi="Times New Roman" w:cs="Times New Roman"/>
        </w:rPr>
      </w:pPr>
      <w:r w:rsidRPr="00C24156">
        <w:rPr>
          <w:rFonts w:ascii="Times New Roman" w:hAnsi="Times New Roman" w:cs="Times New Roman"/>
        </w:rPr>
        <w:t xml:space="preserve">  </w:t>
      </w:r>
      <w:r w:rsidRPr="00C24156">
        <w:rPr>
          <w:rFonts w:ascii="Times New Roman" w:hAnsi="Times New Roman" w:cs="Times New Roman"/>
        </w:rPr>
        <w:tab/>
        <w:t xml:space="preserve">Nakon isteka jedne godine, korisnik javne usluge je dužan Davatelju javne usluge dostaviti dokaze iz stavka 3. ovog članka. </w:t>
      </w:r>
    </w:p>
    <w:p w14:paraId="7AE14E36" w14:textId="77777777" w:rsidR="00F33614" w:rsidRPr="00C24156" w:rsidRDefault="00F33614" w:rsidP="00C24156">
      <w:pPr>
        <w:spacing w:after="0" w:line="240" w:lineRule="auto"/>
        <w:contextualSpacing/>
        <w:jc w:val="both"/>
        <w:rPr>
          <w:rFonts w:ascii="Times New Roman" w:hAnsi="Times New Roman" w:cs="Times New Roman"/>
        </w:rPr>
      </w:pPr>
      <w:r w:rsidRPr="00C24156">
        <w:rPr>
          <w:rFonts w:ascii="Times New Roman" w:hAnsi="Times New Roman" w:cs="Times New Roman"/>
        </w:rPr>
        <w:t xml:space="preserve">Svaka promjena koja se prijavljuje prihvaća se od datuma prijave te je isključena mogućnost retroaktivnog učinka prijavljene promjene. </w:t>
      </w:r>
    </w:p>
    <w:p w14:paraId="3082613C" w14:textId="77777777" w:rsidR="00F33614" w:rsidRPr="00C24156" w:rsidRDefault="00F33614" w:rsidP="00C24156">
      <w:pPr>
        <w:spacing w:after="0" w:line="240" w:lineRule="auto"/>
        <w:ind w:firstLine="708"/>
        <w:contextualSpacing/>
        <w:jc w:val="both"/>
        <w:rPr>
          <w:rFonts w:ascii="Times New Roman" w:hAnsi="Times New Roman" w:cs="Times New Roman"/>
        </w:rPr>
      </w:pPr>
      <w:r w:rsidRPr="00C24156">
        <w:rPr>
          <w:rFonts w:ascii="Times New Roman" w:hAnsi="Times New Roman" w:cs="Times New Roman"/>
        </w:rPr>
        <w:t xml:space="preserve">Prilikom promjene svi dospjeli računi moraju biti plaćeni. </w:t>
      </w:r>
    </w:p>
    <w:p w14:paraId="14D8F8C4" w14:textId="77777777" w:rsidR="00F33614" w:rsidRPr="00C24156" w:rsidRDefault="00F33614" w:rsidP="00C24156">
      <w:pPr>
        <w:spacing w:after="0" w:line="240" w:lineRule="auto"/>
        <w:contextualSpacing/>
        <w:jc w:val="both"/>
        <w:rPr>
          <w:rFonts w:ascii="Times New Roman" w:hAnsi="Times New Roman" w:cs="Times New Roman"/>
        </w:rPr>
      </w:pPr>
      <w:r w:rsidRPr="00C24156">
        <w:rPr>
          <w:rFonts w:ascii="Times New Roman" w:hAnsi="Times New Roman" w:cs="Times New Roman"/>
        </w:rPr>
        <w:t xml:space="preserve"> </w:t>
      </w:r>
      <w:r w:rsidRPr="00C24156">
        <w:rPr>
          <w:rFonts w:ascii="Times New Roman" w:hAnsi="Times New Roman" w:cs="Times New Roman"/>
        </w:rPr>
        <w:tab/>
        <w:t>Ukoliko korisnik javne usluge u roku od 30 dana nakon isteka jednogodišnjeg odobrenja, ne dostavi tražene dokaze, smatrat će se da je nekretninu koristio te će mu se za taj period obračunati obvezna minimalna javna usluga i ugovorna kazna.</w:t>
      </w:r>
    </w:p>
    <w:p w14:paraId="62CC32FE" w14:textId="77777777" w:rsidR="00F33614" w:rsidRPr="00C24156" w:rsidRDefault="00F33614" w:rsidP="00C24156">
      <w:pPr>
        <w:spacing w:after="0" w:line="240" w:lineRule="auto"/>
        <w:contextualSpacing/>
        <w:jc w:val="both"/>
        <w:rPr>
          <w:rFonts w:ascii="Times New Roman" w:hAnsi="Times New Roman" w:cs="Times New Roman"/>
        </w:rPr>
      </w:pPr>
    </w:p>
    <w:p w14:paraId="4ECD3887" w14:textId="77777777" w:rsidR="00F33614" w:rsidRPr="00C24156" w:rsidRDefault="00F02687" w:rsidP="00C24156">
      <w:pPr>
        <w:pStyle w:val="StandardWeb"/>
        <w:spacing w:before="0" w:beforeAutospacing="0" w:after="0" w:afterAutospacing="0"/>
        <w:jc w:val="center"/>
        <w:rPr>
          <w:sz w:val="22"/>
          <w:szCs w:val="22"/>
        </w:rPr>
      </w:pPr>
      <w:r w:rsidRPr="00C24156">
        <w:rPr>
          <w:sz w:val="22"/>
          <w:szCs w:val="22"/>
        </w:rPr>
        <w:t>Članak 30</w:t>
      </w:r>
      <w:r w:rsidR="00F33614" w:rsidRPr="00C24156">
        <w:rPr>
          <w:sz w:val="22"/>
          <w:szCs w:val="22"/>
        </w:rPr>
        <w:t>.</w:t>
      </w:r>
    </w:p>
    <w:p w14:paraId="31FE6F5B" w14:textId="77777777" w:rsidR="00F33614" w:rsidRPr="00C24156" w:rsidRDefault="00F33614" w:rsidP="00C24156">
      <w:pPr>
        <w:spacing w:after="0" w:line="240" w:lineRule="auto"/>
        <w:ind w:firstLine="708"/>
        <w:contextualSpacing/>
        <w:jc w:val="both"/>
        <w:rPr>
          <w:rFonts w:ascii="Times New Roman" w:hAnsi="Times New Roman" w:cs="Times New Roman"/>
        </w:rPr>
      </w:pPr>
      <w:r w:rsidRPr="00C24156">
        <w:rPr>
          <w:rFonts w:ascii="Times New Roman" w:hAnsi="Times New Roman" w:cs="Times New Roman"/>
        </w:rPr>
        <w:t xml:space="preserve">Prilikom konačnog prestanka korištenja javne usluge, korisnik javne usluge (vlasnik nekretnine odnosno vlasnik posebnog dijela nekretnine i korisnik nekretnine, odnosno posebnog dijela nekretnine kada je vlasnik nekretnine, odnosno posebnog dijela nekretnine obvezu plaćanja ugovorom prenio na tog korisnika i o tome obavijestio davatelja usluge) je dužan platiti sve do tada zaprimljene račune, tada se može brisati iz evidencije korištenja javne usluge. </w:t>
      </w:r>
    </w:p>
    <w:p w14:paraId="0902C782" w14:textId="77777777" w:rsidR="00F33614" w:rsidRPr="00C24156" w:rsidRDefault="00F33614" w:rsidP="00C24156">
      <w:pPr>
        <w:pStyle w:val="StandardWeb"/>
        <w:spacing w:before="0" w:beforeAutospacing="0" w:after="0" w:afterAutospacing="0"/>
        <w:ind w:firstLine="708"/>
        <w:jc w:val="both"/>
        <w:rPr>
          <w:sz w:val="22"/>
          <w:szCs w:val="22"/>
        </w:rPr>
      </w:pPr>
    </w:p>
    <w:p w14:paraId="4AAC8AB6" w14:textId="77777777" w:rsidR="00295CB4" w:rsidRPr="00C24156" w:rsidRDefault="00295CB4" w:rsidP="00C24156">
      <w:pPr>
        <w:pStyle w:val="StandardWeb"/>
        <w:spacing w:before="0" w:beforeAutospacing="0" w:after="0" w:afterAutospacing="0"/>
        <w:jc w:val="center"/>
        <w:rPr>
          <w:i/>
          <w:sz w:val="22"/>
          <w:szCs w:val="22"/>
        </w:rPr>
      </w:pPr>
      <w:r w:rsidRPr="00C24156">
        <w:rPr>
          <w:i/>
          <w:sz w:val="22"/>
          <w:szCs w:val="22"/>
        </w:rPr>
        <w:t>Odredbe o ugovornoj kazni</w:t>
      </w:r>
    </w:p>
    <w:p w14:paraId="585242B4" w14:textId="77777777" w:rsidR="00295CB4" w:rsidRPr="00C24156" w:rsidRDefault="00F02687" w:rsidP="00C24156">
      <w:pPr>
        <w:pStyle w:val="StandardWeb"/>
        <w:spacing w:before="0" w:beforeAutospacing="0" w:after="0" w:afterAutospacing="0"/>
        <w:jc w:val="center"/>
        <w:rPr>
          <w:sz w:val="22"/>
          <w:szCs w:val="22"/>
        </w:rPr>
      </w:pPr>
      <w:r w:rsidRPr="00C24156">
        <w:rPr>
          <w:sz w:val="22"/>
          <w:szCs w:val="22"/>
        </w:rPr>
        <w:t>Članak 31</w:t>
      </w:r>
      <w:r w:rsidR="00295CB4" w:rsidRPr="00C24156">
        <w:rPr>
          <w:sz w:val="22"/>
          <w:szCs w:val="22"/>
        </w:rPr>
        <w:t>.</w:t>
      </w:r>
    </w:p>
    <w:p w14:paraId="66D5E461" w14:textId="77777777" w:rsidR="00295CB4" w:rsidRPr="00C24156" w:rsidRDefault="00295CB4" w:rsidP="00C24156">
      <w:pPr>
        <w:pStyle w:val="StandardWeb"/>
        <w:spacing w:before="0" w:beforeAutospacing="0" w:after="0" w:afterAutospacing="0"/>
        <w:ind w:firstLine="708"/>
        <w:jc w:val="both"/>
        <w:rPr>
          <w:sz w:val="22"/>
          <w:szCs w:val="22"/>
        </w:rPr>
      </w:pPr>
      <w:r w:rsidRPr="00C24156">
        <w:rPr>
          <w:sz w:val="22"/>
          <w:szCs w:val="22"/>
        </w:rPr>
        <w:t xml:space="preserve">Korisnik usluge dužan je platiti Davatelju usluge ugovornu kaznu ako ne ispunjava obveze iz članka 8. ove Odluke. Iznos ugovorne kazne određen za pojedino postupanje korisnika usluge mora biti razmjeran troškovima uklanjanja posljedica takvog postupanja, a najviše do iznosa godišnje cijene obvezne minimalne javne usluge obračunane korisniku usluge iz stavka 1. ovog članka. Na pitanja ugovorne kazne iz stavka 1. ovoga članka koja nisu uređena Zakonom primjenjuju se odredbe zakona kojim se uređuju obvezni odnosi. </w:t>
      </w:r>
    </w:p>
    <w:p w14:paraId="36A75A25" w14:textId="5E50AD24" w:rsidR="00295CB4" w:rsidRPr="00C24156" w:rsidRDefault="00295CB4" w:rsidP="00C24156">
      <w:pPr>
        <w:pStyle w:val="StandardWeb"/>
        <w:spacing w:before="0" w:beforeAutospacing="0" w:after="0" w:afterAutospacing="0"/>
        <w:ind w:firstLine="708"/>
        <w:jc w:val="both"/>
        <w:rPr>
          <w:sz w:val="22"/>
          <w:szCs w:val="22"/>
        </w:rPr>
      </w:pPr>
      <w:r w:rsidRPr="00E421E3">
        <w:rPr>
          <w:sz w:val="22"/>
          <w:szCs w:val="22"/>
        </w:rPr>
        <w:t xml:space="preserve">Iznos određene ugovorne kazne iskazuje se na zasebnoj stavci na računu za javnu uslugu. </w:t>
      </w:r>
    </w:p>
    <w:p w14:paraId="4D3A0F6A" w14:textId="77777777" w:rsidR="0068221E" w:rsidRPr="00C24156" w:rsidRDefault="0068221E" w:rsidP="00C24156">
      <w:pPr>
        <w:pStyle w:val="StandardWeb"/>
        <w:spacing w:before="0" w:beforeAutospacing="0" w:after="0" w:afterAutospacing="0"/>
        <w:ind w:firstLine="708"/>
        <w:jc w:val="both"/>
        <w:rPr>
          <w:sz w:val="22"/>
          <w:szCs w:val="22"/>
        </w:rPr>
      </w:pPr>
    </w:p>
    <w:p w14:paraId="476E2468" w14:textId="77777777" w:rsidR="0068221E" w:rsidRPr="00C24156" w:rsidRDefault="0068221E" w:rsidP="00C24156">
      <w:pPr>
        <w:pStyle w:val="StandardWeb"/>
        <w:spacing w:before="0" w:beforeAutospacing="0" w:after="0" w:afterAutospacing="0"/>
        <w:jc w:val="center"/>
        <w:rPr>
          <w:sz w:val="22"/>
          <w:szCs w:val="22"/>
        </w:rPr>
      </w:pPr>
      <w:r w:rsidRPr="00C24156">
        <w:rPr>
          <w:sz w:val="22"/>
          <w:szCs w:val="22"/>
        </w:rPr>
        <w:t xml:space="preserve">Članak </w:t>
      </w:r>
      <w:r w:rsidR="00F02687" w:rsidRPr="00C24156">
        <w:rPr>
          <w:sz w:val="22"/>
          <w:szCs w:val="22"/>
        </w:rPr>
        <w:t>32</w:t>
      </w:r>
      <w:r w:rsidRPr="00C24156">
        <w:rPr>
          <w:sz w:val="22"/>
          <w:szCs w:val="22"/>
        </w:rPr>
        <w:t>.</w:t>
      </w:r>
    </w:p>
    <w:p w14:paraId="67778DE2" w14:textId="77777777" w:rsidR="0068221E" w:rsidRPr="00C24156" w:rsidRDefault="0068221E" w:rsidP="00C24156">
      <w:pPr>
        <w:pStyle w:val="StandardWeb"/>
        <w:spacing w:before="0" w:beforeAutospacing="0" w:after="0" w:afterAutospacing="0"/>
        <w:ind w:firstLine="708"/>
        <w:jc w:val="both"/>
        <w:rPr>
          <w:sz w:val="22"/>
          <w:szCs w:val="22"/>
        </w:rPr>
      </w:pPr>
      <w:r w:rsidRPr="00C24156">
        <w:rPr>
          <w:sz w:val="22"/>
          <w:szCs w:val="22"/>
        </w:rPr>
        <w:t>D</w:t>
      </w:r>
      <w:r w:rsidR="00295CB4" w:rsidRPr="00C24156">
        <w:rPr>
          <w:sz w:val="22"/>
          <w:szCs w:val="22"/>
        </w:rPr>
        <w:t xml:space="preserve">jelatnici Davatelja usluge utvrđuju da li je korisnik usluge postupio protivno Ugovoru, odnosno je li Korisnik usluge dužnik plaćanja ugovorne kazne. </w:t>
      </w:r>
    </w:p>
    <w:p w14:paraId="708B0AB7" w14:textId="77777777" w:rsidR="0068221E" w:rsidRPr="00C24156" w:rsidRDefault="00295CB4" w:rsidP="00C24156">
      <w:pPr>
        <w:pStyle w:val="StandardWeb"/>
        <w:spacing w:before="0" w:beforeAutospacing="0" w:after="0" w:afterAutospacing="0"/>
        <w:ind w:firstLine="708"/>
        <w:jc w:val="both"/>
        <w:rPr>
          <w:sz w:val="22"/>
          <w:szCs w:val="22"/>
        </w:rPr>
      </w:pPr>
      <w:r w:rsidRPr="00C24156">
        <w:rPr>
          <w:sz w:val="22"/>
          <w:szCs w:val="22"/>
        </w:rPr>
        <w:t xml:space="preserve">Za postupanja protivno Ugovoru određuju se pojedinačne, mjesečne i godišnje ugovorne kazne. </w:t>
      </w:r>
    </w:p>
    <w:p w14:paraId="2126F2BD" w14:textId="77777777" w:rsidR="00F02687" w:rsidRPr="00C24156" w:rsidRDefault="00F02687" w:rsidP="00C24156">
      <w:pPr>
        <w:pStyle w:val="StandardWeb"/>
        <w:spacing w:before="0" w:beforeAutospacing="0" w:after="0" w:afterAutospacing="0"/>
        <w:ind w:firstLine="708"/>
        <w:jc w:val="both"/>
        <w:rPr>
          <w:sz w:val="22"/>
          <w:szCs w:val="22"/>
        </w:rPr>
      </w:pPr>
    </w:p>
    <w:p w14:paraId="6E3AF1A2" w14:textId="77777777"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Pojedinačne ugovorne kazne određuju se za: </w:t>
      </w:r>
    </w:p>
    <w:p w14:paraId="6654BDCC" w14:textId="540990E4"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1.  a) Korisnik usluge kućanstvo oštetio je i/ili skinuo barkod naljepnicu i RFID sa spremnika za komunalni otpad koji se daje na odvoz – ugovorna kazna iznosi </w:t>
      </w:r>
      <w:r w:rsidR="003813E3" w:rsidRPr="00D83B43">
        <w:rPr>
          <w:sz w:val="22"/>
          <w:szCs w:val="22"/>
        </w:rPr>
        <w:t>16,69</w:t>
      </w:r>
      <w:r w:rsidRPr="00D83B43">
        <w:rPr>
          <w:sz w:val="22"/>
          <w:szCs w:val="22"/>
        </w:rPr>
        <w:t xml:space="preserve"> EUR pojedinačno po posudi  </w:t>
      </w:r>
    </w:p>
    <w:p w14:paraId="5C023551" w14:textId="405F6BB7"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b) Korisnik usluge koji nije kućanstvo oštetio je i/ili skinuo barkod naljepnicu i RFID sa spremnika za komunalni otpad koji se daje na odvoz – ugovorna kazna iznosi </w:t>
      </w:r>
      <w:r w:rsidR="003813E3" w:rsidRPr="00D83B43">
        <w:rPr>
          <w:sz w:val="22"/>
          <w:szCs w:val="22"/>
        </w:rPr>
        <w:t>16,69</w:t>
      </w:r>
      <w:r w:rsidRPr="00D83B43">
        <w:rPr>
          <w:sz w:val="22"/>
          <w:szCs w:val="22"/>
        </w:rPr>
        <w:t xml:space="preserve">EUR pojedinačno po posudi </w:t>
      </w:r>
    </w:p>
    <w:p w14:paraId="5BC44814" w14:textId="77777777" w:rsidR="0068221E" w:rsidRPr="00D83B43" w:rsidRDefault="0068221E" w:rsidP="00C24156">
      <w:pPr>
        <w:pStyle w:val="StandardWeb"/>
        <w:spacing w:before="0" w:beforeAutospacing="0" w:after="0" w:afterAutospacing="0"/>
        <w:jc w:val="both"/>
        <w:rPr>
          <w:sz w:val="22"/>
          <w:szCs w:val="22"/>
        </w:rPr>
      </w:pPr>
    </w:p>
    <w:p w14:paraId="140E1770" w14:textId="77777777"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Mjesečne ugovorne kazne određuju se za: </w:t>
      </w:r>
    </w:p>
    <w:p w14:paraId="7BA5D3F0" w14:textId="4710D50E" w:rsidR="0068221E" w:rsidRPr="00D83B43" w:rsidRDefault="00295CB4" w:rsidP="00C24156">
      <w:pPr>
        <w:pStyle w:val="StandardWeb"/>
        <w:spacing w:before="0" w:beforeAutospacing="0" w:after="0" w:afterAutospacing="0"/>
        <w:jc w:val="both"/>
        <w:rPr>
          <w:sz w:val="22"/>
          <w:szCs w:val="22"/>
        </w:rPr>
      </w:pPr>
      <w:r w:rsidRPr="00D83B43">
        <w:rPr>
          <w:sz w:val="22"/>
          <w:szCs w:val="22"/>
        </w:rPr>
        <w:lastRenderedPageBreak/>
        <w:t xml:space="preserve">1.  a) Korisnik usluge kućanstvo u spremnik  sabija otpad pa nije moguće gravitacijsko pražnjenje otpada –ugovorna kazna iznosi </w:t>
      </w:r>
      <w:r w:rsidR="003813E3" w:rsidRPr="00D83B43">
        <w:rPr>
          <w:sz w:val="22"/>
          <w:szCs w:val="22"/>
        </w:rPr>
        <w:t>16,69</w:t>
      </w:r>
      <w:r w:rsidRPr="00D83B43">
        <w:rPr>
          <w:sz w:val="22"/>
          <w:szCs w:val="22"/>
        </w:rPr>
        <w:t xml:space="preserve">EUR/mjesečno  </w:t>
      </w:r>
    </w:p>
    <w:p w14:paraId="23C09D7E" w14:textId="7058AB0A"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b) Korisnik usluge koji nije kućanstvo u spremnik  sabija otpad pa nije moguće gravitacijsko pražnjenje otpada –ugovorna kazna iznosi </w:t>
      </w:r>
      <w:r w:rsidR="003813E3" w:rsidRPr="00D83B43">
        <w:rPr>
          <w:sz w:val="22"/>
          <w:szCs w:val="22"/>
        </w:rPr>
        <w:t>31,67</w:t>
      </w:r>
      <w:r w:rsidRPr="00D83B43">
        <w:rPr>
          <w:sz w:val="22"/>
          <w:szCs w:val="22"/>
        </w:rPr>
        <w:t xml:space="preserve"> EUR/mjesečno </w:t>
      </w:r>
    </w:p>
    <w:p w14:paraId="2F66B5A1" w14:textId="4964BAE7"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2. a) Korisnik usluge kućanstvo odlaže problematični otpad/opasni otpad u spremnike za miješani komunalni otpad, biootpad ili druge spremnike namijenjene </w:t>
      </w:r>
      <w:proofErr w:type="spellStart"/>
      <w:r w:rsidRPr="00D83B43">
        <w:rPr>
          <w:sz w:val="22"/>
          <w:szCs w:val="22"/>
        </w:rPr>
        <w:t>reciklabilnom</w:t>
      </w:r>
      <w:proofErr w:type="spellEnd"/>
      <w:r w:rsidRPr="00D83B43">
        <w:rPr>
          <w:sz w:val="22"/>
          <w:szCs w:val="22"/>
        </w:rPr>
        <w:t xml:space="preserve"> otpadu –ugovorna kazna iznosi </w:t>
      </w:r>
      <w:r w:rsidR="003813E3" w:rsidRPr="00D83B43">
        <w:rPr>
          <w:sz w:val="22"/>
          <w:szCs w:val="22"/>
        </w:rPr>
        <w:t>16,69</w:t>
      </w:r>
      <w:r w:rsidRPr="00D83B43">
        <w:rPr>
          <w:sz w:val="22"/>
          <w:szCs w:val="22"/>
        </w:rPr>
        <w:t xml:space="preserve">EUR/mjesečno  </w:t>
      </w:r>
    </w:p>
    <w:p w14:paraId="1252A693" w14:textId="54486A98"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b) Korisnik usluge koji nije kućanstvo odlaže problematični otpad/opasni otpad u spremnike za miješani komunalni otpad, biootpad ili druge spremnike namijenjene </w:t>
      </w:r>
      <w:proofErr w:type="spellStart"/>
      <w:r w:rsidRPr="00D83B43">
        <w:rPr>
          <w:sz w:val="22"/>
          <w:szCs w:val="22"/>
        </w:rPr>
        <w:t>reciklabilnom</w:t>
      </w:r>
      <w:proofErr w:type="spellEnd"/>
      <w:r w:rsidRPr="00D83B43">
        <w:rPr>
          <w:sz w:val="22"/>
          <w:szCs w:val="22"/>
        </w:rPr>
        <w:t xml:space="preserve"> otpadu  –ugovorna kazna iznosi </w:t>
      </w:r>
      <w:r w:rsidR="003813E3" w:rsidRPr="00D83B43">
        <w:rPr>
          <w:sz w:val="22"/>
          <w:szCs w:val="22"/>
        </w:rPr>
        <w:t>31,67</w:t>
      </w:r>
      <w:r w:rsidRPr="00D83B43">
        <w:rPr>
          <w:sz w:val="22"/>
          <w:szCs w:val="22"/>
        </w:rPr>
        <w:t xml:space="preserve"> EUR/mjesečno </w:t>
      </w:r>
    </w:p>
    <w:p w14:paraId="07CD1B04" w14:textId="4A96E7DB"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3. a) Korisnik usluge kućanstvo odlaže animalni otpad u spremnike za miješani komunalni otpad, biootpad ili u spremnike za </w:t>
      </w:r>
      <w:proofErr w:type="spellStart"/>
      <w:r w:rsidRPr="00D83B43">
        <w:rPr>
          <w:sz w:val="22"/>
          <w:szCs w:val="22"/>
        </w:rPr>
        <w:t>reciklabilni</w:t>
      </w:r>
      <w:proofErr w:type="spellEnd"/>
      <w:r w:rsidRPr="00D83B43">
        <w:rPr>
          <w:sz w:val="22"/>
          <w:szCs w:val="22"/>
        </w:rPr>
        <w:t xml:space="preserve"> otpad –ugovorna kazna iznosi </w:t>
      </w:r>
      <w:r w:rsidR="003813E3" w:rsidRPr="00D83B43">
        <w:rPr>
          <w:sz w:val="22"/>
          <w:szCs w:val="22"/>
        </w:rPr>
        <w:t>16,69</w:t>
      </w:r>
      <w:r w:rsidRPr="00D83B43">
        <w:rPr>
          <w:sz w:val="22"/>
          <w:szCs w:val="22"/>
        </w:rPr>
        <w:t xml:space="preserve">EUR/mjesečno  </w:t>
      </w:r>
    </w:p>
    <w:p w14:paraId="6292121D" w14:textId="7DDDBBC2"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b) Korisnik usluge koji nije kućanstvo odlaže animalni otpad u spremnike za  miješani komunalni otpad, biootpad ili u spremnike za </w:t>
      </w:r>
      <w:proofErr w:type="spellStart"/>
      <w:r w:rsidRPr="00D83B43">
        <w:rPr>
          <w:sz w:val="22"/>
          <w:szCs w:val="22"/>
        </w:rPr>
        <w:t>reciklabilni</w:t>
      </w:r>
      <w:proofErr w:type="spellEnd"/>
      <w:r w:rsidRPr="00D83B43">
        <w:rPr>
          <w:sz w:val="22"/>
          <w:szCs w:val="22"/>
        </w:rPr>
        <w:t xml:space="preserve"> otpad  – ugovorna kazna iznosi </w:t>
      </w:r>
      <w:r w:rsidR="003813E3" w:rsidRPr="00D83B43">
        <w:rPr>
          <w:sz w:val="22"/>
          <w:szCs w:val="22"/>
        </w:rPr>
        <w:t>31,67</w:t>
      </w:r>
      <w:r w:rsidRPr="00D83B43">
        <w:rPr>
          <w:sz w:val="22"/>
          <w:szCs w:val="22"/>
        </w:rPr>
        <w:t xml:space="preserve"> EUR/mjesečno </w:t>
      </w:r>
    </w:p>
    <w:p w14:paraId="18CDBC14" w14:textId="4416F863"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4.  Korisnik usluge koji nije kućanstvo odlaže proizvodni otpad u spremnike za komunalni otpad – ugovorna kazna iznosi </w:t>
      </w:r>
      <w:r w:rsidR="003813E3" w:rsidRPr="00D83B43">
        <w:rPr>
          <w:sz w:val="22"/>
          <w:szCs w:val="22"/>
        </w:rPr>
        <w:t>31,67</w:t>
      </w:r>
      <w:r w:rsidRPr="00D83B43">
        <w:rPr>
          <w:sz w:val="22"/>
          <w:szCs w:val="22"/>
        </w:rPr>
        <w:t xml:space="preserve"> EUR/mjesečno </w:t>
      </w:r>
    </w:p>
    <w:p w14:paraId="27B50111" w14:textId="139D1E6B"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5. a) Korisnik usluge kućanstvo odlaže miješani komunalni otpad u spremnike za </w:t>
      </w:r>
      <w:proofErr w:type="spellStart"/>
      <w:r w:rsidRPr="00D83B43">
        <w:rPr>
          <w:sz w:val="22"/>
          <w:szCs w:val="22"/>
        </w:rPr>
        <w:t>reciklabilni</w:t>
      </w:r>
      <w:proofErr w:type="spellEnd"/>
      <w:r w:rsidRPr="00D83B43">
        <w:rPr>
          <w:sz w:val="22"/>
          <w:szCs w:val="22"/>
        </w:rPr>
        <w:t xml:space="preserve"> otpad ili u spremnike za biootpad – ugovorna kazna iznosi </w:t>
      </w:r>
      <w:r w:rsidR="003813E3" w:rsidRPr="00D83B43">
        <w:rPr>
          <w:sz w:val="22"/>
          <w:szCs w:val="22"/>
        </w:rPr>
        <w:t>16,69</w:t>
      </w:r>
      <w:r w:rsidRPr="00D83B43">
        <w:rPr>
          <w:sz w:val="22"/>
          <w:szCs w:val="22"/>
        </w:rPr>
        <w:t xml:space="preserve">EUR/mjesečno  </w:t>
      </w:r>
    </w:p>
    <w:p w14:paraId="65F6ACAF" w14:textId="0499CCE6"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b) Korisnik usluge koji nije kućanstvo odlaže miješani komunalni otpad u spremnike za </w:t>
      </w:r>
      <w:proofErr w:type="spellStart"/>
      <w:r w:rsidRPr="00D83B43">
        <w:rPr>
          <w:sz w:val="22"/>
          <w:szCs w:val="22"/>
        </w:rPr>
        <w:t>reciklabilni</w:t>
      </w:r>
      <w:proofErr w:type="spellEnd"/>
      <w:r w:rsidRPr="00D83B43">
        <w:rPr>
          <w:sz w:val="22"/>
          <w:szCs w:val="22"/>
        </w:rPr>
        <w:t xml:space="preserve"> otpad ili u spremnike za biootpad ugovorna kazna iznosi </w:t>
      </w:r>
      <w:r w:rsidR="003813E3" w:rsidRPr="00D83B43">
        <w:rPr>
          <w:sz w:val="22"/>
          <w:szCs w:val="22"/>
        </w:rPr>
        <w:t>31,67</w:t>
      </w:r>
      <w:r w:rsidRPr="00D83B43">
        <w:rPr>
          <w:sz w:val="22"/>
          <w:szCs w:val="22"/>
        </w:rPr>
        <w:t xml:space="preserve"> EUR/mjesečno </w:t>
      </w:r>
    </w:p>
    <w:p w14:paraId="434BA8AA" w14:textId="041112AD"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6. a) Korisnik usluge kućanstvo odlaže biootpad u spremnike za </w:t>
      </w:r>
      <w:proofErr w:type="spellStart"/>
      <w:r w:rsidRPr="00D83B43">
        <w:rPr>
          <w:sz w:val="22"/>
          <w:szCs w:val="22"/>
        </w:rPr>
        <w:t>reciklabilni</w:t>
      </w:r>
      <w:proofErr w:type="spellEnd"/>
      <w:r w:rsidRPr="00D83B43">
        <w:rPr>
          <w:sz w:val="22"/>
          <w:szCs w:val="22"/>
        </w:rPr>
        <w:t xml:space="preserve"> otpad ili u spremnike za miješani komunalni otpad– ugovorna kazna iznosi </w:t>
      </w:r>
      <w:r w:rsidR="003813E3" w:rsidRPr="00D83B43">
        <w:rPr>
          <w:sz w:val="22"/>
          <w:szCs w:val="22"/>
        </w:rPr>
        <w:t>16,69</w:t>
      </w:r>
      <w:r w:rsidRPr="00D83B43">
        <w:rPr>
          <w:sz w:val="22"/>
          <w:szCs w:val="22"/>
        </w:rPr>
        <w:t xml:space="preserve">EUR/mjesečno </w:t>
      </w:r>
    </w:p>
    <w:p w14:paraId="48925B99" w14:textId="57127989"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 b) Korisnik usluge koji nije kućanstvo odlaže biootpad u spremnike za </w:t>
      </w:r>
      <w:proofErr w:type="spellStart"/>
      <w:r w:rsidRPr="00D83B43">
        <w:rPr>
          <w:sz w:val="22"/>
          <w:szCs w:val="22"/>
        </w:rPr>
        <w:t>reciklabilni</w:t>
      </w:r>
      <w:proofErr w:type="spellEnd"/>
      <w:r w:rsidRPr="00D83B43">
        <w:rPr>
          <w:sz w:val="22"/>
          <w:szCs w:val="22"/>
        </w:rPr>
        <w:t xml:space="preserve"> otpad ili u spremnike za miješani komunalni otpad– ugovorna kazna iznosi </w:t>
      </w:r>
      <w:r w:rsidR="003813E3" w:rsidRPr="00D83B43">
        <w:rPr>
          <w:sz w:val="22"/>
          <w:szCs w:val="22"/>
        </w:rPr>
        <w:t>31,67</w:t>
      </w:r>
      <w:r w:rsidRPr="00D83B43">
        <w:rPr>
          <w:sz w:val="22"/>
          <w:szCs w:val="22"/>
        </w:rPr>
        <w:t xml:space="preserve"> EUR/mjesečno </w:t>
      </w:r>
    </w:p>
    <w:p w14:paraId="31D0CE41" w14:textId="6BAF998C"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7. a) Korisnik usluge kućanstvo nije razvrstao </w:t>
      </w:r>
      <w:proofErr w:type="spellStart"/>
      <w:r w:rsidRPr="00D83B43">
        <w:rPr>
          <w:sz w:val="22"/>
          <w:szCs w:val="22"/>
        </w:rPr>
        <w:t>reciklabilni</w:t>
      </w:r>
      <w:proofErr w:type="spellEnd"/>
      <w:r w:rsidRPr="00D83B43">
        <w:rPr>
          <w:sz w:val="22"/>
          <w:szCs w:val="22"/>
        </w:rPr>
        <w:t xml:space="preserve"> komunalni otpad u spremnicima sukladno namjeni istoga –ugovorna kazna iznosi </w:t>
      </w:r>
      <w:r w:rsidR="003813E3" w:rsidRPr="00D83B43">
        <w:rPr>
          <w:sz w:val="22"/>
          <w:szCs w:val="22"/>
        </w:rPr>
        <w:t>16,69</w:t>
      </w:r>
      <w:r w:rsidRPr="00D83B43">
        <w:rPr>
          <w:sz w:val="22"/>
          <w:szCs w:val="22"/>
        </w:rPr>
        <w:t xml:space="preserve">EUR/mjesečno  </w:t>
      </w:r>
    </w:p>
    <w:p w14:paraId="32856D01" w14:textId="33FEBF25"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b) Korisnik usluge koji nije kućanstvo nije razvrstao </w:t>
      </w:r>
      <w:proofErr w:type="spellStart"/>
      <w:r w:rsidRPr="00D83B43">
        <w:rPr>
          <w:sz w:val="22"/>
          <w:szCs w:val="22"/>
        </w:rPr>
        <w:t>reciklabilni</w:t>
      </w:r>
      <w:proofErr w:type="spellEnd"/>
      <w:r w:rsidRPr="00D83B43">
        <w:rPr>
          <w:sz w:val="22"/>
          <w:szCs w:val="22"/>
        </w:rPr>
        <w:t xml:space="preserve"> komunalni otpad u spremnicima sukladno namjeni istoga  – ugovorna kazna iznosi </w:t>
      </w:r>
      <w:r w:rsidR="003813E3" w:rsidRPr="00D83B43">
        <w:rPr>
          <w:sz w:val="22"/>
          <w:szCs w:val="22"/>
        </w:rPr>
        <w:t>31,67</w:t>
      </w:r>
      <w:r w:rsidRPr="00D83B43">
        <w:rPr>
          <w:sz w:val="22"/>
          <w:szCs w:val="22"/>
        </w:rPr>
        <w:t xml:space="preserve"> EUR/mjesečno </w:t>
      </w:r>
    </w:p>
    <w:p w14:paraId="43B38D97" w14:textId="59B1453B"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8.  Korisnik usluge kućanstvo ne </w:t>
      </w:r>
      <w:proofErr w:type="spellStart"/>
      <w:r w:rsidRPr="00D83B43">
        <w:rPr>
          <w:sz w:val="22"/>
          <w:szCs w:val="22"/>
        </w:rPr>
        <w:t>kompostira</w:t>
      </w:r>
      <w:proofErr w:type="spellEnd"/>
      <w:r w:rsidR="000F003F" w:rsidRPr="00D83B43">
        <w:rPr>
          <w:sz w:val="22"/>
          <w:szCs w:val="22"/>
        </w:rPr>
        <w:t xml:space="preserve"> </w:t>
      </w:r>
      <w:r w:rsidRPr="00D83B43">
        <w:rPr>
          <w:sz w:val="22"/>
          <w:szCs w:val="22"/>
        </w:rPr>
        <w:t xml:space="preserve">biootpad, a preuzeo je </w:t>
      </w:r>
      <w:proofErr w:type="spellStart"/>
      <w:r w:rsidRPr="00D83B43">
        <w:rPr>
          <w:sz w:val="22"/>
          <w:szCs w:val="22"/>
        </w:rPr>
        <w:t>komposter</w:t>
      </w:r>
      <w:proofErr w:type="spellEnd"/>
      <w:r w:rsidRPr="00D83B43">
        <w:rPr>
          <w:sz w:val="22"/>
          <w:szCs w:val="22"/>
        </w:rPr>
        <w:t xml:space="preserve"> / Korisnik je prijavio da posjeduje vlastiti </w:t>
      </w:r>
      <w:proofErr w:type="spellStart"/>
      <w:r w:rsidRPr="00D83B43">
        <w:rPr>
          <w:sz w:val="22"/>
          <w:szCs w:val="22"/>
        </w:rPr>
        <w:t>komposter</w:t>
      </w:r>
      <w:proofErr w:type="spellEnd"/>
      <w:r w:rsidRPr="00D83B43">
        <w:rPr>
          <w:sz w:val="22"/>
          <w:szCs w:val="22"/>
        </w:rPr>
        <w:t xml:space="preserve">, a kontrolom je utvrđeno da isti ne posjeduje i /ili ne </w:t>
      </w:r>
      <w:proofErr w:type="spellStart"/>
      <w:r w:rsidRPr="00D83B43">
        <w:rPr>
          <w:sz w:val="22"/>
          <w:szCs w:val="22"/>
        </w:rPr>
        <w:t>kompostira</w:t>
      </w:r>
      <w:proofErr w:type="spellEnd"/>
      <w:r w:rsidR="000F003F" w:rsidRPr="00D83B43">
        <w:rPr>
          <w:sz w:val="22"/>
          <w:szCs w:val="22"/>
        </w:rPr>
        <w:t xml:space="preserve"> </w:t>
      </w:r>
      <w:r w:rsidRPr="00D83B43">
        <w:rPr>
          <w:sz w:val="22"/>
          <w:szCs w:val="22"/>
        </w:rPr>
        <w:t xml:space="preserve">biootpad – ugovorna </w:t>
      </w:r>
      <w:r w:rsidR="0068221E" w:rsidRPr="00D83B43">
        <w:rPr>
          <w:sz w:val="22"/>
          <w:szCs w:val="22"/>
        </w:rPr>
        <w:t xml:space="preserve">kazna iznosi </w:t>
      </w:r>
      <w:r w:rsidR="003813E3" w:rsidRPr="00D83B43">
        <w:rPr>
          <w:sz w:val="22"/>
          <w:szCs w:val="22"/>
        </w:rPr>
        <w:t>16,69</w:t>
      </w:r>
      <w:r w:rsidR="0068221E" w:rsidRPr="00D83B43">
        <w:rPr>
          <w:sz w:val="22"/>
          <w:szCs w:val="22"/>
        </w:rPr>
        <w:t xml:space="preserve">EUR/mjesečno </w:t>
      </w:r>
    </w:p>
    <w:p w14:paraId="5A4BA59B" w14:textId="72BA9973" w:rsidR="0068221E" w:rsidRPr="00D83B43" w:rsidRDefault="0068221E" w:rsidP="00C24156">
      <w:pPr>
        <w:pStyle w:val="StandardWeb"/>
        <w:spacing w:before="0" w:beforeAutospacing="0" w:after="0" w:afterAutospacing="0"/>
        <w:jc w:val="both"/>
        <w:rPr>
          <w:sz w:val="22"/>
          <w:szCs w:val="22"/>
        </w:rPr>
      </w:pPr>
      <w:r w:rsidRPr="00D83B43">
        <w:rPr>
          <w:sz w:val="22"/>
          <w:szCs w:val="22"/>
        </w:rPr>
        <w:t>9</w:t>
      </w:r>
      <w:r w:rsidR="00295CB4" w:rsidRPr="00D83B43">
        <w:rPr>
          <w:sz w:val="22"/>
          <w:szCs w:val="22"/>
        </w:rPr>
        <w:t xml:space="preserve">. a) Korisnik usluge kućanstvo odložio je glomazni otpad na javnu površinu bez prethodnog dogovora s Davateljem usluge – ugovorna kazna iznosi </w:t>
      </w:r>
      <w:r w:rsidR="003813E3" w:rsidRPr="00D83B43">
        <w:rPr>
          <w:sz w:val="22"/>
          <w:szCs w:val="22"/>
        </w:rPr>
        <w:t>16,69</w:t>
      </w:r>
      <w:r w:rsidR="00295CB4" w:rsidRPr="00D83B43">
        <w:rPr>
          <w:sz w:val="22"/>
          <w:szCs w:val="22"/>
        </w:rPr>
        <w:t xml:space="preserve">EUR/mjesečno  </w:t>
      </w:r>
    </w:p>
    <w:p w14:paraId="231D1DA7" w14:textId="1116577D" w:rsidR="0068221E" w:rsidRPr="00D83B43" w:rsidRDefault="00295CB4" w:rsidP="00C24156">
      <w:pPr>
        <w:pStyle w:val="StandardWeb"/>
        <w:spacing w:before="0" w:beforeAutospacing="0" w:after="0" w:afterAutospacing="0"/>
        <w:jc w:val="both"/>
        <w:rPr>
          <w:sz w:val="22"/>
          <w:szCs w:val="22"/>
        </w:rPr>
      </w:pPr>
      <w:r w:rsidRPr="00D83B43">
        <w:rPr>
          <w:sz w:val="22"/>
          <w:szCs w:val="22"/>
        </w:rPr>
        <w:t xml:space="preserve">b) Korisnik usluge koji nije kućanstvo odložio je glomazni otpad na javnu površinu bez prethodnog dogovora s Davateljem usluge – ugovorna kazna iznosi </w:t>
      </w:r>
      <w:r w:rsidR="003813E3" w:rsidRPr="00D83B43">
        <w:rPr>
          <w:sz w:val="22"/>
          <w:szCs w:val="22"/>
        </w:rPr>
        <w:t>31,67</w:t>
      </w:r>
      <w:r w:rsidRPr="00D83B43">
        <w:rPr>
          <w:sz w:val="22"/>
          <w:szCs w:val="22"/>
        </w:rPr>
        <w:t xml:space="preserve"> EUR/mjesečno </w:t>
      </w:r>
    </w:p>
    <w:p w14:paraId="2F074A30" w14:textId="77777777" w:rsidR="0068221E" w:rsidRPr="00D83B43" w:rsidRDefault="0068221E" w:rsidP="00C24156">
      <w:pPr>
        <w:pStyle w:val="StandardWeb"/>
        <w:spacing w:before="0" w:beforeAutospacing="0" w:after="0" w:afterAutospacing="0"/>
        <w:jc w:val="both"/>
        <w:rPr>
          <w:sz w:val="22"/>
          <w:szCs w:val="22"/>
        </w:rPr>
      </w:pPr>
    </w:p>
    <w:p w14:paraId="45B5E7F5" w14:textId="77777777"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Godišnje ugovorne kazne određuju se za: </w:t>
      </w:r>
    </w:p>
    <w:p w14:paraId="6E9077A5" w14:textId="1A3A15D7"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1. a) Korisnik usluge kućanstvo oštetio je spremnik za komunalni otpad – ugovorna kazna iznosi </w:t>
      </w:r>
      <w:r w:rsidR="003813E3" w:rsidRPr="00D83B43">
        <w:rPr>
          <w:sz w:val="22"/>
          <w:szCs w:val="22"/>
        </w:rPr>
        <w:t>200,28</w:t>
      </w:r>
      <w:r w:rsidRPr="00D83B43">
        <w:rPr>
          <w:sz w:val="22"/>
          <w:szCs w:val="22"/>
        </w:rPr>
        <w:t xml:space="preserve">EUR/godišnje  </w:t>
      </w:r>
    </w:p>
    <w:p w14:paraId="374AE662" w14:textId="0CA9D5EE"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b) Korisnik usluge koji nije kućanstvo oštetio je spremnik za komunalni otpad – ugovorna kazna iznosi </w:t>
      </w:r>
      <w:r w:rsidR="003813E3" w:rsidRPr="00D83B43">
        <w:rPr>
          <w:sz w:val="22"/>
          <w:szCs w:val="22"/>
        </w:rPr>
        <w:t>380,04</w:t>
      </w:r>
      <w:r w:rsidRPr="00D83B43">
        <w:rPr>
          <w:sz w:val="22"/>
          <w:szCs w:val="22"/>
        </w:rPr>
        <w:t xml:space="preserve">EUR/godišnje </w:t>
      </w:r>
    </w:p>
    <w:p w14:paraId="4F7517BD" w14:textId="6912A462"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2.  Korisnik usluge koji nije kućanstvo u Izjavi je naveo da pripada kategoriji korisnika kućanstvo – ugovorna kazna iznosi </w:t>
      </w:r>
      <w:r w:rsidR="003813E3" w:rsidRPr="00D83B43">
        <w:rPr>
          <w:sz w:val="22"/>
          <w:szCs w:val="22"/>
        </w:rPr>
        <w:t>380,04</w:t>
      </w:r>
      <w:r w:rsidRPr="00D83B43">
        <w:rPr>
          <w:sz w:val="22"/>
          <w:szCs w:val="22"/>
        </w:rPr>
        <w:t xml:space="preserve">EUR/godišnje </w:t>
      </w:r>
    </w:p>
    <w:p w14:paraId="5A1C9B34" w14:textId="4A329923"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3. a) Korisnik usluge  kućanstvo je izjavio da se nekretnina ne koristi, a nekretnina se koristi – ugovorna kazna iznosi </w:t>
      </w:r>
      <w:r w:rsidR="003813E3" w:rsidRPr="00D83B43">
        <w:rPr>
          <w:sz w:val="22"/>
          <w:szCs w:val="22"/>
        </w:rPr>
        <w:t>200,28</w:t>
      </w:r>
      <w:r w:rsidRPr="00D83B43">
        <w:rPr>
          <w:sz w:val="22"/>
          <w:szCs w:val="22"/>
        </w:rPr>
        <w:t xml:space="preserve">EUR/godišnje  </w:t>
      </w:r>
    </w:p>
    <w:p w14:paraId="167B0929" w14:textId="2AD1D6B7"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b) Korisnik usluge koji nije kućanstvo je izjavio da se nekretnina ne koristi, a nekretnina se koristi – ugovorna kazna iznosi </w:t>
      </w:r>
      <w:r w:rsidR="003813E3" w:rsidRPr="00D83B43">
        <w:rPr>
          <w:sz w:val="22"/>
          <w:szCs w:val="22"/>
        </w:rPr>
        <w:t>380,04</w:t>
      </w:r>
      <w:r w:rsidRPr="00D83B43">
        <w:rPr>
          <w:sz w:val="22"/>
          <w:szCs w:val="22"/>
        </w:rPr>
        <w:t xml:space="preserve">EUR/godišnje </w:t>
      </w:r>
    </w:p>
    <w:p w14:paraId="091B399F" w14:textId="62C06018"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4. a) Korisnik usluge kućanstvo je Izjavom odjavio javnu uslugu, nekretnina se ne koristi, ali nije dostavljen dokaz protekom 12 mjeseci od utvrđenja da se nekretnina trajno ne koristi – ugovorna kazna iznosi </w:t>
      </w:r>
      <w:r w:rsidR="003813E3" w:rsidRPr="00D83B43">
        <w:rPr>
          <w:sz w:val="22"/>
          <w:szCs w:val="22"/>
        </w:rPr>
        <w:t>200,28</w:t>
      </w:r>
      <w:r w:rsidRPr="00D83B43">
        <w:rPr>
          <w:sz w:val="22"/>
          <w:szCs w:val="22"/>
        </w:rPr>
        <w:t xml:space="preserve">EUR/godišnje  </w:t>
      </w:r>
    </w:p>
    <w:p w14:paraId="747E466D" w14:textId="2240249E"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b) Korisnik usluge koji nije kućanstvo je Izjavom odjavio javnu uslugu, nekretnina se ne koristi, ali nije dostavljen dokaz protekom 12 mjeseci od utvrđenja da se nekretnina trajno ne koristi  – ugovorna kazna iznosi </w:t>
      </w:r>
      <w:r w:rsidR="003813E3" w:rsidRPr="00D83B43">
        <w:rPr>
          <w:sz w:val="22"/>
          <w:szCs w:val="22"/>
        </w:rPr>
        <w:t>380,04</w:t>
      </w:r>
      <w:r w:rsidRPr="00D83B43">
        <w:rPr>
          <w:sz w:val="22"/>
          <w:szCs w:val="22"/>
        </w:rPr>
        <w:t xml:space="preserve">EUR/godišnje </w:t>
      </w:r>
    </w:p>
    <w:p w14:paraId="2B60B03F" w14:textId="13B909AE"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lastRenderedPageBreak/>
        <w:t xml:space="preserve">5. a) Korisnik usluge kućanstvo nije se prijavio u sustav sakupljanja komunalnog otpada, a koristi javnu uslugu (ostavlja vreće za otpad na javnoj površini, odlaže svoj otpad u spremnike drugog korisnika usluge i sl.)– ugovorna kazna iznosi </w:t>
      </w:r>
      <w:r w:rsidR="003813E3" w:rsidRPr="00D83B43">
        <w:rPr>
          <w:sz w:val="22"/>
          <w:szCs w:val="22"/>
        </w:rPr>
        <w:t>200,28</w:t>
      </w:r>
      <w:r w:rsidRPr="00D83B43">
        <w:rPr>
          <w:sz w:val="22"/>
          <w:szCs w:val="22"/>
        </w:rPr>
        <w:t xml:space="preserve">EUR/godišnje  </w:t>
      </w:r>
    </w:p>
    <w:p w14:paraId="3756230D" w14:textId="79619DDD"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b) Korisnik usluge koji nije kućanstvo nije se prijavio u sustav sakupljanja komunalnog otpada, a koristi javnu uslugu (ostavlja vreće za otpad na javnoj površini, odlaže svoj otpad u spremnike drugog korisnika usluge i sl.)– ugovorna kazna iznosi </w:t>
      </w:r>
      <w:r w:rsidR="003813E3" w:rsidRPr="00D83B43">
        <w:rPr>
          <w:sz w:val="22"/>
          <w:szCs w:val="22"/>
        </w:rPr>
        <w:t>380,04</w:t>
      </w:r>
      <w:r w:rsidRPr="00D83B43">
        <w:rPr>
          <w:sz w:val="22"/>
          <w:szCs w:val="22"/>
        </w:rPr>
        <w:t xml:space="preserve">EUR/godišnje </w:t>
      </w:r>
    </w:p>
    <w:p w14:paraId="7E8B6C1B" w14:textId="0B2BF27B"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6. a) Korisnik usluge kućanstvo prijavljen je u sustav sakupljanja komunalnog otpada, ali ne koristi svoju posudu već ostavlja vreće za otpad na javnoj površini, odlaže svoj otpad u spremnike drugog korisnika usluge i sl. – ugovorna kazna iznosi </w:t>
      </w:r>
      <w:r w:rsidR="003813E3" w:rsidRPr="00D83B43">
        <w:rPr>
          <w:sz w:val="22"/>
          <w:szCs w:val="22"/>
        </w:rPr>
        <w:t>200,28</w:t>
      </w:r>
      <w:r w:rsidRPr="00D83B43">
        <w:rPr>
          <w:sz w:val="22"/>
          <w:szCs w:val="22"/>
        </w:rPr>
        <w:t xml:space="preserve">EUR/godišnje  </w:t>
      </w:r>
    </w:p>
    <w:p w14:paraId="45BF4577" w14:textId="5135C25F"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b) Korisnik usluge koji nije kućanstvo prijavljen je u sustav sakupljanja komunalnog otpada, ali ne koristi svoju posudu već ostavlja vreće za otpad na javnoj površini, odlaže svoj otpad u spremnike drugog korisnika usluge i sl. – ugovorna kazna iznosi </w:t>
      </w:r>
      <w:r w:rsidR="003813E3" w:rsidRPr="00D83B43">
        <w:rPr>
          <w:sz w:val="22"/>
          <w:szCs w:val="22"/>
        </w:rPr>
        <w:t>380,04</w:t>
      </w:r>
      <w:r w:rsidRPr="00D83B43">
        <w:rPr>
          <w:sz w:val="22"/>
          <w:szCs w:val="22"/>
        </w:rPr>
        <w:t xml:space="preserve">EUR/godišnje </w:t>
      </w:r>
    </w:p>
    <w:p w14:paraId="55D8B13C" w14:textId="595CF548" w:rsidR="0068221E" w:rsidRPr="00D83B43" w:rsidRDefault="00295CB4" w:rsidP="00C24156">
      <w:pPr>
        <w:pStyle w:val="StandardWeb"/>
        <w:spacing w:before="0" w:beforeAutospacing="0" w:after="0" w:afterAutospacing="0"/>
        <w:ind w:firstLine="708"/>
        <w:jc w:val="both"/>
        <w:rPr>
          <w:sz w:val="22"/>
          <w:szCs w:val="22"/>
        </w:rPr>
      </w:pPr>
      <w:r w:rsidRPr="00D83B43">
        <w:rPr>
          <w:sz w:val="22"/>
          <w:szCs w:val="22"/>
        </w:rPr>
        <w:t xml:space="preserve">7. a) Korisnik usluge  kućanstvo je koristio nekretninu, a nije u vremenu korištenja imao niti jednu predaju miješanog komunalnog otpada– ugovorna kazna iznosi </w:t>
      </w:r>
      <w:r w:rsidR="003813E3" w:rsidRPr="00D83B43">
        <w:rPr>
          <w:sz w:val="22"/>
          <w:szCs w:val="22"/>
        </w:rPr>
        <w:t>200,28</w:t>
      </w:r>
      <w:r w:rsidRPr="00D83B43">
        <w:rPr>
          <w:sz w:val="22"/>
          <w:szCs w:val="22"/>
        </w:rPr>
        <w:t xml:space="preserve">EUR/godišnje  </w:t>
      </w:r>
    </w:p>
    <w:p w14:paraId="75141DD1" w14:textId="2B4E36BD" w:rsidR="0068221E" w:rsidRPr="00C24156" w:rsidRDefault="00295CB4" w:rsidP="00C24156">
      <w:pPr>
        <w:pStyle w:val="StandardWeb"/>
        <w:spacing w:before="0" w:beforeAutospacing="0" w:after="0" w:afterAutospacing="0"/>
        <w:ind w:firstLine="708"/>
        <w:jc w:val="both"/>
        <w:rPr>
          <w:sz w:val="22"/>
          <w:szCs w:val="22"/>
        </w:rPr>
      </w:pPr>
      <w:r w:rsidRPr="00D83B43">
        <w:rPr>
          <w:sz w:val="22"/>
          <w:szCs w:val="22"/>
        </w:rPr>
        <w:t xml:space="preserve">b) Korisnik usluge  koji nije kućanstvo je koristio nekretninu, a nije u vremenu korištenja imao niti jednu predaju miješanog komunalnog otpada– ugovorna kazna iznosi </w:t>
      </w:r>
      <w:r w:rsidR="003813E3" w:rsidRPr="00D83B43">
        <w:rPr>
          <w:sz w:val="22"/>
          <w:szCs w:val="22"/>
        </w:rPr>
        <w:t>380,04</w:t>
      </w:r>
      <w:r w:rsidRPr="00D83B43">
        <w:rPr>
          <w:sz w:val="22"/>
          <w:szCs w:val="22"/>
        </w:rPr>
        <w:t>EUR/godišnje.</w:t>
      </w:r>
      <w:r w:rsidRPr="00C24156">
        <w:rPr>
          <w:sz w:val="22"/>
          <w:szCs w:val="22"/>
        </w:rPr>
        <w:t xml:space="preserve"> </w:t>
      </w:r>
    </w:p>
    <w:p w14:paraId="1FC8BEA8" w14:textId="77777777" w:rsidR="0068221E" w:rsidRPr="00C24156" w:rsidRDefault="0068221E" w:rsidP="00C24156">
      <w:pPr>
        <w:pStyle w:val="StandardWeb"/>
        <w:spacing w:before="0" w:beforeAutospacing="0" w:after="0" w:afterAutospacing="0"/>
        <w:ind w:firstLine="708"/>
        <w:jc w:val="both"/>
        <w:rPr>
          <w:sz w:val="22"/>
          <w:szCs w:val="22"/>
        </w:rPr>
      </w:pPr>
    </w:p>
    <w:p w14:paraId="734703E0" w14:textId="77777777" w:rsidR="0068221E" w:rsidRPr="00C24156" w:rsidRDefault="00295CB4" w:rsidP="00C24156">
      <w:pPr>
        <w:pStyle w:val="StandardWeb"/>
        <w:spacing w:before="0" w:beforeAutospacing="0" w:after="0" w:afterAutospacing="0"/>
        <w:ind w:firstLine="708"/>
        <w:jc w:val="both"/>
        <w:rPr>
          <w:sz w:val="22"/>
          <w:szCs w:val="22"/>
        </w:rPr>
      </w:pPr>
      <w:r w:rsidRPr="00C24156">
        <w:rPr>
          <w:sz w:val="22"/>
          <w:szCs w:val="22"/>
        </w:rPr>
        <w:t xml:space="preserve">Ukoliko se utvrdi da je korisnik usluge počinio više radnji za koje je propisana obveza plaćanja ugovorne kazne, Davatelj usluge će mu za svaku od navedenih radnji obračunati i naplatiti ugovornu kaznu. </w:t>
      </w:r>
    </w:p>
    <w:p w14:paraId="066CA835" w14:textId="77777777" w:rsidR="0068221E" w:rsidRPr="00C24156" w:rsidRDefault="00295CB4" w:rsidP="00C24156">
      <w:pPr>
        <w:pStyle w:val="StandardWeb"/>
        <w:spacing w:before="0" w:beforeAutospacing="0" w:after="0" w:afterAutospacing="0"/>
        <w:ind w:firstLine="708"/>
        <w:jc w:val="both"/>
        <w:rPr>
          <w:sz w:val="22"/>
          <w:szCs w:val="22"/>
        </w:rPr>
      </w:pPr>
      <w:r w:rsidRPr="00C24156">
        <w:rPr>
          <w:sz w:val="22"/>
          <w:szCs w:val="22"/>
        </w:rPr>
        <w:t xml:space="preserve">Ugovorne kazne koje se naplaćuju mjesečno mogu se naplaćivati svaki mjesec za postupanja protivna Ugovoru do maksimalnog godišnjeg iznosa cijene </w:t>
      </w:r>
      <w:r w:rsidR="0068221E" w:rsidRPr="00C24156">
        <w:rPr>
          <w:sz w:val="22"/>
          <w:szCs w:val="22"/>
        </w:rPr>
        <w:t>obvezne minimalne javne usluge.</w:t>
      </w:r>
    </w:p>
    <w:p w14:paraId="117DA83D" w14:textId="77777777" w:rsidR="0068221E" w:rsidRPr="00C24156" w:rsidRDefault="00295CB4" w:rsidP="00C24156">
      <w:pPr>
        <w:pStyle w:val="StandardWeb"/>
        <w:spacing w:before="0" w:beforeAutospacing="0" w:after="0" w:afterAutospacing="0"/>
        <w:ind w:firstLine="708"/>
        <w:jc w:val="both"/>
        <w:rPr>
          <w:sz w:val="22"/>
          <w:szCs w:val="22"/>
        </w:rPr>
      </w:pPr>
      <w:r w:rsidRPr="00C24156">
        <w:rPr>
          <w:sz w:val="22"/>
          <w:szCs w:val="22"/>
        </w:rPr>
        <w:t>Pojedinačne ugovorne kazne mogu se naplaćivati za postupanja protivna Ugovoru do maksimalnog godišnjeg iznosa cijene obvezne minimalne javne usluge.</w:t>
      </w:r>
    </w:p>
    <w:p w14:paraId="1CABDB5E" w14:textId="77777777" w:rsidR="0068221E" w:rsidRPr="00C24156" w:rsidRDefault="00295CB4" w:rsidP="00C24156">
      <w:pPr>
        <w:pStyle w:val="StandardWeb"/>
        <w:spacing w:before="0" w:beforeAutospacing="0" w:after="0" w:afterAutospacing="0"/>
        <w:ind w:firstLine="708"/>
        <w:jc w:val="both"/>
        <w:rPr>
          <w:sz w:val="22"/>
          <w:szCs w:val="22"/>
        </w:rPr>
      </w:pPr>
      <w:r w:rsidRPr="00C24156">
        <w:rPr>
          <w:sz w:val="22"/>
          <w:szCs w:val="22"/>
        </w:rPr>
        <w:t xml:space="preserve">Ostale kazne određene u godišnjem iznosu cijene obvezne minimalne javne usluge naplaćuju se samo jednom godišnje. </w:t>
      </w:r>
    </w:p>
    <w:p w14:paraId="080B6943" w14:textId="77777777" w:rsidR="00295CB4" w:rsidRPr="00C24156" w:rsidRDefault="00295CB4" w:rsidP="00C24156">
      <w:pPr>
        <w:pStyle w:val="StandardWeb"/>
        <w:spacing w:before="0" w:beforeAutospacing="0" w:after="0" w:afterAutospacing="0"/>
        <w:ind w:firstLine="708"/>
        <w:jc w:val="both"/>
        <w:rPr>
          <w:sz w:val="22"/>
          <w:szCs w:val="22"/>
        </w:rPr>
      </w:pPr>
      <w:r w:rsidRPr="00C24156">
        <w:rPr>
          <w:sz w:val="22"/>
          <w:szCs w:val="22"/>
        </w:rPr>
        <w:t>Prilikom prvog kršenja odredbi ove Odluke Davatelj usluge će pisanim putem opomenuti korisnika usluge. Ukoliko korisnik usluge i nakon pisane opomene ponovno prekrši odredbe ove Odluke Davatelj usluge će mu obračunati i naplatiti ugovornu kaznu temeljem ove Odluke.</w:t>
      </w:r>
    </w:p>
    <w:p w14:paraId="38D1E716" w14:textId="77777777" w:rsidR="00295CB4" w:rsidRPr="00C24156" w:rsidRDefault="00295CB4" w:rsidP="00C24156">
      <w:pPr>
        <w:pStyle w:val="StandardWeb"/>
        <w:spacing w:before="0" w:beforeAutospacing="0" w:after="0" w:afterAutospacing="0"/>
        <w:jc w:val="both"/>
        <w:rPr>
          <w:sz w:val="22"/>
          <w:szCs w:val="22"/>
        </w:rPr>
      </w:pPr>
    </w:p>
    <w:p w14:paraId="679B1639" w14:textId="77777777" w:rsidR="00295CB4" w:rsidRPr="00C24156" w:rsidRDefault="00295CB4" w:rsidP="00C24156">
      <w:pPr>
        <w:pStyle w:val="StandardWeb"/>
        <w:spacing w:before="0" w:beforeAutospacing="0" w:after="0" w:afterAutospacing="0"/>
        <w:jc w:val="both"/>
        <w:rPr>
          <w:b/>
          <w:sz w:val="22"/>
          <w:szCs w:val="22"/>
        </w:rPr>
      </w:pPr>
      <w:r w:rsidRPr="00C24156">
        <w:rPr>
          <w:b/>
          <w:sz w:val="22"/>
          <w:szCs w:val="22"/>
        </w:rPr>
        <w:t>13. OPĆI UVJETI UGOVORA S KORISNICIMA</w:t>
      </w:r>
    </w:p>
    <w:p w14:paraId="43B083BD" w14:textId="77777777" w:rsidR="0068221E" w:rsidRPr="00C24156" w:rsidRDefault="000126FD" w:rsidP="00C24156">
      <w:pPr>
        <w:pStyle w:val="StandardWeb"/>
        <w:spacing w:before="0" w:beforeAutospacing="0" w:after="0" w:afterAutospacing="0"/>
        <w:jc w:val="center"/>
        <w:rPr>
          <w:sz w:val="22"/>
          <w:szCs w:val="22"/>
        </w:rPr>
      </w:pPr>
      <w:r w:rsidRPr="00C24156">
        <w:rPr>
          <w:sz w:val="22"/>
          <w:szCs w:val="22"/>
        </w:rPr>
        <w:t>Članak 3</w:t>
      </w:r>
      <w:r w:rsidR="00F02687" w:rsidRPr="00C24156">
        <w:rPr>
          <w:sz w:val="22"/>
          <w:szCs w:val="22"/>
        </w:rPr>
        <w:t>3</w:t>
      </w:r>
      <w:r w:rsidR="0068221E" w:rsidRPr="00C24156">
        <w:rPr>
          <w:sz w:val="22"/>
          <w:szCs w:val="22"/>
        </w:rPr>
        <w:t>.</w:t>
      </w:r>
    </w:p>
    <w:p w14:paraId="65BACD3D" w14:textId="77777777" w:rsidR="007018D3" w:rsidRPr="00C24156" w:rsidRDefault="007018D3" w:rsidP="00C24156">
      <w:pPr>
        <w:pStyle w:val="StandardWeb"/>
        <w:spacing w:before="0" w:beforeAutospacing="0" w:after="0" w:afterAutospacing="0"/>
        <w:ind w:firstLine="708"/>
        <w:jc w:val="both"/>
        <w:rPr>
          <w:sz w:val="22"/>
          <w:szCs w:val="22"/>
        </w:rPr>
      </w:pPr>
      <w:r w:rsidRPr="00C24156">
        <w:rPr>
          <w:sz w:val="22"/>
          <w:szCs w:val="22"/>
        </w:rPr>
        <w:t>Opći uvjeti ugovora s korisnicima usluge sadržani su u Prilogu ove Odluke i čine njen sastavni dio.</w:t>
      </w:r>
    </w:p>
    <w:p w14:paraId="4A60865C" w14:textId="77777777" w:rsidR="0068221E" w:rsidRPr="00C24156" w:rsidRDefault="0068221E" w:rsidP="00C24156">
      <w:pPr>
        <w:pStyle w:val="StandardWeb"/>
        <w:spacing w:before="0" w:beforeAutospacing="0" w:after="0" w:afterAutospacing="0"/>
        <w:ind w:firstLine="708"/>
        <w:jc w:val="both"/>
        <w:rPr>
          <w:sz w:val="22"/>
          <w:szCs w:val="22"/>
        </w:rPr>
      </w:pPr>
    </w:p>
    <w:p w14:paraId="740F5228" w14:textId="77777777" w:rsidR="00295CB4" w:rsidRPr="00C24156" w:rsidRDefault="00295CB4" w:rsidP="00C24156">
      <w:pPr>
        <w:pStyle w:val="StandardWeb"/>
        <w:spacing w:before="0" w:beforeAutospacing="0" w:after="0" w:afterAutospacing="0"/>
        <w:jc w:val="both"/>
        <w:rPr>
          <w:b/>
          <w:sz w:val="22"/>
          <w:szCs w:val="22"/>
        </w:rPr>
      </w:pPr>
      <w:r w:rsidRPr="00C24156">
        <w:rPr>
          <w:b/>
          <w:sz w:val="22"/>
          <w:szCs w:val="22"/>
        </w:rPr>
        <w:t>14. KRITERIJI ZA UMANJENJE CIJENE JAVNE USLUGE</w:t>
      </w:r>
    </w:p>
    <w:p w14:paraId="0ACFC777" w14:textId="77777777" w:rsidR="004848BF" w:rsidRPr="00C24156" w:rsidRDefault="004848BF" w:rsidP="00C24156">
      <w:pPr>
        <w:pStyle w:val="StandardWeb"/>
        <w:spacing w:before="0" w:beforeAutospacing="0" w:after="0" w:afterAutospacing="0"/>
        <w:jc w:val="both"/>
        <w:rPr>
          <w:b/>
          <w:sz w:val="22"/>
          <w:szCs w:val="22"/>
        </w:rPr>
      </w:pPr>
    </w:p>
    <w:p w14:paraId="6023C851" w14:textId="77777777" w:rsidR="0068221E" w:rsidRPr="00C24156" w:rsidRDefault="000126FD" w:rsidP="00C24156">
      <w:pPr>
        <w:pStyle w:val="StandardWeb"/>
        <w:spacing w:before="0" w:beforeAutospacing="0" w:after="0" w:afterAutospacing="0"/>
        <w:jc w:val="center"/>
        <w:rPr>
          <w:sz w:val="22"/>
          <w:szCs w:val="22"/>
        </w:rPr>
      </w:pPr>
      <w:r w:rsidRPr="00C24156">
        <w:rPr>
          <w:sz w:val="22"/>
          <w:szCs w:val="22"/>
        </w:rPr>
        <w:t>Članak 3</w:t>
      </w:r>
      <w:r w:rsidR="00F02687" w:rsidRPr="00C24156">
        <w:rPr>
          <w:sz w:val="22"/>
          <w:szCs w:val="22"/>
        </w:rPr>
        <w:t>4</w:t>
      </w:r>
      <w:r w:rsidR="0068221E" w:rsidRPr="00C24156">
        <w:rPr>
          <w:sz w:val="22"/>
          <w:szCs w:val="22"/>
        </w:rPr>
        <w:t>.</w:t>
      </w:r>
    </w:p>
    <w:p w14:paraId="57C8AC15" w14:textId="77777777" w:rsidR="00CC4702" w:rsidRPr="00C24156" w:rsidRDefault="00CC4702" w:rsidP="00C24156">
      <w:pPr>
        <w:pStyle w:val="StandardWeb"/>
        <w:spacing w:before="0" w:beforeAutospacing="0" w:after="0" w:afterAutospacing="0"/>
        <w:ind w:firstLine="708"/>
        <w:jc w:val="both"/>
        <w:rPr>
          <w:sz w:val="22"/>
          <w:szCs w:val="22"/>
        </w:rPr>
      </w:pPr>
      <w:r w:rsidRPr="00C24156">
        <w:rPr>
          <w:sz w:val="22"/>
          <w:szCs w:val="22"/>
        </w:rPr>
        <w:t>K</w:t>
      </w:r>
      <w:r w:rsidR="004848BF" w:rsidRPr="00C24156">
        <w:rPr>
          <w:sz w:val="22"/>
          <w:szCs w:val="22"/>
        </w:rPr>
        <w:t>orisnik kategorije koji nije kućanstvo ostvaruje  pravo na umanjenje ako mjesečno proizvede do</w:t>
      </w:r>
      <w:r w:rsidRPr="00C24156">
        <w:rPr>
          <w:sz w:val="22"/>
          <w:szCs w:val="22"/>
        </w:rPr>
        <w:t xml:space="preserve"> 480</w:t>
      </w:r>
      <w:r w:rsidR="004848BF" w:rsidRPr="00C24156">
        <w:rPr>
          <w:sz w:val="22"/>
          <w:szCs w:val="22"/>
        </w:rPr>
        <w:t xml:space="preserve"> l miješanog komunalnog otpada (uključujući i </w:t>
      </w:r>
      <w:r w:rsidRPr="00C24156">
        <w:rPr>
          <w:sz w:val="22"/>
          <w:szCs w:val="22"/>
        </w:rPr>
        <w:t>480</w:t>
      </w:r>
      <w:r w:rsidR="004848BF" w:rsidRPr="00C24156">
        <w:rPr>
          <w:sz w:val="22"/>
          <w:szCs w:val="22"/>
        </w:rPr>
        <w:t xml:space="preserve"> litara) i tada mu se cijena javne usluge obračunava po cijeni javne usluge za kategoriju kućanstvo. </w:t>
      </w:r>
    </w:p>
    <w:p w14:paraId="487E879B" w14:textId="1DE5F1F1" w:rsidR="004848BF" w:rsidRPr="00C24156" w:rsidRDefault="004848BF" w:rsidP="00C24156">
      <w:pPr>
        <w:pStyle w:val="StandardWeb"/>
        <w:spacing w:before="0" w:beforeAutospacing="0" w:after="0" w:afterAutospacing="0"/>
        <w:ind w:firstLine="708"/>
        <w:jc w:val="both"/>
        <w:rPr>
          <w:sz w:val="22"/>
          <w:szCs w:val="22"/>
        </w:rPr>
      </w:pPr>
      <w:r w:rsidRPr="00C24156">
        <w:rPr>
          <w:sz w:val="22"/>
          <w:szCs w:val="22"/>
        </w:rPr>
        <w:t>Svi korisnici raspoređeni u kategoriju korisnika koji nisu kućanstvo moraju imati spremnik za miješani komunalni otpad zbog evidentiranja količine miješanog komunalnog otpada.  Ukoliko korisnici razdvajaju</w:t>
      </w:r>
      <w:r w:rsidR="00CC4702" w:rsidRPr="00C24156">
        <w:rPr>
          <w:sz w:val="22"/>
          <w:szCs w:val="22"/>
        </w:rPr>
        <w:t xml:space="preserve"> </w:t>
      </w:r>
      <w:proofErr w:type="spellStart"/>
      <w:r w:rsidRPr="00C24156">
        <w:rPr>
          <w:sz w:val="22"/>
          <w:szCs w:val="22"/>
        </w:rPr>
        <w:t>reciklabilni</w:t>
      </w:r>
      <w:proofErr w:type="spellEnd"/>
      <w:r w:rsidRPr="00C24156">
        <w:rPr>
          <w:sz w:val="22"/>
          <w:szCs w:val="22"/>
        </w:rPr>
        <w:t xml:space="preserve"> otpad i biootpad, a tu uslugu nemaju ugovorenu s Davateljem usluge</w:t>
      </w:r>
      <w:r w:rsidR="000F003F">
        <w:rPr>
          <w:sz w:val="22"/>
          <w:szCs w:val="22"/>
        </w:rPr>
        <w:t xml:space="preserve"> </w:t>
      </w:r>
      <w:r w:rsidRPr="00C24156">
        <w:rPr>
          <w:sz w:val="22"/>
          <w:szCs w:val="22"/>
        </w:rPr>
        <w:t>moraju</w:t>
      </w:r>
      <w:r w:rsidR="000F003F">
        <w:rPr>
          <w:sz w:val="22"/>
          <w:szCs w:val="22"/>
        </w:rPr>
        <w:t xml:space="preserve"> </w:t>
      </w:r>
      <w:r w:rsidRPr="00C24156">
        <w:rPr>
          <w:sz w:val="22"/>
          <w:szCs w:val="22"/>
        </w:rPr>
        <w:t xml:space="preserve">imati sklopljen ugovor s ovlaštenom osobom za preuzimanje biootpada i </w:t>
      </w:r>
      <w:proofErr w:type="spellStart"/>
      <w:r w:rsidRPr="00C24156">
        <w:rPr>
          <w:sz w:val="22"/>
          <w:szCs w:val="22"/>
        </w:rPr>
        <w:t>reciklabilnog</w:t>
      </w:r>
      <w:proofErr w:type="spellEnd"/>
      <w:r w:rsidRPr="00C24156">
        <w:rPr>
          <w:sz w:val="22"/>
          <w:szCs w:val="22"/>
        </w:rPr>
        <w:t xml:space="preserve"> otpada. Korisnici koji imaju sklopljen ugovor s ovlaštenom osobom za preuzimanje biootpada i </w:t>
      </w:r>
      <w:proofErr w:type="spellStart"/>
      <w:r w:rsidRPr="00C24156">
        <w:rPr>
          <w:sz w:val="22"/>
          <w:szCs w:val="22"/>
        </w:rPr>
        <w:t>reciklabilnog</w:t>
      </w:r>
      <w:proofErr w:type="spellEnd"/>
      <w:r w:rsidRPr="00C24156">
        <w:rPr>
          <w:sz w:val="22"/>
          <w:szCs w:val="22"/>
        </w:rPr>
        <w:t xml:space="preserve"> otpada obvezni su davatelju usluge dokazati da takav otpad predaju ovlaštenoj osobi (ugovor o preuzimanju biootpada i </w:t>
      </w:r>
      <w:proofErr w:type="spellStart"/>
      <w:r w:rsidRPr="00C24156">
        <w:rPr>
          <w:sz w:val="22"/>
          <w:szCs w:val="22"/>
        </w:rPr>
        <w:t>reciklabilnog</w:t>
      </w:r>
      <w:proofErr w:type="spellEnd"/>
      <w:r w:rsidRPr="00C24156">
        <w:rPr>
          <w:sz w:val="22"/>
          <w:szCs w:val="22"/>
        </w:rPr>
        <w:t xml:space="preserve"> otpada i dostavnica o preuzetoj količini biootpada</w:t>
      </w:r>
      <w:r w:rsidR="000F003F">
        <w:rPr>
          <w:sz w:val="22"/>
          <w:szCs w:val="22"/>
        </w:rPr>
        <w:t xml:space="preserve"> </w:t>
      </w:r>
      <w:r w:rsidRPr="00C24156">
        <w:rPr>
          <w:sz w:val="22"/>
          <w:szCs w:val="22"/>
        </w:rPr>
        <w:t xml:space="preserve">i </w:t>
      </w:r>
      <w:proofErr w:type="spellStart"/>
      <w:r w:rsidRPr="00C24156">
        <w:rPr>
          <w:sz w:val="22"/>
          <w:szCs w:val="22"/>
        </w:rPr>
        <w:t>reciklabilnog</w:t>
      </w:r>
      <w:proofErr w:type="spellEnd"/>
      <w:r w:rsidRPr="00C24156">
        <w:rPr>
          <w:sz w:val="22"/>
          <w:szCs w:val="22"/>
        </w:rPr>
        <w:t xml:space="preserve"> otpada za obračunsko razdoblje).</w:t>
      </w:r>
    </w:p>
    <w:p w14:paraId="39252751" w14:textId="77777777" w:rsidR="004848BF" w:rsidRPr="00C24156" w:rsidRDefault="004848BF" w:rsidP="00C24156">
      <w:pPr>
        <w:pStyle w:val="StandardWeb"/>
        <w:spacing w:before="0" w:beforeAutospacing="0" w:after="0" w:afterAutospacing="0"/>
        <w:jc w:val="both"/>
        <w:rPr>
          <w:b/>
          <w:sz w:val="22"/>
          <w:szCs w:val="22"/>
        </w:rPr>
      </w:pPr>
    </w:p>
    <w:p w14:paraId="61621861" w14:textId="77777777" w:rsidR="00295CB4" w:rsidRPr="00C24156" w:rsidRDefault="00295CB4" w:rsidP="00C24156">
      <w:pPr>
        <w:pStyle w:val="StandardWeb"/>
        <w:spacing w:before="0" w:beforeAutospacing="0" w:after="0" w:afterAutospacing="0"/>
        <w:jc w:val="both"/>
        <w:rPr>
          <w:b/>
          <w:sz w:val="22"/>
          <w:szCs w:val="22"/>
        </w:rPr>
      </w:pPr>
      <w:r w:rsidRPr="00C24156">
        <w:rPr>
          <w:b/>
          <w:sz w:val="22"/>
          <w:szCs w:val="22"/>
        </w:rPr>
        <w:t>15. ODREDBE O KORIŠTENJU JAVNE POVRŠINE ZA PRIKUPLJANJE OTPADA I MJESTIMA PRIMOPREDAJE OTPADA AKO SU RAZLIČITA OD OBRAČUNSKOG MJESTA</w:t>
      </w:r>
    </w:p>
    <w:p w14:paraId="0B4E25CC" w14:textId="77777777" w:rsidR="004848BF" w:rsidRPr="00C24156" w:rsidRDefault="004848BF" w:rsidP="00C24156">
      <w:pPr>
        <w:pStyle w:val="StandardWeb"/>
        <w:spacing w:before="0" w:beforeAutospacing="0" w:after="0" w:afterAutospacing="0"/>
        <w:jc w:val="both"/>
        <w:rPr>
          <w:b/>
          <w:i/>
          <w:sz w:val="22"/>
          <w:szCs w:val="22"/>
        </w:rPr>
      </w:pPr>
    </w:p>
    <w:p w14:paraId="500CAD71" w14:textId="77777777" w:rsidR="004848BF" w:rsidRPr="00C24156" w:rsidRDefault="004848BF" w:rsidP="00C24156">
      <w:pPr>
        <w:spacing w:after="0" w:line="240" w:lineRule="auto"/>
        <w:jc w:val="center"/>
        <w:rPr>
          <w:rFonts w:ascii="Times New Roman" w:hAnsi="Times New Roman" w:cs="Times New Roman"/>
          <w:i/>
        </w:rPr>
      </w:pPr>
      <w:r w:rsidRPr="00C24156">
        <w:rPr>
          <w:rFonts w:ascii="Times New Roman" w:hAnsi="Times New Roman" w:cs="Times New Roman"/>
          <w:i/>
        </w:rPr>
        <w:t>Odredbe o korištenju javne površine za prikupljanje otpada</w:t>
      </w:r>
    </w:p>
    <w:p w14:paraId="1166B9F2" w14:textId="77777777" w:rsidR="0068221E" w:rsidRPr="00C24156" w:rsidRDefault="000126FD" w:rsidP="00C24156">
      <w:pPr>
        <w:spacing w:after="0" w:line="240" w:lineRule="auto"/>
        <w:jc w:val="center"/>
        <w:rPr>
          <w:rFonts w:ascii="Times New Roman" w:hAnsi="Times New Roman" w:cs="Times New Roman"/>
        </w:rPr>
      </w:pPr>
      <w:r w:rsidRPr="00C24156">
        <w:rPr>
          <w:rFonts w:ascii="Times New Roman" w:hAnsi="Times New Roman" w:cs="Times New Roman"/>
        </w:rPr>
        <w:lastRenderedPageBreak/>
        <w:t>Članak 3</w:t>
      </w:r>
      <w:r w:rsidR="00F02687" w:rsidRPr="00C24156">
        <w:rPr>
          <w:rFonts w:ascii="Times New Roman" w:hAnsi="Times New Roman" w:cs="Times New Roman"/>
        </w:rPr>
        <w:t>5</w:t>
      </w:r>
      <w:r w:rsidR="0068221E" w:rsidRPr="00C24156">
        <w:rPr>
          <w:rFonts w:ascii="Times New Roman" w:hAnsi="Times New Roman" w:cs="Times New Roman"/>
        </w:rPr>
        <w:t>.</w:t>
      </w:r>
    </w:p>
    <w:p w14:paraId="2CF82FFD" w14:textId="77777777" w:rsidR="004848BF" w:rsidRPr="00C24156" w:rsidRDefault="004848BF" w:rsidP="00C24156">
      <w:pPr>
        <w:spacing w:after="0" w:line="240" w:lineRule="auto"/>
        <w:jc w:val="both"/>
        <w:rPr>
          <w:rFonts w:ascii="Times New Roman" w:hAnsi="Times New Roman" w:cs="Times New Roman"/>
        </w:rPr>
      </w:pPr>
    </w:p>
    <w:p w14:paraId="4855C3CB"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Javna površina koristi se samo za primopredaju miješanog komunalnog otpada, biorazgradivog otpada i </w:t>
      </w:r>
      <w:proofErr w:type="spellStart"/>
      <w:r w:rsidRPr="00C24156">
        <w:rPr>
          <w:rFonts w:ascii="Times New Roman" w:hAnsi="Times New Roman" w:cs="Times New Roman"/>
        </w:rPr>
        <w:t>reciklabilnog</w:t>
      </w:r>
      <w:proofErr w:type="spellEnd"/>
      <w:r w:rsidRPr="00C24156">
        <w:rPr>
          <w:rFonts w:ascii="Times New Roman" w:hAnsi="Times New Roman" w:cs="Times New Roman"/>
        </w:rPr>
        <w:t xml:space="preserve"> otpada pri pružanju javne usluge i to javna površina ispred obračunskog mjesta korisnika. </w:t>
      </w:r>
    </w:p>
    <w:p w14:paraId="1D451625" w14:textId="77777777" w:rsidR="004848BF" w:rsidRPr="00C24156" w:rsidRDefault="004848BF"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7E6F4348"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Javna površina koristi se i za privremeni smještaj mobilnog </w:t>
      </w:r>
      <w:proofErr w:type="spellStart"/>
      <w:r w:rsidRPr="00C24156">
        <w:rPr>
          <w:rFonts w:ascii="Times New Roman" w:hAnsi="Times New Roman" w:cs="Times New Roman"/>
        </w:rPr>
        <w:t>reciklažnog</w:t>
      </w:r>
      <w:proofErr w:type="spellEnd"/>
      <w:r w:rsidRPr="00C24156">
        <w:rPr>
          <w:rFonts w:ascii="Times New Roman" w:hAnsi="Times New Roman" w:cs="Times New Roman"/>
        </w:rPr>
        <w:t xml:space="preserve"> dvorišta.    </w:t>
      </w:r>
    </w:p>
    <w:p w14:paraId="0D752A0E"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Na javnim površinama nije dozvoljeno kompostiranje biorazgradivog komunalnog otpada. </w:t>
      </w:r>
    </w:p>
    <w:p w14:paraId="62DB092A"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Iznimno, javna površina se može koristiti za javnu uslugu prikupljanja miješanog komunalnog otpada i biorazgradivog komunalnog otpada, kao i za prikupljanje </w:t>
      </w:r>
      <w:proofErr w:type="spellStart"/>
      <w:r w:rsidRPr="00C24156">
        <w:rPr>
          <w:rFonts w:ascii="Times New Roman" w:hAnsi="Times New Roman" w:cs="Times New Roman"/>
        </w:rPr>
        <w:t>reciklabilnog</w:t>
      </w:r>
      <w:proofErr w:type="spellEnd"/>
      <w:r w:rsidRPr="00C24156">
        <w:rPr>
          <w:rFonts w:ascii="Times New Roman" w:hAnsi="Times New Roman" w:cs="Times New Roman"/>
        </w:rPr>
        <w:t xml:space="preserve"> otpada, isključivo u dijelovima u okviru područja pružanja usluge i isključivo ako je takva mogućnost utvrđena Odlukom Općine Murter-Kornati. </w:t>
      </w:r>
    </w:p>
    <w:p w14:paraId="07FB854D" w14:textId="77777777" w:rsidR="004848BF" w:rsidRPr="00C24156" w:rsidRDefault="004848BF" w:rsidP="00C24156">
      <w:pPr>
        <w:pStyle w:val="StandardWeb"/>
        <w:spacing w:before="0" w:beforeAutospacing="0" w:after="0" w:afterAutospacing="0"/>
        <w:jc w:val="both"/>
        <w:rPr>
          <w:b/>
          <w:sz w:val="22"/>
          <w:szCs w:val="22"/>
        </w:rPr>
      </w:pPr>
    </w:p>
    <w:p w14:paraId="573583CF" w14:textId="77777777" w:rsidR="004848BF" w:rsidRPr="00C24156" w:rsidRDefault="004848BF" w:rsidP="00C24156">
      <w:pPr>
        <w:pStyle w:val="StandardWeb"/>
        <w:spacing w:before="0" w:beforeAutospacing="0" w:after="0" w:afterAutospacing="0"/>
        <w:jc w:val="both"/>
        <w:rPr>
          <w:b/>
          <w:sz w:val="22"/>
          <w:szCs w:val="22"/>
        </w:rPr>
      </w:pPr>
    </w:p>
    <w:p w14:paraId="3B0E75D0" w14:textId="77777777" w:rsidR="00295CB4" w:rsidRPr="00C24156" w:rsidRDefault="00295CB4" w:rsidP="00C24156">
      <w:pPr>
        <w:pStyle w:val="StandardWeb"/>
        <w:spacing w:before="0" w:beforeAutospacing="0" w:after="0" w:afterAutospacing="0"/>
        <w:jc w:val="both"/>
        <w:rPr>
          <w:b/>
          <w:sz w:val="22"/>
          <w:szCs w:val="22"/>
        </w:rPr>
      </w:pPr>
      <w:r w:rsidRPr="00C24156">
        <w:rPr>
          <w:b/>
          <w:sz w:val="22"/>
          <w:szCs w:val="22"/>
        </w:rPr>
        <w:t>16. ODREDBE O KOLIČINI GLOMAZNOG OTPADA KOJI SE PREUZIMA U OKVIRU JAVNE USLUGE</w:t>
      </w:r>
    </w:p>
    <w:p w14:paraId="34CA8FB2" w14:textId="77777777" w:rsidR="004848BF" w:rsidRPr="00C24156" w:rsidRDefault="004848BF" w:rsidP="00C24156">
      <w:pPr>
        <w:pStyle w:val="StandardWeb"/>
        <w:spacing w:before="0" w:beforeAutospacing="0" w:after="0" w:afterAutospacing="0"/>
        <w:jc w:val="center"/>
        <w:rPr>
          <w:b/>
          <w:sz w:val="22"/>
          <w:szCs w:val="22"/>
        </w:rPr>
      </w:pPr>
    </w:p>
    <w:p w14:paraId="59F75F0D" w14:textId="77777777" w:rsidR="002C6772" w:rsidRPr="00C24156" w:rsidRDefault="002C6772" w:rsidP="00C24156">
      <w:pPr>
        <w:spacing w:after="0" w:line="240" w:lineRule="auto"/>
        <w:jc w:val="center"/>
        <w:rPr>
          <w:rFonts w:ascii="Times New Roman" w:hAnsi="Times New Roman" w:cs="Times New Roman"/>
          <w:b/>
          <w:i/>
        </w:rPr>
      </w:pPr>
      <w:r w:rsidRPr="00C24156">
        <w:rPr>
          <w:rFonts w:ascii="Times New Roman" w:hAnsi="Times New Roman" w:cs="Times New Roman"/>
          <w:b/>
          <w:i/>
        </w:rPr>
        <w:t>Glomazni otpad</w:t>
      </w:r>
    </w:p>
    <w:p w14:paraId="02066931" w14:textId="77777777" w:rsidR="002C6772" w:rsidRPr="00C24156" w:rsidRDefault="000126FD" w:rsidP="00C24156">
      <w:pPr>
        <w:spacing w:after="0" w:line="240" w:lineRule="auto"/>
        <w:jc w:val="center"/>
        <w:rPr>
          <w:rFonts w:ascii="Times New Roman" w:hAnsi="Times New Roman" w:cs="Times New Roman"/>
        </w:rPr>
      </w:pPr>
      <w:r w:rsidRPr="00C24156">
        <w:rPr>
          <w:rFonts w:ascii="Times New Roman" w:hAnsi="Times New Roman" w:cs="Times New Roman"/>
        </w:rPr>
        <w:t>Članak 3</w:t>
      </w:r>
      <w:r w:rsidR="00F02687" w:rsidRPr="00C24156">
        <w:rPr>
          <w:rFonts w:ascii="Times New Roman" w:hAnsi="Times New Roman" w:cs="Times New Roman"/>
        </w:rPr>
        <w:t>6</w:t>
      </w:r>
      <w:r w:rsidR="002C6772" w:rsidRPr="00C24156">
        <w:rPr>
          <w:rFonts w:ascii="Times New Roman" w:hAnsi="Times New Roman" w:cs="Times New Roman"/>
        </w:rPr>
        <w:t>.</w:t>
      </w:r>
    </w:p>
    <w:p w14:paraId="4AFE2CC1" w14:textId="77777777" w:rsidR="002C6772" w:rsidRPr="00C24156" w:rsidRDefault="002C677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Davatelj usluge dužan je u okviru javne usluge jednom u kalendarskoj godini preuzeti glomazni otpad od korisnika usluge kategorije kućanstvo,volumena do 3m³na obračunskom mjestu korisnika usluge bez naknade.</w:t>
      </w:r>
    </w:p>
    <w:p w14:paraId="1407CB8C" w14:textId="77777777" w:rsidR="002C6772" w:rsidRPr="00C24156" w:rsidRDefault="002C677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dužan je na zahtjev korisnika usluge koji je kućanstvo osigurati preuzimanje glomaznog otpada na obračunskom mjestu i više od jednom godišnje, pri čemu je korisnik usluge dužan platiti cijenu prijevoza i obrade tog otpada. </w:t>
      </w:r>
    </w:p>
    <w:p w14:paraId="0A1885C4" w14:textId="77777777" w:rsidR="002C6772" w:rsidRPr="00C24156" w:rsidRDefault="002C677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dužan je preuzeti glomazni otpad od korisnika usluge na obračunskom mjestu korisnika usluge koji je kućanstvo u što kraćem roku, a koji zajednički određuju korisnik usluge i Davatelj usluge. </w:t>
      </w:r>
    </w:p>
    <w:p w14:paraId="69D063C0" w14:textId="77777777" w:rsidR="002C6772" w:rsidRPr="00C24156" w:rsidRDefault="002C677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Preuzimanje glomaznog otpada od korisnika usluge koji nije kućanstvo naplaćuje se prema cjeniku Davatelja usluge.</w:t>
      </w:r>
    </w:p>
    <w:p w14:paraId="7A8FBBC0" w14:textId="77777777" w:rsidR="002C6772" w:rsidRPr="00C24156" w:rsidRDefault="002C6772"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U slučaju da korisnik usluge odloži glomazni otpad na javnu površinu bez prethodnog dogovora s Davateljem usluge, Davatelj usluge obračunati će i naplatiti ugovornu kaznu.</w:t>
      </w:r>
    </w:p>
    <w:p w14:paraId="7722B061"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 Preuzimanje glo</w:t>
      </w:r>
      <w:r w:rsidR="002C6772" w:rsidRPr="00C24156">
        <w:rPr>
          <w:rFonts w:ascii="Times New Roman" w:hAnsi="Times New Roman" w:cs="Times New Roman"/>
        </w:rPr>
        <w:t>maznog otpada obavlja se na o</w:t>
      </w:r>
      <w:r w:rsidRPr="00C24156">
        <w:rPr>
          <w:rFonts w:ascii="Times New Roman" w:hAnsi="Times New Roman" w:cs="Times New Roman"/>
        </w:rPr>
        <w:t>bračunskom mjestu korisnika</w:t>
      </w:r>
      <w:r w:rsidR="002C6772" w:rsidRPr="00C24156">
        <w:rPr>
          <w:rFonts w:ascii="Times New Roman" w:hAnsi="Times New Roman" w:cs="Times New Roman"/>
        </w:rPr>
        <w:t xml:space="preserve"> usluge ili </w:t>
      </w:r>
      <w:r w:rsidRPr="00C24156">
        <w:rPr>
          <w:rFonts w:ascii="Times New Roman" w:hAnsi="Times New Roman" w:cs="Times New Roman"/>
        </w:rPr>
        <w:t>na javnoj površini (ukoliko nije moguć prilaz vozilom za sakupljanje glomaznog otpada na obračunskom mjestu korisnika), koju je Davatelj javne usluge</w:t>
      </w:r>
      <w:r w:rsidR="002C6772" w:rsidRPr="00C24156">
        <w:rPr>
          <w:rFonts w:ascii="Times New Roman" w:hAnsi="Times New Roman" w:cs="Times New Roman"/>
        </w:rPr>
        <w:t xml:space="preserve"> odredio kao mjesto preuzimanja</w:t>
      </w:r>
      <w:r w:rsidRPr="00C24156">
        <w:rPr>
          <w:rFonts w:ascii="Times New Roman" w:hAnsi="Times New Roman" w:cs="Times New Roman"/>
        </w:rPr>
        <w:t xml:space="preserve"> i u terminu određenom od</w:t>
      </w:r>
      <w:r w:rsidR="002C6772" w:rsidRPr="00C24156">
        <w:rPr>
          <w:rFonts w:ascii="Times New Roman" w:hAnsi="Times New Roman" w:cs="Times New Roman"/>
        </w:rPr>
        <w:t xml:space="preserve"> strane Davatelja javne usluge te</w:t>
      </w:r>
      <w:r w:rsidRPr="00C24156">
        <w:rPr>
          <w:rFonts w:ascii="Times New Roman" w:hAnsi="Times New Roman" w:cs="Times New Roman"/>
        </w:rPr>
        <w:t xml:space="preserve"> u </w:t>
      </w:r>
      <w:proofErr w:type="spellStart"/>
      <w:r w:rsidRPr="00C24156">
        <w:rPr>
          <w:rFonts w:ascii="Times New Roman" w:hAnsi="Times New Roman" w:cs="Times New Roman"/>
        </w:rPr>
        <w:t>reciklažnom</w:t>
      </w:r>
      <w:proofErr w:type="spellEnd"/>
      <w:r w:rsidRPr="00C24156">
        <w:rPr>
          <w:rFonts w:ascii="Times New Roman" w:hAnsi="Times New Roman" w:cs="Times New Roman"/>
        </w:rPr>
        <w:t xml:space="preserve"> dvorištu. </w:t>
      </w:r>
    </w:p>
    <w:p w14:paraId="08D56E5B" w14:textId="77777777" w:rsidR="004848BF" w:rsidRPr="00C24156" w:rsidRDefault="004848BF"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r w:rsidR="002C6772" w:rsidRPr="00C24156">
        <w:rPr>
          <w:rFonts w:ascii="Times New Roman" w:hAnsi="Times New Roman" w:cs="Times New Roman"/>
        </w:rPr>
        <w:tab/>
      </w:r>
      <w:r w:rsidRPr="00C24156">
        <w:rPr>
          <w:rFonts w:ascii="Times New Roman" w:hAnsi="Times New Roman" w:cs="Times New Roman"/>
        </w:rPr>
        <w:t xml:space="preserve">Korisnici javne usluge su dužni iznijeti glomazni otpad dan prije dogovorenog termina u večernjim satima na privatnu površinu (obračunsko mjesto) gdje je omogućen neometan pristup komunalnom vozilu, u protivnom će po narudžbi korisnika otpad iznijeti radnici Murtele d.o.o. uz naplatu prema cjeniku. </w:t>
      </w:r>
    </w:p>
    <w:p w14:paraId="7EF748EF" w14:textId="77777777" w:rsidR="004848BF" w:rsidRPr="00C24156" w:rsidRDefault="004848BF"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r w:rsidR="002C6772" w:rsidRPr="00C24156">
        <w:rPr>
          <w:rFonts w:ascii="Times New Roman" w:hAnsi="Times New Roman" w:cs="Times New Roman"/>
        </w:rPr>
        <w:tab/>
      </w:r>
      <w:r w:rsidRPr="00C24156">
        <w:rPr>
          <w:rFonts w:ascii="Times New Roman" w:hAnsi="Times New Roman" w:cs="Times New Roman"/>
        </w:rPr>
        <w:t xml:space="preserve">Preuzimanje glomaznog otpada sa mjesta iz stavka 1. ovog članka se obavlja u periodu od 15. rujna do 15. lipnja, izvan tog perioda korisnik javne usluge dužan je glomazni otpad sam dovesti u </w:t>
      </w:r>
      <w:proofErr w:type="spellStart"/>
      <w:r w:rsidRPr="00C24156">
        <w:rPr>
          <w:rFonts w:ascii="Times New Roman" w:hAnsi="Times New Roman" w:cs="Times New Roman"/>
        </w:rPr>
        <w:t>reciklažno</w:t>
      </w:r>
      <w:proofErr w:type="spellEnd"/>
      <w:r w:rsidRPr="00C24156">
        <w:rPr>
          <w:rFonts w:ascii="Times New Roman" w:hAnsi="Times New Roman" w:cs="Times New Roman"/>
        </w:rPr>
        <w:t xml:space="preserve"> dvorište. </w:t>
      </w:r>
    </w:p>
    <w:p w14:paraId="6FB5FBA5" w14:textId="77777777" w:rsidR="004848BF" w:rsidRPr="00C24156" w:rsidRDefault="004848BF"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r w:rsidR="002C6772" w:rsidRPr="00C24156">
        <w:rPr>
          <w:rFonts w:ascii="Times New Roman" w:hAnsi="Times New Roman" w:cs="Times New Roman"/>
        </w:rPr>
        <w:tab/>
      </w:r>
      <w:r w:rsidRPr="00C24156">
        <w:rPr>
          <w:rFonts w:ascii="Times New Roman" w:hAnsi="Times New Roman" w:cs="Times New Roman"/>
        </w:rPr>
        <w:t xml:space="preserve">Pri preuzimanju glomaznog otpada na poziv korisnika javne usluge, korisnik javne usluge dužan je biti na mjestu preuzimanja. </w:t>
      </w:r>
    </w:p>
    <w:p w14:paraId="3383EED7" w14:textId="77777777" w:rsidR="004848BF" w:rsidRPr="00C24156" w:rsidRDefault="004848BF"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r w:rsidR="002C6772" w:rsidRPr="00C24156">
        <w:rPr>
          <w:rFonts w:ascii="Times New Roman" w:hAnsi="Times New Roman" w:cs="Times New Roman"/>
        </w:rPr>
        <w:tab/>
      </w:r>
      <w:r w:rsidRPr="00C24156">
        <w:rPr>
          <w:rFonts w:ascii="Times New Roman" w:hAnsi="Times New Roman" w:cs="Times New Roman"/>
        </w:rPr>
        <w:t>Za količine veće od 3 m</w:t>
      </w:r>
      <w:r w:rsidRPr="00C24156">
        <w:rPr>
          <w:rFonts w:ascii="Times New Roman" w:hAnsi="Times New Roman" w:cs="Times New Roman"/>
          <w:vertAlign w:val="superscript"/>
        </w:rPr>
        <w:t>3</w:t>
      </w:r>
      <w:r w:rsidRPr="00C24156">
        <w:rPr>
          <w:rFonts w:ascii="Times New Roman" w:hAnsi="Times New Roman" w:cs="Times New Roman"/>
        </w:rPr>
        <w:t xml:space="preserve"> korisnik javne usluge plaća preuzimanje po cjeniku Davatelja javne usluge. </w:t>
      </w:r>
    </w:p>
    <w:p w14:paraId="676E785B"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 slučaju da korisnik javne usluge prema Davatelju javne usluge ima nepodmirene obveze starije od 60 dana, obvezan je iste podmiriti prije korištenja usluge odvoza glomaznog otpada. Korisnik javne usluge može koristiti usluge Davatelja javne usluge tek po dostavi dokaza o podmirenju. </w:t>
      </w:r>
    </w:p>
    <w:p w14:paraId="140C3B7D" w14:textId="77777777" w:rsidR="004848BF" w:rsidRPr="00C24156" w:rsidRDefault="004848BF" w:rsidP="00C24156">
      <w:pPr>
        <w:pStyle w:val="StandardWeb"/>
        <w:spacing w:before="0" w:beforeAutospacing="0" w:after="0" w:afterAutospacing="0"/>
        <w:jc w:val="both"/>
        <w:rPr>
          <w:b/>
          <w:sz w:val="22"/>
          <w:szCs w:val="22"/>
        </w:rPr>
      </w:pPr>
    </w:p>
    <w:p w14:paraId="3452EAA0" w14:textId="77777777" w:rsidR="004848BF" w:rsidRPr="00C24156" w:rsidRDefault="004848BF" w:rsidP="00C24156">
      <w:pPr>
        <w:pStyle w:val="StandardWeb"/>
        <w:spacing w:before="0" w:beforeAutospacing="0" w:after="0" w:afterAutospacing="0"/>
        <w:jc w:val="both"/>
        <w:rPr>
          <w:b/>
          <w:sz w:val="22"/>
          <w:szCs w:val="22"/>
        </w:rPr>
      </w:pPr>
    </w:p>
    <w:p w14:paraId="6BFFC926" w14:textId="77777777" w:rsidR="00295CB4" w:rsidRPr="00C24156" w:rsidRDefault="00295CB4" w:rsidP="00C24156">
      <w:pPr>
        <w:pStyle w:val="StandardWeb"/>
        <w:spacing w:before="0" w:beforeAutospacing="0" w:after="0" w:afterAutospacing="0"/>
        <w:jc w:val="both"/>
        <w:rPr>
          <w:b/>
          <w:sz w:val="22"/>
          <w:szCs w:val="22"/>
        </w:rPr>
      </w:pPr>
      <w:r w:rsidRPr="00C24156">
        <w:rPr>
          <w:b/>
          <w:sz w:val="22"/>
          <w:szCs w:val="22"/>
        </w:rPr>
        <w:t>17. ODREDBE O PROVEDBI UGOVORA KOJE SE PRIMJENJUJU U SLUČAJU NASTUPANJA POSEBNIH OKOLNOSTI UKLJUČUJUĆI ELEMENTARNU NEPOGODU, KATASTROFU I SLIČNO</w:t>
      </w:r>
    </w:p>
    <w:p w14:paraId="4ED4AC84" w14:textId="77777777" w:rsidR="004848BF" w:rsidRPr="00C24156" w:rsidRDefault="004848BF" w:rsidP="00C24156">
      <w:pPr>
        <w:spacing w:after="0" w:line="240" w:lineRule="auto"/>
        <w:jc w:val="both"/>
        <w:rPr>
          <w:rFonts w:ascii="Times New Roman" w:hAnsi="Times New Roman" w:cs="Times New Roman"/>
        </w:rPr>
      </w:pPr>
    </w:p>
    <w:p w14:paraId="4FEB2B94" w14:textId="77777777" w:rsidR="004848BF" w:rsidRPr="00C24156" w:rsidRDefault="004848BF" w:rsidP="00C24156">
      <w:pPr>
        <w:spacing w:after="0" w:line="240" w:lineRule="auto"/>
        <w:jc w:val="center"/>
        <w:rPr>
          <w:rFonts w:ascii="Times New Roman" w:hAnsi="Times New Roman" w:cs="Times New Roman"/>
        </w:rPr>
      </w:pPr>
      <w:r w:rsidRPr="00C24156">
        <w:rPr>
          <w:rFonts w:ascii="Times New Roman" w:hAnsi="Times New Roman" w:cs="Times New Roman"/>
        </w:rPr>
        <w:t>Članak 3</w:t>
      </w:r>
      <w:r w:rsidR="00F02687" w:rsidRPr="00C24156">
        <w:rPr>
          <w:rFonts w:ascii="Times New Roman" w:hAnsi="Times New Roman" w:cs="Times New Roman"/>
        </w:rPr>
        <w:t>7</w:t>
      </w:r>
      <w:r w:rsidRPr="00C24156">
        <w:rPr>
          <w:rFonts w:ascii="Times New Roman" w:hAnsi="Times New Roman" w:cs="Times New Roman"/>
        </w:rPr>
        <w:t>.</w:t>
      </w:r>
    </w:p>
    <w:p w14:paraId="0BF3AEA0" w14:textId="77777777" w:rsidR="004848BF" w:rsidRPr="00C24156" w:rsidRDefault="004848BF"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r w:rsidR="002C6772" w:rsidRPr="00C24156">
        <w:rPr>
          <w:rFonts w:ascii="Times New Roman" w:hAnsi="Times New Roman" w:cs="Times New Roman"/>
        </w:rPr>
        <w:tab/>
      </w:r>
      <w:r w:rsidRPr="00C24156">
        <w:rPr>
          <w:rFonts w:ascii="Times New Roman" w:hAnsi="Times New Roman" w:cs="Times New Roman"/>
        </w:rPr>
        <w:t xml:space="preserve">Davatelj javne usluge se neće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prometna nezgoda, građevinski radovi i sl. </w:t>
      </w:r>
    </w:p>
    <w:p w14:paraId="1E7EEC25"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 slučaju nastupa takvih kašnjenja u ispunjenju ili neispunjenja javne usluge, Davatelj javne usluge će, bez odgode, obavijesti korisnike javne usluge, putem mrežnih stranica/sredstava javnog informiranja, o njihovom nastupanju. </w:t>
      </w:r>
    </w:p>
    <w:p w14:paraId="06360DE1"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Ispunjenje obaveza Davatelj javne usluge iz Ugovora u slučaju iz stavka 1. ovog članka će se odgoditi ili promijeniti za vrijeme njegovog trajanja. </w:t>
      </w:r>
    </w:p>
    <w:p w14:paraId="62BF1A52" w14:textId="77777777" w:rsidR="004848BF" w:rsidRPr="00C24156" w:rsidRDefault="004848BF" w:rsidP="00C24156">
      <w:pPr>
        <w:pStyle w:val="StandardWeb"/>
        <w:spacing w:before="0" w:beforeAutospacing="0" w:after="0" w:afterAutospacing="0"/>
        <w:jc w:val="both"/>
        <w:rPr>
          <w:b/>
          <w:sz w:val="22"/>
          <w:szCs w:val="22"/>
        </w:rPr>
      </w:pPr>
    </w:p>
    <w:p w14:paraId="5861B4B9" w14:textId="77777777" w:rsidR="00295CB4" w:rsidRPr="00C24156" w:rsidRDefault="00295CB4" w:rsidP="00C24156">
      <w:pPr>
        <w:pStyle w:val="StandardWeb"/>
        <w:spacing w:before="0" w:beforeAutospacing="0" w:after="0" w:afterAutospacing="0"/>
        <w:jc w:val="both"/>
        <w:rPr>
          <w:b/>
          <w:sz w:val="22"/>
          <w:szCs w:val="22"/>
        </w:rPr>
      </w:pPr>
      <w:r w:rsidRPr="00C24156">
        <w:rPr>
          <w:b/>
          <w:sz w:val="22"/>
          <w:szCs w:val="22"/>
        </w:rPr>
        <w:t>18. KRITERIJI ZA ODREĐIVANJE KORISNIKA USLUGE U ČIJE IME OPĆINA MURTER-KORNATI PREUZIMA OBVEZU SUFINANCIRANJA CIJENE JAVNE USLUGE</w:t>
      </w:r>
    </w:p>
    <w:p w14:paraId="375EFD7E" w14:textId="77777777" w:rsidR="004848BF" w:rsidRPr="00C24156" w:rsidRDefault="004848BF" w:rsidP="00C24156">
      <w:pPr>
        <w:spacing w:after="0" w:line="240" w:lineRule="auto"/>
        <w:jc w:val="center"/>
        <w:rPr>
          <w:rFonts w:ascii="Times New Roman" w:hAnsi="Times New Roman" w:cs="Times New Roman"/>
          <w:b/>
        </w:rPr>
      </w:pPr>
    </w:p>
    <w:p w14:paraId="522F8DE9" w14:textId="77777777" w:rsidR="004848BF" w:rsidRPr="00C24156" w:rsidRDefault="004848BF" w:rsidP="00C24156">
      <w:pPr>
        <w:spacing w:after="0" w:line="240" w:lineRule="auto"/>
        <w:jc w:val="center"/>
        <w:rPr>
          <w:rFonts w:ascii="Times New Roman" w:hAnsi="Times New Roman" w:cs="Times New Roman"/>
        </w:rPr>
      </w:pPr>
      <w:r w:rsidRPr="00C24156">
        <w:rPr>
          <w:rFonts w:ascii="Times New Roman" w:hAnsi="Times New Roman" w:cs="Times New Roman"/>
        </w:rPr>
        <w:t xml:space="preserve">Članak </w:t>
      </w:r>
      <w:r w:rsidR="000126FD" w:rsidRPr="00C24156">
        <w:rPr>
          <w:rFonts w:ascii="Times New Roman" w:hAnsi="Times New Roman" w:cs="Times New Roman"/>
        </w:rPr>
        <w:t>3</w:t>
      </w:r>
      <w:r w:rsidR="00F02687" w:rsidRPr="00C24156">
        <w:rPr>
          <w:rFonts w:ascii="Times New Roman" w:hAnsi="Times New Roman" w:cs="Times New Roman"/>
        </w:rPr>
        <w:t>8</w:t>
      </w:r>
      <w:r w:rsidRPr="00C24156">
        <w:rPr>
          <w:rFonts w:ascii="Times New Roman" w:hAnsi="Times New Roman" w:cs="Times New Roman"/>
        </w:rPr>
        <w:t>.</w:t>
      </w:r>
    </w:p>
    <w:p w14:paraId="0563F3E6" w14:textId="77777777" w:rsidR="004848BF" w:rsidRPr="00C24156" w:rsidRDefault="004848BF"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Općina Murter-Kornati preuzima obvezu plaćanja javne usluge temeljem kriterija iz Zakona o socijalnoj skrbi</w:t>
      </w:r>
      <w:r w:rsidR="002C6772" w:rsidRPr="00C24156">
        <w:rPr>
          <w:rFonts w:ascii="Times New Roman" w:hAnsi="Times New Roman" w:cs="Times New Roman"/>
        </w:rPr>
        <w:t xml:space="preserve"> </w:t>
      </w:r>
      <w:r w:rsidRPr="00C24156">
        <w:rPr>
          <w:rFonts w:ascii="Times New Roman" w:hAnsi="Times New Roman" w:cs="Times New Roman"/>
        </w:rPr>
        <w:t xml:space="preserve">kojima se određuju korisnici socijalne skrbi koji primaju zajamčenu minimalnu naknadu od strane Centra za socijalnu skrb, i temeljem dodatnih kriterija, ukoliko su oni propisani od strane Općine Murter-Kornati. </w:t>
      </w:r>
    </w:p>
    <w:p w14:paraId="66906045" w14:textId="77777777" w:rsidR="002C6772"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Općina Murter Kornati dostavit će Davatelju javne usluge mjesečni popis korisnika javne usluge za koje je preuzeo obvezu plaćanja do zadnjeg datuma u mjesecu na koji se obveza odnosi. </w:t>
      </w:r>
    </w:p>
    <w:p w14:paraId="4BCA2D3A" w14:textId="77777777" w:rsidR="002C6772"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Na temelju dostavljenog popisa Davatelj javne usluge ispostavit će skupni račun za izvršenu uslugu. </w:t>
      </w:r>
    </w:p>
    <w:p w14:paraId="2635F512" w14:textId="77777777" w:rsidR="004848BF" w:rsidRPr="00C24156" w:rsidRDefault="004848BF"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Sastavni dio računa je pojedinačni popis dostavljen od strane Općine Murter- Kornati.  </w:t>
      </w:r>
    </w:p>
    <w:p w14:paraId="7F0775B2" w14:textId="77777777" w:rsidR="002C6772" w:rsidRPr="00C24156" w:rsidRDefault="002C6772" w:rsidP="00C24156">
      <w:pPr>
        <w:spacing w:after="0" w:line="240" w:lineRule="auto"/>
        <w:ind w:firstLine="708"/>
        <w:jc w:val="both"/>
        <w:rPr>
          <w:rFonts w:ascii="Times New Roman" w:hAnsi="Times New Roman" w:cs="Times New Roman"/>
        </w:rPr>
      </w:pPr>
    </w:p>
    <w:p w14:paraId="5C3B3CC7" w14:textId="77777777" w:rsidR="002C6772" w:rsidRPr="00C24156" w:rsidRDefault="002C6772" w:rsidP="00C24156">
      <w:pPr>
        <w:spacing w:after="0" w:line="240" w:lineRule="auto"/>
        <w:ind w:firstLine="708"/>
        <w:jc w:val="both"/>
        <w:rPr>
          <w:rFonts w:ascii="Times New Roman" w:hAnsi="Times New Roman" w:cs="Times New Roman"/>
        </w:rPr>
      </w:pPr>
    </w:p>
    <w:p w14:paraId="679775BB" w14:textId="77777777" w:rsidR="004848BF" w:rsidRPr="00C24156" w:rsidRDefault="00F33614" w:rsidP="00C24156">
      <w:pPr>
        <w:pStyle w:val="StandardWeb"/>
        <w:spacing w:before="0" w:beforeAutospacing="0" w:after="0" w:afterAutospacing="0"/>
        <w:jc w:val="both"/>
        <w:rPr>
          <w:rFonts w:eastAsiaTheme="minorHAnsi"/>
          <w:b/>
          <w:sz w:val="22"/>
          <w:szCs w:val="22"/>
          <w:lang w:eastAsia="en-US"/>
        </w:rPr>
      </w:pPr>
      <w:r w:rsidRPr="00C24156">
        <w:rPr>
          <w:rFonts w:eastAsiaTheme="minorHAnsi"/>
          <w:b/>
          <w:sz w:val="22"/>
          <w:szCs w:val="22"/>
          <w:lang w:eastAsia="en-US"/>
        </w:rPr>
        <w:t>NADZOR</w:t>
      </w:r>
    </w:p>
    <w:p w14:paraId="388C862A" w14:textId="77777777" w:rsidR="00F33614" w:rsidRPr="00C24156" w:rsidRDefault="004848BF" w:rsidP="00C24156">
      <w:pPr>
        <w:pStyle w:val="StandardWeb"/>
        <w:spacing w:before="0" w:beforeAutospacing="0" w:after="0" w:afterAutospacing="0"/>
        <w:jc w:val="center"/>
        <w:rPr>
          <w:rFonts w:eastAsiaTheme="minorHAnsi"/>
          <w:sz w:val="22"/>
          <w:szCs w:val="22"/>
          <w:lang w:eastAsia="en-US"/>
        </w:rPr>
      </w:pPr>
      <w:r w:rsidRPr="00C24156">
        <w:rPr>
          <w:rFonts w:eastAsiaTheme="minorHAnsi"/>
          <w:sz w:val="22"/>
          <w:szCs w:val="22"/>
          <w:lang w:eastAsia="en-US"/>
        </w:rPr>
        <w:t>Članak</w:t>
      </w:r>
      <w:r w:rsidR="00F33614" w:rsidRPr="00C24156">
        <w:rPr>
          <w:rFonts w:eastAsiaTheme="minorHAnsi"/>
          <w:sz w:val="22"/>
          <w:szCs w:val="22"/>
          <w:lang w:eastAsia="en-US"/>
        </w:rPr>
        <w:t xml:space="preserve"> </w:t>
      </w:r>
      <w:r w:rsidR="000126FD" w:rsidRPr="00C24156">
        <w:rPr>
          <w:rFonts w:eastAsiaTheme="minorHAnsi"/>
          <w:sz w:val="22"/>
          <w:szCs w:val="22"/>
          <w:lang w:eastAsia="en-US"/>
        </w:rPr>
        <w:t>3</w:t>
      </w:r>
      <w:r w:rsidR="00F02687" w:rsidRPr="00C24156">
        <w:rPr>
          <w:rFonts w:eastAsiaTheme="minorHAnsi"/>
          <w:sz w:val="22"/>
          <w:szCs w:val="22"/>
          <w:lang w:eastAsia="en-US"/>
        </w:rPr>
        <w:t>9</w:t>
      </w:r>
      <w:r w:rsidRPr="00C24156">
        <w:rPr>
          <w:rFonts w:eastAsiaTheme="minorHAnsi"/>
          <w:sz w:val="22"/>
          <w:szCs w:val="22"/>
          <w:lang w:eastAsia="en-US"/>
        </w:rPr>
        <w:t>.</w:t>
      </w:r>
    </w:p>
    <w:p w14:paraId="0203BD12" w14:textId="77777777" w:rsidR="00F33614" w:rsidRPr="00C24156" w:rsidRDefault="004848BF" w:rsidP="00C24156">
      <w:pPr>
        <w:pStyle w:val="StandardWeb"/>
        <w:spacing w:before="0" w:beforeAutospacing="0" w:after="0" w:afterAutospacing="0"/>
        <w:ind w:firstLine="708"/>
        <w:jc w:val="both"/>
        <w:rPr>
          <w:rFonts w:eastAsiaTheme="minorHAnsi"/>
          <w:sz w:val="22"/>
          <w:szCs w:val="22"/>
          <w:lang w:eastAsia="en-US"/>
        </w:rPr>
      </w:pPr>
      <w:r w:rsidRPr="00C24156">
        <w:rPr>
          <w:rFonts w:eastAsiaTheme="minorHAnsi"/>
          <w:sz w:val="22"/>
          <w:szCs w:val="22"/>
          <w:lang w:eastAsia="en-US"/>
        </w:rPr>
        <w:t>Nadzor na</w:t>
      </w:r>
      <w:r w:rsidR="00F33614" w:rsidRPr="00C24156">
        <w:rPr>
          <w:rFonts w:eastAsiaTheme="minorHAnsi"/>
          <w:sz w:val="22"/>
          <w:szCs w:val="22"/>
          <w:lang w:eastAsia="en-US"/>
        </w:rPr>
        <w:t>d provedbom ove Odluke obavlja Jedinstveni</w:t>
      </w:r>
      <w:r w:rsidRPr="00C24156">
        <w:rPr>
          <w:rFonts w:eastAsiaTheme="minorHAnsi"/>
          <w:sz w:val="22"/>
          <w:szCs w:val="22"/>
          <w:lang w:eastAsia="en-US"/>
        </w:rPr>
        <w:t xml:space="preserve"> upravni odjel</w:t>
      </w:r>
      <w:r w:rsidR="00F33614" w:rsidRPr="00C24156">
        <w:rPr>
          <w:rFonts w:eastAsiaTheme="minorHAnsi"/>
          <w:sz w:val="22"/>
          <w:szCs w:val="22"/>
          <w:lang w:eastAsia="en-US"/>
        </w:rPr>
        <w:t xml:space="preserve"> Općine Murter-Kornati.</w:t>
      </w:r>
    </w:p>
    <w:p w14:paraId="64791DC6" w14:textId="77777777" w:rsidR="00F33614" w:rsidRPr="00C24156" w:rsidRDefault="004848BF" w:rsidP="00C24156">
      <w:pPr>
        <w:pStyle w:val="StandardWeb"/>
        <w:spacing w:before="0" w:beforeAutospacing="0" w:after="0" w:afterAutospacing="0"/>
        <w:ind w:firstLine="708"/>
        <w:jc w:val="both"/>
        <w:rPr>
          <w:rFonts w:eastAsiaTheme="minorHAnsi"/>
          <w:sz w:val="22"/>
          <w:szCs w:val="22"/>
          <w:lang w:eastAsia="en-US"/>
        </w:rPr>
      </w:pPr>
      <w:r w:rsidRPr="00C24156">
        <w:rPr>
          <w:rFonts w:eastAsiaTheme="minorHAnsi"/>
          <w:sz w:val="22"/>
          <w:szCs w:val="22"/>
          <w:lang w:eastAsia="en-US"/>
        </w:rPr>
        <w:t xml:space="preserve">Nadzor nad provedbom ove Odluke u dijelu postupanja za koja je propisana ugovorna kazna obavlja Davatelj usluge. </w:t>
      </w:r>
    </w:p>
    <w:p w14:paraId="157824A7" w14:textId="77777777" w:rsidR="00F33614" w:rsidRPr="00C24156" w:rsidRDefault="004848BF" w:rsidP="00C24156">
      <w:pPr>
        <w:pStyle w:val="StandardWeb"/>
        <w:spacing w:before="0" w:beforeAutospacing="0" w:after="0" w:afterAutospacing="0"/>
        <w:ind w:firstLine="708"/>
        <w:jc w:val="both"/>
        <w:rPr>
          <w:rFonts w:eastAsiaTheme="minorHAnsi"/>
          <w:sz w:val="22"/>
          <w:szCs w:val="22"/>
          <w:lang w:eastAsia="en-US"/>
        </w:rPr>
      </w:pPr>
      <w:r w:rsidRPr="00C24156">
        <w:rPr>
          <w:rFonts w:eastAsiaTheme="minorHAnsi"/>
          <w:sz w:val="22"/>
          <w:szCs w:val="22"/>
          <w:lang w:eastAsia="en-US"/>
        </w:rPr>
        <w:t>Za sankcioniranje prekršaja odlaganja otpada na javnoj površini ili onečišćenja javnih površina nepraviln</w:t>
      </w:r>
      <w:r w:rsidR="00F33614" w:rsidRPr="00C24156">
        <w:rPr>
          <w:rFonts w:eastAsiaTheme="minorHAnsi"/>
          <w:sz w:val="22"/>
          <w:szCs w:val="22"/>
          <w:lang w:eastAsia="en-US"/>
        </w:rPr>
        <w:t>im postupanjem s otpadom nadležan je Jedinstveni upravni odjel Općine Murter-Kornati.</w:t>
      </w:r>
    </w:p>
    <w:p w14:paraId="3D22DE7B" w14:textId="77777777" w:rsidR="00F33614" w:rsidRPr="00C24156" w:rsidRDefault="00F33614" w:rsidP="00C24156">
      <w:pPr>
        <w:pStyle w:val="StandardWeb"/>
        <w:spacing w:before="0" w:beforeAutospacing="0" w:after="0" w:afterAutospacing="0"/>
        <w:jc w:val="both"/>
        <w:rPr>
          <w:rFonts w:eastAsiaTheme="minorHAnsi"/>
          <w:sz w:val="22"/>
          <w:szCs w:val="22"/>
          <w:lang w:eastAsia="en-US"/>
        </w:rPr>
      </w:pPr>
    </w:p>
    <w:p w14:paraId="7DBDD6EB" w14:textId="77777777" w:rsidR="004848BF" w:rsidRPr="00C24156" w:rsidRDefault="004848BF" w:rsidP="00C24156">
      <w:pPr>
        <w:pStyle w:val="StandardWeb"/>
        <w:spacing w:before="0" w:beforeAutospacing="0" w:after="0" w:afterAutospacing="0"/>
        <w:jc w:val="both"/>
        <w:rPr>
          <w:rFonts w:eastAsiaTheme="minorHAnsi"/>
          <w:b/>
          <w:sz w:val="22"/>
          <w:szCs w:val="22"/>
          <w:lang w:eastAsia="en-US"/>
        </w:rPr>
      </w:pPr>
      <w:r w:rsidRPr="00C24156">
        <w:rPr>
          <w:rFonts w:eastAsiaTheme="minorHAnsi"/>
          <w:b/>
          <w:sz w:val="22"/>
          <w:szCs w:val="22"/>
          <w:lang w:eastAsia="en-US"/>
        </w:rPr>
        <w:t xml:space="preserve">PRIJELAZNE I ZAVRŠNE ODREDBE </w:t>
      </w:r>
    </w:p>
    <w:p w14:paraId="76EAE516" w14:textId="77777777" w:rsidR="004848BF" w:rsidRPr="00C24156" w:rsidRDefault="004848BF" w:rsidP="00C24156">
      <w:pPr>
        <w:pStyle w:val="StandardWeb"/>
        <w:spacing w:before="0" w:beforeAutospacing="0" w:after="0" w:afterAutospacing="0"/>
        <w:jc w:val="center"/>
        <w:rPr>
          <w:rFonts w:eastAsiaTheme="minorHAnsi"/>
          <w:sz w:val="22"/>
          <w:szCs w:val="22"/>
          <w:lang w:eastAsia="en-US"/>
        </w:rPr>
      </w:pPr>
    </w:p>
    <w:p w14:paraId="2C63769A" w14:textId="77777777" w:rsidR="000126FD" w:rsidRDefault="004848BF" w:rsidP="00C24156">
      <w:pPr>
        <w:pStyle w:val="StandardWeb"/>
        <w:spacing w:before="0" w:beforeAutospacing="0" w:after="0" w:afterAutospacing="0"/>
        <w:jc w:val="center"/>
        <w:rPr>
          <w:rFonts w:eastAsiaTheme="minorHAnsi"/>
          <w:sz w:val="22"/>
          <w:szCs w:val="22"/>
          <w:lang w:eastAsia="en-US"/>
        </w:rPr>
      </w:pPr>
      <w:r w:rsidRPr="00C24156">
        <w:rPr>
          <w:rFonts w:eastAsiaTheme="minorHAnsi"/>
          <w:sz w:val="22"/>
          <w:szCs w:val="22"/>
          <w:lang w:eastAsia="en-US"/>
        </w:rPr>
        <w:t xml:space="preserve">Članak </w:t>
      </w:r>
      <w:r w:rsidR="00F02687" w:rsidRPr="00C24156">
        <w:rPr>
          <w:rFonts w:eastAsiaTheme="minorHAnsi"/>
          <w:sz w:val="22"/>
          <w:szCs w:val="22"/>
          <w:lang w:eastAsia="en-US"/>
        </w:rPr>
        <w:t>40</w:t>
      </w:r>
      <w:r w:rsidR="000126FD" w:rsidRPr="00C24156">
        <w:rPr>
          <w:rFonts w:eastAsiaTheme="minorHAnsi"/>
          <w:sz w:val="22"/>
          <w:szCs w:val="22"/>
          <w:lang w:eastAsia="en-US"/>
        </w:rPr>
        <w:t>.</w:t>
      </w:r>
    </w:p>
    <w:p w14:paraId="4C1A3763" w14:textId="77777777" w:rsidR="00C57F7A" w:rsidRPr="00C24156" w:rsidRDefault="00C57F7A" w:rsidP="00C24156">
      <w:pPr>
        <w:pStyle w:val="StandardWeb"/>
        <w:spacing w:before="0" w:beforeAutospacing="0" w:after="0" w:afterAutospacing="0"/>
        <w:jc w:val="center"/>
        <w:rPr>
          <w:rFonts w:eastAsiaTheme="minorHAnsi"/>
          <w:sz w:val="22"/>
          <w:szCs w:val="22"/>
          <w:lang w:eastAsia="en-US"/>
        </w:rPr>
      </w:pPr>
    </w:p>
    <w:p w14:paraId="3C601924" w14:textId="5B78BC97" w:rsidR="00C57F7A" w:rsidRDefault="00C57F7A" w:rsidP="00C57F7A">
      <w:pPr>
        <w:pStyle w:val="StandardWeb"/>
        <w:spacing w:before="0" w:beforeAutospacing="0" w:after="0" w:afterAutospacing="0"/>
        <w:ind w:firstLine="708"/>
        <w:jc w:val="both"/>
        <w:rPr>
          <w:rFonts w:eastAsiaTheme="minorHAnsi"/>
          <w:sz w:val="22"/>
          <w:szCs w:val="22"/>
          <w:lang w:eastAsia="en-US"/>
        </w:rPr>
      </w:pPr>
      <w:r w:rsidRPr="00C57F7A">
        <w:rPr>
          <w:rFonts w:eastAsiaTheme="minorHAnsi"/>
          <w:sz w:val="22"/>
          <w:szCs w:val="22"/>
          <w:lang w:eastAsia="en-US"/>
        </w:rPr>
        <w:t xml:space="preserve">Odredbe ove Odluke koje se odnose na javnu uslugu sakupljanja </w:t>
      </w:r>
      <w:r>
        <w:rPr>
          <w:rFonts w:eastAsiaTheme="minorHAnsi"/>
          <w:sz w:val="22"/>
          <w:szCs w:val="22"/>
          <w:lang w:eastAsia="en-US"/>
        </w:rPr>
        <w:t xml:space="preserve">otpada za koje u trenutku stupanja na snagu ove Odluke nisu izgrađeni objekti i stečeni uvjeti za obradu tog otpada, primjenjivati će se kada se izgrade takvi objekti i steknu uvjeti za obradu tog otpada. </w:t>
      </w:r>
    </w:p>
    <w:p w14:paraId="7380F6D5" w14:textId="77777777" w:rsidR="00C57F7A" w:rsidRDefault="00C57F7A" w:rsidP="00C24156">
      <w:pPr>
        <w:pStyle w:val="StandardWeb"/>
        <w:spacing w:before="0" w:beforeAutospacing="0" w:after="0" w:afterAutospacing="0"/>
        <w:jc w:val="both"/>
        <w:rPr>
          <w:rFonts w:eastAsiaTheme="minorHAnsi"/>
          <w:sz w:val="22"/>
          <w:szCs w:val="22"/>
          <w:lang w:eastAsia="en-US"/>
        </w:rPr>
      </w:pPr>
    </w:p>
    <w:p w14:paraId="551A86C0" w14:textId="3441F410" w:rsidR="00C57F7A" w:rsidRPr="00C24156" w:rsidRDefault="00C57F7A" w:rsidP="00C57F7A">
      <w:pPr>
        <w:pStyle w:val="StandardWeb"/>
        <w:spacing w:before="0" w:beforeAutospacing="0" w:after="0" w:afterAutospacing="0"/>
        <w:jc w:val="center"/>
        <w:rPr>
          <w:rFonts w:eastAsiaTheme="minorHAnsi"/>
          <w:sz w:val="22"/>
          <w:szCs w:val="22"/>
          <w:lang w:eastAsia="en-US"/>
        </w:rPr>
      </w:pPr>
      <w:r w:rsidRPr="00C24156">
        <w:rPr>
          <w:rFonts w:eastAsiaTheme="minorHAnsi"/>
          <w:sz w:val="22"/>
          <w:szCs w:val="22"/>
          <w:lang w:eastAsia="en-US"/>
        </w:rPr>
        <w:t>Članak 4</w:t>
      </w:r>
      <w:r>
        <w:rPr>
          <w:rFonts w:eastAsiaTheme="minorHAnsi"/>
          <w:sz w:val="22"/>
          <w:szCs w:val="22"/>
          <w:lang w:eastAsia="en-US"/>
        </w:rPr>
        <w:t>1</w:t>
      </w:r>
      <w:r w:rsidRPr="00C24156">
        <w:rPr>
          <w:rFonts w:eastAsiaTheme="minorHAnsi"/>
          <w:sz w:val="22"/>
          <w:szCs w:val="22"/>
          <w:lang w:eastAsia="en-US"/>
        </w:rPr>
        <w:t>.</w:t>
      </w:r>
    </w:p>
    <w:p w14:paraId="73CEBF30" w14:textId="77777777" w:rsidR="00C57F7A" w:rsidRDefault="00C57F7A" w:rsidP="00C24156">
      <w:pPr>
        <w:pStyle w:val="StandardWeb"/>
        <w:spacing w:before="0" w:beforeAutospacing="0" w:after="0" w:afterAutospacing="0"/>
        <w:jc w:val="both"/>
        <w:rPr>
          <w:rFonts w:eastAsiaTheme="minorHAnsi"/>
          <w:sz w:val="22"/>
          <w:szCs w:val="22"/>
          <w:lang w:eastAsia="en-US"/>
        </w:rPr>
      </w:pPr>
    </w:p>
    <w:p w14:paraId="7EC9C44A" w14:textId="0A7E3879" w:rsidR="004848BF" w:rsidRPr="00C24156" w:rsidRDefault="004848BF" w:rsidP="00C57F7A">
      <w:pPr>
        <w:pStyle w:val="StandardWeb"/>
        <w:spacing w:before="0" w:beforeAutospacing="0" w:after="0" w:afterAutospacing="0"/>
        <w:ind w:firstLine="708"/>
        <w:jc w:val="both"/>
        <w:rPr>
          <w:rFonts w:eastAsiaTheme="minorHAnsi"/>
          <w:sz w:val="22"/>
          <w:szCs w:val="22"/>
          <w:lang w:eastAsia="en-US"/>
        </w:rPr>
      </w:pPr>
      <w:r w:rsidRPr="00C24156">
        <w:rPr>
          <w:rFonts w:eastAsiaTheme="minorHAnsi"/>
          <w:sz w:val="22"/>
          <w:szCs w:val="22"/>
          <w:lang w:eastAsia="en-US"/>
        </w:rPr>
        <w:t xml:space="preserve">Na </w:t>
      </w:r>
      <w:r w:rsidR="000126FD" w:rsidRPr="00C24156">
        <w:rPr>
          <w:rFonts w:eastAsiaTheme="minorHAnsi"/>
          <w:sz w:val="22"/>
          <w:szCs w:val="22"/>
          <w:lang w:eastAsia="en-US"/>
        </w:rPr>
        <w:t>d</w:t>
      </w:r>
      <w:r w:rsidRPr="00C24156">
        <w:rPr>
          <w:rFonts w:eastAsiaTheme="minorHAnsi"/>
          <w:sz w:val="22"/>
          <w:szCs w:val="22"/>
          <w:lang w:eastAsia="en-US"/>
        </w:rPr>
        <w:t xml:space="preserve">an stupanja na snagu ove Odluke prestaje važiti Odluka </w:t>
      </w:r>
      <w:r w:rsidR="00D37127" w:rsidRPr="00C24156">
        <w:rPr>
          <w:rFonts w:eastAsiaTheme="minorHAnsi"/>
          <w:sz w:val="22"/>
          <w:szCs w:val="22"/>
          <w:lang w:eastAsia="en-US"/>
        </w:rPr>
        <w:t>činu pružanja javne usluge prikupljanja miješanog komunalnog otpada i biorazgradivog komunalnog otpada na području Općine Murter-Kornati „Službeni glasnik Općine Murter-Kornati, broj 02/2018</w:t>
      </w:r>
      <w:r w:rsidR="00595528" w:rsidRPr="00C24156">
        <w:rPr>
          <w:rFonts w:eastAsiaTheme="minorHAnsi"/>
          <w:sz w:val="22"/>
          <w:szCs w:val="22"/>
          <w:lang w:eastAsia="en-US"/>
        </w:rPr>
        <w:t>, 04/2019</w:t>
      </w:r>
      <w:r w:rsidR="00D37127" w:rsidRPr="00C24156">
        <w:rPr>
          <w:rFonts w:eastAsiaTheme="minorHAnsi"/>
          <w:sz w:val="22"/>
          <w:szCs w:val="22"/>
          <w:lang w:eastAsia="en-US"/>
        </w:rPr>
        <w:t>)</w:t>
      </w:r>
      <w:r w:rsidR="00595528" w:rsidRPr="00C24156">
        <w:rPr>
          <w:rFonts w:eastAsiaTheme="minorHAnsi"/>
          <w:sz w:val="22"/>
          <w:szCs w:val="22"/>
          <w:lang w:eastAsia="en-US"/>
        </w:rPr>
        <w:t>.</w:t>
      </w:r>
    </w:p>
    <w:p w14:paraId="1D7C3CA0" w14:textId="77777777" w:rsidR="000126FD" w:rsidRPr="00C24156" w:rsidRDefault="000126FD" w:rsidP="00C24156">
      <w:pPr>
        <w:pStyle w:val="StandardWeb"/>
        <w:spacing w:before="0" w:beforeAutospacing="0" w:after="0" w:afterAutospacing="0"/>
        <w:jc w:val="center"/>
        <w:rPr>
          <w:rFonts w:eastAsiaTheme="minorHAnsi"/>
          <w:sz w:val="22"/>
          <w:szCs w:val="22"/>
          <w:lang w:eastAsia="en-US"/>
        </w:rPr>
      </w:pPr>
    </w:p>
    <w:p w14:paraId="422E95C6" w14:textId="00913AEB" w:rsidR="00F33614" w:rsidRPr="00C24156" w:rsidRDefault="00F02687" w:rsidP="00C24156">
      <w:pPr>
        <w:pStyle w:val="StandardWeb"/>
        <w:spacing w:before="0" w:beforeAutospacing="0" w:after="0" w:afterAutospacing="0"/>
        <w:jc w:val="center"/>
        <w:rPr>
          <w:rFonts w:eastAsiaTheme="minorHAnsi"/>
          <w:sz w:val="22"/>
          <w:szCs w:val="22"/>
          <w:lang w:eastAsia="en-US"/>
        </w:rPr>
      </w:pPr>
      <w:r w:rsidRPr="00C24156">
        <w:rPr>
          <w:rFonts w:eastAsiaTheme="minorHAnsi"/>
          <w:sz w:val="22"/>
          <w:szCs w:val="22"/>
          <w:lang w:eastAsia="en-US"/>
        </w:rPr>
        <w:t>Članak 4</w:t>
      </w:r>
      <w:r w:rsidR="00C57F7A">
        <w:rPr>
          <w:rFonts w:eastAsiaTheme="minorHAnsi"/>
          <w:sz w:val="22"/>
          <w:szCs w:val="22"/>
          <w:lang w:eastAsia="en-US"/>
        </w:rPr>
        <w:t>2</w:t>
      </w:r>
      <w:r w:rsidR="004848BF" w:rsidRPr="00C24156">
        <w:rPr>
          <w:rFonts w:eastAsiaTheme="minorHAnsi"/>
          <w:sz w:val="22"/>
          <w:szCs w:val="22"/>
          <w:lang w:eastAsia="en-US"/>
        </w:rPr>
        <w:t>.</w:t>
      </w:r>
    </w:p>
    <w:p w14:paraId="1034A9FE" w14:textId="77777777" w:rsidR="00F33614" w:rsidRPr="00C24156" w:rsidRDefault="004848BF" w:rsidP="00C24156">
      <w:pPr>
        <w:pStyle w:val="StandardWeb"/>
        <w:spacing w:before="0" w:beforeAutospacing="0" w:after="0" w:afterAutospacing="0"/>
        <w:ind w:firstLine="708"/>
        <w:jc w:val="both"/>
        <w:rPr>
          <w:rFonts w:eastAsiaTheme="minorHAnsi"/>
          <w:sz w:val="22"/>
          <w:szCs w:val="22"/>
          <w:lang w:eastAsia="en-US"/>
        </w:rPr>
      </w:pPr>
      <w:r w:rsidRPr="00C24156">
        <w:rPr>
          <w:rFonts w:eastAsiaTheme="minorHAnsi"/>
          <w:sz w:val="22"/>
          <w:szCs w:val="22"/>
          <w:lang w:eastAsia="en-US"/>
        </w:rPr>
        <w:t xml:space="preserve">Davatelj usluge dužan je podnijeti cjenik na suglasnost </w:t>
      </w:r>
      <w:r w:rsidR="00F33614" w:rsidRPr="00C24156">
        <w:rPr>
          <w:rFonts w:eastAsiaTheme="minorHAnsi"/>
          <w:sz w:val="22"/>
          <w:szCs w:val="22"/>
          <w:lang w:eastAsia="en-US"/>
        </w:rPr>
        <w:t>Načelniku Općine Murter-Kornati</w:t>
      </w:r>
      <w:r w:rsidRPr="00C24156">
        <w:rPr>
          <w:rFonts w:eastAsiaTheme="minorHAnsi"/>
          <w:sz w:val="22"/>
          <w:szCs w:val="22"/>
          <w:lang w:eastAsia="en-US"/>
        </w:rPr>
        <w:t xml:space="preserve"> u roku od tri mjeseca od dana donošenja ove Odluke. </w:t>
      </w:r>
    </w:p>
    <w:p w14:paraId="4F6A3FAD" w14:textId="77777777" w:rsidR="00F33614" w:rsidRPr="00C24156" w:rsidRDefault="004848BF" w:rsidP="00C24156">
      <w:pPr>
        <w:pStyle w:val="StandardWeb"/>
        <w:spacing w:before="0" w:beforeAutospacing="0" w:after="0" w:afterAutospacing="0"/>
        <w:ind w:firstLine="708"/>
        <w:jc w:val="both"/>
        <w:rPr>
          <w:rFonts w:eastAsiaTheme="minorHAnsi"/>
          <w:sz w:val="22"/>
          <w:szCs w:val="22"/>
          <w:lang w:eastAsia="en-US"/>
        </w:rPr>
      </w:pPr>
      <w:r w:rsidRPr="00C24156">
        <w:rPr>
          <w:rFonts w:eastAsiaTheme="minorHAnsi"/>
          <w:sz w:val="22"/>
          <w:szCs w:val="22"/>
          <w:lang w:eastAsia="en-US"/>
        </w:rPr>
        <w:t xml:space="preserve">Do donošenja i primjene novog cjenika primjenjivati će se važeći cjenik Davatelja usluge.  </w:t>
      </w:r>
    </w:p>
    <w:p w14:paraId="3A19B7D9" w14:textId="77777777" w:rsidR="004848BF" w:rsidRPr="00C24156" w:rsidRDefault="004848BF" w:rsidP="00C24156">
      <w:pPr>
        <w:pStyle w:val="StandardWeb"/>
        <w:spacing w:before="0" w:beforeAutospacing="0" w:after="0" w:afterAutospacing="0"/>
        <w:jc w:val="both"/>
        <w:rPr>
          <w:rFonts w:eastAsiaTheme="minorHAnsi"/>
          <w:sz w:val="22"/>
          <w:szCs w:val="22"/>
          <w:lang w:eastAsia="en-US"/>
        </w:rPr>
      </w:pPr>
    </w:p>
    <w:p w14:paraId="07AEDE2C" w14:textId="06E5111F" w:rsidR="00F33614" w:rsidRPr="00C24156" w:rsidRDefault="00F02687" w:rsidP="00C24156">
      <w:pPr>
        <w:pStyle w:val="StandardWeb"/>
        <w:spacing w:before="0" w:beforeAutospacing="0" w:after="0" w:afterAutospacing="0"/>
        <w:jc w:val="center"/>
        <w:rPr>
          <w:rFonts w:eastAsiaTheme="minorHAnsi"/>
          <w:sz w:val="22"/>
          <w:szCs w:val="22"/>
          <w:lang w:eastAsia="en-US"/>
        </w:rPr>
      </w:pPr>
      <w:r w:rsidRPr="00C24156">
        <w:rPr>
          <w:rFonts w:eastAsiaTheme="minorHAnsi"/>
          <w:sz w:val="22"/>
          <w:szCs w:val="22"/>
          <w:lang w:eastAsia="en-US"/>
        </w:rPr>
        <w:lastRenderedPageBreak/>
        <w:t>Članak 4</w:t>
      </w:r>
      <w:r w:rsidR="00C57F7A">
        <w:rPr>
          <w:rFonts w:eastAsiaTheme="minorHAnsi"/>
          <w:sz w:val="22"/>
          <w:szCs w:val="22"/>
          <w:lang w:eastAsia="en-US"/>
        </w:rPr>
        <w:t>3</w:t>
      </w:r>
      <w:r w:rsidRPr="00C24156">
        <w:rPr>
          <w:rFonts w:eastAsiaTheme="minorHAnsi"/>
          <w:sz w:val="22"/>
          <w:szCs w:val="22"/>
          <w:lang w:eastAsia="en-US"/>
        </w:rPr>
        <w:t>.</w:t>
      </w:r>
    </w:p>
    <w:p w14:paraId="5A8DE565" w14:textId="77777777" w:rsidR="004848BF" w:rsidRPr="00C24156" w:rsidRDefault="004848BF" w:rsidP="00C24156">
      <w:pPr>
        <w:pStyle w:val="StandardWeb"/>
        <w:spacing w:before="0" w:beforeAutospacing="0" w:after="0" w:afterAutospacing="0"/>
        <w:ind w:firstLine="708"/>
        <w:jc w:val="both"/>
        <w:rPr>
          <w:rFonts w:eastAsiaTheme="minorHAnsi"/>
          <w:sz w:val="22"/>
          <w:szCs w:val="22"/>
          <w:lang w:eastAsia="en-US"/>
        </w:rPr>
      </w:pPr>
      <w:r w:rsidRPr="00C24156">
        <w:rPr>
          <w:rFonts w:eastAsiaTheme="minorHAnsi"/>
          <w:sz w:val="22"/>
          <w:szCs w:val="22"/>
          <w:lang w:eastAsia="en-US"/>
        </w:rPr>
        <w:t xml:space="preserve">Ova Odluka stupa na snagu osmog dana od dana objave u „Službenom glasniku </w:t>
      </w:r>
      <w:r w:rsidR="000D4475" w:rsidRPr="00C24156">
        <w:rPr>
          <w:rFonts w:eastAsiaTheme="minorHAnsi"/>
          <w:sz w:val="22"/>
          <w:szCs w:val="22"/>
          <w:lang w:eastAsia="en-US"/>
        </w:rPr>
        <w:t>Općine Murter-Kornati</w:t>
      </w:r>
      <w:r w:rsidRPr="00C24156">
        <w:rPr>
          <w:rFonts w:eastAsiaTheme="minorHAnsi"/>
          <w:sz w:val="22"/>
          <w:szCs w:val="22"/>
          <w:lang w:eastAsia="en-US"/>
        </w:rPr>
        <w:t xml:space="preserve">“. </w:t>
      </w:r>
    </w:p>
    <w:p w14:paraId="10A6425D" w14:textId="77777777" w:rsidR="004848BF" w:rsidRPr="00C24156" w:rsidRDefault="004848BF" w:rsidP="00C24156">
      <w:pPr>
        <w:pStyle w:val="StandardWeb"/>
        <w:spacing w:before="0" w:beforeAutospacing="0" w:after="0" w:afterAutospacing="0"/>
        <w:jc w:val="both"/>
        <w:rPr>
          <w:rFonts w:eastAsiaTheme="minorHAnsi"/>
          <w:sz w:val="22"/>
          <w:szCs w:val="22"/>
          <w:lang w:eastAsia="en-US"/>
        </w:rPr>
      </w:pPr>
      <w:r w:rsidRPr="00C24156">
        <w:rPr>
          <w:rFonts w:eastAsiaTheme="minorHAnsi"/>
          <w:sz w:val="22"/>
          <w:szCs w:val="22"/>
          <w:lang w:eastAsia="en-US"/>
        </w:rPr>
        <w:t xml:space="preserve"> </w:t>
      </w:r>
    </w:p>
    <w:p w14:paraId="554CA820" w14:textId="459C80A3" w:rsidR="00F33614" w:rsidRPr="00D83B43" w:rsidRDefault="004848BF" w:rsidP="00C24156">
      <w:pPr>
        <w:pStyle w:val="StandardWeb"/>
        <w:spacing w:before="0" w:beforeAutospacing="0" w:after="0" w:afterAutospacing="0"/>
        <w:jc w:val="both"/>
        <w:rPr>
          <w:rFonts w:eastAsiaTheme="minorHAnsi"/>
          <w:sz w:val="22"/>
          <w:szCs w:val="22"/>
          <w:lang w:eastAsia="en-US"/>
        </w:rPr>
      </w:pPr>
      <w:r w:rsidRPr="00D83B43">
        <w:rPr>
          <w:rFonts w:eastAsiaTheme="minorHAnsi"/>
          <w:sz w:val="22"/>
          <w:szCs w:val="22"/>
          <w:lang w:eastAsia="en-US"/>
        </w:rPr>
        <w:t>KLASA:   363-</w:t>
      </w:r>
    </w:p>
    <w:p w14:paraId="78DAB242" w14:textId="77777777" w:rsidR="00F33614" w:rsidRPr="00D83B43" w:rsidRDefault="004848BF" w:rsidP="00C24156">
      <w:pPr>
        <w:pStyle w:val="StandardWeb"/>
        <w:spacing w:before="0" w:beforeAutospacing="0" w:after="0" w:afterAutospacing="0"/>
        <w:jc w:val="both"/>
        <w:rPr>
          <w:rFonts w:eastAsiaTheme="minorHAnsi"/>
          <w:sz w:val="22"/>
          <w:szCs w:val="22"/>
          <w:lang w:eastAsia="en-US"/>
        </w:rPr>
      </w:pPr>
      <w:r w:rsidRPr="00D83B43">
        <w:rPr>
          <w:rFonts w:eastAsiaTheme="minorHAnsi"/>
          <w:sz w:val="22"/>
          <w:szCs w:val="22"/>
          <w:lang w:eastAsia="en-US"/>
        </w:rPr>
        <w:t>URBROJ: 2182</w:t>
      </w:r>
    </w:p>
    <w:p w14:paraId="78F5779F" w14:textId="3C668F84" w:rsidR="004848BF" w:rsidRPr="00D83B43" w:rsidRDefault="00F33614" w:rsidP="00C24156">
      <w:pPr>
        <w:pStyle w:val="StandardWeb"/>
        <w:spacing w:before="0" w:beforeAutospacing="0" w:after="0" w:afterAutospacing="0"/>
        <w:jc w:val="both"/>
        <w:rPr>
          <w:rFonts w:eastAsiaTheme="minorHAnsi"/>
          <w:sz w:val="22"/>
          <w:szCs w:val="22"/>
          <w:lang w:eastAsia="en-US"/>
        </w:rPr>
      </w:pPr>
      <w:r w:rsidRPr="00D83B43">
        <w:rPr>
          <w:rFonts w:eastAsiaTheme="minorHAnsi"/>
          <w:sz w:val="22"/>
          <w:szCs w:val="22"/>
          <w:lang w:eastAsia="en-US"/>
        </w:rPr>
        <w:t>---</w:t>
      </w:r>
      <w:r w:rsidR="004848BF" w:rsidRPr="00D83B43">
        <w:rPr>
          <w:rFonts w:eastAsiaTheme="minorHAnsi"/>
          <w:sz w:val="22"/>
          <w:szCs w:val="22"/>
          <w:lang w:eastAsia="en-US"/>
        </w:rPr>
        <w:t xml:space="preserve"> </w:t>
      </w:r>
      <w:r w:rsidR="00D83B43" w:rsidRPr="00D83B43">
        <w:rPr>
          <w:rFonts w:eastAsiaTheme="minorHAnsi"/>
          <w:sz w:val="22"/>
          <w:szCs w:val="22"/>
          <w:lang w:eastAsia="en-US"/>
        </w:rPr>
        <w:t>prosinac 2025</w:t>
      </w:r>
      <w:r w:rsidR="004848BF" w:rsidRPr="00D83B43">
        <w:rPr>
          <w:rFonts w:eastAsiaTheme="minorHAnsi"/>
          <w:sz w:val="22"/>
          <w:szCs w:val="22"/>
          <w:lang w:eastAsia="en-US"/>
        </w:rPr>
        <w:t xml:space="preserve">. godine </w:t>
      </w:r>
    </w:p>
    <w:p w14:paraId="7BFB1375" w14:textId="77777777" w:rsidR="004848BF" w:rsidRPr="00D83B43" w:rsidRDefault="004848BF" w:rsidP="00C24156">
      <w:pPr>
        <w:pStyle w:val="StandardWeb"/>
        <w:spacing w:before="0" w:beforeAutospacing="0" w:after="0" w:afterAutospacing="0"/>
        <w:jc w:val="center"/>
        <w:rPr>
          <w:rFonts w:eastAsiaTheme="minorHAnsi"/>
          <w:sz w:val="22"/>
          <w:szCs w:val="22"/>
          <w:lang w:eastAsia="en-US"/>
        </w:rPr>
      </w:pPr>
    </w:p>
    <w:p w14:paraId="6A2663B7" w14:textId="77777777" w:rsidR="004848BF" w:rsidRPr="00D83B43" w:rsidRDefault="00F33614" w:rsidP="00C24156">
      <w:pPr>
        <w:pStyle w:val="StandardWeb"/>
        <w:spacing w:before="0" w:beforeAutospacing="0" w:after="0" w:afterAutospacing="0"/>
        <w:jc w:val="center"/>
        <w:rPr>
          <w:rFonts w:eastAsiaTheme="minorHAnsi"/>
          <w:sz w:val="22"/>
          <w:szCs w:val="22"/>
          <w:lang w:eastAsia="en-US"/>
        </w:rPr>
      </w:pPr>
      <w:r w:rsidRPr="00D83B43">
        <w:rPr>
          <w:rFonts w:eastAsiaTheme="minorHAnsi"/>
          <w:sz w:val="22"/>
          <w:szCs w:val="22"/>
          <w:lang w:eastAsia="en-US"/>
        </w:rPr>
        <w:t>OPĆINSKO VIJEĆE OPĆINE MURTER-KORNATI</w:t>
      </w:r>
    </w:p>
    <w:p w14:paraId="5DCC5931" w14:textId="77777777" w:rsidR="00F33614" w:rsidRPr="00D83B43" w:rsidRDefault="004848BF" w:rsidP="00C24156">
      <w:pPr>
        <w:pStyle w:val="StandardWeb"/>
        <w:spacing w:before="0" w:beforeAutospacing="0" w:after="0" w:afterAutospacing="0"/>
        <w:jc w:val="center"/>
        <w:rPr>
          <w:rFonts w:eastAsiaTheme="minorHAnsi"/>
          <w:sz w:val="22"/>
          <w:szCs w:val="22"/>
          <w:lang w:eastAsia="en-US"/>
        </w:rPr>
      </w:pPr>
      <w:r w:rsidRPr="00D83B43">
        <w:rPr>
          <w:rFonts w:eastAsiaTheme="minorHAnsi"/>
          <w:sz w:val="22"/>
          <w:szCs w:val="22"/>
          <w:lang w:eastAsia="en-US"/>
        </w:rPr>
        <w:t>PREDSJEDNIK</w:t>
      </w:r>
    </w:p>
    <w:p w14:paraId="0386945B" w14:textId="5BC11157" w:rsidR="004848BF" w:rsidRPr="00C24156" w:rsidRDefault="005B159A" w:rsidP="00C24156">
      <w:pPr>
        <w:pStyle w:val="StandardWeb"/>
        <w:spacing w:before="0" w:beforeAutospacing="0" w:after="0" w:afterAutospacing="0"/>
        <w:jc w:val="center"/>
        <w:rPr>
          <w:rFonts w:eastAsiaTheme="minorHAnsi"/>
          <w:sz w:val="22"/>
          <w:szCs w:val="22"/>
          <w:lang w:eastAsia="en-US"/>
        </w:rPr>
      </w:pPr>
      <w:r w:rsidRPr="00D83B43">
        <w:rPr>
          <w:rFonts w:eastAsiaTheme="minorHAnsi"/>
          <w:sz w:val="22"/>
          <w:szCs w:val="22"/>
          <w:lang w:eastAsia="en-US"/>
        </w:rPr>
        <w:t>Tina Lovrić</w:t>
      </w:r>
    </w:p>
    <w:p w14:paraId="5CF61B95" w14:textId="77777777" w:rsidR="004848BF" w:rsidRPr="00C24156" w:rsidRDefault="004848BF" w:rsidP="00C24156">
      <w:pPr>
        <w:pStyle w:val="StandardWeb"/>
        <w:spacing w:before="0" w:beforeAutospacing="0" w:after="0" w:afterAutospacing="0"/>
        <w:jc w:val="center"/>
        <w:rPr>
          <w:rFonts w:eastAsiaTheme="minorHAnsi"/>
          <w:sz w:val="22"/>
          <w:szCs w:val="22"/>
          <w:lang w:eastAsia="en-US"/>
        </w:rPr>
      </w:pPr>
    </w:p>
    <w:p w14:paraId="688D09A1" w14:textId="77777777" w:rsidR="00295CB4" w:rsidRPr="00C24156" w:rsidRDefault="00295CB4" w:rsidP="00C24156">
      <w:pPr>
        <w:pStyle w:val="StandardWeb"/>
        <w:pBdr>
          <w:bottom w:val="single" w:sz="4" w:space="1" w:color="auto"/>
        </w:pBdr>
        <w:spacing w:before="0" w:beforeAutospacing="0" w:after="0" w:afterAutospacing="0"/>
        <w:jc w:val="both"/>
        <w:rPr>
          <w:sz w:val="22"/>
          <w:szCs w:val="22"/>
        </w:rPr>
      </w:pPr>
    </w:p>
    <w:p w14:paraId="05B751EA" w14:textId="77777777" w:rsidR="00CE63E3" w:rsidRPr="00C24156" w:rsidRDefault="00CE63E3" w:rsidP="00C24156">
      <w:pPr>
        <w:pStyle w:val="StandardWeb"/>
        <w:spacing w:before="0" w:beforeAutospacing="0" w:after="0" w:afterAutospacing="0"/>
        <w:ind w:firstLine="708"/>
        <w:jc w:val="both"/>
        <w:rPr>
          <w:sz w:val="22"/>
          <w:szCs w:val="22"/>
        </w:rPr>
      </w:pPr>
    </w:p>
    <w:p w14:paraId="64CE2B1D"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PRILOG 1 </w:t>
      </w:r>
    </w:p>
    <w:p w14:paraId="5458DEB6"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7064CA86" w14:textId="77777777" w:rsidR="005E5A9D" w:rsidRPr="00C24156" w:rsidRDefault="005E5A9D" w:rsidP="00C24156">
      <w:pPr>
        <w:spacing w:after="0" w:line="240" w:lineRule="auto"/>
        <w:jc w:val="center"/>
        <w:rPr>
          <w:rFonts w:ascii="Times New Roman" w:hAnsi="Times New Roman" w:cs="Times New Roman"/>
        </w:rPr>
      </w:pPr>
    </w:p>
    <w:p w14:paraId="65BA71C9" w14:textId="77777777" w:rsidR="005E5A9D"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OPĆI UVJETI UGOVORA O KORIŠTENJU JAVNE USLUGE SAKUPLJANJA KOMUNALNOG OTPADA NA PODRUČJU OPĆINE MURTER-KORNATI</w:t>
      </w:r>
    </w:p>
    <w:p w14:paraId="3CAC16A5"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30ED7DA0"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21F93A1E"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71376650"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1. OPĆE ODREDBE  </w:t>
      </w:r>
    </w:p>
    <w:p w14:paraId="755D0DF6"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0DED7CCC" w14:textId="77777777" w:rsidR="005E5A9D"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w:t>
      </w:r>
    </w:p>
    <w:p w14:paraId="6AD95D46"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Definicije i pojmovi u ovim Općim uvjetima odgovaraju definicijama i pojmovima korištenim u Odluci o načinu pružanja javne usluge sakupljanja komunalnog otpada na području Općine Murter-Kornati (u daljnjem tekstu: Odluka). </w:t>
      </w:r>
    </w:p>
    <w:p w14:paraId="2FDC24FE" w14:textId="77777777" w:rsidR="005E5A9D" w:rsidRPr="00C24156" w:rsidRDefault="005E5A9D" w:rsidP="00C24156">
      <w:pPr>
        <w:spacing w:after="0" w:line="240" w:lineRule="auto"/>
        <w:jc w:val="center"/>
        <w:rPr>
          <w:rFonts w:ascii="Times New Roman" w:hAnsi="Times New Roman" w:cs="Times New Roman"/>
        </w:rPr>
      </w:pPr>
    </w:p>
    <w:p w14:paraId="2B83E0BE" w14:textId="77777777" w:rsidR="005E5A9D"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2.</w:t>
      </w:r>
    </w:p>
    <w:p w14:paraId="7D51A2E6"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Ovim Općim uvjetima uređuju se međusobni odnosi između Davatelja usluge i korisnika usluge koji su ugovorne strane Ugovora o korištenju javne usluge sakupljanja komunalnog otpada (u daljnjem tekstu: Ugovor) na području Općine Murter-Kornati.   </w:t>
      </w:r>
    </w:p>
    <w:p w14:paraId="3FE35581"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Korisnik usluge je upoznat sa sadržajem ovih Općih uvjeta i pristaje na njihovu primjenu. </w:t>
      </w:r>
    </w:p>
    <w:p w14:paraId="0F540AC3"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262D869A"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2. UGOVOR O KORIŠTENJU JAVNE USLUGE </w:t>
      </w:r>
    </w:p>
    <w:p w14:paraId="3B91786B"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56C57CBB" w14:textId="77777777" w:rsidR="005E5A9D"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3.</w:t>
      </w:r>
    </w:p>
    <w:p w14:paraId="714F064B"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Ugovor o korištenju javne usluge smatra se sklopljenim: </w:t>
      </w:r>
    </w:p>
    <w:p w14:paraId="7FB16ED1"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kad korisnik usluge dostavi Davatelju usluge Izjavu o načinu korištenja javne usluge ili </w:t>
      </w:r>
    </w:p>
    <w:p w14:paraId="54F546A1"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prilikom prvog evidentiranog korištenja javne usluge ili zaprimanja na korištenje spremnika za primopredaju komunalnog otpada u slučaju kada korisnik usluge ne dostavi Davatelju usluge Izjavu.</w:t>
      </w:r>
    </w:p>
    <w:p w14:paraId="60A36E52"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Izjava o načinu korištenja javne usluge je obrazac kojim se korisnik usluge i Davatelj usluge usuglašavaju o bitnim sastojcima ugovora. </w:t>
      </w:r>
    </w:p>
    <w:p w14:paraId="78CC25D7"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Bitni sastojci ugovora su: ova Odluka, Izjava o načinu korištenja javne usluge i Cjenik javne usluge.</w:t>
      </w:r>
    </w:p>
    <w:p w14:paraId="4AD49214"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 Izjava se daje na obrascu koji korisniku usluge dostavlja Davatelj usluge, a sadrži podatke propisane Pravilnikom o gospodarenju otpadom.</w:t>
      </w:r>
    </w:p>
    <w:p w14:paraId="57F4F589"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Podaci u obrascu Izjave svrstani su u dva stupca od kojih je prvi prijedlog davatelja usluge, a drugi očitovanje korisnika usluge. </w:t>
      </w:r>
    </w:p>
    <w:p w14:paraId="6B7C74AA"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Korisnik usluge dužan je vratiti davatelju usluge dva potpisana primjerka Izjave u roku od 15 dana od dana zaprimanja, nakon čega je Davatelj usluge dužan u narednom roku od 15 dana korisniku usluge vratiti jedan ovjereni primjerak Izjave. </w:t>
      </w:r>
    </w:p>
    <w:p w14:paraId="20948D2E"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dužan je primijeniti podatak iz Izjave koji je naveo korisnik usluge kada je taj podatak u skladu sa Zakonom i ovom Odlukom. </w:t>
      </w:r>
    </w:p>
    <w:p w14:paraId="7DF8D514"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lastRenderedPageBreak/>
        <w:t xml:space="preserve">Iznimno davatelj usluge primjenjuje podatak iz Izjave koji je naveo davatelj usluge u sljedećim slučajevima: </w:t>
      </w:r>
    </w:p>
    <w:p w14:paraId="4E136962"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1. kad se korisnik usluge ne očituje o podacima u Izjavi odnosno ne dostavi Izjavu davatelju usluge u roku, </w:t>
      </w:r>
    </w:p>
    <w:p w14:paraId="59BEBE06"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2. kad više korisnika usluge koristi zajednički spremnik, a među korisnicima usluge nije postignut dogovor o udjelima korištenja zajedničkog spremnika tako da zbroj svih udjela čini jedan. </w:t>
      </w:r>
    </w:p>
    <w:p w14:paraId="058CDBD4"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3. kad podatak koji je naveo korisnik usluge nije u skladu sa Zakonom i ovom Odlukom </w:t>
      </w:r>
    </w:p>
    <w:p w14:paraId="07D9F9DC"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4. kad davatelj usluge može nedvojbeno utvrditi da podatak koji je naveo korisnik usluge ne odgovara stvarnom stanju kod korisnika usluge. </w:t>
      </w:r>
    </w:p>
    <w:p w14:paraId="505315FB"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može omogućiti davanje Izjave elektroničkim putem kad je takav način prihvatljiv korisniku usluge. </w:t>
      </w:r>
    </w:p>
    <w:p w14:paraId="1E7F2CB5"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O svakoj promjeni podataka iz Izjave korisnik usluge dužan je obavijestiti davatelja usluge u roku od 15 dana od dana kad je nastupila promjena, kao i o svakoj drugoj namjeravanoj promjeni podataka iz Izjave u roku od 15 dana prije dana od kojeg će se primjenjivati namjeravana promjena. </w:t>
      </w:r>
    </w:p>
    <w:p w14:paraId="0FE2CC29" w14:textId="77777777" w:rsidR="00171E23"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Davatelj usluge je dužan omogućiti korisniku usluge uvid u akte</w:t>
      </w:r>
      <w:r w:rsidR="00171E23" w:rsidRPr="00C24156">
        <w:rPr>
          <w:rFonts w:ascii="Times New Roman" w:hAnsi="Times New Roman" w:cs="Times New Roman"/>
        </w:rPr>
        <w:t xml:space="preserve"> iz stavka 2. ovog članka prije </w:t>
      </w:r>
      <w:r w:rsidRPr="00C24156">
        <w:rPr>
          <w:rFonts w:ascii="Times New Roman" w:hAnsi="Times New Roman" w:cs="Times New Roman"/>
        </w:rPr>
        <w:t xml:space="preserve">sklapanja Ugovora te prije svake izmjene i/ili dopune Ugovora te na zahtjev korisnika usluge.   </w:t>
      </w:r>
    </w:p>
    <w:p w14:paraId="0ABF0169" w14:textId="77777777" w:rsidR="00171E23" w:rsidRPr="00C24156" w:rsidRDefault="00171E23"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Načelnik Općine Murter-Kornati </w:t>
      </w:r>
      <w:r w:rsidR="005E5A9D" w:rsidRPr="00C24156">
        <w:rPr>
          <w:rFonts w:ascii="Times New Roman" w:hAnsi="Times New Roman" w:cs="Times New Roman"/>
        </w:rPr>
        <w:t xml:space="preserve">i Davatelj usluge su dužni putem sredstava javnog informiranja, mrežne stranice, dostavom pisane obavijesti i/ili na drugi za korisnika usluge prihvatljiv način, osigurati da korisnik usluge, prije sklapanja Ugovora i/ili izmjene, odnosno, dopune Ugovora, bude upoznat s propisanim odredbama koje uređuju sustav sakupljanja komunalnog otpada, Ugovorom, pravima i obvezama.  </w:t>
      </w:r>
    </w:p>
    <w:p w14:paraId="5CA5DBAE"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je dužan na svojoj mrežnoj stranici imati poveznice na mrežne stranice „Narodnih novina“ na kojima je objavljen ovaj Zakon, digitalnu presliku Odluke, digitalnu presliku cjenika sa svim pripadajućim dodacima i prilozima, obrazac Izjave o načinu korištenja javne usluge, kao i obavijest o načinu podnošenja prigovora.   </w:t>
      </w:r>
    </w:p>
    <w:p w14:paraId="61E98770"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Zaključenjem ugovora o korištenju javne usluge korisnik usluga u svemu prihvaća ove Opće uvjete.  </w:t>
      </w:r>
    </w:p>
    <w:p w14:paraId="56FDBCBC"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5F3E6B76" w14:textId="77777777" w:rsidR="00171E23"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4.</w:t>
      </w:r>
    </w:p>
    <w:p w14:paraId="78AD6EAC" w14:textId="77777777" w:rsidR="00171E23"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Nekretnina koja se trajno ne koristi je nekretnina koja se u razdoblju od najmanje 12 mjeseci ne koristi za stanovanje ili nije pogodna za stanovanje, boravak ili obavljanje djelatnosti, odnosno nije useljiva. </w:t>
      </w:r>
    </w:p>
    <w:p w14:paraId="307BB066" w14:textId="77777777" w:rsidR="00171E23" w:rsidRPr="00C24156" w:rsidRDefault="00171E23" w:rsidP="00C24156">
      <w:pPr>
        <w:spacing w:after="0" w:line="240" w:lineRule="auto"/>
        <w:ind w:firstLine="708"/>
        <w:jc w:val="both"/>
        <w:rPr>
          <w:rFonts w:ascii="Times New Roman" w:eastAsia="Times New Roman" w:hAnsi="Times New Roman" w:cs="Times New Roman"/>
          <w:lang w:eastAsia="hr-HR"/>
        </w:rPr>
      </w:pPr>
      <w:r w:rsidRPr="00C24156">
        <w:rPr>
          <w:rFonts w:ascii="Times New Roman" w:eastAsia="Times New Roman" w:hAnsi="Times New Roman" w:cs="Times New Roman"/>
          <w:lang w:eastAsia="hr-HR"/>
        </w:rPr>
        <w:t>Trajno nekorištenje nekretnine utvrđuje se na temelju očitovanja vlasnika nekretnine, a dokazuje se temeljem podataka očitanja mjernih uređaja za potrošnju električne energije ili pitke vode ili na drugi odgovarajući način uključujući očevid lokacije.</w:t>
      </w:r>
    </w:p>
    <w:p w14:paraId="142B12E6" w14:textId="77777777" w:rsidR="00171E23" w:rsidRPr="00C24156" w:rsidRDefault="00171E23" w:rsidP="00C24156">
      <w:pPr>
        <w:spacing w:after="0" w:line="240" w:lineRule="auto"/>
        <w:ind w:firstLine="708"/>
        <w:contextualSpacing/>
        <w:jc w:val="both"/>
        <w:rPr>
          <w:rFonts w:ascii="Times New Roman" w:hAnsi="Times New Roman" w:cs="Times New Roman"/>
        </w:rPr>
      </w:pPr>
      <w:r w:rsidRPr="00C24156">
        <w:rPr>
          <w:rFonts w:ascii="Times New Roman" w:hAnsi="Times New Roman" w:cs="Times New Roman"/>
        </w:rPr>
        <w:t xml:space="preserve"> Korisnik javne usluge podnosi Davatelju javne usluge zahtjev za oslobađanje plaćanja obveze u slučaju nekorištenja nekretnine kako je navedeno u ovom članku.</w:t>
      </w:r>
    </w:p>
    <w:p w14:paraId="5380ACDD" w14:textId="77777777" w:rsidR="00171E23" w:rsidRPr="00C24156" w:rsidRDefault="00171E23" w:rsidP="00C24156">
      <w:pPr>
        <w:spacing w:after="0" w:line="240" w:lineRule="auto"/>
        <w:ind w:firstLine="708"/>
        <w:contextualSpacing/>
        <w:jc w:val="both"/>
        <w:rPr>
          <w:rFonts w:ascii="Times New Roman" w:hAnsi="Times New Roman" w:cs="Times New Roman"/>
        </w:rPr>
      </w:pPr>
      <w:r w:rsidRPr="00C24156">
        <w:rPr>
          <w:rFonts w:ascii="Times New Roman" w:hAnsi="Times New Roman" w:cs="Times New Roman"/>
        </w:rPr>
        <w:t xml:space="preserve"> Na temelju zahtjeva, Davatelj javne usluge izdat će korisniku javne usluge pisano odobrenje o oslobađanju obveze plaćanja ukoliko je zahtjev uredan i potpun.</w:t>
      </w:r>
    </w:p>
    <w:p w14:paraId="0A7473AE" w14:textId="77777777" w:rsidR="00171E23" w:rsidRPr="00C24156" w:rsidRDefault="00171E23" w:rsidP="00C24156">
      <w:pPr>
        <w:spacing w:after="0" w:line="240" w:lineRule="auto"/>
        <w:contextualSpacing/>
        <w:jc w:val="both"/>
        <w:rPr>
          <w:rFonts w:ascii="Times New Roman" w:hAnsi="Times New Roman" w:cs="Times New Roman"/>
        </w:rPr>
      </w:pPr>
      <w:r w:rsidRPr="00C24156">
        <w:rPr>
          <w:rFonts w:ascii="Times New Roman" w:hAnsi="Times New Roman" w:cs="Times New Roman"/>
        </w:rPr>
        <w:t xml:space="preserve">  </w:t>
      </w:r>
      <w:r w:rsidRPr="00C24156">
        <w:rPr>
          <w:rFonts w:ascii="Times New Roman" w:hAnsi="Times New Roman" w:cs="Times New Roman"/>
        </w:rPr>
        <w:tab/>
        <w:t xml:space="preserve">Nakon isteka jedne godine, korisnik javne usluge je dužan Davatelju javne usluge dostaviti dokaze iz stavka 3. ovog članka. </w:t>
      </w:r>
    </w:p>
    <w:p w14:paraId="30868213" w14:textId="77777777" w:rsidR="00171E23" w:rsidRPr="00C24156" w:rsidRDefault="00171E23" w:rsidP="00C24156">
      <w:pPr>
        <w:spacing w:after="0" w:line="240" w:lineRule="auto"/>
        <w:ind w:firstLine="708"/>
        <w:contextualSpacing/>
        <w:jc w:val="both"/>
        <w:rPr>
          <w:rFonts w:ascii="Times New Roman" w:hAnsi="Times New Roman" w:cs="Times New Roman"/>
        </w:rPr>
      </w:pPr>
      <w:r w:rsidRPr="00C24156">
        <w:rPr>
          <w:rFonts w:ascii="Times New Roman" w:hAnsi="Times New Roman" w:cs="Times New Roman"/>
        </w:rPr>
        <w:t xml:space="preserve">Svaka promjena koja se prijavljuje prihvaća se od datuma prijave te je isključena mogućnost retroaktivnog učinka prijavljene promjene. </w:t>
      </w:r>
    </w:p>
    <w:p w14:paraId="3338DEA8" w14:textId="77777777" w:rsidR="00171E23" w:rsidRPr="00C24156" w:rsidRDefault="00171E23" w:rsidP="00C24156">
      <w:pPr>
        <w:spacing w:after="0" w:line="240" w:lineRule="auto"/>
        <w:ind w:firstLine="708"/>
        <w:contextualSpacing/>
        <w:jc w:val="both"/>
        <w:rPr>
          <w:rFonts w:ascii="Times New Roman" w:hAnsi="Times New Roman" w:cs="Times New Roman"/>
        </w:rPr>
      </w:pPr>
      <w:r w:rsidRPr="00C24156">
        <w:rPr>
          <w:rFonts w:ascii="Times New Roman" w:hAnsi="Times New Roman" w:cs="Times New Roman"/>
        </w:rPr>
        <w:t xml:space="preserve">Prilikom promjene svi dospjeli računi moraju biti plaćeni. </w:t>
      </w:r>
    </w:p>
    <w:p w14:paraId="27C29F03" w14:textId="77777777" w:rsidR="00171E23" w:rsidRPr="00C24156" w:rsidRDefault="00171E23" w:rsidP="00C24156">
      <w:pPr>
        <w:spacing w:after="0" w:line="240" w:lineRule="auto"/>
        <w:contextualSpacing/>
        <w:jc w:val="both"/>
        <w:rPr>
          <w:rFonts w:ascii="Times New Roman" w:hAnsi="Times New Roman" w:cs="Times New Roman"/>
        </w:rPr>
      </w:pPr>
      <w:r w:rsidRPr="00C24156">
        <w:rPr>
          <w:rFonts w:ascii="Times New Roman" w:hAnsi="Times New Roman" w:cs="Times New Roman"/>
        </w:rPr>
        <w:t xml:space="preserve"> </w:t>
      </w:r>
      <w:r w:rsidRPr="00C24156">
        <w:rPr>
          <w:rFonts w:ascii="Times New Roman" w:hAnsi="Times New Roman" w:cs="Times New Roman"/>
        </w:rPr>
        <w:tab/>
        <w:t>Ukoliko korisnik javne usluge u roku od 30 dana nakon isteka jednogodišnjeg odobrenja, ne dostavi tražene dokaze, smatrat će se da je nekretninu koristio te će mu se za taj period obračunati obvezna minimalna javna usluga i ugovorna kazna.</w:t>
      </w:r>
    </w:p>
    <w:p w14:paraId="705AF09B" w14:textId="77777777" w:rsidR="00171E23"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6BCD6530"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5.</w:t>
      </w:r>
    </w:p>
    <w:p w14:paraId="41AFDE72"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  </w:t>
      </w:r>
    </w:p>
    <w:p w14:paraId="12F58692"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Prilikom otkaza ugovora odnosno korištenja javne usluge svi dospjeli računi moraju biti plaćeni i tek tada se može brisati iz evidencije korisnika usluge.  </w:t>
      </w:r>
    </w:p>
    <w:p w14:paraId="703849A1"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lastRenderedPageBreak/>
        <w:t xml:space="preserve">Davatelj usluge ima pravo izvršiti provjeru navoda u zahtjevu za odjavom korištenja usluge.  </w:t>
      </w:r>
    </w:p>
    <w:p w14:paraId="3A6DA757" w14:textId="77777777" w:rsidR="00124F55" w:rsidRPr="00C24156" w:rsidRDefault="00124F55"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Odmah </w:t>
      </w:r>
      <w:r w:rsidR="005E5A9D" w:rsidRPr="00C24156">
        <w:rPr>
          <w:rFonts w:ascii="Times New Roman" w:hAnsi="Times New Roman" w:cs="Times New Roman"/>
        </w:rPr>
        <w:t xml:space="preserve">po dostavi zahtjeva za odjavu korištenja usluge korisnik usluge dužan je davatelju javne usluge vratiti ili omogućiti povrat ispravnih spremnika za odlaganje otpada. </w:t>
      </w:r>
    </w:p>
    <w:p w14:paraId="1BB98634"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 protivnom Davatelj javne usluge ima pravo potraživati naknadu cijene novog spremnika. </w:t>
      </w:r>
    </w:p>
    <w:p w14:paraId="375E4B50"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377C0E69"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6.</w:t>
      </w:r>
    </w:p>
    <w:p w14:paraId="2D419D86"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Svaka promjena koja se prijavljuje prihvaća se od datuma prijave, te je isključena mogućnost retroaktivnog učinka prijavljene promjene. </w:t>
      </w:r>
    </w:p>
    <w:p w14:paraId="4944ED2E"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744BCCD5"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7.</w:t>
      </w:r>
    </w:p>
    <w:p w14:paraId="1AFE0064"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Korisnik usluge dužan je obavijestiti Davatelja javne usluge o svakoj promjeni podataka iz Izjave u roku od 15 dana od dana kad je nastupila promjena s popratnom dokumentacijom.  </w:t>
      </w:r>
    </w:p>
    <w:p w14:paraId="1D61BD4B"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 slučaju da to ne učini dužan je podmiriti cijenu usluge sve dok to ne učini, odnosno dok to ne učini novi vlasnik odnosno korisnik.    </w:t>
      </w:r>
    </w:p>
    <w:p w14:paraId="49A7AC3B"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Korisnik usluge obvezan je u roku od 15 dana od dana kad je nastupila promjena, obavijestiti davatelja usluge  o svim promjenama namjene prostora ili djelatnosti te proširenju i izmjeni djelatnosti ili drugih okolnosti koje znatno utječu na povećanje ili smanjenje javne usluge zajedno sa popratnom dokumentacijom.  </w:t>
      </w:r>
    </w:p>
    <w:p w14:paraId="40871FF0"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Sve obavijesti i zahtjeve korisnik usluge podnosi Davatelju usluga pisano putem pošte,  elektroničkom poštom ili  na zapisnik u sjedištu Davatelja usluge, svakog radnog dana, u vremenu od 8.00 do 12.00sati.  </w:t>
      </w:r>
    </w:p>
    <w:p w14:paraId="1AE0FF20"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44A8264C"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8.</w:t>
      </w:r>
    </w:p>
    <w:p w14:paraId="01D209E1"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Promjena u zaduženju za korisnike nastupa s početkom idućeg obračunskog razdoblja, koje slijedi iza mjeseca u kojem je zaprimljen zahtjev za promjenu s popratnom dokumentacijom. </w:t>
      </w:r>
    </w:p>
    <w:p w14:paraId="71D1AF2A"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1439C178"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3. UVJETI ISPORUKE I KORIŠTENJA JAVNEUSLUGE </w:t>
      </w:r>
    </w:p>
    <w:p w14:paraId="06BFCFAB"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078E9A02"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9.</w:t>
      </w:r>
    </w:p>
    <w:p w14:paraId="04B6EBC3"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Spremnici za odlaganje komunalnog otpada moraju se nalaziti na obračunskom mjestu,kod korisnika usluge (ograđeno dvorište, ulaz u zgradu i dr.) odnosno na mjestima gdje je onemo</w:t>
      </w:r>
      <w:r w:rsidR="00124F55" w:rsidRPr="00C24156">
        <w:rPr>
          <w:rFonts w:ascii="Times New Roman" w:hAnsi="Times New Roman" w:cs="Times New Roman"/>
        </w:rPr>
        <w:t xml:space="preserve">gućen pristup trećim osobama. </w:t>
      </w:r>
    </w:p>
    <w:p w14:paraId="787F51AE"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Iznimno, spremnici koje zajednički koriste korisnici u višestambenim zgradama, mogu biti smješteni i na javnoj površini  uz uvjet da se osigura mogućnost odlaganja otpada samo korisnicima usluge. </w:t>
      </w:r>
    </w:p>
    <w:p w14:paraId="476D891B"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5031A541"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10.</w:t>
      </w:r>
    </w:p>
    <w:p w14:paraId="1B9D7D4A"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Kada je zbog tehničkih uvjeta vozilu Davatelja usluge onemogućen pristup do nekretnine korisnika usluge, a korisniku usluge je na uporabu dodijeljen spremnik (vrećica)  za komunalni otpad, korisnik usluge dužan je spremnik (vrećicu) na dan odvoza, prema rasporedu, iznijeti na prvu dostupnu javnu površinu kojoj vozilo Davatelja usluge može pristupiti. </w:t>
      </w:r>
    </w:p>
    <w:p w14:paraId="03DC4F16"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Spremnici koji nisu postavljeni sukladno odredbama ovoga članka, neće biti ispražnjeni. </w:t>
      </w:r>
    </w:p>
    <w:p w14:paraId="35D2B23E"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6F0CD7A7"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11.</w:t>
      </w:r>
    </w:p>
    <w:p w14:paraId="5ABA076B"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Kada davatelj usluga ne može vozilom pristupiti nekretninama većeg broja korisnika na određenom području zbog ograničenja lokacije ili drugih tehničkih uvjeta ili kada je to Davatelj usluge odlučio zbog  neracionalnog povećanja troškova ili nekih  drugih okolnosti ili se nekretnina korisnika nalazi na većoj udaljenosti od javne površine kojoj vozilo davatelja javne usluge može pristupiti (nepristupačna područja), Davatelj usluge može, korisnicima usluge staviti na raspolaganje odgovarajući zajednički spremnik te ugovoriti zajedničko korištenje spremnika kojeg će se  postaviti na prvu dostupnu javnu površinu kojoj vozilo davatelja javne usluge može pristupiti. </w:t>
      </w:r>
    </w:p>
    <w:p w14:paraId="2DBB877D"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0E49844E"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35655929" w14:textId="77777777" w:rsidR="00D70B4B"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12.</w:t>
      </w:r>
    </w:p>
    <w:p w14:paraId="0C1A55E9" w14:textId="77777777" w:rsidR="00D70B4B"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lastRenderedPageBreak/>
        <w:t xml:space="preserve">Sav odloženi komunalni otpad mora se nalaziti u spremniku, a poklopac spremnika mora biti potpuno zatvoren.  </w:t>
      </w:r>
    </w:p>
    <w:p w14:paraId="695E8137" w14:textId="77777777" w:rsidR="00D70B4B"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Zabranjeno je pretrpavati i dodatno sabijati otpad u spremniku. </w:t>
      </w:r>
    </w:p>
    <w:p w14:paraId="6990164F" w14:textId="77777777" w:rsidR="00D70B4B"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Otpad mora biti odložen u spremnik na način da prilikom pražnjenja isti u cijelosti gravitacijski ispadne iz spremnika.  </w:t>
      </w:r>
    </w:p>
    <w:p w14:paraId="57B4D427"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Otpad odložen izvan spremnika neće se preuzeti. </w:t>
      </w:r>
    </w:p>
    <w:p w14:paraId="4F3BB4E2" w14:textId="77777777" w:rsidR="005E5A9D" w:rsidRPr="00C24156" w:rsidRDefault="005E5A9D" w:rsidP="00C24156">
      <w:pPr>
        <w:spacing w:after="0" w:line="240" w:lineRule="auto"/>
        <w:jc w:val="center"/>
        <w:rPr>
          <w:rFonts w:ascii="Times New Roman" w:hAnsi="Times New Roman" w:cs="Times New Roman"/>
        </w:rPr>
      </w:pPr>
    </w:p>
    <w:p w14:paraId="40971E57" w14:textId="77777777" w:rsidR="00D70B4B"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13.</w:t>
      </w:r>
    </w:p>
    <w:p w14:paraId="0073BA17" w14:textId="77777777" w:rsidR="00D70B4B"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Korisnici usluge dužni su spremnike redovito održavati u ispravnom i funkcionalnom stanju, postupati s njima na način koji ne dovodi do njihovog oštećivanja te skrbiti da ti spremnici ne budu oštećeni od strane trećih osoba.   </w:t>
      </w:r>
    </w:p>
    <w:p w14:paraId="72B6A698" w14:textId="77777777" w:rsidR="00D70B4B"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 slučaju oštećenja spremnika trošak nabave novog snosit će korisnici usluge.   </w:t>
      </w:r>
    </w:p>
    <w:p w14:paraId="642215CC"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U slučaju otuđenja dodijeljenog spremnika, korisniku usluge osigurava se bez naknade novi spremnik ukoliko korisnik usluge dostavi policijski zapisnik o prijavljenoj krađi. U protivnom korisnik usluge dužan je namiriti Davatelju usluge cijenu novog spremnika. </w:t>
      </w:r>
    </w:p>
    <w:p w14:paraId="0AAB0CCD"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5F16D835" w14:textId="77777777" w:rsidR="00D70B4B"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14.</w:t>
      </w:r>
    </w:p>
    <w:p w14:paraId="0A714AE4" w14:textId="77777777" w:rsidR="00D70B4B"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usluge dužan je pažljivo rukovati spremnicima za odlaganje otpada, tako da se iste ne oštećuju, a odloženi otpad ne rasipa i onečišćava okolinu. </w:t>
      </w:r>
    </w:p>
    <w:p w14:paraId="3752B3F1" w14:textId="77777777" w:rsidR="00D70B4B"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Svako onečišćivanje i oštećenje prouzrokovano skupljanjem i odvozom otpada davatelj usluge je dužan odmah otkloniti.  </w:t>
      </w:r>
    </w:p>
    <w:p w14:paraId="7ACDF758" w14:textId="77777777" w:rsidR="00D70B4B"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Davatelj usluga je dužan prilikom obavljanja usluge paziti da ne ošteti ograde i pročelja zgrada.  </w:t>
      </w:r>
    </w:p>
    <w:p w14:paraId="4A96E028" w14:textId="77777777" w:rsidR="00D70B4B"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Nakon pražnjenja spremnik za odlaganje otpada Davatelj usluge dužan je vratiti na mjesto na kojem je </w:t>
      </w:r>
      <w:r w:rsidR="00D70B4B" w:rsidRPr="00C24156">
        <w:rPr>
          <w:rFonts w:ascii="Times New Roman" w:hAnsi="Times New Roman" w:cs="Times New Roman"/>
        </w:rPr>
        <w:t xml:space="preserve">bio i zatvoriti poklopac. </w:t>
      </w:r>
    </w:p>
    <w:p w14:paraId="19223BAB"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U slučaju da je oštećenje spremnika za odlaganje otpada uzrokovao davatelj usluge trošak nabave nove snosit će Davatelj usluge.  </w:t>
      </w:r>
    </w:p>
    <w:p w14:paraId="5157E07E" w14:textId="77777777" w:rsidR="005E5A9D" w:rsidRPr="00C24156" w:rsidRDefault="005E5A9D" w:rsidP="00C24156">
      <w:pPr>
        <w:spacing w:after="0" w:line="240" w:lineRule="auto"/>
        <w:jc w:val="center"/>
        <w:rPr>
          <w:rFonts w:ascii="Times New Roman" w:hAnsi="Times New Roman" w:cs="Times New Roman"/>
        </w:rPr>
      </w:pPr>
    </w:p>
    <w:p w14:paraId="334C25A7" w14:textId="77777777" w:rsidR="00D70B4B"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15.</w:t>
      </w:r>
    </w:p>
    <w:p w14:paraId="0B4D5662"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Kada korisnik zahtjeva promjenu volumena spremnika, okvirni rok za dostavu spremnika je 30 (trideset) dana od dana zaprimanja zahtjeva. </w:t>
      </w:r>
    </w:p>
    <w:p w14:paraId="30F7917E" w14:textId="77777777" w:rsidR="005E5A9D" w:rsidRPr="00C24156" w:rsidRDefault="005E5A9D" w:rsidP="00C24156">
      <w:pPr>
        <w:spacing w:after="0" w:line="240" w:lineRule="auto"/>
        <w:jc w:val="center"/>
        <w:rPr>
          <w:rFonts w:ascii="Times New Roman" w:hAnsi="Times New Roman" w:cs="Times New Roman"/>
        </w:rPr>
      </w:pPr>
    </w:p>
    <w:p w14:paraId="249568D7"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16.</w:t>
      </w:r>
    </w:p>
    <w:p w14:paraId="12E3C052"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Korisnici usluge dužni su spremnike za komunalni otpad na dan odvoza, prema rasporedu, iznijeti na prvu dostupnu javnu površinu, na način da ne ometaju javni promet na kolniku ili pješačkoj stazi. </w:t>
      </w:r>
    </w:p>
    <w:p w14:paraId="4655D6D1"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661EDF46"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4. NAČIN PLAĆANJA CIJENE JAVNE USLUGE  </w:t>
      </w:r>
    </w:p>
    <w:p w14:paraId="496867FB" w14:textId="77777777" w:rsidR="005E5A9D" w:rsidRPr="00C24156" w:rsidRDefault="005E5A9D" w:rsidP="00C24156">
      <w:pPr>
        <w:spacing w:after="0" w:line="240" w:lineRule="auto"/>
        <w:jc w:val="center"/>
        <w:rPr>
          <w:rFonts w:ascii="Times New Roman" w:hAnsi="Times New Roman" w:cs="Times New Roman"/>
        </w:rPr>
      </w:pPr>
    </w:p>
    <w:p w14:paraId="4569E312"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17.</w:t>
      </w:r>
    </w:p>
    <w:p w14:paraId="0A39100B"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Cijena javne usluge utvrđuje se Cjenikom javne usluge kojeg donosi i mijenja Davatelj usluge sukladno zakonu i propisima donesenim na temelju zakona.  Korisnik usluge je dužan plaćati cijenu javne usluge utvrđenu Cjenikom javne usluge.   </w:t>
      </w:r>
    </w:p>
    <w:p w14:paraId="4A293C0E"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2AF1B88F"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18.</w:t>
      </w:r>
    </w:p>
    <w:p w14:paraId="164206C4" w14:textId="77777777" w:rsidR="005E5A9D"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Cijenu javne usluge korisnici usluge plaćaju na temelju računa koji im Davatelj usluge ispostavlja.  Davatelj javne usluge omogućava korisniku usluge provjeru ispravnosti zaračunatog iznosa u odnosu na pruženu uslugu. </w:t>
      </w:r>
    </w:p>
    <w:p w14:paraId="7E0A453F" w14:textId="77777777" w:rsidR="005E5A9D" w:rsidRPr="00C24156" w:rsidRDefault="005E5A9D" w:rsidP="00C24156">
      <w:pPr>
        <w:spacing w:after="0" w:line="240" w:lineRule="auto"/>
        <w:jc w:val="center"/>
        <w:rPr>
          <w:rFonts w:ascii="Times New Roman" w:hAnsi="Times New Roman" w:cs="Times New Roman"/>
        </w:rPr>
      </w:pPr>
    </w:p>
    <w:p w14:paraId="6B0F7CFE"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19.</w:t>
      </w:r>
    </w:p>
    <w:p w14:paraId="4C3B06E5"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Računi se dostavljaju korisniku usluge na adresu koju je korisnik usluge naveo u Izjavi o načinu korištenja javne usluge, a ukoliko korisnik usluge predmetnu Izjavu nije vratio Davatelju usluge računi se dostavljaju na adresu koja je dostupna davatelju javne usluge i koju je Davatelj usluge označio u Izjavi.  </w:t>
      </w:r>
    </w:p>
    <w:p w14:paraId="0F846B51" w14:textId="77777777" w:rsidR="00124F55" w:rsidRPr="00C24156" w:rsidRDefault="005E5A9D"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t xml:space="preserve">Korisnici su dužni ispostavljeni račun podmiriti do roka utvrđenog na računu.  </w:t>
      </w:r>
    </w:p>
    <w:p w14:paraId="6615BA05" w14:textId="77777777" w:rsidR="00124F55"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U slučaju zakašnjenja zaračunavaju se zakonske zatezn</w:t>
      </w:r>
      <w:r w:rsidR="00124F55" w:rsidRPr="00C24156">
        <w:rPr>
          <w:rFonts w:ascii="Times New Roman" w:hAnsi="Times New Roman" w:cs="Times New Roman"/>
        </w:rPr>
        <w:t>e kamate u skladu sa zakonom.</w:t>
      </w:r>
    </w:p>
    <w:p w14:paraId="6A8E497A" w14:textId="77777777" w:rsidR="005E5A9D" w:rsidRPr="00C24156" w:rsidRDefault="00124F55" w:rsidP="00C24156">
      <w:pPr>
        <w:spacing w:after="0" w:line="240" w:lineRule="auto"/>
        <w:ind w:firstLine="708"/>
        <w:jc w:val="both"/>
        <w:rPr>
          <w:rFonts w:ascii="Times New Roman" w:hAnsi="Times New Roman" w:cs="Times New Roman"/>
        </w:rPr>
      </w:pPr>
      <w:r w:rsidRPr="00C24156">
        <w:rPr>
          <w:rFonts w:ascii="Times New Roman" w:hAnsi="Times New Roman" w:cs="Times New Roman"/>
        </w:rPr>
        <w:lastRenderedPageBreak/>
        <w:t xml:space="preserve">Korisnik </w:t>
      </w:r>
      <w:r w:rsidR="005E5A9D" w:rsidRPr="00C24156">
        <w:rPr>
          <w:rFonts w:ascii="Times New Roman" w:hAnsi="Times New Roman" w:cs="Times New Roman"/>
        </w:rPr>
        <w:t xml:space="preserve">usluge nije ovlašten vršiti prijeboj sa tražbinama prema Davatelju usluge u odnosu na bilo koje moguće </w:t>
      </w:r>
      <w:proofErr w:type="spellStart"/>
      <w:r w:rsidR="005E5A9D" w:rsidRPr="00C24156">
        <w:rPr>
          <w:rFonts w:ascii="Times New Roman" w:hAnsi="Times New Roman" w:cs="Times New Roman"/>
        </w:rPr>
        <w:t>protupotraživanje</w:t>
      </w:r>
      <w:proofErr w:type="spellEnd"/>
      <w:r w:rsidR="005E5A9D" w:rsidRPr="00C24156">
        <w:rPr>
          <w:rFonts w:ascii="Times New Roman" w:hAnsi="Times New Roman" w:cs="Times New Roman"/>
        </w:rPr>
        <w:t xml:space="preserve">.   </w:t>
      </w:r>
    </w:p>
    <w:p w14:paraId="6FA5AA3B"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 </w:t>
      </w:r>
    </w:p>
    <w:p w14:paraId="41807C44" w14:textId="77777777" w:rsidR="005E5A9D"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5. ZAVRŠNE ODREDBE  </w:t>
      </w:r>
    </w:p>
    <w:p w14:paraId="792C06A7" w14:textId="77777777" w:rsidR="005E5A9D" w:rsidRPr="00C24156" w:rsidRDefault="005E5A9D" w:rsidP="00C24156">
      <w:pPr>
        <w:spacing w:after="0" w:line="240" w:lineRule="auto"/>
        <w:jc w:val="center"/>
        <w:rPr>
          <w:rFonts w:ascii="Times New Roman" w:hAnsi="Times New Roman" w:cs="Times New Roman"/>
        </w:rPr>
      </w:pPr>
    </w:p>
    <w:p w14:paraId="29083F96" w14:textId="77777777" w:rsidR="00124F55" w:rsidRPr="00C24156" w:rsidRDefault="005E5A9D" w:rsidP="00C24156">
      <w:pPr>
        <w:spacing w:after="0" w:line="240" w:lineRule="auto"/>
        <w:jc w:val="center"/>
        <w:rPr>
          <w:rFonts w:ascii="Times New Roman" w:hAnsi="Times New Roman" w:cs="Times New Roman"/>
        </w:rPr>
      </w:pPr>
      <w:r w:rsidRPr="00C24156">
        <w:rPr>
          <w:rFonts w:ascii="Times New Roman" w:hAnsi="Times New Roman" w:cs="Times New Roman"/>
        </w:rPr>
        <w:t>Članak 20.</w:t>
      </w:r>
    </w:p>
    <w:p w14:paraId="3C7C2E57" w14:textId="77777777" w:rsidR="00124F55"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Ovi Opći uvjeti mijenjaju se na način koji je određen za njihovo donošenje.   </w:t>
      </w:r>
    </w:p>
    <w:p w14:paraId="030A9913" w14:textId="77777777" w:rsidR="00506971" w:rsidRPr="00C24156" w:rsidRDefault="005E5A9D"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Ovi Opći uvjeti objavit će se u Službenom glasniku </w:t>
      </w:r>
      <w:r w:rsidR="00124F55" w:rsidRPr="00C24156">
        <w:rPr>
          <w:rFonts w:ascii="Times New Roman" w:hAnsi="Times New Roman" w:cs="Times New Roman"/>
        </w:rPr>
        <w:t>Općine Murter-Kornati</w:t>
      </w:r>
      <w:r w:rsidRPr="00C24156">
        <w:rPr>
          <w:rFonts w:ascii="Times New Roman" w:hAnsi="Times New Roman" w:cs="Times New Roman"/>
        </w:rPr>
        <w:t xml:space="preserve">, te na mrežnim stranicama davatelja usluge </w:t>
      </w:r>
      <w:r w:rsidR="00124F55" w:rsidRPr="00C24156">
        <w:rPr>
          <w:rFonts w:ascii="Times New Roman" w:hAnsi="Times New Roman" w:cs="Times New Roman"/>
        </w:rPr>
        <w:t>Murtela d.o.o.</w:t>
      </w:r>
    </w:p>
    <w:p w14:paraId="489F1CBB" w14:textId="77777777" w:rsidR="00400DAA" w:rsidRPr="00C24156" w:rsidRDefault="00400DAA" w:rsidP="00C24156">
      <w:pPr>
        <w:spacing w:after="0" w:line="240" w:lineRule="auto"/>
        <w:jc w:val="both"/>
        <w:rPr>
          <w:rFonts w:ascii="Times New Roman" w:hAnsi="Times New Roman" w:cs="Times New Roman"/>
          <w:b/>
        </w:rPr>
      </w:pPr>
    </w:p>
    <w:p w14:paraId="1B1E1FEF" w14:textId="77777777" w:rsidR="00400DAA" w:rsidRPr="00C24156" w:rsidRDefault="00400DAA" w:rsidP="00C24156">
      <w:pPr>
        <w:pBdr>
          <w:bottom w:val="single" w:sz="4" w:space="1" w:color="auto"/>
        </w:pBdr>
        <w:spacing w:after="0" w:line="240" w:lineRule="auto"/>
        <w:jc w:val="both"/>
        <w:rPr>
          <w:rFonts w:ascii="Times New Roman" w:hAnsi="Times New Roman" w:cs="Times New Roman"/>
          <w:b/>
        </w:rPr>
      </w:pPr>
    </w:p>
    <w:p w14:paraId="6DBBD0D0" w14:textId="77777777" w:rsidR="00400DAA" w:rsidRPr="00C24156" w:rsidRDefault="00400DAA" w:rsidP="00C24156">
      <w:pPr>
        <w:spacing w:after="0" w:line="240" w:lineRule="auto"/>
        <w:jc w:val="both"/>
        <w:rPr>
          <w:rFonts w:ascii="Times New Roman" w:hAnsi="Times New Roman" w:cs="Times New Roman"/>
          <w:b/>
        </w:rPr>
      </w:pPr>
    </w:p>
    <w:p w14:paraId="5946B638" w14:textId="77777777" w:rsidR="00400DAA" w:rsidRPr="00C24156" w:rsidRDefault="00400DAA" w:rsidP="00C24156">
      <w:pPr>
        <w:spacing w:after="0" w:line="240" w:lineRule="auto"/>
        <w:jc w:val="both"/>
        <w:rPr>
          <w:rFonts w:ascii="Times New Roman" w:hAnsi="Times New Roman" w:cs="Times New Roman"/>
          <w:b/>
        </w:rPr>
      </w:pPr>
    </w:p>
    <w:p w14:paraId="08C96986" w14:textId="77777777" w:rsidR="00400DAA" w:rsidRPr="00C24156" w:rsidRDefault="00400DAA" w:rsidP="00C24156">
      <w:pPr>
        <w:spacing w:after="0" w:line="240" w:lineRule="auto"/>
        <w:jc w:val="both"/>
        <w:rPr>
          <w:rFonts w:ascii="Times New Roman" w:hAnsi="Times New Roman" w:cs="Times New Roman"/>
          <w:b/>
        </w:rPr>
      </w:pPr>
    </w:p>
    <w:p w14:paraId="31E1F1BA" w14:textId="77777777" w:rsidR="00400DAA" w:rsidRPr="00C24156" w:rsidRDefault="00400DAA" w:rsidP="00C24156">
      <w:pPr>
        <w:spacing w:after="0" w:line="240" w:lineRule="auto"/>
        <w:jc w:val="both"/>
        <w:rPr>
          <w:rFonts w:ascii="Times New Roman" w:hAnsi="Times New Roman" w:cs="Times New Roman"/>
          <w:b/>
        </w:rPr>
      </w:pPr>
    </w:p>
    <w:p w14:paraId="44034150" w14:textId="77777777" w:rsidR="003A40AB" w:rsidRPr="00C24156" w:rsidRDefault="003A40AB" w:rsidP="00C24156">
      <w:pPr>
        <w:spacing w:after="0" w:line="240" w:lineRule="auto"/>
        <w:jc w:val="both"/>
        <w:rPr>
          <w:rFonts w:ascii="Times New Roman" w:hAnsi="Times New Roman" w:cs="Times New Roman"/>
        </w:rPr>
      </w:pPr>
      <w:r w:rsidRPr="00C24156">
        <w:rPr>
          <w:rFonts w:ascii="Times New Roman" w:hAnsi="Times New Roman" w:cs="Times New Roman"/>
        </w:rPr>
        <w:t xml:space="preserve">Dostaviti: </w:t>
      </w:r>
    </w:p>
    <w:p w14:paraId="4BED849C" w14:textId="77777777" w:rsidR="003A40AB" w:rsidRPr="00C24156" w:rsidRDefault="003A40AB" w:rsidP="00C24156">
      <w:pPr>
        <w:pStyle w:val="Odlomakpopisa"/>
        <w:numPr>
          <w:ilvl w:val="0"/>
          <w:numId w:val="1"/>
        </w:numPr>
        <w:spacing w:after="0" w:line="240" w:lineRule="auto"/>
        <w:jc w:val="both"/>
        <w:rPr>
          <w:rFonts w:ascii="Times New Roman" w:hAnsi="Times New Roman" w:cs="Times New Roman"/>
        </w:rPr>
      </w:pPr>
      <w:r w:rsidRPr="00C24156">
        <w:rPr>
          <w:rFonts w:ascii="Times New Roman" w:hAnsi="Times New Roman" w:cs="Times New Roman"/>
        </w:rPr>
        <w:t>Ministarstvo gospodarstva i održivog razvoja</w:t>
      </w:r>
    </w:p>
    <w:p w14:paraId="720539BF" w14:textId="77777777" w:rsidR="003A40AB" w:rsidRPr="00C24156" w:rsidRDefault="003A40AB" w:rsidP="00C24156">
      <w:pPr>
        <w:pStyle w:val="Odlomakpopisa"/>
        <w:spacing w:after="0" w:line="240" w:lineRule="auto"/>
        <w:jc w:val="both"/>
        <w:rPr>
          <w:rFonts w:ascii="Times New Roman" w:hAnsi="Times New Roman" w:cs="Times New Roman"/>
        </w:rPr>
      </w:pPr>
      <w:r w:rsidRPr="00C24156">
        <w:rPr>
          <w:rFonts w:ascii="Times New Roman" w:hAnsi="Times New Roman" w:cs="Times New Roman"/>
        </w:rPr>
        <w:t>Radnička cesta 80, Zagreb i</w:t>
      </w:r>
    </w:p>
    <w:p w14:paraId="4D8555DD" w14:textId="77777777" w:rsidR="003A40AB" w:rsidRPr="00C24156" w:rsidRDefault="003A40AB" w:rsidP="00C24156">
      <w:pPr>
        <w:pStyle w:val="Odlomakpopisa"/>
        <w:spacing w:after="0" w:line="240" w:lineRule="auto"/>
        <w:jc w:val="both"/>
        <w:rPr>
          <w:rFonts w:ascii="Times New Roman" w:hAnsi="Times New Roman" w:cs="Times New Roman"/>
        </w:rPr>
      </w:pPr>
      <w:r w:rsidRPr="00C24156">
        <w:rPr>
          <w:rFonts w:ascii="Times New Roman" w:hAnsi="Times New Roman" w:cs="Times New Roman"/>
        </w:rPr>
        <w:t xml:space="preserve">Ulica grada Vukovara 78, Zagreb - u roku od 15 dana od donošenja </w:t>
      </w:r>
    </w:p>
    <w:p w14:paraId="0F3BD455" w14:textId="77777777" w:rsidR="003A40AB" w:rsidRPr="00C24156" w:rsidRDefault="003A40AB" w:rsidP="00C24156">
      <w:pPr>
        <w:pStyle w:val="Odlomakpopisa"/>
        <w:numPr>
          <w:ilvl w:val="0"/>
          <w:numId w:val="1"/>
        </w:numPr>
        <w:spacing w:after="0" w:line="240" w:lineRule="auto"/>
        <w:jc w:val="both"/>
        <w:rPr>
          <w:rFonts w:ascii="Times New Roman" w:hAnsi="Times New Roman" w:cs="Times New Roman"/>
        </w:rPr>
      </w:pPr>
      <w:r w:rsidRPr="00C24156">
        <w:rPr>
          <w:rFonts w:ascii="Times New Roman" w:hAnsi="Times New Roman" w:cs="Times New Roman"/>
        </w:rPr>
        <w:t>Službeni glasnik Općine Murter-Kornati - u roku od 15 dana od donošenja</w:t>
      </w:r>
    </w:p>
    <w:p w14:paraId="054D7A94" w14:textId="77777777" w:rsidR="003A40AB" w:rsidRPr="00C24156" w:rsidRDefault="003A40AB" w:rsidP="00C24156">
      <w:pPr>
        <w:pStyle w:val="Odlomakpopisa"/>
        <w:numPr>
          <w:ilvl w:val="0"/>
          <w:numId w:val="1"/>
        </w:numPr>
        <w:spacing w:after="0" w:line="240" w:lineRule="auto"/>
        <w:jc w:val="both"/>
        <w:rPr>
          <w:rFonts w:ascii="Times New Roman" w:hAnsi="Times New Roman" w:cs="Times New Roman"/>
        </w:rPr>
      </w:pPr>
      <w:r w:rsidRPr="00C24156">
        <w:rPr>
          <w:rFonts w:ascii="Times New Roman" w:hAnsi="Times New Roman" w:cs="Times New Roman"/>
        </w:rPr>
        <w:t>mrežna stranica Općine Murter-Kornati - u roku od 15 dana od donošenja</w:t>
      </w:r>
    </w:p>
    <w:p w14:paraId="08642E00" w14:textId="77777777" w:rsidR="003A40AB" w:rsidRPr="00C24156" w:rsidRDefault="003A40AB" w:rsidP="00C24156">
      <w:pPr>
        <w:pStyle w:val="Odlomakpopisa"/>
        <w:numPr>
          <w:ilvl w:val="0"/>
          <w:numId w:val="1"/>
        </w:numPr>
        <w:spacing w:after="0" w:line="240" w:lineRule="auto"/>
        <w:jc w:val="both"/>
        <w:rPr>
          <w:rFonts w:ascii="Times New Roman" w:hAnsi="Times New Roman" w:cs="Times New Roman"/>
        </w:rPr>
      </w:pPr>
      <w:r w:rsidRPr="00C24156">
        <w:rPr>
          <w:rFonts w:ascii="Times New Roman" w:hAnsi="Times New Roman" w:cs="Times New Roman"/>
        </w:rPr>
        <w:t>Murtela d.o.o., Butina 2, 22243 Murter</w:t>
      </w:r>
    </w:p>
    <w:p w14:paraId="06456C40" w14:textId="77777777" w:rsidR="00C439DF" w:rsidRPr="00C24156" w:rsidRDefault="00C439DF" w:rsidP="00C24156">
      <w:pPr>
        <w:spacing w:after="0" w:line="240" w:lineRule="auto"/>
        <w:jc w:val="both"/>
        <w:rPr>
          <w:rFonts w:ascii="Times New Roman" w:hAnsi="Times New Roman" w:cs="Times New Roman"/>
        </w:rPr>
      </w:pPr>
    </w:p>
    <w:p w14:paraId="30569A35" w14:textId="77777777" w:rsidR="00400DAA" w:rsidRPr="00C24156" w:rsidRDefault="00400DAA" w:rsidP="00C24156">
      <w:pPr>
        <w:spacing w:after="0" w:line="240" w:lineRule="auto"/>
        <w:jc w:val="both"/>
        <w:rPr>
          <w:rFonts w:ascii="Times New Roman" w:hAnsi="Times New Roman" w:cs="Times New Roman"/>
        </w:rPr>
      </w:pPr>
    </w:p>
    <w:p w14:paraId="0566BD9F" w14:textId="77777777" w:rsidR="00400DAA" w:rsidRPr="00C24156" w:rsidRDefault="00400DAA" w:rsidP="00C24156">
      <w:pPr>
        <w:spacing w:after="0" w:line="240" w:lineRule="auto"/>
        <w:jc w:val="both"/>
        <w:rPr>
          <w:rFonts w:ascii="Times New Roman" w:hAnsi="Times New Roman" w:cs="Times New Roman"/>
        </w:rPr>
      </w:pPr>
    </w:p>
    <w:p w14:paraId="5185327C" w14:textId="77777777" w:rsidR="00400DAA" w:rsidRPr="00C24156" w:rsidRDefault="00400DAA" w:rsidP="00C24156">
      <w:pPr>
        <w:spacing w:after="0" w:line="240" w:lineRule="auto"/>
        <w:jc w:val="both"/>
        <w:rPr>
          <w:rFonts w:ascii="Times New Roman" w:hAnsi="Times New Roman" w:cs="Times New Roman"/>
        </w:rPr>
      </w:pPr>
      <w:r w:rsidRPr="00C24156">
        <w:rPr>
          <w:rFonts w:ascii="Times New Roman" w:hAnsi="Times New Roman" w:cs="Times New Roman"/>
        </w:rPr>
        <w:t>_______________________________________________________________________________</w:t>
      </w:r>
    </w:p>
    <w:p w14:paraId="7DEEA1F3" w14:textId="77777777" w:rsidR="00400DAA" w:rsidRPr="00C24156" w:rsidRDefault="00400DAA" w:rsidP="00C24156">
      <w:pPr>
        <w:spacing w:after="0" w:line="240" w:lineRule="auto"/>
        <w:jc w:val="both"/>
        <w:rPr>
          <w:rFonts w:ascii="Times New Roman" w:hAnsi="Times New Roman" w:cs="Times New Roman"/>
        </w:rPr>
      </w:pPr>
    </w:p>
    <w:p w14:paraId="46C7DE7D" w14:textId="77777777" w:rsidR="00400DAA" w:rsidRPr="00C24156" w:rsidRDefault="00400DAA" w:rsidP="00C24156">
      <w:pPr>
        <w:spacing w:after="0" w:line="240" w:lineRule="auto"/>
        <w:jc w:val="both"/>
        <w:rPr>
          <w:rFonts w:ascii="Times New Roman" w:hAnsi="Times New Roman" w:cs="Times New Roman"/>
        </w:rPr>
      </w:pPr>
    </w:p>
    <w:p w14:paraId="7CAF3AF2" w14:textId="77777777" w:rsidR="00C439DF" w:rsidRPr="00C24156" w:rsidRDefault="00C439DF" w:rsidP="00C24156">
      <w:pPr>
        <w:spacing w:after="0" w:line="240" w:lineRule="auto"/>
        <w:jc w:val="both"/>
        <w:rPr>
          <w:rFonts w:ascii="Times New Roman" w:hAnsi="Times New Roman" w:cs="Times New Roman"/>
        </w:rPr>
      </w:pPr>
    </w:p>
    <w:p w14:paraId="3B97A0BF" w14:textId="77777777" w:rsidR="00AB1EB2" w:rsidRPr="00C24156" w:rsidRDefault="00AB1EB2" w:rsidP="00C24156">
      <w:pPr>
        <w:spacing w:after="0" w:line="240" w:lineRule="auto"/>
        <w:jc w:val="both"/>
        <w:rPr>
          <w:rFonts w:ascii="Times New Roman" w:hAnsi="Times New Roman" w:cs="Times New Roman"/>
        </w:rPr>
      </w:pPr>
    </w:p>
    <w:sectPr w:rsidR="00AB1EB2" w:rsidRPr="00C24156">
      <w:headerReference w:type="even" r:id="rId8"/>
      <w:headerReference w:type="default" r:id="rId9"/>
      <w:headerReference w:type="firs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7FE8" w14:textId="77777777" w:rsidR="009D371F" w:rsidRDefault="009D371F" w:rsidP="009D13EC">
      <w:pPr>
        <w:spacing w:after="0" w:line="240" w:lineRule="auto"/>
      </w:pPr>
      <w:r>
        <w:separator/>
      </w:r>
    </w:p>
  </w:endnote>
  <w:endnote w:type="continuationSeparator" w:id="0">
    <w:p w14:paraId="523B9601" w14:textId="77777777" w:rsidR="009D371F" w:rsidRDefault="009D371F" w:rsidP="009D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4A0C" w14:textId="77777777" w:rsidR="009D371F" w:rsidRDefault="009D371F" w:rsidP="009D13EC">
      <w:pPr>
        <w:spacing w:after="0" w:line="240" w:lineRule="auto"/>
      </w:pPr>
      <w:r>
        <w:separator/>
      </w:r>
    </w:p>
  </w:footnote>
  <w:footnote w:type="continuationSeparator" w:id="0">
    <w:p w14:paraId="34500DFB" w14:textId="77777777" w:rsidR="009D371F" w:rsidRDefault="009D371F" w:rsidP="009D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21F0" w14:textId="77777777" w:rsidR="00455903" w:rsidRDefault="0045590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9B45" w14:textId="77777777" w:rsidR="00455903" w:rsidRDefault="0045590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1C95" w14:textId="77777777" w:rsidR="00455903" w:rsidRDefault="0045590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4CC"/>
    <w:multiLevelType w:val="hybridMultilevel"/>
    <w:tmpl w:val="686EC5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F2C8E"/>
    <w:multiLevelType w:val="hybridMultilevel"/>
    <w:tmpl w:val="F3862706"/>
    <w:lvl w:ilvl="0" w:tplc="2F52E960">
      <w:numFmt w:val="bullet"/>
      <w:lvlText w:val="-"/>
      <w:lvlJc w:val="left"/>
      <w:pPr>
        <w:ind w:left="1428" w:hanging="360"/>
      </w:pPr>
      <w:rPr>
        <w:rFonts w:ascii="Arial" w:eastAsiaTheme="minorHAnsi" w:hAnsi="Arial" w:cs="Arial"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235A64F9"/>
    <w:multiLevelType w:val="hybridMultilevel"/>
    <w:tmpl w:val="D8DE7D14"/>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2E4EF6"/>
    <w:multiLevelType w:val="hybridMultilevel"/>
    <w:tmpl w:val="9BDCB53A"/>
    <w:lvl w:ilvl="0" w:tplc="2F52E96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D058F2"/>
    <w:multiLevelType w:val="hybridMultilevel"/>
    <w:tmpl w:val="0DDAA3EA"/>
    <w:lvl w:ilvl="0" w:tplc="2F52E960">
      <w:numFmt w:val="bullet"/>
      <w:lvlText w:val="-"/>
      <w:lvlJc w:val="left"/>
      <w:pPr>
        <w:ind w:left="1428" w:hanging="360"/>
      </w:pPr>
      <w:rPr>
        <w:rFonts w:ascii="Arial" w:eastAsiaTheme="minorHAnsi"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4282172"/>
    <w:multiLevelType w:val="hybridMultilevel"/>
    <w:tmpl w:val="8FF65D28"/>
    <w:lvl w:ilvl="0" w:tplc="2F52E9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BF4AA7"/>
    <w:multiLevelType w:val="hybridMultilevel"/>
    <w:tmpl w:val="DDA21062"/>
    <w:lvl w:ilvl="0" w:tplc="56241570">
      <w:numFmt w:val="bullet"/>
      <w:lvlText w:val="–"/>
      <w:lvlJc w:val="left"/>
      <w:pPr>
        <w:ind w:left="1068" w:hanging="360"/>
      </w:pPr>
      <w:rPr>
        <w:rFonts w:ascii="Times New Roman" w:eastAsiaTheme="minorHAnsi" w:hAnsi="Times New Roman" w:cs="Times New Roman" w:hint="default"/>
      </w:rPr>
    </w:lvl>
    <w:lvl w:ilvl="1" w:tplc="F9F619D6">
      <w:numFmt w:val="bullet"/>
      <w:lvlText w:val="-"/>
      <w:lvlJc w:val="left"/>
      <w:pPr>
        <w:ind w:left="1788" w:hanging="360"/>
      </w:pPr>
      <w:rPr>
        <w:rFonts w:ascii="Times New Roman" w:eastAsiaTheme="minorHAnsi" w:hAnsi="Times New Roman" w:cs="Times New Roman"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722710637">
    <w:abstractNumId w:val="0"/>
  </w:num>
  <w:num w:numId="2" w16cid:durableId="291329006">
    <w:abstractNumId w:val="3"/>
  </w:num>
  <w:num w:numId="3" w16cid:durableId="968971326">
    <w:abstractNumId w:val="1"/>
  </w:num>
  <w:num w:numId="4" w16cid:durableId="1812946043">
    <w:abstractNumId w:val="6"/>
  </w:num>
  <w:num w:numId="5" w16cid:durableId="705327074">
    <w:abstractNumId w:val="4"/>
  </w:num>
  <w:num w:numId="6" w16cid:durableId="920483736">
    <w:abstractNumId w:val="2"/>
  </w:num>
  <w:num w:numId="7" w16cid:durableId="21984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50"/>
    <w:rsid w:val="00006581"/>
    <w:rsid w:val="000126FD"/>
    <w:rsid w:val="00013903"/>
    <w:rsid w:val="00077B58"/>
    <w:rsid w:val="00085DA2"/>
    <w:rsid w:val="000A14F8"/>
    <w:rsid w:val="000B6629"/>
    <w:rsid w:val="000D4475"/>
    <w:rsid w:val="000E18EF"/>
    <w:rsid w:val="000E3FC5"/>
    <w:rsid w:val="000F003F"/>
    <w:rsid w:val="00115601"/>
    <w:rsid w:val="00124F55"/>
    <w:rsid w:val="00136001"/>
    <w:rsid w:val="00140DC6"/>
    <w:rsid w:val="001549B7"/>
    <w:rsid w:val="00171E23"/>
    <w:rsid w:val="001A01D9"/>
    <w:rsid w:val="001B1DBE"/>
    <w:rsid w:val="001C7C23"/>
    <w:rsid w:val="001E199D"/>
    <w:rsid w:val="001F7DF2"/>
    <w:rsid w:val="002203FF"/>
    <w:rsid w:val="00231F13"/>
    <w:rsid w:val="00233352"/>
    <w:rsid w:val="0024765D"/>
    <w:rsid w:val="00266E35"/>
    <w:rsid w:val="00286650"/>
    <w:rsid w:val="00295CB4"/>
    <w:rsid w:val="002C6772"/>
    <w:rsid w:val="002D6D35"/>
    <w:rsid w:val="002E2287"/>
    <w:rsid w:val="002E4244"/>
    <w:rsid w:val="00300910"/>
    <w:rsid w:val="00302F52"/>
    <w:rsid w:val="003054F7"/>
    <w:rsid w:val="00346170"/>
    <w:rsid w:val="00376EC7"/>
    <w:rsid w:val="003813E3"/>
    <w:rsid w:val="00381E9A"/>
    <w:rsid w:val="00384F2D"/>
    <w:rsid w:val="003A40AB"/>
    <w:rsid w:val="003B7BD9"/>
    <w:rsid w:val="003C5BF9"/>
    <w:rsid w:val="00400DAA"/>
    <w:rsid w:val="00406601"/>
    <w:rsid w:val="004108C3"/>
    <w:rsid w:val="00422590"/>
    <w:rsid w:val="0042498A"/>
    <w:rsid w:val="00435062"/>
    <w:rsid w:val="00437CD6"/>
    <w:rsid w:val="00442180"/>
    <w:rsid w:val="00447B12"/>
    <w:rsid w:val="0045165A"/>
    <w:rsid w:val="00452725"/>
    <w:rsid w:val="00455903"/>
    <w:rsid w:val="00464E73"/>
    <w:rsid w:val="004662EC"/>
    <w:rsid w:val="004848BF"/>
    <w:rsid w:val="0049091E"/>
    <w:rsid w:val="00496FFF"/>
    <w:rsid w:val="004F07D3"/>
    <w:rsid w:val="00504A8C"/>
    <w:rsid w:val="00506971"/>
    <w:rsid w:val="0055648B"/>
    <w:rsid w:val="00573B6A"/>
    <w:rsid w:val="00595528"/>
    <w:rsid w:val="005B159A"/>
    <w:rsid w:val="005B6767"/>
    <w:rsid w:val="005C48D6"/>
    <w:rsid w:val="005C6140"/>
    <w:rsid w:val="005D7326"/>
    <w:rsid w:val="005D750E"/>
    <w:rsid w:val="005E5A9D"/>
    <w:rsid w:val="006043A2"/>
    <w:rsid w:val="006104D9"/>
    <w:rsid w:val="00611395"/>
    <w:rsid w:val="00616BFD"/>
    <w:rsid w:val="00641A0E"/>
    <w:rsid w:val="00661A6B"/>
    <w:rsid w:val="00665CAD"/>
    <w:rsid w:val="0068221E"/>
    <w:rsid w:val="00690D97"/>
    <w:rsid w:val="006B3779"/>
    <w:rsid w:val="006B4286"/>
    <w:rsid w:val="007018D3"/>
    <w:rsid w:val="00703393"/>
    <w:rsid w:val="00751CC7"/>
    <w:rsid w:val="0077311D"/>
    <w:rsid w:val="00774011"/>
    <w:rsid w:val="007A4135"/>
    <w:rsid w:val="007B3421"/>
    <w:rsid w:val="007D1CEF"/>
    <w:rsid w:val="007F1721"/>
    <w:rsid w:val="00805B7D"/>
    <w:rsid w:val="00826E66"/>
    <w:rsid w:val="008476C1"/>
    <w:rsid w:val="008752BE"/>
    <w:rsid w:val="00876BAE"/>
    <w:rsid w:val="0088540E"/>
    <w:rsid w:val="0088732A"/>
    <w:rsid w:val="0089137A"/>
    <w:rsid w:val="008B7177"/>
    <w:rsid w:val="00916200"/>
    <w:rsid w:val="0092331A"/>
    <w:rsid w:val="00924FA9"/>
    <w:rsid w:val="00941D65"/>
    <w:rsid w:val="00971FE1"/>
    <w:rsid w:val="009A4770"/>
    <w:rsid w:val="009B2EAC"/>
    <w:rsid w:val="009D13EC"/>
    <w:rsid w:val="009D371F"/>
    <w:rsid w:val="009E6BEC"/>
    <w:rsid w:val="009F0B33"/>
    <w:rsid w:val="009F4A35"/>
    <w:rsid w:val="009F6B21"/>
    <w:rsid w:val="00A32542"/>
    <w:rsid w:val="00A35896"/>
    <w:rsid w:val="00A74BB6"/>
    <w:rsid w:val="00A762EE"/>
    <w:rsid w:val="00A8080C"/>
    <w:rsid w:val="00AB1EB2"/>
    <w:rsid w:val="00AB7C76"/>
    <w:rsid w:val="00AC1263"/>
    <w:rsid w:val="00AF6173"/>
    <w:rsid w:val="00B5148F"/>
    <w:rsid w:val="00B677EE"/>
    <w:rsid w:val="00B831F0"/>
    <w:rsid w:val="00B9652D"/>
    <w:rsid w:val="00BB1812"/>
    <w:rsid w:val="00BC0CBC"/>
    <w:rsid w:val="00BD6EE3"/>
    <w:rsid w:val="00BE4567"/>
    <w:rsid w:val="00C15A99"/>
    <w:rsid w:val="00C24156"/>
    <w:rsid w:val="00C2608D"/>
    <w:rsid w:val="00C36174"/>
    <w:rsid w:val="00C40907"/>
    <w:rsid w:val="00C439DF"/>
    <w:rsid w:val="00C44917"/>
    <w:rsid w:val="00C57F7A"/>
    <w:rsid w:val="00C815E0"/>
    <w:rsid w:val="00CC450C"/>
    <w:rsid w:val="00CC4702"/>
    <w:rsid w:val="00CE4C51"/>
    <w:rsid w:val="00CE4F4D"/>
    <w:rsid w:val="00CE63E3"/>
    <w:rsid w:val="00D013F1"/>
    <w:rsid w:val="00D13E1F"/>
    <w:rsid w:val="00D172B3"/>
    <w:rsid w:val="00D272E6"/>
    <w:rsid w:val="00D27FE0"/>
    <w:rsid w:val="00D3323F"/>
    <w:rsid w:val="00D37127"/>
    <w:rsid w:val="00D536EB"/>
    <w:rsid w:val="00D56C74"/>
    <w:rsid w:val="00D64EA1"/>
    <w:rsid w:val="00D70B4B"/>
    <w:rsid w:val="00D83B43"/>
    <w:rsid w:val="00D954C1"/>
    <w:rsid w:val="00DC36E9"/>
    <w:rsid w:val="00DE7B62"/>
    <w:rsid w:val="00DE7E0D"/>
    <w:rsid w:val="00DF17A5"/>
    <w:rsid w:val="00DF3D49"/>
    <w:rsid w:val="00E143CE"/>
    <w:rsid w:val="00E17C91"/>
    <w:rsid w:val="00E329B7"/>
    <w:rsid w:val="00E421E3"/>
    <w:rsid w:val="00E42667"/>
    <w:rsid w:val="00E50F74"/>
    <w:rsid w:val="00E53E17"/>
    <w:rsid w:val="00E65BA0"/>
    <w:rsid w:val="00E741C9"/>
    <w:rsid w:val="00E76540"/>
    <w:rsid w:val="00E817D9"/>
    <w:rsid w:val="00E93F57"/>
    <w:rsid w:val="00EC6E7F"/>
    <w:rsid w:val="00ED4732"/>
    <w:rsid w:val="00ED643C"/>
    <w:rsid w:val="00ED7796"/>
    <w:rsid w:val="00EE2C37"/>
    <w:rsid w:val="00EE4BA1"/>
    <w:rsid w:val="00EF0373"/>
    <w:rsid w:val="00F02687"/>
    <w:rsid w:val="00F062F3"/>
    <w:rsid w:val="00F33614"/>
    <w:rsid w:val="00F42A32"/>
    <w:rsid w:val="00F45AC3"/>
    <w:rsid w:val="00F55017"/>
    <w:rsid w:val="00F70089"/>
    <w:rsid w:val="00F71956"/>
    <w:rsid w:val="00F72051"/>
    <w:rsid w:val="00F76682"/>
    <w:rsid w:val="00F92FEE"/>
    <w:rsid w:val="00FA5598"/>
    <w:rsid w:val="00FB692D"/>
    <w:rsid w:val="00FC14DF"/>
    <w:rsid w:val="00FD1663"/>
    <w:rsid w:val="00FD3FEE"/>
    <w:rsid w:val="00FF7A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54CF1"/>
  <w15:docId w15:val="{9C5F5155-7872-4134-8FB7-D7ACBC7A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1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774011"/>
    <w:rPr>
      <w:sz w:val="16"/>
      <w:szCs w:val="16"/>
    </w:rPr>
  </w:style>
  <w:style w:type="paragraph" w:styleId="Tekstkomentara">
    <w:name w:val="annotation text"/>
    <w:basedOn w:val="Normal"/>
    <w:link w:val="TekstkomentaraChar"/>
    <w:uiPriority w:val="99"/>
    <w:semiHidden/>
    <w:unhideWhenUsed/>
    <w:rsid w:val="00774011"/>
    <w:pPr>
      <w:spacing w:line="240" w:lineRule="auto"/>
    </w:pPr>
    <w:rPr>
      <w:sz w:val="20"/>
      <w:szCs w:val="20"/>
    </w:rPr>
  </w:style>
  <w:style w:type="character" w:customStyle="1" w:styleId="TekstkomentaraChar">
    <w:name w:val="Tekst komentara Char"/>
    <w:basedOn w:val="Zadanifontodlomka"/>
    <w:link w:val="Tekstkomentara"/>
    <w:uiPriority w:val="99"/>
    <w:semiHidden/>
    <w:rsid w:val="00774011"/>
    <w:rPr>
      <w:sz w:val="20"/>
      <w:szCs w:val="20"/>
    </w:rPr>
  </w:style>
  <w:style w:type="paragraph" w:styleId="Predmetkomentara">
    <w:name w:val="annotation subject"/>
    <w:basedOn w:val="Tekstkomentara"/>
    <w:next w:val="Tekstkomentara"/>
    <w:link w:val="PredmetkomentaraChar"/>
    <w:uiPriority w:val="99"/>
    <w:semiHidden/>
    <w:unhideWhenUsed/>
    <w:rsid w:val="00774011"/>
    <w:rPr>
      <w:b/>
      <w:bCs/>
    </w:rPr>
  </w:style>
  <w:style w:type="character" w:customStyle="1" w:styleId="PredmetkomentaraChar">
    <w:name w:val="Predmet komentara Char"/>
    <w:basedOn w:val="TekstkomentaraChar"/>
    <w:link w:val="Predmetkomentara"/>
    <w:uiPriority w:val="99"/>
    <w:semiHidden/>
    <w:rsid w:val="00774011"/>
    <w:rPr>
      <w:b/>
      <w:bCs/>
      <w:sz w:val="20"/>
      <w:szCs w:val="20"/>
    </w:rPr>
  </w:style>
  <w:style w:type="paragraph" w:styleId="Tekstbalonia">
    <w:name w:val="Balloon Text"/>
    <w:basedOn w:val="Normal"/>
    <w:link w:val="TekstbaloniaChar"/>
    <w:uiPriority w:val="99"/>
    <w:semiHidden/>
    <w:unhideWhenUsed/>
    <w:rsid w:val="007740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4011"/>
    <w:rPr>
      <w:rFonts w:ascii="Tahoma" w:hAnsi="Tahoma" w:cs="Tahoma"/>
      <w:sz w:val="16"/>
      <w:szCs w:val="16"/>
    </w:rPr>
  </w:style>
  <w:style w:type="paragraph" w:styleId="Odlomakpopisa">
    <w:name w:val="List Paragraph"/>
    <w:basedOn w:val="Normal"/>
    <w:uiPriority w:val="34"/>
    <w:qFormat/>
    <w:rsid w:val="003A40AB"/>
    <w:pPr>
      <w:ind w:left="720"/>
      <w:contextualSpacing/>
    </w:pPr>
  </w:style>
  <w:style w:type="paragraph" w:styleId="StandardWeb">
    <w:name w:val="Normal (Web)"/>
    <w:basedOn w:val="Normal"/>
    <w:uiPriority w:val="99"/>
    <w:unhideWhenUsed/>
    <w:rsid w:val="00C439D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9D13E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D13EC"/>
    <w:rPr>
      <w:sz w:val="20"/>
      <w:szCs w:val="20"/>
    </w:rPr>
  </w:style>
  <w:style w:type="character" w:styleId="Referencafusnote">
    <w:name w:val="footnote reference"/>
    <w:basedOn w:val="Zadanifontodlomka"/>
    <w:uiPriority w:val="99"/>
    <w:semiHidden/>
    <w:unhideWhenUsed/>
    <w:rsid w:val="009D13EC"/>
    <w:rPr>
      <w:vertAlign w:val="superscript"/>
    </w:rPr>
  </w:style>
  <w:style w:type="paragraph" w:customStyle="1" w:styleId="t-9-8">
    <w:name w:val="t-9-8"/>
    <w:basedOn w:val="Normal"/>
    <w:rsid w:val="009D13E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CC450C"/>
    <w:rPr>
      <w:color w:val="0000FF" w:themeColor="hyperlink"/>
      <w:u w:val="single"/>
    </w:rPr>
  </w:style>
  <w:style w:type="paragraph" w:customStyle="1" w:styleId="ePar-0">
    <w:name w:val="ePar-0"/>
    <w:link w:val="ePar-0Char"/>
    <w:qFormat/>
    <w:rsid w:val="00E741C9"/>
    <w:pPr>
      <w:spacing w:before="100" w:after="100" w:line="252" w:lineRule="auto"/>
      <w:ind w:firstLine="284"/>
      <w:jc w:val="both"/>
    </w:pPr>
    <w:rPr>
      <w:rFonts w:ascii="Arial Narrow" w:eastAsia="Times New Roman" w:hAnsi="Arial Narrow" w:cs="Arial"/>
      <w:spacing w:val="6"/>
      <w:lang w:eastAsia="hr-HR"/>
    </w:rPr>
  </w:style>
  <w:style w:type="character" w:customStyle="1" w:styleId="ePar-0Char">
    <w:name w:val="ePar-0 Char"/>
    <w:link w:val="ePar-0"/>
    <w:rsid w:val="00E741C9"/>
    <w:rPr>
      <w:rFonts w:ascii="Arial Narrow" w:eastAsia="Times New Roman" w:hAnsi="Arial Narrow" w:cs="Arial"/>
      <w:spacing w:val="6"/>
      <w:lang w:eastAsia="hr-HR"/>
    </w:rPr>
  </w:style>
  <w:style w:type="paragraph" w:customStyle="1" w:styleId="ePar-aT2">
    <w:name w:val="ePar-aT2"/>
    <w:basedOn w:val="Normal"/>
    <w:link w:val="ePar-aT2Char"/>
    <w:qFormat/>
    <w:rsid w:val="00E741C9"/>
    <w:pPr>
      <w:tabs>
        <w:tab w:val="left" w:pos="851"/>
      </w:tabs>
      <w:spacing w:before="60" w:after="60" w:line="240" w:lineRule="auto"/>
      <w:ind w:left="851" w:hanging="142"/>
    </w:pPr>
    <w:rPr>
      <w:rFonts w:ascii="Arial Narrow" w:eastAsia="Times New Roman" w:hAnsi="Arial Narrow" w:cs="Arial"/>
      <w:color w:val="000000"/>
      <w:spacing w:val="6"/>
      <w:lang w:eastAsia="hr-HR"/>
    </w:rPr>
  </w:style>
  <w:style w:type="character" w:customStyle="1" w:styleId="ePar-aT2Char">
    <w:name w:val="ePar-aT2 Char"/>
    <w:link w:val="ePar-aT2"/>
    <w:rsid w:val="00E741C9"/>
    <w:rPr>
      <w:rFonts w:ascii="Arial Narrow" w:eastAsia="Times New Roman" w:hAnsi="Arial Narrow" w:cs="Arial"/>
      <w:color w:val="000000"/>
      <w:spacing w:val="6"/>
      <w:lang w:eastAsia="hr-HR"/>
    </w:rPr>
  </w:style>
  <w:style w:type="paragraph" w:customStyle="1" w:styleId="2Raz5">
    <w:name w:val="2_Raz_5"/>
    <w:link w:val="2Raz5Char"/>
    <w:qFormat/>
    <w:rsid w:val="00E50F74"/>
    <w:pPr>
      <w:spacing w:before="120" w:after="120" w:line="240" w:lineRule="auto"/>
      <w:jc w:val="center"/>
      <w:outlineLvl w:val="4"/>
    </w:pPr>
    <w:rPr>
      <w:rFonts w:ascii="Arial Narrow" w:eastAsia="Times New Roman" w:hAnsi="Arial Narrow" w:cs="Arial"/>
      <w:b/>
      <w:color w:val="C00000"/>
      <w:szCs w:val="24"/>
      <w:lang w:eastAsia="hr-HR"/>
    </w:rPr>
  </w:style>
  <w:style w:type="character" w:customStyle="1" w:styleId="2Raz5Char">
    <w:name w:val="2_Raz_5 Char"/>
    <w:link w:val="2Raz5"/>
    <w:rsid w:val="00E50F74"/>
    <w:rPr>
      <w:rFonts w:ascii="Arial Narrow" w:eastAsia="Times New Roman" w:hAnsi="Arial Narrow" w:cs="Arial"/>
      <w:b/>
      <w:color w:val="C00000"/>
      <w:szCs w:val="24"/>
      <w:lang w:eastAsia="hr-HR"/>
    </w:rPr>
  </w:style>
  <w:style w:type="paragraph" w:customStyle="1" w:styleId="Graf">
    <w:name w:val="Graf"/>
    <w:basedOn w:val="Normal"/>
    <w:link w:val="GrafChar"/>
    <w:qFormat/>
    <w:rsid w:val="00E50F74"/>
    <w:pPr>
      <w:spacing w:after="0" w:line="240" w:lineRule="auto"/>
      <w:jc w:val="center"/>
    </w:pPr>
    <w:rPr>
      <w:rFonts w:ascii="Arial Narrow" w:eastAsia="Times New Roman" w:hAnsi="Arial Narrow" w:cs="Arial"/>
      <w:b/>
      <w:bCs/>
      <w:lang w:eastAsia="hr-HR"/>
    </w:rPr>
  </w:style>
  <w:style w:type="character" w:customStyle="1" w:styleId="GrafChar">
    <w:name w:val="Graf Char"/>
    <w:link w:val="Graf"/>
    <w:rsid w:val="00E50F74"/>
    <w:rPr>
      <w:rFonts w:ascii="Arial Narrow" w:eastAsia="Times New Roman" w:hAnsi="Arial Narrow" w:cs="Arial"/>
      <w:b/>
      <w:bCs/>
      <w:lang w:eastAsia="hr-HR"/>
    </w:rPr>
  </w:style>
  <w:style w:type="paragraph" w:styleId="Revizija">
    <w:name w:val="Revision"/>
    <w:hidden/>
    <w:uiPriority w:val="99"/>
    <w:semiHidden/>
    <w:rsid w:val="00C15A99"/>
    <w:pPr>
      <w:spacing w:after="0" w:line="240" w:lineRule="auto"/>
    </w:pPr>
  </w:style>
  <w:style w:type="paragraph" w:styleId="Zaglavlje">
    <w:name w:val="header"/>
    <w:basedOn w:val="Normal"/>
    <w:link w:val="ZaglavljeChar"/>
    <w:uiPriority w:val="99"/>
    <w:unhideWhenUsed/>
    <w:rsid w:val="00AB7C76"/>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B7C76"/>
  </w:style>
  <w:style w:type="paragraph" w:styleId="Podnoje">
    <w:name w:val="footer"/>
    <w:basedOn w:val="Normal"/>
    <w:link w:val="PodnojeChar"/>
    <w:uiPriority w:val="99"/>
    <w:unhideWhenUsed/>
    <w:rsid w:val="00AB7C76"/>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AB7C76"/>
  </w:style>
  <w:style w:type="table" w:styleId="Reetkatablice">
    <w:name w:val="Table Grid"/>
    <w:basedOn w:val="Obinatablica"/>
    <w:uiPriority w:val="59"/>
    <w:rsid w:val="0050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88732A"/>
    <w:rPr>
      <w:color w:val="800080" w:themeColor="followedHyperlink"/>
      <w:u w:val="single"/>
    </w:rPr>
  </w:style>
  <w:style w:type="character" w:styleId="Nerijeenospominjanje">
    <w:name w:val="Unresolved Mention"/>
    <w:basedOn w:val="Zadanifontodlomka"/>
    <w:uiPriority w:val="99"/>
    <w:semiHidden/>
    <w:unhideWhenUsed/>
    <w:rsid w:val="003B7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679">
      <w:bodyDiv w:val="1"/>
      <w:marLeft w:val="0"/>
      <w:marRight w:val="0"/>
      <w:marTop w:val="0"/>
      <w:marBottom w:val="0"/>
      <w:divBdr>
        <w:top w:val="none" w:sz="0" w:space="0" w:color="auto"/>
        <w:left w:val="none" w:sz="0" w:space="0" w:color="auto"/>
        <w:bottom w:val="none" w:sz="0" w:space="0" w:color="auto"/>
        <w:right w:val="none" w:sz="0" w:space="0" w:color="auto"/>
      </w:divBdr>
    </w:div>
    <w:div w:id="129902859">
      <w:bodyDiv w:val="1"/>
      <w:marLeft w:val="0"/>
      <w:marRight w:val="0"/>
      <w:marTop w:val="0"/>
      <w:marBottom w:val="0"/>
      <w:divBdr>
        <w:top w:val="none" w:sz="0" w:space="0" w:color="auto"/>
        <w:left w:val="none" w:sz="0" w:space="0" w:color="auto"/>
        <w:bottom w:val="none" w:sz="0" w:space="0" w:color="auto"/>
        <w:right w:val="none" w:sz="0" w:space="0" w:color="auto"/>
      </w:divBdr>
    </w:div>
    <w:div w:id="218054915">
      <w:bodyDiv w:val="1"/>
      <w:marLeft w:val="0"/>
      <w:marRight w:val="0"/>
      <w:marTop w:val="0"/>
      <w:marBottom w:val="0"/>
      <w:divBdr>
        <w:top w:val="none" w:sz="0" w:space="0" w:color="auto"/>
        <w:left w:val="none" w:sz="0" w:space="0" w:color="auto"/>
        <w:bottom w:val="none" w:sz="0" w:space="0" w:color="auto"/>
        <w:right w:val="none" w:sz="0" w:space="0" w:color="auto"/>
      </w:divBdr>
    </w:div>
    <w:div w:id="288826339">
      <w:bodyDiv w:val="1"/>
      <w:marLeft w:val="0"/>
      <w:marRight w:val="0"/>
      <w:marTop w:val="0"/>
      <w:marBottom w:val="0"/>
      <w:divBdr>
        <w:top w:val="none" w:sz="0" w:space="0" w:color="auto"/>
        <w:left w:val="none" w:sz="0" w:space="0" w:color="auto"/>
        <w:bottom w:val="none" w:sz="0" w:space="0" w:color="auto"/>
        <w:right w:val="none" w:sz="0" w:space="0" w:color="auto"/>
      </w:divBdr>
    </w:div>
    <w:div w:id="312682942">
      <w:bodyDiv w:val="1"/>
      <w:marLeft w:val="0"/>
      <w:marRight w:val="0"/>
      <w:marTop w:val="0"/>
      <w:marBottom w:val="0"/>
      <w:divBdr>
        <w:top w:val="none" w:sz="0" w:space="0" w:color="auto"/>
        <w:left w:val="none" w:sz="0" w:space="0" w:color="auto"/>
        <w:bottom w:val="none" w:sz="0" w:space="0" w:color="auto"/>
        <w:right w:val="none" w:sz="0" w:space="0" w:color="auto"/>
      </w:divBdr>
    </w:div>
    <w:div w:id="354501337">
      <w:bodyDiv w:val="1"/>
      <w:marLeft w:val="0"/>
      <w:marRight w:val="0"/>
      <w:marTop w:val="0"/>
      <w:marBottom w:val="0"/>
      <w:divBdr>
        <w:top w:val="none" w:sz="0" w:space="0" w:color="auto"/>
        <w:left w:val="none" w:sz="0" w:space="0" w:color="auto"/>
        <w:bottom w:val="none" w:sz="0" w:space="0" w:color="auto"/>
        <w:right w:val="none" w:sz="0" w:space="0" w:color="auto"/>
      </w:divBdr>
    </w:div>
    <w:div w:id="403839563">
      <w:bodyDiv w:val="1"/>
      <w:marLeft w:val="0"/>
      <w:marRight w:val="0"/>
      <w:marTop w:val="0"/>
      <w:marBottom w:val="0"/>
      <w:divBdr>
        <w:top w:val="none" w:sz="0" w:space="0" w:color="auto"/>
        <w:left w:val="none" w:sz="0" w:space="0" w:color="auto"/>
        <w:bottom w:val="none" w:sz="0" w:space="0" w:color="auto"/>
        <w:right w:val="none" w:sz="0" w:space="0" w:color="auto"/>
      </w:divBdr>
    </w:div>
    <w:div w:id="474027864">
      <w:bodyDiv w:val="1"/>
      <w:marLeft w:val="0"/>
      <w:marRight w:val="0"/>
      <w:marTop w:val="0"/>
      <w:marBottom w:val="0"/>
      <w:divBdr>
        <w:top w:val="none" w:sz="0" w:space="0" w:color="auto"/>
        <w:left w:val="none" w:sz="0" w:space="0" w:color="auto"/>
        <w:bottom w:val="none" w:sz="0" w:space="0" w:color="auto"/>
        <w:right w:val="none" w:sz="0" w:space="0" w:color="auto"/>
      </w:divBdr>
    </w:div>
    <w:div w:id="589433908">
      <w:bodyDiv w:val="1"/>
      <w:marLeft w:val="0"/>
      <w:marRight w:val="0"/>
      <w:marTop w:val="0"/>
      <w:marBottom w:val="0"/>
      <w:divBdr>
        <w:top w:val="none" w:sz="0" w:space="0" w:color="auto"/>
        <w:left w:val="none" w:sz="0" w:space="0" w:color="auto"/>
        <w:bottom w:val="none" w:sz="0" w:space="0" w:color="auto"/>
        <w:right w:val="none" w:sz="0" w:space="0" w:color="auto"/>
      </w:divBdr>
    </w:div>
    <w:div w:id="676273850">
      <w:bodyDiv w:val="1"/>
      <w:marLeft w:val="0"/>
      <w:marRight w:val="0"/>
      <w:marTop w:val="0"/>
      <w:marBottom w:val="0"/>
      <w:divBdr>
        <w:top w:val="none" w:sz="0" w:space="0" w:color="auto"/>
        <w:left w:val="none" w:sz="0" w:space="0" w:color="auto"/>
        <w:bottom w:val="none" w:sz="0" w:space="0" w:color="auto"/>
        <w:right w:val="none" w:sz="0" w:space="0" w:color="auto"/>
      </w:divBdr>
    </w:div>
    <w:div w:id="738598189">
      <w:bodyDiv w:val="1"/>
      <w:marLeft w:val="0"/>
      <w:marRight w:val="0"/>
      <w:marTop w:val="0"/>
      <w:marBottom w:val="0"/>
      <w:divBdr>
        <w:top w:val="none" w:sz="0" w:space="0" w:color="auto"/>
        <w:left w:val="none" w:sz="0" w:space="0" w:color="auto"/>
        <w:bottom w:val="none" w:sz="0" w:space="0" w:color="auto"/>
        <w:right w:val="none" w:sz="0" w:space="0" w:color="auto"/>
      </w:divBdr>
    </w:div>
    <w:div w:id="740523690">
      <w:bodyDiv w:val="1"/>
      <w:marLeft w:val="0"/>
      <w:marRight w:val="0"/>
      <w:marTop w:val="0"/>
      <w:marBottom w:val="0"/>
      <w:divBdr>
        <w:top w:val="none" w:sz="0" w:space="0" w:color="auto"/>
        <w:left w:val="none" w:sz="0" w:space="0" w:color="auto"/>
        <w:bottom w:val="none" w:sz="0" w:space="0" w:color="auto"/>
        <w:right w:val="none" w:sz="0" w:space="0" w:color="auto"/>
      </w:divBdr>
    </w:div>
    <w:div w:id="882903361">
      <w:bodyDiv w:val="1"/>
      <w:marLeft w:val="0"/>
      <w:marRight w:val="0"/>
      <w:marTop w:val="0"/>
      <w:marBottom w:val="0"/>
      <w:divBdr>
        <w:top w:val="none" w:sz="0" w:space="0" w:color="auto"/>
        <w:left w:val="none" w:sz="0" w:space="0" w:color="auto"/>
        <w:bottom w:val="none" w:sz="0" w:space="0" w:color="auto"/>
        <w:right w:val="none" w:sz="0" w:space="0" w:color="auto"/>
      </w:divBdr>
    </w:div>
    <w:div w:id="904340561">
      <w:bodyDiv w:val="1"/>
      <w:marLeft w:val="0"/>
      <w:marRight w:val="0"/>
      <w:marTop w:val="0"/>
      <w:marBottom w:val="0"/>
      <w:divBdr>
        <w:top w:val="none" w:sz="0" w:space="0" w:color="auto"/>
        <w:left w:val="none" w:sz="0" w:space="0" w:color="auto"/>
        <w:bottom w:val="none" w:sz="0" w:space="0" w:color="auto"/>
        <w:right w:val="none" w:sz="0" w:space="0" w:color="auto"/>
      </w:divBdr>
    </w:div>
    <w:div w:id="914359355">
      <w:bodyDiv w:val="1"/>
      <w:marLeft w:val="0"/>
      <w:marRight w:val="0"/>
      <w:marTop w:val="0"/>
      <w:marBottom w:val="0"/>
      <w:divBdr>
        <w:top w:val="none" w:sz="0" w:space="0" w:color="auto"/>
        <w:left w:val="none" w:sz="0" w:space="0" w:color="auto"/>
        <w:bottom w:val="none" w:sz="0" w:space="0" w:color="auto"/>
        <w:right w:val="none" w:sz="0" w:space="0" w:color="auto"/>
      </w:divBdr>
    </w:div>
    <w:div w:id="1065759306">
      <w:bodyDiv w:val="1"/>
      <w:marLeft w:val="0"/>
      <w:marRight w:val="0"/>
      <w:marTop w:val="0"/>
      <w:marBottom w:val="0"/>
      <w:divBdr>
        <w:top w:val="none" w:sz="0" w:space="0" w:color="auto"/>
        <w:left w:val="none" w:sz="0" w:space="0" w:color="auto"/>
        <w:bottom w:val="none" w:sz="0" w:space="0" w:color="auto"/>
        <w:right w:val="none" w:sz="0" w:space="0" w:color="auto"/>
      </w:divBdr>
    </w:div>
    <w:div w:id="1079600314">
      <w:bodyDiv w:val="1"/>
      <w:marLeft w:val="0"/>
      <w:marRight w:val="0"/>
      <w:marTop w:val="0"/>
      <w:marBottom w:val="0"/>
      <w:divBdr>
        <w:top w:val="none" w:sz="0" w:space="0" w:color="auto"/>
        <w:left w:val="none" w:sz="0" w:space="0" w:color="auto"/>
        <w:bottom w:val="none" w:sz="0" w:space="0" w:color="auto"/>
        <w:right w:val="none" w:sz="0" w:space="0" w:color="auto"/>
      </w:divBdr>
    </w:div>
    <w:div w:id="1095439410">
      <w:bodyDiv w:val="1"/>
      <w:marLeft w:val="0"/>
      <w:marRight w:val="0"/>
      <w:marTop w:val="0"/>
      <w:marBottom w:val="0"/>
      <w:divBdr>
        <w:top w:val="none" w:sz="0" w:space="0" w:color="auto"/>
        <w:left w:val="none" w:sz="0" w:space="0" w:color="auto"/>
        <w:bottom w:val="none" w:sz="0" w:space="0" w:color="auto"/>
        <w:right w:val="none" w:sz="0" w:space="0" w:color="auto"/>
      </w:divBdr>
    </w:div>
    <w:div w:id="1156145848">
      <w:bodyDiv w:val="1"/>
      <w:marLeft w:val="0"/>
      <w:marRight w:val="0"/>
      <w:marTop w:val="0"/>
      <w:marBottom w:val="0"/>
      <w:divBdr>
        <w:top w:val="none" w:sz="0" w:space="0" w:color="auto"/>
        <w:left w:val="none" w:sz="0" w:space="0" w:color="auto"/>
        <w:bottom w:val="none" w:sz="0" w:space="0" w:color="auto"/>
        <w:right w:val="none" w:sz="0" w:space="0" w:color="auto"/>
      </w:divBdr>
    </w:div>
    <w:div w:id="1369531361">
      <w:bodyDiv w:val="1"/>
      <w:marLeft w:val="0"/>
      <w:marRight w:val="0"/>
      <w:marTop w:val="0"/>
      <w:marBottom w:val="0"/>
      <w:divBdr>
        <w:top w:val="none" w:sz="0" w:space="0" w:color="auto"/>
        <w:left w:val="none" w:sz="0" w:space="0" w:color="auto"/>
        <w:bottom w:val="none" w:sz="0" w:space="0" w:color="auto"/>
        <w:right w:val="none" w:sz="0" w:space="0" w:color="auto"/>
      </w:divBdr>
    </w:div>
    <w:div w:id="1429471799">
      <w:bodyDiv w:val="1"/>
      <w:marLeft w:val="0"/>
      <w:marRight w:val="0"/>
      <w:marTop w:val="0"/>
      <w:marBottom w:val="0"/>
      <w:divBdr>
        <w:top w:val="none" w:sz="0" w:space="0" w:color="auto"/>
        <w:left w:val="none" w:sz="0" w:space="0" w:color="auto"/>
        <w:bottom w:val="none" w:sz="0" w:space="0" w:color="auto"/>
        <w:right w:val="none" w:sz="0" w:space="0" w:color="auto"/>
      </w:divBdr>
    </w:div>
    <w:div w:id="1470367852">
      <w:bodyDiv w:val="1"/>
      <w:marLeft w:val="0"/>
      <w:marRight w:val="0"/>
      <w:marTop w:val="0"/>
      <w:marBottom w:val="0"/>
      <w:divBdr>
        <w:top w:val="none" w:sz="0" w:space="0" w:color="auto"/>
        <w:left w:val="none" w:sz="0" w:space="0" w:color="auto"/>
        <w:bottom w:val="none" w:sz="0" w:space="0" w:color="auto"/>
        <w:right w:val="none" w:sz="0" w:space="0" w:color="auto"/>
      </w:divBdr>
    </w:div>
    <w:div w:id="1678385753">
      <w:bodyDiv w:val="1"/>
      <w:marLeft w:val="0"/>
      <w:marRight w:val="0"/>
      <w:marTop w:val="0"/>
      <w:marBottom w:val="0"/>
      <w:divBdr>
        <w:top w:val="none" w:sz="0" w:space="0" w:color="auto"/>
        <w:left w:val="none" w:sz="0" w:space="0" w:color="auto"/>
        <w:bottom w:val="none" w:sz="0" w:space="0" w:color="auto"/>
        <w:right w:val="none" w:sz="0" w:space="0" w:color="auto"/>
      </w:divBdr>
    </w:div>
    <w:div w:id="1682000909">
      <w:bodyDiv w:val="1"/>
      <w:marLeft w:val="0"/>
      <w:marRight w:val="0"/>
      <w:marTop w:val="0"/>
      <w:marBottom w:val="0"/>
      <w:divBdr>
        <w:top w:val="none" w:sz="0" w:space="0" w:color="auto"/>
        <w:left w:val="none" w:sz="0" w:space="0" w:color="auto"/>
        <w:bottom w:val="none" w:sz="0" w:space="0" w:color="auto"/>
        <w:right w:val="none" w:sz="0" w:space="0" w:color="auto"/>
      </w:divBdr>
    </w:div>
    <w:div w:id="1699313024">
      <w:bodyDiv w:val="1"/>
      <w:marLeft w:val="0"/>
      <w:marRight w:val="0"/>
      <w:marTop w:val="0"/>
      <w:marBottom w:val="0"/>
      <w:divBdr>
        <w:top w:val="none" w:sz="0" w:space="0" w:color="auto"/>
        <w:left w:val="none" w:sz="0" w:space="0" w:color="auto"/>
        <w:bottom w:val="none" w:sz="0" w:space="0" w:color="auto"/>
        <w:right w:val="none" w:sz="0" w:space="0" w:color="auto"/>
      </w:divBdr>
    </w:div>
    <w:div w:id="1742799058">
      <w:bodyDiv w:val="1"/>
      <w:marLeft w:val="0"/>
      <w:marRight w:val="0"/>
      <w:marTop w:val="0"/>
      <w:marBottom w:val="0"/>
      <w:divBdr>
        <w:top w:val="none" w:sz="0" w:space="0" w:color="auto"/>
        <w:left w:val="none" w:sz="0" w:space="0" w:color="auto"/>
        <w:bottom w:val="none" w:sz="0" w:space="0" w:color="auto"/>
        <w:right w:val="none" w:sz="0" w:space="0" w:color="auto"/>
      </w:divBdr>
    </w:div>
    <w:div w:id="1771310566">
      <w:bodyDiv w:val="1"/>
      <w:marLeft w:val="0"/>
      <w:marRight w:val="0"/>
      <w:marTop w:val="0"/>
      <w:marBottom w:val="0"/>
      <w:divBdr>
        <w:top w:val="none" w:sz="0" w:space="0" w:color="auto"/>
        <w:left w:val="none" w:sz="0" w:space="0" w:color="auto"/>
        <w:bottom w:val="none" w:sz="0" w:space="0" w:color="auto"/>
        <w:right w:val="none" w:sz="0" w:space="0" w:color="auto"/>
      </w:divBdr>
    </w:div>
    <w:div w:id="1881165065">
      <w:bodyDiv w:val="1"/>
      <w:marLeft w:val="0"/>
      <w:marRight w:val="0"/>
      <w:marTop w:val="0"/>
      <w:marBottom w:val="0"/>
      <w:divBdr>
        <w:top w:val="none" w:sz="0" w:space="0" w:color="auto"/>
        <w:left w:val="none" w:sz="0" w:space="0" w:color="auto"/>
        <w:bottom w:val="none" w:sz="0" w:space="0" w:color="auto"/>
        <w:right w:val="none" w:sz="0" w:space="0" w:color="auto"/>
      </w:divBdr>
    </w:div>
    <w:div w:id="1913854119">
      <w:bodyDiv w:val="1"/>
      <w:marLeft w:val="0"/>
      <w:marRight w:val="0"/>
      <w:marTop w:val="0"/>
      <w:marBottom w:val="0"/>
      <w:divBdr>
        <w:top w:val="none" w:sz="0" w:space="0" w:color="auto"/>
        <w:left w:val="none" w:sz="0" w:space="0" w:color="auto"/>
        <w:bottom w:val="none" w:sz="0" w:space="0" w:color="auto"/>
        <w:right w:val="none" w:sz="0" w:space="0" w:color="auto"/>
      </w:divBdr>
    </w:div>
    <w:div w:id="1971133461">
      <w:bodyDiv w:val="1"/>
      <w:marLeft w:val="0"/>
      <w:marRight w:val="0"/>
      <w:marTop w:val="0"/>
      <w:marBottom w:val="0"/>
      <w:divBdr>
        <w:top w:val="none" w:sz="0" w:space="0" w:color="auto"/>
        <w:left w:val="none" w:sz="0" w:space="0" w:color="auto"/>
        <w:bottom w:val="none" w:sz="0" w:space="0" w:color="auto"/>
        <w:right w:val="none" w:sz="0" w:space="0" w:color="auto"/>
      </w:divBdr>
    </w:div>
    <w:div w:id="20272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5D570-10E4-402D-8A19-9AAC28A5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8598</Words>
  <Characters>49010</Characters>
  <Application>Microsoft Office Word</Application>
  <DocSecurity>0</DocSecurity>
  <Lines>408</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Drescher</dc:creator>
  <cp:lastModifiedBy>Ivana Drescher</cp:lastModifiedBy>
  <cp:revision>8</cp:revision>
  <dcterms:created xsi:type="dcterms:W3CDTF">2025-11-25T09:16:00Z</dcterms:created>
  <dcterms:modified xsi:type="dcterms:W3CDTF">2026-01-22T08:20:00Z</dcterms:modified>
</cp:coreProperties>
</file>