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0A9A2" w14:textId="77777777" w:rsidR="00E73F49" w:rsidRPr="00E73F49" w:rsidRDefault="00FF3E08" w:rsidP="00E73F49">
      <w:pPr>
        <w:tabs>
          <w:tab w:val="center" w:pos="1701"/>
        </w:tabs>
        <w:autoSpaceDN w:val="0"/>
        <w:spacing w:after="0" w:line="240" w:lineRule="auto"/>
        <w:jc w:val="both"/>
        <w:rPr>
          <w:rFonts w:eastAsia="Calibri" w:cstheme="minorHAnsi"/>
          <w:b/>
        </w:rPr>
      </w:pPr>
      <w:r>
        <w:rPr>
          <w:rFonts w:eastAsia="Calibri" w:cstheme="minorHAnsi"/>
          <w:b/>
        </w:rPr>
        <w:t xml:space="preserve"> </w:t>
      </w:r>
      <w:r w:rsidR="00E73F49" w:rsidRPr="00E73F49">
        <w:rPr>
          <w:rFonts w:eastAsia="Calibri" w:cstheme="minorHAnsi"/>
          <w:b/>
        </w:rPr>
        <w:t xml:space="preserve">                                         </w:t>
      </w:r>
      <w:r w:rsidR="00E73F49" w:rsidRPr="00E73F49">
        <w:rPr>
          <w:rFonts w:eastAsia="Calibri" w:cstheme="minorHAnsi"/>
          <w:b/>
          <w:noProof/>
          <w:lang w:eastAsia="hr-HR"/>
        </w:rPr>
        <w:drawing>
          <wp:inline distT="0" distB="0" distL="0" distR="0" wp14:anchorId="6447F071" wp14:editId="36E012D1">
            <wp:extent cx="320040" cy="426720"/>
            <wp:effectExtent l="0" t="0" r="3810" b="0"/>
            <wp:docPr id="1" name="Slika 1" descr="Slikovni rezultat za 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ovni rezultat za grb r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87DD3" w14:textId="77777777" w:rsidR="00E73F49" w:rsidRPr="00FF3E08" w:rsidRDefault="00E73F49" w:rsidP="00E73F49">
      <w:pPr>
        <w:tabs>
          <w:tab w:val="center" w:pos="1701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E73F49">
        <w:rPr>
          <w:rFonts w:eastAsia="Calibri" w:cstheme="minorHAnsi"/>
          <w:b/>
        </w:rPr>
        <w:tab/>
      </w:r>
      <w:r w:rsidRPr="00FF3E08">
        <w:rPr>
          <w:rFonts w:ascii="Times New Roman" w:eastAsia="Calibri" w:hAnsi="Times New Roman" w:cs="Times New Roman"/>
          <w:b/>
        </w:rPr>
        <w:t xml:space="preserve">                        REPUBLIKA HRVATSKA</w:t>
      </w:r>
    </w:p>
    <w:p w14:paraId="25AFD68E" w14:textId="77777777" w:rsidR="00E73F49" w:rsidRPr="00FF3E08" w:rsidRDefault="00E73F49" w:rsidP="00E73F49">
      <w:pPr>
        <w:tabs>
          <w:tab w:val="center" w:pos="1701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FF3E08">
        <w:rPr>
          <w:rFonts w:ascii="Times New Roman" w:eastAsia="Times New Roman" w:hAnsi="Times New Roman" w:cs="Times New Roman"/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4D3EA7C1" wp14:editId="77B66A0E">
            <wp:simplePos x="0" y="0"/>
            <wp:positionH relativeFrom="column">
              <wp:posOffset>271780</wp:posOffset>
            </wp:positionH>
            <wp:positionV relativeFrom="paragraph">
              <wp:posOffset>183515</wp:posOffset>
            </wp:positionV>
            <wp:extent cx="304800" cy="376555"/>
            <wp:effectExtent l="0" t="0" r="0" b="4445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7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3E08">
        <w:rPr>
          <w:rFonts w:ascii="Times New Roman" w:eastAsia="Calibri" w:hAnsi="Times New Roman" w:cs="Times New Roman"/>
          <w:b/>
        </w:rPr>
        <w:tab/>
        <w:t xml:space="preserve">               ŠIBENSKO - KNINSKA  ŽUPANIJA</w:t>
      </w:r>
    </w:p>
    <w:p w14:paraId="65C6C353" w14:textId="77777777" w:rsidR="00E73F49" w:rsidRPr="00FF3E08" w:rsidRDefault="00E73F49" w:rsidP="00E73F49">
      <w:pPr>
        <w:tabs>
          <w:tab w:val="center" w:pos="1701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FF3E08">
        <w:rPr>
          <w:rFonts w:ascii="Times New Roman" w:eastAsia="Calibri" w:hAnsi="Times New Roman" w:cs="Times New Roman"/>
          <w:b/>
        </w:rPr>
        <w:tab/>
        <w:t xml:space="preserve">                   OPĆINA MURTER-KORNATI</w:t>
      </w:r>
    </w:p>
    <w:p w14:paraId="15403AC5" w14:textId="77777777" w:rsidR="00E73F49" w:rsidRPr="00FF3E08" w:rsidRDefault="00E73F49" w:rsidP="00E73F49">
      <w:pPr>
        <w:tabs>
          <w:tab w:val="center" w:pos="1701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FF3E08">
        <w:rPr>
          <w:rFonts w:ascii="Times New Roman" w:eastAsia="Calibri" w:hAnsi="Times New Roman" w:cs="Times New Roman"/>
          <w:b/>
        </w:rPr>
        <w:tab/>
        <w:t xml:space="preserve">                  Općinski načelnik</w:t>
      </w:r>
    </w:p>
    <w:p w14:paraId="5C1B5575" w14:textId="77777777" w:rsidR="00E73F49" w:rsidRPr="00FF3E08" w:rsidRDefault="00E73F49" w:rsidP="00E73F49">
      <w:pPr>
        <w:tabs>
          <w:tab w:val="center" w:pos="1701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FF3E08">
        <w:rPr>
          <w:rFonts w:ascii="Times New Roman" w:eastAsia="Calibri" w:hAnsi="Times New Roman" w:cs="Times New Roman"/>
          <w:b/>
        </w:rPr>
        <w:tab/>
        <w:t xml:space="preserve">               </w:t>
      </w:r>
    </w:p>
    <w:p w14:paraId="1FAA44B2" w14:textId="77777777" w:rsidR="00E73F49" w:rsidRPr="00FF3E08" w:rsidRDefault="00E73F49" w:rsidP="00E73F49">
      <w:pPr>
        <w:spacing w:after="0"/>
        <w:rPr>
          <w:rFonts w:ascii="Times New Roman" w:hAnsi="Times New Roman" w:cs="Times New Roman"/>
        </w:rPr>
      </w:pPr>
      <w:r w:rsidRPr="00FF3E08">
        <w:rPr>
          <w:rFonts w:ascii="Times New Roman" w:hAnsi="Times New Roman" w:cs="Times New Roman"/>
        </w:rPr>
        <w:t>KLASA: 040-01/24-01/1</w:t>
      </w:r>
    </w:p>
    <w:p w14:paraId="621A1650" w14:textId="77777777" w:rsidR="00E73F49" w:rsidRPr="00FF3E08" w:rsidRDefault="00E73F49" w:rsidP="00E73F49">
      <w:pPr>
        <w:spacing w:after="0"/>
        <w:rPr>
          <w:rFonts w:ascii="Times New Roman" w:hAnsi="Times New Roman" w:cs="Times New Roman"/>
        </w:rPr>
      </w:pPr>
      <w:r w:rsidRPr="00FF3E08">
        <w:rPr>
          <w:rFonts w:ascii="Times New Roman" w:hAnsi="Times New Roman" w:cs="Times New Roman"/>
        </w:rPr>
        <w:t>URBROJ: 2182-18-03/1-24-1</w:t>
      </w:r>
    </w:p>
    <w:p w14:paraId="1DD6D700" w14:textId="77777777" w:rsidR="00E73F49" w:rsidRDefault="00E73F49" w:rsidP="00E73F49">
      <w:pPr>
        <w:spacing w:after="0"/>
        <w:rPr>
          <w:rFonts w:ascii="Times New Roman" w:hAnsi="Times New Roman" w:cs="Times New Roman"/>
        </w:rPr>
      </w:pPr>
      <w:r w:rsidRPr="00FF3E08">
        <w:rPr>
          <w:rFonts w:ascii="Times New Roman" w:hAnsi="Times New Roman" w:cs="Times New Roman"/>
        </w:rPr>
        <w:t>Murter, 26. srpnja 2024.</w:t>
      </w:r>
    </w:p>
    <w:p w14:paraId="5602EFF8" w14:textId="77777777" w:rsidR="00FF3E08" w:rsidRPr="00FF3E08" w:rsidRDefault="00FF3E08" w:rsidP="00E73F49">
      <w:pPr>
        <w:spacing w:after="0"/>
        <w:rPr>
          <w:rFonts w:ascii="Times New Roman" w:hAnsi="Times New Roman" w:cs="Times New Roman"/>
        </w:rPr>
      </w:pPr>
    </w:p>
    <w:p w14:paraId="49BCD62F" w14:textId="77777777" w:rsidR="00132275" w:rsidRPr="00FF3E08" w:rsidRDefault="00A0418F">
      <w:pPr>
        <w:rPr>
          <w:rFonts w:ascii="Times New Roman" w:hAnsi="Times New Roman" w:cs="Times New Roman"/>
        </w:rPr>
      </w:pPr>
      <w:r w:rsidRPr="00FF3E08">
        <w:rPr>
          <w:rFonts w:ascii="Times New Roman" w:hAnsi="Times New Roman" w:cs="Times New Roman"/>
        </w:rPr>
        <w:t>Na temelju članka</w:t>
      </w:r>
      <w:r w:rsidR="00FF3E08">
        <w:rPr>
          <w:rFonts w:ascii="Times New Roman" w:hAnsi="Times New Roman" w:cs="Times New Roman"/>
        </w:rPr>
        <w:t xml:space="preserve"> </w:t>
      </w:r>
      <w:r w:rsidRPr="00FF3E08">
        <w:rPr>
          <w:rFonts w:ascii="Times New Roman" w:hAnsi="Times New Roman" w:cs="Times New Roman"/>
        </w:rPr>
        <w:t xml:space="preserve"> 43. stavka 2. Zakona o sustavu unutarnjih kontrola u javnom sektor</w:t>
      </w:r>
      <w:r w:rsidR="00FD427D">
        <w:rPr>
          <w:rFonts w:ascii="Times New Roman" w:hAnsi="Times New Roman" w:cs="Times New Roman"/>
        </w:rPr>
        <w:t xml:space="preserve">u (Narodne novine, broj 78/15, </w:t>
      </w:r>
      <w:r w:rsidRPr="00FF3E08">
        <w:rPr>
          <w:rFonts w:ascii="Times New Roman" w:hAnsi="Times New Roman" w:cs="Times New Roman"/>
        </w:rPr>
        <w:t>102/19)</w:t>
      </w:r>
      <w:r w:rsidR="00FF3E08">
        <w:rPr>
          <w:rFonts w:ascii="Times New Roman" w:hAnsi="Times New Roman" w:cs="Times New Roman"/>
        </w:rPr>
        <w:t xml:space="preserve"> i članka </w:t>
      </w:r>
      <w:r w:rsidR="00FD427D">
        <w:rPr>
          <w:rFonts w:ascii="Times New Roman" w:hAnsi="Times New Roman" w:cs="Times New Roman"/>
        </w:rPr>
        <w:t>44. Statuta Općine Murter-Kornati („Službeni glasnik Općine Murter-Kornati“, broj 2/21)</w:t>
      </w:r>
      <w:r w:rsidR="00AA7634">
        <w:rPr>
          <w:rFonts w:ascii="Times New Roman" w:hAnsi="Times New Roman" w:cs="Times New Roman"/>
        </w:rPr>
        <w:t xml:space="preserve">,  </w:t>
      </w:r>
      <w:r w:rsidRPr="00FF3E08">
        <w:rPr>
          <w:rFonts w:ascii="Times New Roman" w:hAnsi="Times New Roman" w:cs="Times New Roman"/>
        </w:rPr>
        <w:t xml:space="preserve"> načelnik Općine Murter-Kornati donosi</w:t>
      </w:r>
    </w:p>
    <w:p w14:paraId="6C71A1C9" w14:textId="77777777" w:rsidR="00A0418F" w:rsidRPr="00FF3E08" w:rsidRDefault="00A0418F">
      <w:pPr>
        <w:rPr>
          <w:rFonts w:ascii="Times New Roman" w:hAnsi="Times New Roman" w:cs="Times New Roman"/>
        </w:rPr>
      </w:pPr>
    </w:p>
    <w:p w14:paraId="5E589E9E" w14:textId="77777777" w:rsidR="00A0418F" w:rsidRPr="00FF3E08" w:rsidRDefault="00A0418F" w:rsidP="00077A4A">
      <w:pPr>
        <w:spacing w:after="0"/>
        <w:jc w:val="center"/>
        <w:rPr>
          <w:rFonts w:ascii="Times New Roman" w:hAnsi="Times New Roman" w:cs="Times New Roman"/>
          <w:b/>
        </w:rPr>
      </w:pPr>
      <w:r w:rsidRPr="00FF3E08">
        <w:rPr>
          <w:rFonts w:ascii="Times New Roman" w:hAnsi="Times New Roman" w:cs="Times New Roman"/>
          <w:b/>
        </w:rPr>
        <w:t>ODLUKU</w:t>
      </w:r>
    </w:p>
    <w:p w14:paraId="08CA0452" w14:textId="77777777" w:rsidR="00A0418F" w:rsidRPr="00FF3E08" w:rsidRDefault="00A0418F" w:rsidP="00077A4A">
      <w:pPr>
        <w:spacing w:after="0"/>
        <w:jc w:val="center"/>
        <w:rPr>
          <w:rFonts w:ascii="Times New Roman" w:hAnsi="Times New Roman" w:cs="Times New Roman"/>
          <w:b/>
        </w:rPr>
      </w:pPr>
      <w:r w:rsidRPr="00FF3E08">
        <w:rPr>
          <w:rFonts w:ascii="Times New Roman" w:hAnsi="Times New Roman" w:cs="Times New Roman"/>
          <w:b/>
        </w:rPr>
        <w:t>o imenovanju osobe za nepravilnosti</w:t>
      </w:r>
    </w:p>
    <w:p w14:paraId="49146700" w14:textId="77777777" w:rsidR="00077A4A" w:rsidRPr="00FF3E08" w:rsidRDefault="00077A4A" w:rsidP="00077A4A">
      <w:pPr>
        <w:spacing w:after="0"/>
        <w:jc w:val="center"/>
        <w:rPr>
          <w:rFonts w:ascii="Times New Roman" w:hAnsi="Times New Roman" w:cs="Times New Roman"/>
          <w:b/>
        </w:rPr>
      </w:pPr>
    </w:p>
    <w:p w14:paraId="2EC04118" w14:textId="77777777" w:rsidR="00A0418F" w:rsidRPr="00FF3E08" w:rsidRDefault="00FD427D" w:rsidP="00A0418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</w:t>
      </w:r>
    </w:p>
    <w:p w14:paraId="208E043F" w14:textId="77777777" w:rsidR="00E73F49" w:rsidRPr="00FF3E08" w:rsidRDefault="00A0418F" w:rsidP="00E73F49">
      <w:pPr>
        <w:jc w:val="both"/>
        <w:rPr>
          <w:rFonts w:ascii="Times New Roman" w:hAnsi="Times New Roman" w:cs="Times New Roman"/>
        </w:rPr>
      </w:pPr>
      <w:r w:rsidRPr="00FF3E08">
        <w:rPr>
          <w:rFonts w:ascii="Times New Roman" w:hAnsi="Times New Roman" w:cs="Times New Roman"/>
        </w:rPr>
        <w:t xml:space="preserve">Ovom Odlukom imenuje se </w:t>
      </w:r>
      <w:r w:rsidR="007F7064" w:rsidRPr="00FF3E08">
        <w:rPr>
          <w:rFonts w:ascii="Times New Roman" w:hAnsi="Times New Roman" w:cs="Times New Roman"/>
        </w:rPr>
        <w:t>Luka Ježina</w:t>
      </w:r>
      <w:r w:rsidR="00077A4A" w:rsidRPr="00FF3E08">
        <w:rPr>
          <w:rFonts w:ascii="Times New Roman" w:hAnsi="Times New Roman" w:cs="Times New Roman"/>
        </w:rPr>
        <w:t xml:space="preserve">, </w:t>
      </w:r>
      <w:r w:rsidR="00E73F49" w:rsidRPr="00FF3E08">
        <w:rPr>
          <w:rFonts w:ascii="Times New Roman" w:hAnsi="Times New Roman" w:cs="Times New Roman"/>
        </w:rPr>
        <w:t xml:space="preserve"> </w:t>
      </w:r>
      <w:r w:rsidR="007F7064" w:rsidRPr="00FF3E08">
        <w:rPr>
          <w:rFonts w:ascii="Times New Roman" w:hAnsi="Times New Roman" w:cs="Times New Roman"/>
        </w:rPr>
        <w:t xml:space="preserve"> </w:t>
      </w:r>
      <w:r w:rsidR="00077A4A" w:rsidRPr="00FF3E08">
        <w:rPr>
          <w:rFonts w:ascii="Times New Roman" w:hAnsi="Times New Roman" w:cs="Times New Roman"/>
        </w:rPr>
        <w:t xml:space="preserve">mag. </w:t>
      </w:r>
      <w:proofErr w:type="spellStart"/>
      <w:r w:rsidR="007F7064" w:rsidRPr="00FF3E08">
        <w:rPr>
          <w:rFonts w:ascii="Times New Roman" w:hAnsi="Times New Roman" w:cs="Times New Roman"/>
        </w:rPr>
        <w:t>oecc</w:t>
      </w:r>
      <w:proofErr w:type="spellEnd"/>
      <w:r w:rsidR="00FD427D">
        <w:rPr>
          <w:rFonts w:ascii="Times New Roman" w:hAnsi="Times New Roman" w:cs="Times New Roman"/>
        </w:rPr>
        <w:t>.,  osobom za nepravilnosti u Općini Murter-Kornati.</w:t>
      </w:r>
    </w:p>
    <w:p w14:paraId="0345A627" w14:textId="77777777" w:rsidR="00A0418F" w:rsidRPr="00FF3E08" w:rsidRDefault="00FD427D" w:rsidP="00DC093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A0418F" w:rsidRPr="00FF3E08">
        <w:rPr>
          <w:rFonts w:ascii="Times New Roman" w:hAnsi="Times New Roman" w:cs="Times New Roman"/>
        </w:rPr>
        <w:t>ontak</w:t>
      </w:r>
      <w:r w:rsidR="005E61D6">
        <w:rPr>
          <w:rFonts w:ascii="Times New Roman" w:hAnsi="Times New Roman" w:cs="Times New Roman"/>
        </w:rPr>
        <w:t>t podaci osobe za neprav</w:t>
      </w:r>
      <w:r>
        <w:rPr>
          <w:rFonts w:ascii="Times New Roman" w:hAnsi="Times New Roman" w:cs="Times New Roman"/>
        </w:rPr>
        <w:t xml:space="preserve">ilnosti </w:t>
      </w:r>
      <w:r w:rsidR="005E61D6">
        <w:rPr>
          <w:rFonts w:ascii="Times New Roman" w:hAnsi="Times New Roman" w:cs="Times New Roman"/>
        </w:rPr>
        <w:t xml:space="preserve"> su:</w:t>
      </w:r>
    </w:p>
    <w:p w14:paraId="2203E1AA" w14:textId="77777777" w:rsidR="00A0418F" w:rsidRPr="00FF3E08" w:rsidRDefault="00FF3E08" w:rsidP="00DC093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t</w:t>
      </w:r>
      <w:r w:rsidR="00A0418F" w:rsidRPr="00FF3E08">
        <w:rPr>
          <w:rFonts w:ascii="Times New Roman" w:hAnsi="Times New Roman" w:cs="Times New Roman"/>
        </w:rPr>
        <w:t>elefon:</w:t>
      </w:r>
      <w:r w:rsidRPr="00FF3E08">
        <w:rPr>
          <w:rFonts w:ascii="Times New Roman" w:hAnsi="Times New Roman" w:cs="Times New Roman"/>
        </w:rPr>
        <w:t xml:space="preserve"> 022/434-777</w:t>
      </w:r>
    </w:p>
    <w:p w14:paraId="09F4F2C8" w14:textId="77777777" w:rsidR="00A0418F" w:rsidRPr="00FF3E08" w:rsidRDefault="00FF3E08" w:rsidP="00DC093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r w:rsidR="00A0418F" w:rsidRPr="00FF3E08">
        <w:rPr>
          <w:rFonts w:ascii="Times New Roman" w:hAnsi="Times New Roman" w:cs="Times New Roman"/>
        </w:rPr>
        <w:t>e-mail:</w:t>
      </w:r>
      <w:r w:rsidR="007F7064" w:rsidRPr="00FF3E08">
        <w:rPr>
          <w:rFonts w:ascii="Times New Roman" w:hAnsi="Times New Roman" w:cs="Times New Roman"/>
        </w:rPr>
        <w:t xml:space="preserve"> luka.jezina</w:t>
      </w:r>
      <w:r w:rsidR="0004473D" w:rsidRPr="00FF3E08">
        <w:rPr>
          <w:rFonts w:ascii="Times New Roman" w:hAnsi="Times New Roman" w:cs="Times New Roman"/>
        </w:rPr>
        <w:t>@murter.hr</w:t>
      </w:r>
    </w:p>
    <w:p w14:paraId="151299BB" w14:textId="77777777" w:rsidR="00A0418F" w:rsidRPr="00FF3E08" w:rsidRDefault="00A0418F">
      <w:pPr>
        <w:rPr>
          <w:rFonts w:ascii="Times New Roman" w:hAnsi="Times New Roman" w:cs="Times New Roman"/>
        </w:rPr>
      </w:pPr>
    </w:p>
    <w:p w14:paraId="05A061D2" w14:textId="77777777" w:rsidR="00A0418F" w:rsidRDefault="00FD427D" w:rsidP="00A0418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II.</w:t>
      </w:r>
    </w:p>
    <w:p w14:paraId="74D56251" w14:textId="77777777" w:rsidR="00FD427D" w:rsidRDefault="00FD427D" w:rsidP="00FD42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Osoba iz točke 1. ove Odluke obvezna je:</w:t>
      </w:r>
    </w:p>
    <w:p w14:paraId="3929C3FF" w14:textId="77777777" w:rsidR="00FD427D" w:rsidRDefault="00FD427D" w:rsidP="00FD42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 svaku zaprimljenu obavijest/prijavu o nepravilnostima popuniti obrazac Podaci o prijavljenoj nepravilnosti,</w:t>
      </w:r>
    </w:p>
    <w:p w14:paraId="1250F02C" w14:textId="77777777" w:rsidR="00FD427D" w:rsidRDefault="00FD427D" w:rsidP="00FD42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obavijestiti odgovornu osobu o zaprimljenoj obavijesti/prijavi o nepravilnosti,</w:t>
      </w:r>
    </w:p>
    <w:p w14:paraId="461A75FE" w14:textId="77777777" w:rsidR="00FD427D" w:rsidRDefault="00FD427D" w:rsidP="00FD42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procijeniti osnovanost zaprimljene prijave o nepravilnostima, pri čemu, na temelju naloga odgovorne osobe može tražiti objašnjenja, smjernice ili stručno mišljenje ustrojstvenih jedinica unutar institucije ili institucije iz nadležnosti,</w:t>
      </w:r>
    </w:p>
    <w:p w14:paraId="002D58FC" w14:textId="77777777" w:rsidR="00FD427D" w:rsidRDefault="00FD427D" w:rsidP="00FD42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odrediti vrstu nepravilnosti koristeći klasifikaciju nepravilnosti u skladu s odredbama Pravilnika o postupanju i izvještavanja o nepravilnostima u upravljanju sredstvima institucija u javnom sektoru,</w:t>
      </w:r>
    </w:p>
    <w:p w14:paraId="66BB6880" w14:textId="77777777" w:rsidR="00FD427D" w:rsidRDefault="00FD427D" w:rsidP="00FD42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predložiti odgovornoj osobi poduzimanje odgovarajućih mjera i aktivnosti za otklanjanje nepravilnosti,</w:t>
      </w:r>
    </w:p>
    <w:p w14:paraId="3EA4F61B" w14:textId="77777777" w:rsidR="00FD427D" w:rsidRDefault="00FD427D" w:rsidP="00FD42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pratiti tijek postupanja po utvrđenim nepravilnostima,</w:t>
      </w:r>
    </w:p>
    <w:p w14:paraId="5982387B" w14:textId="77777777" w:rsidR="00FD427D" w:rsidRDefault="00FD427D" w:rsidP="00FD42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pružati stručnu pomoć institucijama iz nadležnosti u postupku utvrđivanja nepravilnosti i predlaganja mjera i aktivnosti za njihovo otklanjanje,</w:t>
      </w:r>
    </w:p>
    <w:p w14:paraId="73BDBC3E" w14:textId="77777777" w:rsidR="00FD427D" w:rsidRDefault="00FD427D" w:rsidP="00FD42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pripremiti objedinjeno godišnje izvješće o nepravilnostima.</w:t>
      </w:r>
    </w:p>
    <w:p w14:paraId="50EB9680" w14:textId="77777777" w:rsidR="00FD427D" w:rsidRDefault="00FD427D" w:rsidP="00FD427D">
      <w:pPr>
        <w:spacing w:after="0"/>
        <w:jc w:val="both"/>
        <w:rPr>
          <w:rFonts w:ascii="Times New Roman" w:hAnsi="Times New Roman" w:cs="Times New Roman"/>
        </w:rPr>
      </w:pPr>
    </w:p>
    <w:p w14:paraId="78F98FA1" w14:textId="77777777" w:rsidR="00FD427D" w:rsidRDefault="00FD427D" w:rsidP="00FD427D">
      <w:pPr>
        <w:spacing w:after="0"/>
        <w:jc w:val="both"/>
        <w:rPr>
          <w:rFonts w:ascii="Times New Roman" w:hAnsi="Times New Roman" w:cs="Times New Roman"/>
        </w:rPr>
      </w:pPr>
    </w:p>
    <w:p w14:paraId="1907F93E" w14:textId="77777777" w:rsidR="00FD427D" w:rsidRDefault="00FD427D" w:rsidP="00FD427D">
      <w:pPr>
        <w:spacing w:after="0"/>
        <w:jc w:val="both"/>
        <w:rPr>
          <w:rFonts w:ascii="Times New Roman" w:hAnsi="Times New Roman" w:cs="Times New Roman"/>
        </w:rPr>
      </w:pPr>
    </w:p>
    <w:p w14:paraId="61F18CC6" w14:textId="77777777" w:rsidR="00FD427D" w:rsidRDefault="00FD427D" w:rsidP="00FD427D">
      <w:pPr>
        <w:spacing w:after="0"/>
        <w:jc w:val="both"/>
        <w:rPr>
          <w:rFonts w:ascii="Times New Roman" w:hAnsi="Times New Roman" w:cs="Times New Roman"/>
        </w:rPr>
      </w:pPr>
    </w:p>
    <w:p w14:paraId="0AB26C30" w14:textId="77777777" w:rsidR="00FD427D" w:rsidRDefault="00FD427D" w:rsidP="00FD427D">
      <w:pPr>
        <w:spacing w:after="0"/>
        <w:jc w:val="both"/>
        <w:rPr>
          <w:rFonts w:ascii="Times New Roman" w:hAnsi="Times New Roman" w:cs="Times New Roman"/>
        </w:rPr>
      </w:pPr>
    </w:p>
    <w:p w14:paraId="79ED2242" w14:textId="77777777" w:rsidR="00FD427D" w:rsidRDefault="00FD427D" w:rsidP="00FD427D">
      <w:pPr>
        <w:spacing w:after="0"/>
        <w:jc w:val="both"/>
        <w:rPr>
          <w:rFonts w:ascii="Times New Roman" w:hAnsi="Times New Roman" w:cs="Times New Roman"/>
        </w:rPr>
      </w:pPr>
    </w:p>
    <w:p w14:paraId="1948405B" w14:textId="77777777" w:rsidR="00FD427D" w:rsidRPr="00FD427D" w:rsidRDefault="00FD427D" w:rsidP="00FD427D">
      <w:pPr>
        <w:spacing w:after="0"/>
        <w:jc w:val="both"/>
        <w:rPr>
          <w:rFonts w:ascii="Times New Roman" w:hAnsi="Times New Roman" w:cs="Times New Roman"/>
        </w:rPr>
      </w:pPr>
    </w:p>
    <w:p w14:paraId="03D998A3" w14:textId="77777777" w:rsidR="00A0418F" w:rsidRDefault="00A0418F" w:rsidP="00A0418F">
      <w:pPr>
        <w:spacing w:after="0"/>
        <w:jc w:val="center"/>
        <w:rPr>
          <w:rFonts w:ascii="Times New Roman" w:hAnsi="Times New Roman" w:cs="Times New Roman"/>
          <w:b/>
        </w:rPr>
      </w:pPr>
      <w:r w:rsidRPr="00FF3E08">
        <w:rPr>
          <w:rFonts w:ascii="Times New Roman" w:hAnsi="Times New Roman" w:cs="Times New Roman"/>
          <w:b/>
        </w:rPr>
        <w:lastRenderedPageBreak/>
        <w:t>III.</w:t>
      </w:r>
    </w:p>
    <w:p w14:paraId="4DC153D2" w14:textId="77777777" w:rsidR="007F7064" w:rsidRPr="00FF3E08" w:rsidRDefault="00FD427D" w:rsidP="007F706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Ova Odluka stupa na snagu danom donošenja i objaviti će se na oglasnoj ploči i internetskoj stranici Općine Murter-Kornati </w:t>
      </w:r>
      <w:hyperlink r:id="rId7" w:history="1">
        <w:r w:rsidRPr="00932B2A">
          <w:rPr>
            <w:rStyle w:val="Hiperveza"/>
            <w:rFonts w:ascii="Times New Roman" w:hAnsi="Times New Roman" w:cs="Times New Roman"/>
          </w:rPr>
          <w:t>www.murter.hr</w:t>
        </w:r>
      </w:hyperlink>
      <w:r>
        <w:rPr>
          <w:rFonts w:ascii="Times New Roman" w:hAnsi="Times New Roman" w:cs="Times New Roman"/>
        </w:rPr>
        <w:t xml:space="preserve"> a danom stupanja na snagu ove Odluke prestaje važiti </w:t>
      </w:r>
      <w:r w:rsidR="007F7064" w:rsidRPr="00FF3E08">
        <w:rPr>
          <w:rFonts w:ascii="Times New Roman" w:hAnsi="Times New Roman" w:cs="Times New Roman"/>
        </w:rPr>
        <w:t xml:space="preserve"> Odluka o imenovanju osobe za nepravilnosti (KLASA: 040-01/20-01/4, URBROJ: 2182/18-03/1-20-1 od 14. srpnja 2020. godine)</w:t>
      </w:r>
      <w:r>
        <w:rPr>
          <w:rFonts w:ascii="Times New Roman" w:hAnsi="Times New Roman" w:cs="Times New Roman"/>
        </w:rPr>
        <w:t>.</w:t>
      </w:r>
    </w:p>
    <w:p w14:paraId="0CB97862" w14:textId="77777777" w:rsidR="00A0418F" w:rsidRPr="00FF3E08" w:rsidRDefault="00A0418F">
      <w:pPr>
        <w:rPr>
          <w:rFonts w:ascii="Times New Roman" w:hAnsi="Times New Roman" w:cs="Times New Roman"/>
        </w:rPr>
      </w:pPr>
    </w:p>
    <w:p w14:paraId="424BF9F4" w14:textId="77777777" w:rsidR="007F7064" w:rsidRPr="00FF3E08" w:rsidRDefault="00A0418F" w:rsidP="00A0418F">
      <w:pPr>
        <w:spacing w:after="0"/>
        <w:rPr>
          <w:rFonts w:ascii="Times New Roman" w:hAnsi="Times New Roman" w:cs="Times New Roman"/>
        </w:rPr>
      </w:pPr>
      <w:r w:rsidRPr="00FF3E08">
        <w:rPr>
          <w:rFonts w:ascii="Times New Roman" w:hAnsi="Times New Roman" w:cs="Times New Roman"/>
        </w:rPr>
        <w:t>KLASA:</w:t>
      </w:r>
      <w:r w:rsidR="00077A4A" w:rsidRPr="00FF3E08">
        <w:rPr>
          <w:rFonts w:ascii="Times New Roman" w:hAnsi="Times New Roman" w:cs="Times New Roman"/>
        </w:rPr>
        <w:t xml:space="preserve"> </w:t>
      </w:r>
      <w:r w:rsidR="007F7064" w:rsidRPr="00FF3E08">
        <w:rPr>
          <w:rFonts w:ascii="Times New Roman" w:hAnsi="Times New Roman" w:cs="Times New Roman"/>
        </w:rPr>
        <w:t>040-01/24-01/1</w:t>
      </w:r>
    </w:p>
    <w:p w14:paraId="77C0E1E0" w14:textId="77777777" w:rsidR="00A0418F" w:rsidRPr="00FF3E08" w:rsidRDefault="00A0418F" w:rsidP="00A0418F">
      <w:pPr>
        <w:spacing w:after="0"/>
        <w:rPr>
          <w:rFonts w:ascii="Times New Roman" w:hAnsi="Times New Roman" w:cs="Times New Roman"/>
        </w:rPr>
      </w:pPr>
      <w:r w:rsidRPr="00FF3E08">
        <w:rPr>
          <w:rFonts w:ascii="Times New Roman" w:hAnsi="Times New Roman" w:cs="Times New Roman"/>
        </w:rPr>
        <w:t xml:space="preserve">URBROJ: </w:t>
      </w:r>
      <w:r w:rsidR="007F7064" w:rsidRPr="00FF3E08">
        <w:rPr>
          <w:rFonts w:ascii="Times New Roman" w:hAnsi="Times New Roman" w:cs="Times New Roman"/>
        </w:rPr>
        <w:t>2182-</w:t>
      </w:r>
      <w:r w:rsidR="00077A4A" w:rsidRPr="00FF3E08">
        <w:rPr>
          <w:rFonts w:ascii="Times New Roman" w:hAnsi="Times New Roman" w:cs="Times New Roman"/>
        </w:rPr>
        <w:t>18-03/1-2</w:t>
      </w:r>
      <w:r w:rsidR="007F7064" w:rsidRPr="00FF3E08">
        <w:rPr>
          <w:rFonts w:ascii="Times New Roman" w:hAnsi="Times New Roman" w:cs="Times New Roman"/>
        </w:rPr>
        <w:t>4</w:t>
      </w:r>
      <w:r w:rsidR="00077A4A" w:rsidRPr="00FF3E08">
        <w:rPr>
          <w:rFonts w:ascii="Times New Roman" w:hAnsi="Times New Roman" w:cs="Times New Roman"/>
        </w:rPr>
        <w:t>-1</w:t>
      </w:r>
    </w:p>
    <w:p w14:paraId="3DA63F38" w14:textId="77777777" w:rsidR="00A0418F" w:rsidRPr="00FF3E08" w:rsidRDefault="00A0418F" w:rsidP="00A0418F">
      <w:pPr>
        <w:spacing w:after="0"/>
        <w:rPr>
          <w:rFonts w:ascii="Times New Roman" w:hAnsi="Times New Roman" w:cs="Times New Roman"/>
        </w:rPr>
      </w:pPr>
      <w:r w:rsidRPr="00FF3E08">
        <w:rPr>
          <w:rFonts w:ascii="Times New Roman" w:hAnsi="Times New Roman" w:cs="Times New Roman"/>
        </w:rPr>
        <w:t xml:space="preserve">Murter, </w:t>
      </w:r>
      <w:r w:rsidR="007F7064" w:rsidRPr="00FF3E08">
        <w:rPr>
          <w:rFonts w:ascii="Times New Roman" w:hAnsi="Times New Roman" w:cs="Times New Roman"/>
        </w:rPr>
        <w:t>26</w:t>
      </w:r>
      <w:r w:rsidR="00077A4A" w:rsidRPr="00FF3E08">
        <w:rPr>
          <w:rFonts w:ascii="Times New Roman" w:hAnsi="Times New Roman" w:cs="Times New Roman"/>
        </w:rPr>
        <w:t>. srpnja 202</w:t>
      </w:r>
      <w:r w:rsidR="007F7064" w:rsidRPr="00FF3E08">
        <w:rPr>
          <w:rFonts w:ascii="Times New Roman" w:hAnsi="Times New Roman" w:cs="Times New Roman"/>
        </w:rPr>
        <w:t>4</w:t>
      </w:r>
      <w:r w:rsidR="00077A4A" w:rsidRPr="00FF3E08">
        <w:rPr>
          <w:rFonts w:ascii="Times New Roman" w:hAnsi="Times New Roman" w:cs="Times New Roman"/>
        </w:rPr>
        <w:t>.</w:t>
      </w:r>
    </w:p>
    <w:p w14:paraId="2DD4101A" w14:textId="77777777" w:rsidR="00077A4A" w:rsidRPr="00FF3E08" w:rsidRDefault="00077A4A" w:rsidP="00A0418F">
      <w:pPr>
        <w:spacing w:after="0"/>
        <w:rPr>
          <w:rFonts w:ascii="Times New Roman" w:hAnsi="Times New Roman" w:cs="Times New Roman"/>
        </w:rPr>
      </w:pPr>
    </w:p>
    <w:p w14:paraId="3B7A773C" w14:textId="77777777" w:rsidR="00A0418F" w:rsidRDefault="00A0418F" w:rsidP="00A0418F">
      <w:pPr>
        <w:spacing w:after="0"/>
        <w:rPr>
          <w:rFonts w:ascii="Times New Roman" w:hAnsi="Times New Roman" w:cs="Times New Roman"/>
        </w:rPr>
      </w:pPr>
    </w:p>
    <w:p w14:paraId="643CFEB4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13042B4A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21FD7EF1" w14:textId="77777777" w:rsidR="00FD427D" w:rsidRPr="00FF3E08" w:rsidRDefault="00FD427D" w:rsidP="00A0418F">
      <w:pPr>
        <w:spacing w:after="0"/>
        <w:rPr>
          <w:rFonts w:ascii="Times New Roman" w:hAnsi="Times New Roman" w:cs="Times New Roman"/>
        </w:rPr>
      </w:pPr>
    </w:p>
    <w:p w14:paraId="14FB9ADA" w14:textId="77777777" w:rsidR="00A0418F" w:rsidRPr="00FF3E08" w:rsidRDefault="00A0418F" w:rsidP="00A0418F">
      <w:pPr>
        <w:spacing w:after="0"/>
        <w:rPr>
          <w:rFonts w:ascii="Times New Roman" w:hAnsi="Times New Roman" w:cs="Times New Roman"/>
        </w:rPr>
      </w:pPr>
      <w:r w:rsidRPr="00FF3E08">
        <w:rPr>
          <w:rFonts w:ascii="Times New Roman" w:hAnsi="Times New Roman" w:cs="Times New Roman"/>
        </w:rPr>
        <w:tab/>
      </w:r>
      <w:r w:rsidRPr="00FF3E08">
        <w:rPr>
          <w:rFonts w:ascii="Times New Roman" w:hAnsi="Times New Roman" w:cs="Times New Roman"/>
        </w:rPr>
        <w:tab/>
      </w:r>
      <w:r w:rsidRPr="00FF3E08">
        <w:rPr>
          <w:rFonts w:ascii="Times New Roman" w:hAnsi="Times New Roman" w:cs="Times New Roman"/>
        </w:rPr>
        <w:tab/>
      </w:r>
      <w:r w:rsidRPr="00FF3E08">
        <w:rPr>
          <w:rFonts w:ascii="Times New Roman" w:hAnsi="Times New Roman" w:cs="Times New Roman"/>
        </w:rPr>
        <w:tab/>
      </w:r>
      <w:r w:rsidRPr="00FF3E08">
        <w:rPr>
          <w:rFonts w:ascii="Times New Roman" w:hAnsi="Times New Roman" w:cs="Times New Roman"/>
        </w:rPr>
        <w:tab/>
      </w:r>
      <w:r w:rsidRPr="00FF3E08">
        <w:rPr>
          <w:rFonts w:ascii="Times New Roman" w:hAnsi="Times New Roman" w:cs="Times New Roman"/>
        </w:rPr>
        <w:tab/>
      </w:r>
      <w:r w:rsidRPr="00FF3E08">
        <w:rPr>
          <w:rFonts w:ascii="Times New Roman" w:hAnsi="Times New Roman" w:cs="Times New Roman"/>
        </w:rPr>
        <w:tab/>
      </w:r>
      <w:r w:rsidRPr="00FF3E08">
        <w:rPr>
          <w:rFonts w:ascii="Times New Roman" w:hAnsi="Times New Roman" w:cs="Times New Roman"/>
        </w:rPr>
        <w:tab/>
      </w:r>
      <w:r w:rsidRPr="00FF3E08">
        <w:rPr>
          <w:rFonts w:ascii="Times New Roman" w:hAnsi="Times New Roman" w:cs="Times New Roman"/>
        </w:rPr>
        <w:tab/>
      </w:r>
      <w:r w:rsidR="00077A4A" w:rsidRPr="00FF3E08">
        <w:rPr>
          <w:rFonts w:ascii="Times New Roman" w:hAnsi="Times New Roman" w:cs="Times New Roman"/>
        </w:rPr>
        <w:t xml:space="preserve">   </w:t>
      </w:r>
      <w:r w:rsidRPr="00FF3E08">
        <w:rPr>
          <w:rFonts w:ascii="Times New Roman" w:hAnsi="Times New Roman" w:cs="Times New Roman"/>
        </w:rPr>
        <w:t>Načelnik</w:t>
      </w:r>
    </w:p>
    <w:p w14:paraId="1370529F" w14:textId="77777777" w:rsidR="00A0418F" w:rsidRDefault="00A0418F" w:rsidP="00A0418F">
      <w:pPr>
        <w:spacing w:after="0"/>
        <w:rPr>
          <w:rFonts w:ascii="Times New Roman" w:hAnsi="Times New Roman" w:cs="Times New Roman"/>
        </w:rPr>
      </w:pPr>
      <w:r w:rsidRPr="00FF3E08">
        <w:rPr>
          <w:rFonts w:ascii="Times New Roman" w:hAnsi="Times New Roman" w:cs="Times New Roman"/>
        </w:rPr>
        <w:tab/>
      </w:r>
      <w:r w:rsidRPr="00FF3E08">
        <w:rPr>
          <w:rFonts w:ascii="Times New Roman" w:hAnsi="Times New Roman" w:cs="Times New Roman"/>
        </w:rPr>
        <w:tab/>
      </w:r>
      <w:r w:rsidRPr="00FF3E08">
        <w:rPr>
          <w:rFonts w:ascii="Times New Roman" w:hAnsi="Times New Roman" w:cs="Times New Roman"/>
        </w:rPr>
        <w:tab/>
      </w:r>
      <w:r w:rsidRPr="00FF3E08">
        <w:rPr>
          <w:rFonts w:ascii="Times New Roman" w:hAnsi="Times New Roman" w:cs="Times New Roman"/>
        </w:rPr>
        <w:tab/>
      </w:r>
      <w:r w:rsidRPr="00FF3E08">
        <w:rPr>
          <w:rFonts w:ascii="Times New Roman" w:hAnsi="Times New Roman" w:cs="Times New Roman"/>
        </w:rPr>
        <w:tab/>
      </w:r>
      <w:r w:rsidRPr="00FF3E08">
        <w:rPr>
          <w:rFonts w:ascii="Times New Roman" w:hAnsi="Times New Roman" w:cs="Times New Roman"/>
        </w:rPr>
        <w:tab/>
      </w:r>
      <w:r w:rsidR="00077A4A" w:rsidRPr="00FF3E08">
        <w:rPr>
          <w:rFonts w:ascii="Times New Roman" w:hAnsi="Times New Roman" w:cs="Times New Roman"/>
        </w:rPr>
        <w:t xml:space="preserve">       </w:t>
      </w:r>
      <w:r w:rsidRPr="00FF3E08">
        <w:rPr>
          <w:rFonts w:ascii="Times New Roman" w:hAnsi="Times New Roman" w:cs="Times New Roman"/>
        </w:rPr>
        <w:tab/>
      </w:r>
      <w:r w:rsidR="00077A4A" w:rsidRPr="00FF3E08">
        <w:rPr>
          <w:rFonts w:ascii="Times New Roman" w:hAnsi="Times New Roman" w:cs="Times New Roman"/>
        </w:rPr>
        <w:t xml:space="preserve">                 </w:t>
      </w:r>
      <w:r w:rsidR="00FD427D">
        <w:rPr>
          <w:rFonts w:ascii="Times New Roman" w:hAnsi="Times New Roman" w:cs="Times New Roman"/>
        </w:rPr>
        <w:t xml:space="preserve">  </w:t>
      </w:r>
      <w:r w:rsidRPr="00FF3E08">
        <w:rPr>
          <w:rFonts w:ascii="Times New Roman" w:hAnsi="Times New Roman" w:cs="Times New Roman"/>
        </w:rPr>
        <w:t xml:space="preserve">Toni Turčinov, </w:t>
      </w:r>
      <w:proofErr w:type="spellStart"/>
      <w:r w:rsidRPr="00FF3E08">
        <w:rPr>
          <w:rFonts w:ascii="Times New Roman" w:hAnsi="Times New Roman" w:cs="Times New Roman"/>
        </w:rPr>
        <w:t>mag.ing.agr</w:t>
      </w:r>
      <w:proofErr w:type="spellEnd"/>
      <w:r w:rsidRPr="00FF3E08">
        <w:rPr>
          <w:rFonts w:ascii="Times New Roman" w:hAnsi="Times New Roman" w:cs="Times New Roman"/>
        </w:rPr>
        <w:t>.</w:t>
      </w:r>
    </w:p>
    <w:p w14:paraId="571E64CB" w14:textId="77777777" w:rsidR="002200DB" w:rsidRDefault="002200DB" w:rsidP="00A0418F">
      <w:pPr>
        <w:spacing w:after="0"/>
        <w:rPr>
          <w:rFonts w:ascii="Times New Roman" w:hAnsi="Times New Roman" w:cs="Times New Roman"/>
        </w:rPr>
      </w:pPr>
    </w:p>
    <w:p w14:paraId="440DA114" w14:textId="77777777" w:rsidR="002200DB" w:rsidRDefault="002200DB" w:rsidP="00A0418F">
      <w:pPr>
        <w:spacing w:after="0"/>
        <w:rPr>
          <w:rFonts w:ascii="Times New Roman" w:hAnsi="Times New Roman" w:cs="Times New Roman"/>
        </w:rPr>
      </w:pPr>
    </w:p>
    <w:p w14:paraId="59E9543B" w14:textId="77777777" w:rsidR="002200DB" w:rsidRDefault="002200DB" w:rsidP="00A0418F">
      <w:pPr>
        <w:spacing w:after="0"/>
        <w:rPr>
          <w:rFonts w:ascii="Times New Roman" w:hAnsi="Times New Roman" w:cs="Times New Roman"/>
        </w:rPr>
      </w:pPr>
    </w:p>
    <w:p w14:paraId="67513EB6" w14:textId="77777777" w:rsidR="002200DB" w:rsidRDefault="002200DB" w:rsidP="00A0418F">
      <w:pPr>
        <w:spacing w:after="0"/>
        <w:rPr>
          <w:rFonts w:ascii="Times New Roman" w:hAnsi="Times New Roman" w:cs="Times New Roman"/>
        </w:rPr>
      </w:pPr>
    </w:p>
    <w:p w14:paraId="32DFBFCF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4CCE2D0F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1CA36F85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44F9F757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44929D05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479EAF8B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2DC14276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6A1F6FF9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53178BC2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49596552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0590DE73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21B28538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58AD8BF6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14DF354F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520CE27A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535946CC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22FDF034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02F4CA8B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040AED33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323A6192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04BDF6AC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06ACEA82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32AD3A08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3A981AF6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784F2D96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1094D053" w14:textId="77777777" w:rsidR="00FD427D" w:rsidRDefault="00FD427D" w:rsidP="00A0418F">
      <w:pPr>
        <w:spacing w:after="0"/>
        <w:rPr>
          <w:rFonts w:ascii="Times New Roman" w:hAnsi="Times New Roman" w:cs="Times New Roman"/>
        </w:rPr>
      </w:pPr>
    </w:p>
    <w:p w14:paraId="3808CB4E" w14:textId="77777777" w:rsidR="002200DB" w:rsidRDefault="002200DB" w:rsidP="00A0418F">
      <w:pPr>
        <w:spacing w:after="0"/>
        <w:rPr>
          <w:rFonts w:ascii="Times New Roman" w:hAnsi="Times New Roman" w:cs="Times New Roman"/>
        </w:rPr>
      </w:pPr>
    </w:p>
    <w:p w14:paraId="446C504B" w14:textId="77777777" w:rsidR="002200DB" w:rsidRPr="00FF3E08" w:rsidRDefault="002200DB" w:rsidP="00A0418F">
      <w:pPr>
        <w:spacing w:after="0"/>
        <w:rPr>
          <w:rFonts w:ascii="Times New Roman" w:hAnsi="Times New Roman" w:cs="Times New Roman"/>
        </w:rPr>
      </w:pPr>
    </w:p>
    <w:p w14:paraId="0A5128BD" w14:textId="77777777" w:rsidR="002200DB" w:rsidRPr="002200DB" w:rsidRDefault="002200DB" w:rsidP="002200DB">
      <w:pPr>
        <w:spacing w:after="225" w:line="630" w:lineRule="atLeast"/>
        <w:outlineLvl w:val="0"/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hr-HR"/>
        </w:rPr>
      </w:pPr>
      <w:r w:rsidRPr="002200DB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hr-HR"/>
        </w:rPr>
        <w:lastRenderedPageBreak/>
        <w:t>Imenovanje odgovorne osobe za nepravilnosti</w:t>
      </w:r>
    </w:p>
    <w:p w14:paraId="669485D1" w14:textId="77777777" w:rsidR="002200DB" w:rsidRPr="002200DB" w:rsidRDefault="002200DB" w:rsidP="002200DB">
      <w:pPr>
        <w:spacing w:after="0" w:line="390" w:lineRule="atLeast"/>
        <w:rPr>
          <w:rFonts w:ascii="Arial" w:eastAsia="Times New Roman" w:hAnsi="Arial" w:cs="Arial"/>
          <w:color w:val="424242"/>
          <w:sz w:val="32"/>
          <w:szCs w:val="32"/>
          <w:lang w:eastAsia="hr-HR"/>
        </w:rPr>
      </w:pPr>
      <w:r w:rsidRPr="002200DB">
        <w:rPr>
          <w:rFonts w:ascii="Arial" w:eastAsia="Times New Roman" w:hAnsi="Arial" w:cs="Arial"/>
          <w:color w:val="424242"/>
          <w:sz w:val="32"/>
          <w:szCs w:val="32"/>
          <w:lang w:eastAsia="hr-HR"/>
        </w:rPr>
        <w:t>Osoba koja je bila imenovana za nepravilnosti otišla je iz ministarstva te je čelnik korisnika proračuna temeljem članka 36. stavka 2. Zakona o sustavu unutarnjih financijskih kontrola u javnom sektoru (NN141/06) obvezan imenovati osobu zaduženu za nepravilnosti. Kakve su sada obveze ministarstva prema Ministarstvu financija - Središnjoj harmonizacijskoj jedinici, jer iz Zakona nije vidljiva obveza dostave imenovanja odgovornih osoba zaduženih za nepravilnosti.</w:t>
      </w:r>
    </w:p>
    <w:p w14:paraId="6ADE94BD" w14:textId="77777777" w:rsidR="002200DB" w:rsidRPr="002200DB" w:rsidRDefault="002200DB" w:rsidP="002200DB">
      <w:pPr>
        <w:spacing w:after="0" w:line="390" w:lineRule="atLeast"/>
        <w:rPr>
          <w:rFonts w:ascii="Arial" w:eastAsia="Times New Roman" w:hAnsi="Arial" w:cs="Arial"/>
          <w:color w:val="424242"/>
          <w:sz w:val="32"/>
          <w:szCs w:val="32"/>
          <w:lang w:eastAsia="hr-HR"/>
        </w:rPr>
      </w:pPr>
      <w:r w:rsidRPr="002200DB">
        <w:rPr>
          <w:rFonts w:ascii="Arial" w:eastAsia="Times New Roman" w:hAnsi="Arial" w:cs="Arial"/>
          <w:color w:val="424242"/>
          <w:sz w:val="32"/>
          <w:szCs w:val="32"/>
          <w:lang w:eastAsia="hr-HR"/>
        </w:rPr>
        <w:t>Može li ista osoba biti voditelj za financijsko upravljanje i kontrole i osoba za nepravilnosti?</w:t>
      </w:r>
    </w:p>
    <w:p w14:paraId="77FD137D" w14:textId="77777777" w:rsidR="002200DB" w:rsidRPr="002200DB" w:rsidRDefault="002200DB" w:rsidP="002200DB">
      <w:pPr>
        <w:spacing w:after="0" w:line="240" w:lineRule="auto"/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</w:pPr>
      <w:r w:rsidRPr="002200D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t>Čelnik korisnika proračuna imenuje osobu nadležnu za financije i proračun voditeljem za financijsko upravljanje i kontrole.</w:t>
      </w:r>
      <w:r w:rsidRPr="002200D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  <w:t>Imenovanje osobe za nepravilnosti u nadležnosti je čelnika proračunskog korisnika sukladno čl. 6. stavku 2. Zakona o sustavu unutarnjih financijskih kontrola (NN 141/06). Naša je preporuka da voditelj za financijsko upravljanje i kontrole i osoba zadužena za nepravilnosti ne bi trebale biti ista osoba.</w:t>
      </w:r>
    </w:p>
    <w:p w14:paraId="42E193ED" w14:textId="77777777" w:rsidR="00A0418F" w:rsidRPr="00FF3E08" w:rsidRDefault="00A0418F">
      <w:pPr>
        <w:rPr>
          <w:rFonts w:ascii="Times New Roman" w:hAnsi="Times New Roman" w:cs="Times New Roman"/>
        </w:rPr>
      </w:pPr>
    </w:p>
    <w:p w14:paraId="62F4CC21" w14:textId="77777777" w:rsidR="00A0418F" w:rsidRPr="00FF3E08" w:rsidRDefault="00A0418F">
      <w:pPr>
        <w:rPr>
          <w:rFonts w:ascii="Times New Roman" w:hAnsi="Times New Roman" w:cs="Times New Roman"/>
        </w:rPr>
      </w:pPr>
    </w:p>
    <w:sectPr w:rsidR="00A0418F" w:rsidRPr="00FF3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41803"/>
    <w:multiLevelType w:val="multilevel"/>
    <w:tmpl w:val="D618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0E6366"/>
    <w:multiLevelType w:val="hybridMultilevel"/>
    <w:tmpl w:val="82F21B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2171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1799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18F"/>
    <w:rsid w:val="0004473D"/>
    <w:rsid w:val="00077A4A"/>
    <w:rsid w:val="00132275"/>
    <w:rsid w:val="001961A7"/>
    <w:rsid w:val="002200DB"/>
    <w:rsid w:val="005E61D6"/>
    <w:rsid w:val="006757D8"/>
    <w:rsid w:val="007F7064"/>
    <w:rsid w:val="00A0418F"/>
    <w:rsid w:val="00A237C4"/>
    <w:rsid w:val="00AA7634"/>
    <w:rsid w:val="00DC0937"/>
    <w:rsid w:val="00E73F49"/>
    <w:rsid w:val="00F31602"/>
    <w:rsid w:val="00FD427D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81FE3"/>
  <w15:chartTrackingRefBased/>
  <w15:docId w15:val="{893A949E-2638-44BE-8E5E-2079C5123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77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7A4A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F7064"/>
    <w:pPr>
      <w:suppressAutoHyphens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FD42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5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2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2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8199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FCFCF"/>
                            <w:right w:val="none" w:sz="0" w:space="0" w:color="auto"/>
                          </w:divBdr>
                          <w:divsChild>
                            <w:div w:id="213991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CFCFC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7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CFCFC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59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7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299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urte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Turčinov Rameša</dc:creator>
  <cp:keywords/>
  <dc:description/>
  <cp:lastModifiedBy>Općina Murter-Kornati</cp:lastModifiedBy>
  <cp:revision>2</cp:revision>
  <cp:lastPrinted>2024-07-29T11:49:00Z</cp:lastPrinted>
  <dcterms:created xsi:type="dcterms:W3CDTF">2026-08-25T10:25:00Z</dcterms:created>
  <dcterms:modified xsi:type="dcterms:W3CDTF">2026-08-25T10:25:00Z</dcterms:modified>
</cp:coreProperties>
</file>