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74"/>
      </w:tblGrid>
      <w:tr w:rsidR="00411E0F" w:rsidRPr="00960DFC" w14:paraId="705B5F30" w14:textId="77777777" w:rsidTr="00411E0F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6FB594B" w14:textId="77777777" w:rsidR="00411E0F" w:rsidRPr="00960DFC" w:rsidRDefault="00411E0F">
            <w:pPr>
              <w:pStyle w:val="Tijeloteksta"/>
              <w:spacing w:line="256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OBRAZAC</w:t>
            </w:r>
          </w:p>
          <w:p w14:paraId="239D9B4B" w14:textId="77777777" w:rsidR="00411E0F" w:rsidRPr="00960DFC" w:rsidRDefault="00411E0F">
            <w:pPr>
              <w:pStyle w:val="Tijeloteksta"/>
              <w:spacing w:line="256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IZVJEŠĆA O PROVEDENOM SAVJETOVANJU SA ZAINTERESIRANOM JAVNOŠĆU</w:t>
            </w:r>
          </w:p>
        </w:tc>
      </w:tr>
      <w:tr w:rsidR="00411E0F" w:rsidRPr="00960DFC" w14:paraId="7987CE6F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78F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 xml:space="preserve">Naziv nacrta akta </w:t>
            </w:r>
          </w:p>
          <w:p w14:paraId="7F11E45A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730" w14:textId="77777777" w:rsidR="00411E0F" w:rsidRPr="00960DFC" w:rsidRDefault="00411E0F" w:rsidP="00411E0F">
            <w:pPr>
              <w:pStyle w:val="Tijeloteksta"/>
              <w:spacing w:before="120" w:after="120" w:line="256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NACRT PRIJEDLOGA STATUTA OPĆINSKOG VIJEĆA OPĆINE MURTER-KORNATI</w:t>
            </w:r>
          </w:p>
        </w:tc>
      </w:tr>
      <w:tr w:rsidR="00411E0F" w:rsidRPr="00960DFC" w14:paraId="6651296E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E38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AF6" w14:textId="77777777" w:rsidR="00411E0F" w:rsidRPr="00960DFC" w:rsidRDefault="00411E0F">
            <w:pPr>
              <w:pStyle w:val="Tijeloteksta"/>
              <w:spacing w:before="120" w:after="120" w:line="256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Jedinstveni upravni odjel Općine Murter-Kornati</w:t>
            </w:r>
          </w:p>
        </w:tc>
      </w:tr>
      <w:tr w:rsidR="00411E0F" w:rsidRPr="00960DFC" w14:paraId="3A88623F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4789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629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Usklađivanje sa Zakonom o izmjenama i dopunama Zakona o lokalnoj i područnoj (regionalnoj) samoupravi („Narodne novine“, broj 144/20)</w:t>
            </w:r>
          </w:p>
        </w:tc>
      </w:tr>
      <w:tr w:rsidR="00411E0F" w:rsidRPr="00960DFC" w14:paraId="31025EE3" w14:textId="77777777" w:rsidTr="00411E0F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CC14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FCB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https:/www.murter.hr</w:t>
            </w:r>
          </w:p>
        </w:tc>
      </w:tr>
      <w:tr w:rsidR="00411E0F" w:rsidRPr="00960DFC" w14:paraId="3B8A8D18" w14:textId="77777777" w:rsidTr="00411E0F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086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3A7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22.2.2021. –</w:t>
            </w:r>
            <w:r w:rsidR="00AB08F4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5</w:t>
            </w: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.3.2021.</w:t>
            </w:r>
          </w:p>
        </w:tc>
      </w:tr>
      <w:tr w:rsidR="00411E0F" w:rsidRPr="00960DFC" w14:paraId="73F634F4" w14:textId="77777777" w:rsidTr="00411E0F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99E0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Pregled osnovnih pokazatelja uključenosti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D25" w14:textId="77777777" w:rsidR="00411E0F" w:rsidRPr="00960DFC" w:rsidRDefault="00411E0F" w:rsidP="00411E0F">
            <w:pPr>
              <w:pStyle w:val="Tijeloteksta"/>
              <w:spacing w:before="120" w:after="120" w:line="256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411E0F" w:rsidRPr="00960DFC" w14:paraId="7FD0B706" w14:textId="77777777" w:rsidTr="00411E0F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5D8A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C5C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 provedenom postupku nije bilo zaprimljenih mišljenja ni prijedloga zainteresirane javnosti</w:t>
            </w:r>
          </w:p>
          <w:p w14:paraId="11BB1E79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  <w:p w14:paraId="528CD4E8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</w:p>
        </w:tc>
      </w:tr>
      <w:tr w:rsidR="00411E0F" w:rsidRPr="00960DFC" w14:paraId="7FA3E6A5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4CDB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1C8" w14:textId="77777777" w:rsidR="00411E0F" w:rsidRPr="00960DFC" w:rsidRDefault="00411E0F" w:rsidP="00411E0F">
            <w:pPr>
              <w:pStyle w:val="Tijeloteksta"/>
              <w:spacing w:before="120" w:after="120" w:line="256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411E0F" w:rsidRPr="00960DFC" w14:paraId="43482F9B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4D9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Troškovi provedenog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AE0" w14:textId="77777777" w:rsidR="00411E0F" w:rsidRPr="00960DFC" w:rsidRDefault="00411E0F" w:rsidP="00960DFC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Provedene aktivnosti vezane uz savjetovanje nisu iziskivale ni</w:t>
            </w:r>
            <w:r w:rsid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k</w:t>
            </w: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akve dodatne financijske troškove</w:t>
            </w:r>
          </w:p>
        </w:tc>
      </w:tr>
      <w:tr w:rsidR="00411E0F" w:rsidRPr="00960DFC" w14:paraId="531142BE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D4B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Izvješće izradio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3E0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Mirjana Jakovljević, </w:t>
            </w:r>
            <w:proofErr w:type="spellStart"/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mag.iur</w:t>
            </w:r>
            <w:proofErr w:type="spellEnd"/>
            <w:r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.</w:t>
            </w:r>
          </w:p>
        </w:tc>
      </w:tr>
      <w:tr w:rsidR="00411E0F" w:rsidRPr="00960DFC" w14:paraId="2BD301D0" w14:textId="77777777" w:rsidTr="00411E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FF8" w14:textId="77777777" w:rsidR="00411E0F" w:rsidRPr="00960DFC" w:rsidRDefault="00411E0F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960DFC">
              <w:rPr>
                <w:rFonts w:asciiTheme="minorHAnsi" w:eastAsia="Simsun (Founder Extended)" w:hAnsiTheme="minorHAnsi" w:cstheme="minorHAnsi"/>
                <w:lang w:eastAsia="zh-CN"/>
              </w:rPr>
              <w:t>Datum izrade izvješća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1FB" w14:textId="77777777" w:rsidR="00411E0F" w:rsidRPr="00960DFC" w:rsidRDefault="00AB08F4">
            <w:pPr>
              <w:pStyle w:val="Tijeloteksta"/>
              <w:spacing w:before="120" w:after="120" w:line="256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6</w:t>
            </w:r>
            <w:r w:rsidR="00960DFC"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  <w:r w:rsidR="00960DFC"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3.</w:t>
            </w: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  <w:r w:rsidR="00960DFC" w:rsidRPr="00960DFC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2021. g</w:t>
            </w:r>
          </w:p>
        </w:tc>
      </w:tr>
    </w:tbl>
    <w:p w14:paraId="58F9440E" w14:textId="77777777" w:rsidR="00960DFC" w:rsidRDefault="00960DFC" w:rsidP="00960DF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DB4AF77" w14:textId="30828509" w:rsidR="00567598" w:rsidRPr="00960DFC" w:rsidRDefault="00960DFC" w:rsidP="00960D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0DFC">
        <w:rPr>
          <w:rFonts w:asciiTheme="minorHAnsi" w:hAnsiTheme="minorHAnsi" w:cstheme="minorHAnsi"/>
          <w:sz w:val="24"/>
          <w:szCs w:val="24"/>
        </w:rPr>
        <w:t>KLASA:</w:t>
      </w:r>
      <w:r w:rsidR="00371C9F">
        <w:rPr>
          <w:rFonts w:asciiTheme="minorHAnsi" w:hAnsiTheme="minorHAnsi" w:cstheme="minorHAnsi"/>
          <w:sz w:val="24"/>
          <w:szCs w:val="24"/>
        </w:rPr>
        <w:t>130-03/21-01/01</w:t>
      </w:r>
    </w:p>
    <w:p w14:paraId="47BC5507" w14:textId="0707E880" w:rsidR="00960DFC" w:rsidRPr="00960DFC" w:rsidRDefault="00960DFC" w:rsidP="00960D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0DFC">
        <w:rPr>
          <w:rFonts w:asciiTheme="minorHAnsi" w:hAnsiTheme="minorHAnsi" w:cstheme="minorHAnsi"/>
          <w:sz w:val="24"/>
          <w:szCs w:val="24"/>
        </w:rPr>
        <w:t>URBROJ: 2182/18-</w:t>
      </w:r>
      <w:r w:rsidR="00371C9F">
        <w:rPr>
          <w:rFonts w:asciiTheme="minorHAnsi" w:hAnsiTheme="minorHAnsi" w:cstheme="minorHAnsi"/>
          <w:sz w:val="24"/>
          <w:szCs w:val="24"/>
        </w:rPr>
        <w:t>04/09-21-1</w:t>
      </w:r>
    </w:p>
    <w:p w14:paraId="1F16BD7E" w14:textId="77777777" w:rsidR="00960DFC" w:rsidRPr="00960DFC" w:rsidRDefault="00960DFC" w:rsidP="00960D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60DFC">
        <w:rPr>
          <w:rFonts w:asciiTheme="minorHAnsi" w:hAnsiTheme="minorHAnsi" w:cstheme="minorHAnsi"/>
          <w:sz w:val="24"/>
          <w:szCs w:val="24"/>
        </w:rPr>
        <w:t>Murter,</w:t>
      </w:r>
      <w:r w:rsidR="00AB08F4">
        <w:rPr>
          <w:rFonts w:asciiTheme="minorHAnsi" w:hAnsiTheme="minorHAnsi" w:cstheme="minorHAnsi"/>
          <w:sz w:val="24"/>
          <w:szCs w:val="24"/>
        </w:rPr>
        <w:t xml:space="preserve"> 3</w:t>
      </w:r>
      <w:r w:rsidRPr="00960DFC">
        <w:rPr>
          <w:rFonts w:asciiTheme="minorHAnsi" w:hAnsiTheme="minorHAnsi" w:cstheme="minorHAnsi"/>
          <w:sz w:val="24"/>
          <w:szCs w:val="24"/>
        </w:rPr>
        <w:t>. ožujka 2021. godine</w:t>
      </w:r>
    </w:p>
    <w:sectPr w:rsidR="00960DFC" w:rsidRPr="0096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0F"/>
    <w:rsid w:val="00371C9F"/>
    <w:rsid w:val="00411E0F"/>
    <w:rsid w:val="00567598"/>
    <w:rsid w:val="00960DFC"/>
    <w:rsid w:val="00A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D940"/>
  <w15:chartTrackingRefBased/>
  <w15:docId w15:val="{B2BBA436-FA35-4DC6-9D91-53E909B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11E0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11E0F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 Turčinov</cp:lastModifiedBy>
  <cp:revision>2</cp:revision>
  <dcterms:created xsi:type="dcterms:W3CDTF">2021-12-20T12:50:00Z</dcterms:created>
  <dcterms:modified xsi:type="dcterms:W3CDTF">2021-12-20T12:50:00Z</dcterms:modified>
</cp:coreProperties>
</file>