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3" w:rsidRDefault="00E61F70" w:rsidP="00E61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</w:t>
      </w:r>
    </w:p>
    <w:p w:rsidR="00E61F70" w:rsidRDefault="00E61F70" w:rsidP="00E61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ostvarenja prihoda i primitaka, rashoda i izdataka Proračuna Općine Murter-Kornati</w:t>
      </w:r>
    </w:p>
    <w:p w:rsidR="00E61F70" w:rsidRDefault="00AD66AD" w:rsidP="00E61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razdoblje od 01.01. – 31</w:t>
      </w:r>
      <w:r w:rsidR="004A3D62">
        <w:rPr>
          <w:rFonts w:ascii="Times New Roman" w:hAnsi="Times New Roman" w:cs="Times New Roman"/>
          <w:b/>
        </w:rPr>
        <w:t>.12.20</w:t>
      </w:r>
      <w:r w:rsidR="00BB3488">
        <w:rPr>
          <w:rFonts w:ascii="Times New Roman" w:hAnsi="Times New Roman" w:cs="Times New Roman"/>
          <w:b/>
        </w:rPr>
        <w:t>20</w:t>
      </w:r>
      <w:r w:rsidR="00E61F70">
        <w:rPr>
          <w:rFonts w:ascii="Times New Roman" w:hAnsi="Times New Roman" w:cs="Times New Roman"/>
          <w:b/>
        </w:rPr>
        <w:t>. godine</w:t>
      </w:r>
    </w:p>
    <w:p w:rsidR="00E61F70" w:rsidRDefault="00E61F70" w:rsidP="00E61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1F70" w:rsidRDefault="00E61F70" w:rsidP="00E61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F70" w:rsidRPr="00C262EF" w:rsidRDefault="00E61F70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Pravilnikom o polugodišnjem i godišnjem izvješću o izvršenju proračuna („N</w:t>
      </w:r>
      <w:r w:rsidR="00DF3DDE" w:rsidRPr="00C262EF">
        <w:rPr>
          <w:rFonts w:ascii="Times New Roman" w:hAnsi="Times New Roman" w:cs="Times New Roman"/>
          <w:sz w:val="24"/>
          <w:szCs w:val="24"/>
        </w:rPr>
        <w:t>arodne novine</w:t>
      </w:r>
      <w:r w:rsidRPr="00C262EF">
        <w:rPr>
          <w:rFonts w:ascii="Times New Roman" w:hAnsi="Times New Roman" w:cs="Times New Roman"/>
          <w:sz w:val="24"/>
          <w:szCs w:val="24"/>
        </w:rPr>
        <w:t>“, br. 24/13</w:t>
      </w:r>
      <w:r w:rsidR="00992584">
        <w:rPr>
          <w:rFonts w:ascii="Times New Roman" w:hAnsi="Times New Roman" w:cs="Times New Roman"/>
          <w:sz w:val="24"/>
          <w:szCs w:val="24"/>
        </w:rPr>
        <w:t>,</w:t>
      </w:r>
      <w:r w:rsidR="00993156" w:rsidRPr="00C262EF">
        <w:rPr>
          <w:rFonts w:ascii="Times New Roman" w:hAnsi="Times New Roman" w:cs="Times New Roman"/>
          <w:sz w:val="24"/>
          <w:szCs w:val="24"/>
        </w:rPr>
        <w:t xml:space="preserve"> 102/17</w:t>
      </w:r>
      <w:r w:rsidR="00992584">
        <w:rPr>
          <w:rFonts w:ascii="Times New Roman" w:hAnsi="Times New Roman" w:cs="Times New Roman"/>
          <w:sz w:val="24"/>
          <w:szCs w:val="24"/>
        </w:rPr>
        <w:t>, 1/20 i 147/20</w:t>
      </w:r>
      <w:r w:rsidRPr="00C262EF">
        <w:rPr>
          <w:rFonts w:ascii="Times New Roman" w:hAnsi="Times New Roman" w:cs="Times New Roman"/>
          <w:sz w:val="24"/>
          <w:szCs w:val="24"/>
        </w:rPr>
        <w:t>), utvrđeno je da godišnji izvještaj o izvršenju proračuna jedinice lokalne samouprave sadrži:</w:t>
      </w:r>
    </w:p>
    <w:p w:rsidR="004A3D62" w:rsidRPr="00C262EF" w:rsidRDefault="004A3D62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1.OPĆI DIO</w:t>
      </w:r>
    </w:p>
    <w:p w:rsidR="004A3D62" w:rsidRPr="00C262EF" w:rsidRDefault="004A3D62" w:rsidP="00992584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A. Račun prihoda i rashoda</w:t>
      </w:r>
    </w:p>
    <w:p w:rsidR="0091044B" w:rsidRPr="00C262EF" w:rsidRDefault="004A3D62" w:rsidP="00992584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- prihodi i rashodi prema ekonomskoj klasifikaciji</w:t>
      </w:r>
    </w:p>
    <w:p w:rsidR="004A3D62" w:rsidRPr="00C262EF" w:rsidRDefault="004A3D62" w:rsidP="00992584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- prihodi i rashodi prema izvorima financiranja</w:t>
      </w:r>
    </w:p>
    <w:p w:rsidR="004A3D62" w:rsidRPr="00C262EF" w:rsidRDefault="004A3D62" w:rsidP="00992584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- rashodi prema funkcijskoj klasifikaciji</w:t>
      </w:r>
    </w:p>
    <w:p w:rsidR="004A3D62" w:rsidRPr="00C262EF" w:rsidRDefault="004A3D62" w:rsidP="00992584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B. Račun financiranja</w:t>
      </w:r>
    </w:p>
    <w:p w:rsidR="004A3D62" w:rsidRPr="00C262EF" w:rsidRDefault="004A3D62" w:rsidP="00992584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- račun financiranja prema ekonomskoj klasifikaciji</w:t>
      </w:r>
    </w:p>
    <w:p w:rsidR="004A3D62" w:rsidRPr="00C262EF" w:rsidRDefault="004A3D62" w:rsidP="00992584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- račun financiranja prema izvorima financiranja</w:t>
      </w:r>
    </w:p>
    <w:p w:rsidR="004A3D62" w:rsidRPr="00C262EF" w:rsidRDefault="004A3D62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 xml:space="preserve">2.POSEBNI DIO </w:t>
      </w:r>
    </w:p>
    <w:p w:rsidR="004A3D62" w:rsidRPr="00C262EF" w:rsidRDefault="004A3D62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 xml:space="preserve">           - izvršenje po organizacijskoj klasifikaciji</w:t>
      </w:r>
    </w:p>
    <w:p w:rsidR="004A3D62" w:rsidRPr="00C262EF" w:rsidRDefault="004A3D62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 xml:space="preserve">           - izvršenje po programskoj klasifikaciji</w:t>
      </w:r>
    </w:p>
    <w:p w:rsidR="00BB3488" w:rsidRPr="00C262EF" w:rsidRDefault="00BB3488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992584">
        <w:rPr>
          <w:rFonts w:ascii="Times New Roman" w:hAnsi="Times New Roman" w:cs="Times New Roman"/>
          <w:sz w:val="24"/>
          <w:szCs w:val="24"/>
        </w:rPr>
        <w:t xml:space="preserve"> </w:t>
      </w:r>
      <w:r w:rsidRPr="00C262EF">
        <w:rPr>
          <w:rFonts w:ascii="Times New Roman" w:hAnsi="Times New Roman" w:cs="Times New Roman"/>
          <w:sz w:val="24"/>
          <w:szCs w:val="24"/>
        </w:rPr>
        <w:t>izvršenje prema funkcijskoj klasifikaciji</w:t>
      </w:r>
    </w:p>
    <w:p w:rsidR="00BB3488" w:rsidRPr="00C262EF" w:rsidRDefault="00BB3488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992584">
        <w:rPr>
          <w:rFonts w:ascii="Times New Roman" w:hAnsi="Times New Roman" w:cs="Times New Roman"/>
          <w:sz w:val="24"/>
          <w:szCs w:val="24"/>
        </w:rPr>
        <w:t xml:space="preserve"> </w:t>
      </w:r>
      <w:r w:rsidRPr="00C262EF">
        <w:rPr>
          <w:rFonts w:ascii="Times New Roman" w:hAnsi="Times New Roman" w:cs="Times New Roman"/>
          <w:sz w:val="24"/>
          <w:szCs w:val="24"/>
        </w:rPr>
        <w:t>izvršenje prema izvorima financiranja</w:t>
      </w:r>
    </w:p>
    <w:p w:rsidR="00BB3488" w:rsidRPr="00C262EF" w:rsidRDefault="00BB3488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3D62" w:rsidRPr="00C262EF" w:rsidRDefault="004A3D62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3. izvještaj o zaduživanju na domaćem i stranom tržištu novca i kapitala,</w:t>
      </w:r>
    </w:p>
    <w:p w:rsidR="004A3D62" w:rsidRPr="00C262EF" w:rsidRDefault="004A3D62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4. izvještaj o korištenju proračunske zalihe,</w:t>
      </w:r>
    </w:p>
    <w:p w:rsidR="004A3D62" w:rsidRPr="00C262EF" w:rsidRDefault="004A3D62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5. izvještaj o danim državnim jamstvima i izdacima po državnim jamstvima,</w:t>
      </w:r>
    </w:p>
    <w:p w:rsidR="004A3D62" w:rsidRPr="00C262EF" w:rsidRDefault="00992584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A3D62" w:rsidRPr="00C262EF">
        <w:rPr>
          <w:rFonts w:ascii="Times New Roman" w:hAnsi="Times New Roman" w:cs="Times New Roman"/>
          <w:sz w:val="24"/>
          <w:szCs w:val="24"/>
        </w:rPr>
        <w:t xml:space="preserve">obrazloženje ostvarenja prihoda i primitaka, rashoda i izdataka. </w:t>
      </w:r>
    </w:p>
    <w:p w:rsidR="004A3D62" w:rsidRPr="00C262EF" w:rsidRDefault="004A3D62" w:rsidP="00992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4C0" w:rsidRPr="00C262EF" w:rsidRDefault="004A3D62" w:rsidP="0099258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>U skladu s odredbama Zakona</w:t>
      </w:r>
      <w:r w:rsidR="00395517"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proračunu („Narodne novine“  br. 87/08, 136/12 i 15/15)  </w:t>
      </w:r>
      <w:r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Pravilnika</w:t>
      </w:r>
      <w:r w:rsidR="00395517"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polugodišnjem i godišnjem izvješću o izvršenju proračun</w:t>
      </w:r>
      <w:r w:rsidR="00992584">
        <w:rPr>
          <w:rFonts w:ascii="Times New Roman" w:hAnsi="Times New Roman" w:cs="Times New Roman"/>
          <w:color w:val="000000" w:themeColor="text1"/>
          <w:sz w:val="24"/>
          <w:szCs w:val="24"/>
        </w:rPr>
        <w:t>a („Narodne novine“, br. 24/13,</w:t>
      </w:r>
      <w:r w:rsidR="00395517"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102/17</w:t>
      </w:r>
      <w:r w:rsidR="00992584">
        <w:rPr>
          <w:rFonts w:ascii="Times New Roman" w:hAnsi="Times New Roman" w:cs="Times New Roman"/>
          <w:color w:val="000000" w:themeColor="text1"/>
          <w:sz w:val="24"/>
          <w:szCs w:val="24"/>
        </w:rPr>
        <w:t>, 1/20 i 147/20</w:t>
      </w:r>
      <w:r w:rsidR="00395517"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općem i posebnom dijelu Proračuna prezentirani su podaci o planiranim prihodima i primicima, te rashodima i izdacima kroz Izvorni plan te po</w:t>
      </w:r>
      <w:r w:rsidR="00395517"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>daci o njihovom izvršenju u 20</w:t>
      </w:r>
      <w:r w:rsidR="00BB3488"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>. godini. U općem dijelu prikazani su i usporedni poda</w:t>
      </w:r>
      <w:r w:rsidR="00395517"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>ci s izvršenjem Proračuna u 20</w:t>
      </w:r>
      <w:r w:rsidR="00BB3488"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C262EF">
        <w:rPr>
          <w:rFonts w:ascii="Times New Roman" w:hAnsi="Times New Roman" w:cs="Times New Roman"/>
          <w:color w:val="000000" w:themeColor="text1"/>
          <w:sz w:val="24"/>
          <w:szCs w:val="24"/>
        </w:rPr>
        <w:t>. godini.</w:t>
      </w:r>
    </w:p>
    <w:p w:rsidR="0091044B" w:rsidRPr="00C262EF" w:rsidRDefault="0091044B" w:rsidP="0099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EF">
        <w:rPr>
          <w:rFonts w:ascii="Times New Roman" w:hAnsi="Times New Roman" w:cs="Times New Roman"/>
          <w:b/>
          <w:sz w:val="24"/>
          <w:szCs w:val="24"/>
        </w:rPr>
        <w:t>1. Račun prihoda i primitaka</w:t>
      </w:r>
    </w:p>
    <w:p w:rsidR="0091044B" w:rsidRPr="00C262EF" w:rsidRDefault="0091044B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44B" w:rsidRPr="00C262EF" w:rsidRDefault="0091044B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Prorač</w:t>
      </w:r>
      <w:r w:rsidR="004A3D62" w:rsidRPr="00C262EF">
        <w:rPr>
          <w:rFonts w:ascii="Times New Roman" w:hAnsi="Times New Roman" w:cs="Times New Roman"/>
          <w:sz w:val="24"/>
          <w:szCs w:val="24"/>
        </w:rPr>
        <w:t>un Općine Murter-Kornati za 20</w:t>
      </w:r>
      <w:r w:rsidR="00BB3488" w:rsidRPr="00C262EF">
        <w:rPr>
          <w:rFonts w:ascii="Times New Roman" w:hAnsi="Times New Roman" w:cs="Times New Roman"/>
          <w:sz w:val="24"/>
          <w:szCs w:val="24"/>
        </w:rPr>
        <w:t>20</w:t>
      </w:r>
      <w:r w:rsidR="00993156" w:rsidRPr="00C262EF">
        <w:rPr>
          <w:rFonts w:ascii="Times New Roman" w:hAnsi="Times New Roman" w:cs="Times New Roman"/>
          <w:sz w:val="24"/>
          <w:szCs w:val="24"/>
        </w:rPr>
        <w:t xml:space="preserve">. godinu donesen je na </w:t>
      </w:r>
      <w:r w:rsidR="00AC771D" w:rsidRPr="00C262EF">
        <w:rPr>
          <w:rFonts w:ascii="Times New Roman" w:hAnsi="Times New Roman" w:cs="Times New Roman"/>
          <w:sz w:val="24"/>
          <w:szCs w:val="24"/>
        </w:rPr>
        <w:t>22</w:t>
      </w:r>
      <w:r w:rsidRPr="00C262EF">
        <w:rPr>
          <w:rFonts w:ascii="Times New Roman" w:hAnsi="Times New Roman" w:cs="Times New Roman"/>
          <w:sz w:val="24"/>
          <w:szCs w:val="24"/>
        </w:rPr>
        <w:t>.</w:t>
      </w:r>
      <w:r w:rsidR="00FB2DDA" w:rsidRPr="00C262EF">
        <w:rPr>
          <w:rFonts w:ascii="Times New Roman" w:hAnsi="Times New Roman" w:cs="Times New Roman"/>
          <w:sz w:val="24"/>
          <w:szCs w:val="24"/>
        </w:rPr>
        <w:t xml:space="preserve"> redovnoj</w:t>
      </w:r>
      <w:r w:rsidR="00993156" w:rsidRPr="00C262EF">
        <w:rPr>
          <w:rFonts w:ascii="Times New Roman" w:hAnsi="Times New Roman" w:cs="Times New Roman"/>
          <w:sz w:val="24"/>
          <w:szCs w:val="24"/>
        </w:rPr>
        <w:t xml:space="preserve"> sjednici Općinskog vijeća </w:t>
      </w:r>
      <w:r w:rsidRPr="00C262EF">
        <w:rPr>
          <w:rFonts w:ascii="Times New Roman" w:hAnsi="Times New Roman" w:cs="Times New Roman"/>
          <w:sz w:val="24"/>
          <w:szCs w:val="24"/>
        </w:rPr>
        <w:t>O</w:t>
      </w:r>
      <w:r w:rsidR="00FB2DDA" w:rsidRPr="00C262EF">
        <w:rPr>
          <w:rFonts w:ascii="Times New Roman" w:hAnsi="Times New Roman" w:cs="Times New Roman"/>
          <w:sz w:val="24"/>
          <w:szCs w:val="24"/>
        </w:rPr>
        <w:t>p</w:t>
      </w:r>
      <w:r w:rsidR="00B90F37" w:rsidRPr="00C262EF">
        <w:rPr>
          <w:rFonts w:ascii="Times New Roman" w:hAnsi="Times New Roman" w:cs="Times New Roman"/>
          <w:sz w:val="24"/>
          <w:szCs w:val="24"/>
        </w:rPr>
        <w:t>ćine Murter-Kornati, održanoj 11</w:t>
      </w:r>
      <w:r w:rsidR="00993156" w:rsidRPr="00C262EF">
        <w:rPr>
          <w:rFonts w:ascii="Times New Roman" w:hAnsi="Times New Roman" w:cs="Times New Roman"/>
          <w:sz w:val="24"/>
          <w:szCs w:val="24"/>
        </w:rPr>
        <w:t>. prosinca</w:t>
      </w:r>
      <w:r w:rsidRPr="00C262EF">
        <w:rPr>
          <w:rFonts w:ascii="Times New Roman" w:hAnsi="Times New Roman" w:cs="Times New Roman"/>
          <w:sz w:val="24"/>
          <w:szCs w:val="24"/>
        </w:rPr>
        <w:t xml:space="preserve"> 20</w:t>
      </w:r>
      <w:r w:rsidR="00B90F37" w:rsidRPr="00C262EF">
        <w:rPr>
          <w:rFonts w:ascii="Times New Roman" w:hAnsi="Times New Roman" w:cs="Times New Roman"/>
          <w:sz w:val="24"/>
          <w:szCs w:val="24"/>
        </w:rPr>
        <w:t>19</w:t>
      </w:r>
      <w:r w:rsidR="004A3D62" w:rsidRPr="00C262EF">
        <w:rPr>
          <w:rFonts w:ascii="Times New Roman" w:hAnsi="Times New Roman" w:cs="Times New Roman"/>
          <w:sz w:val="24"/>
          <w:szCs w:val="24"/>
        </w:rPr>
        <w:t>. godine („Službeni glasnik Općine Murter-Kornati“ broj</w:t>
      </w:r>
      <w:r w:rsidR="000F3395" w:rsidRPr="00C262EF">
        <w:rPr>
          <w:rFonts w:ascii="Times New Roman" w:hAnsi="Times New Roman" w:cs="Times New Roman"/>
          <w:sz w:val="24"/>
          <w:szCs w:val="24"/>
        </w:rPr>
        <w:t xml:space="preserve"> 8/18</w:t>
      </w:r>
      <w:r w:rsidR="004A3D62" w:rsidRPr="00C262EF">
        <w:rPr>
          <w:rFonts w:ascii="Times New Roman" w:hAnsi="Times New Roman" w:cs="Times New Roman"/>
          <w:sz w:val="24"/>
          <w:szCs w:val="24"/>
        </w:rPr>
        <w:t xml:space="preserve"> </w:t>
      </w:r>
      <w:r w:rsidR="00DD3F35" w:rsidRPr="00C262EF">
        <w:rPr>
          <w:rFonts w:ascii="Times New Roman" w:hAnsi="Times New Roman" w:cs="Times New Roman"/>
          <w:sz w:val="24"/>
          <w:szCs w:val="24"/>
        </w:rPr>
        <w:t xml:space="preserve">), i iznosio je </w:t>
      </w:r>
      <w:r w:rsidR="00AC771D" w:rsidRPr="00C262EF">
        <w:rPr>
          <w:rFonts w:ascii="Times New Roman" w:hAnsi="Times New Roman" w:cs="Times New Roman"/>
          <w:sz w:val="24"/>
          <w:szCs w:val="24"/>
        </w:rPr>
        <w:t>36</w:t>
      </w:r>
      <w:r w:rsidR="00DD3F35" w:rsidRPr="00C262EF">
        <w:rPr>
          <w:rFonts w:ascii="Times New Roman" w:hAnsi="Times New Roman" w:cs="Times New Roman"/>
          <w:sz w:val="24"/>
          <w:szCs w:val="24"/>
        </w:rPr>
        <w:t>.</w:t>
      </w:r>
      <w:r w:rsidR="00AC771D" w:rsidRPr="00C262EF">
        <w:rPr>
          <w:rFonts w:ascii="Times New Roman" w:hAnsi="Times New Roman" w:cs="Times New Roman"/>
          <w:sz w:val="24"/>
          <w:szCs w:val="24"/>
        </w:rPr>
        <w:t>518</w:t>
      </w:r>
      <w:r w:rsidRPr="00C262EF">
        <w:rPr>
          <w:rFonts w:ascii="Times New Roman" w:hAnsi="Times New Roman" w:cs="Times New Roman"/>
          <w:sz w:val="24"/>
          <w:szCs w:val="24"/>
        </w:rPr>
        <w:t>.</w:t>
      </w:r>
      <w:r w:rsidR="00AC771D" w:rsidRPr="00C262EF">
        <w:rPr>
          <w:rFonts w:ascii="Times New Roman" w:hAnsi="Times New Roman" w:cs="Times New Roman"/>
          <w:sz w:val="24"/>
          <w:szCs w:val="24"/>
        </w:rPr>
        <w:t>5</w:t>
      </w:r>
      <w:r w:rsidRPr="00C262EF">
        <w:rPr>
          <w:rFonts w:ascii="Times New Roman" w:hAnsi="Times New Roman" w:cs="Times New Roman"/>
          <w:sz w:val="24"/>
          <w:szCs w:val="24"/>
        </w:rPr>
        <w:t>00 kuna.</w:t>
      </w:r>
    </w:p>
    <w:p w:rsidR="00993156" w:rsidRPr="00C262EF" w:rsidRDefault="00AC771D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 xml:space="preserve">I </w:t>
      </w:r>
      <w:r w:rsidR="0061051C" w:rsidRPr="00C262EF">
        <w:rPr>
          <w:rFonts w:ascii="Times New Roman" w:hAnsi="Times New Roman" w:cs="Times New Roman"/>
          <w:sz w:val="24"/>
          <w:szCs w:val="24"/>
        </w:rPr>
        <w:t>Izmjene i dopune P</w:t>
      </w:r>
      <w:r w:rsidR="00E21FF7" w:rsidRPr="00C262EF">
        <w:rPr>
          <w:rFonts w:ascii="Times New Roman" w:hAnsi="Times New Roman" w:cs="Times New Roman"/>
          <w:sz w:val="24"/>
          <w:szCs w:val="24"/>
        </w:rPr>
        <w:t>roračuna</w:t>
      </w:r>
      <w:r w:rsidR="0061051C" w:rsidRPr="00C262EF">
        <w:rPr>
          <w:rFonts w:ascii="Times New Roman" w:hAnsi="Times New Roman" w:cs="Times New Roman"/>
          <w:sz w:val="24"/>
          <w:szCs w:val="24"/>
        </w:rPr>
        <w:t xml:space="preserve"> Općine Murter-Kornati</w:t>
      </w:r>
      <w:r w:rsidR="000F3395" w:rsidRPr="00C262EF">
        <w:rPr>
          <w:rFonts w:ascii="Times New Roman" w:hAnsi="Times New Roman" w:cs="Times New Roman"/>
          <w:sz w:val="24"/>
          <w:szCs w:val="24"/>
        </w:rPr>
        <w:t xml:space="preserve"> za 20</w:t>
      </w:r>
      <w:r w:rsidRPr="00C262EF">
        <w:rPr>
          <w:rFonts w:ascii="Times New Roman" w:hAnsi="Times New Roman" w:cs="Times New Roman"/>
          <w:sz w:val="24"/>
          <w:szCs w:val="24"/>
        </w:rPr>
        <w:t>20</w:t>
      </w:r>
      <w:r w:rsidR="00E21FF7" w:rsidRPr="00C262EF">
        <w:rPr>
          <w:rFonts w:ascii="Times New Roman" w:hAnsi="Times New Roman" w:cs="Times New Roman"/>
          <w:sz w:val="24"/>
          <w:szCs w:val="24"/>
        </w:rPr>
        <w:t xml:space="preserve">. </w:t>
      </w:r>
      <w:r w:rsidR="0061051C" w:rsidRPr="00C262EF">
        <w:rPr>
          <w:rFonts w:ascii="Times New Roman" w:hAnsi="Times New Roman" w:cs="Times New Roman"/>
          <w:sz w:val="24"/>
          <w:szCs w:val="24"/>
        </w:rPr>
        <w:t>g</w:t>
      </w:r>
      <w:r w:rsidR="00E21FF7" w:rsidRPr="00C262EF">
        <w:rPr>
          <w:rFonts w:ascii="Times New Roman" w:hAnsi="Times New Roman" w:cs="Times New Roman"/>
          <w:sz w:val="24"/>
          <w:szCs w:val="24"/>
        </w:rPr>
        <w:t xml:space="preserve">odinu donesene su na </w:t>
      </w:r>
      <w:r w:rsidR="000F3395" w:rsidRPr="00C262EF">
        <w:rPr>
          <w:rFonts w:ascii="Times New Roman" w:hAnsi="Times New Roman" w:cs="Times New Roman"/>
          <w:sz w:val="24"/>
          <w:szCs w:val="24"/>
        </w:rPr>
        <w:t>2</w:t>
      </w:r>
      <w:r w:rsidRPr="00C262EF">
        <w:rPr>
          <w:rFonts w:ascii="Times New Roman" w:hAnsi="Times New Roman" w:cs="Times New Roman"/>
          <w:sz w:val="24"/>
          <w:szCs w:val="24"/>
        </w:rPr>
        <w:t>6</w:t>
      </w:r>
      <w:r w:rsidR="0061051C" w:rsidRPr="00C262EF">
        <w:rPr>
          <w:rFonts w:ascii="Times New Roman" w:hAnsi="Times New Roman" w:cs="Times New Roman"/>
          <w:sz w:val="24"/>
          <w:szCs w:val="24"/>
        </w:rPr>
        <w:t>.</w:t>
      </w:r>
      <w:r w:rsidR="00FB2DDA" w:rsidRPr="00C262EF">
        <w:rPr>
          <w:rFonts w:ascii="Times New Roman" w:hAnsi="Times New Roman" w:cs="Times New Roman"/>
          <w:sz w:val="24"/>
          <w:szCs w:val="24"/>
        </w:rPr>
        <w:t xml:space="preserve"> redovnoj</w:t>
      </w:r>
      <w:r w:rsidR="0061051C" w:rsidRPr="00C262EF">
        <w:rPr>
          <w:rFonts w:ascii="Times New Roman" w:hAnsi="Times New Roman" w:cs="Times New Roman"/>
          <w:sz w:val="24"/>
          <w:szCs w:val="24"/>
        </w:rPr>
        <w:t xml:space="preserve"> sjednici Općinskog vijeća </w:t>
      </w:r>
      <w:r w:rsidR="00FB2DDA" w:rsidRPr="00C262EF">
        <w:rPr>
          <w:rFonts w:ascii="Times New Roman" w:hAnsi="Times New Roman" w:cs="Times New Roman"/>
          <w:sz w:val="24"/>
          <w:szCs w:val="24"/>
        </w:rPr>
        <w:t>O</w:t>
      </w:r>
      <w:r w:rsidR="000F3395" w:rsidRPr="00C262EF">
        <w:rPr>
          <w:rFonts w:ascii="Times New Roman" w:hAnsi="Times New Roman" w:cs="Times New Roman"/>
          <w:sz w:val="24"/>
          <w:szCs w:val="24"/>
        </w:rPr>
        <w:t xml:space="preserve">pćine Murter-Kornati održanoj </w:t>
      </w:r>
      <w:r w:rsidRPr="00C262EF">
        <w:rPr>
          <w:rFonts w:ascii="Times New Roman" w:hAnsi="Times New Roman" w:cs="Times New Roman"/>
          <w:sz w:val="24"/>
          <w:szCs w:val="24"/>
        </w:rPr>
        <w:t>25</w:t>
      </w:r>
      <w:r w:rsidR="00B93856" w:rsidRPr="00C262EF">
        <w:rPr>
          <w:rFonts w:ascii="Times New Roman" w:hAnsi="Times New Roman" w:cs="Times New Roman"/>
          <w:sz w:val="24"/>
          <w:szCs w:val="24"/>
        </w:rPr>
        <w:t>.</w:t>
      </w:r>
      <w:r w:rsidR="000F3395" w:rsidRPr="00C262EF">
        <w:rPr>
          <w:rFonts w:ascii="Times New Roman" w:hAnsi="Times New Roman" w:cs="Times New Roman"/>
          <w:sz w:val="24"/>
          <w:szCs w:val="24"/>
        </w:rPr>
        <w:t xml:space="preserve"> </w:t>
      </w:r>
      <w:r w:rsidRPr="00C262EF">
        <w:rPr>
          <w:rFonts w:ascii="Times New Roman" w:hAnsi="Times New Roman" w:cs="Times New Roman"/>
          <w:sz w:val="24"/>
          <w:szCs w:val="24"/>
        </w:rPr>
        <w:t>lipnja</w:t>
      </w:r>
      <w:r w:rsidR="000F3395" w:rsidRPr="00C262EF">
        <w:rPr>
          <w:rFonts w:ascii="Times New Roman" w:hAnsi="Times New Roman" w:cs="Times New Roman"/>
          <w:sz w:val="24"/>
          <w:szCs w:val="24"/>
        </w:rPr>
        <w:t xml:space="preserve"> 20</w:t>
      </w:r>
      <w:r w:rsidRPr="00C262EF">
        <w:rPr>
          <w:rFonts w:ascii="Times New Roman" w:hAnsi="Times New Roman" w:cs="Times New Roman"/>
          <w:sz w:val="24"/>
          <w:szCs w:val="24"/>
        </w:rPr>
        <w:t>20</w:t>
      </w:r>
      <w:r w:rsidR="00FB2DDA" w:rsidRPr="00C262EF">
        <w:rPr>
          <w:rFonts w:ascii="Times New Roman" w:hAnsi="Times New Roman" w:cs="Times New Roman"/>
          <w:sz w:val="24"/>
          <w:szCs w:val="24"/>
        </w:rPr>
        <w:t>. godine u iznosu</w:t>
      </w:r>
      <w:r w:rsidR="00B93856" w:rsidRPr="00C262EF">
        <w:rPr>
          <w:rFonts w:ascii="Times New Roman" w:hAnsi="Times New Roman" w:cs="Times New Roman"/>
          <w:sz w:val="24"/>
          <w:szCs w:val="24"/>
        </w:rPr>
        <w:t xml:space="preserve"> </w:t>
      </w:r>
      <w:r w:rsidR="00DD3F35" w:rsidRPr="00C262EF">
        <w:rPr>
          <w:rFonts w:ascii="Times New Roman" w:hAnsi="Times New Roman" w:cs="Times New Roman"/>
          <w:sz w:val="24"/>
          <w:szCs w:val="24"/>
        </w:rPr>
        <w:t xml:space="preserve">od </w:t>
      </w:r>
      <w:r w:rsidRPr="00C262EF">
        <w:rPr>
          <w:rFonts w:ascii="Times New Roman" w:hAnsi="Times New Roman" w:cs="Times New Roman"/>
          <w:sz w:val="24"/>
          <w:szCs w:val="24"/>
        </w:rPr>
        <w:t>31</w:t>
      </w:r>
      <w:r w:rsidR="00DD3F35" w:rsidRPr="00C262EF">
        <w:rPr>
          <w:rFonts w:ascii="Times New Roman" w:hAnsi="Times New Roman" w:cs="Times New Roman"/>
          <w:sz w:val="24"/>
          <w:szCs w:val="24"/>
        </w:rPr>
        <w:t>.</w:t>
      </w:r>
      <w:r w:rsidRPr="00C262EF">
        <w:rPr>
          <w:rFonts w:ascii="Times New Roman" w:hAnsi="Times New Roman" w:cs="Times New Roman"/>
          <w:sz w:val="24"/>
          <w:szCs w:val="24"/>
        </w:rPr>
        <w:t>183</w:t>
      </w:r>
      <w:r w:rsidR="0061051C" w:rsidRPr="00C262EF">
        <w:rPr>
          <w:rFonts w:ascii="Times New Roman" w:hAnsi="Times New Roman" w:cs="Times New Roman"/>
          <w:sz w:val="24"/>
          <w:szCs w:val="24"/>
        </w:rPr>
        <w:t>.</w:t>
      </w:r>
      <w:r w:rsidRPr="00C262EF">
        <w:rPr>
          <w:rFonts w:ascii="Times New Roman" w:hAnsi="Times New Roman" w:cs="Times New Roman"/>
          <w:sz w:val="24"/>
          <w:szCs w:val="24"/>
        </w:rPr>
        <w:t>5</w:t>
      </w:r>
      <w:r w:rsidR="0061051C" w:rsidRPr="00C262EF">
        <w:rPr>
          <w:rFonts w:ascii="Times New Roman" w:hAnsi="Times New Roman" w:cs="Times New Roman"/>
          <w:sz w:val="24"/>
          <w:szCs w:val="24"/>
        </w:rPr>
        <w:t>00 kuna.</w:t>
      </w:r>
    </w:p>
    <w:p w:rsidR="00AC771D" w:rsidRPr="00C262EF" w:rsidRDefault="00AC771D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II Izmjene i dopune Proračuna Općine Murter-Kornati za 2020. godinu donesene su na 28. redovnoj sjednici Općinskog vijeća Općine Murter-Kornati održanoj 16. studenog 2020. godine u iznosu od 32.434.200 kuna.</w:t>
      </w:r>
    </w:p>
    <w:p w:rsidR="00AC771D" w:rsidRPr="00C262EF" w:rsidRDefault="00AC771D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III Izmjene i dopune Proračuna Općine Murter-Kornati za 2020. godinu donesene su na 29. redovnoj sjednici Općinskog vijeća Općine Murter-Kornati održanoj 22. prosinca 2020. godine u iznosu od 20.543.035 kuna.</w:t>
      </w:r>
    </w:p>
    <w:p w:rsidR="00333AD7" w:rsidRPr="00C262EF" w:rsidRDefault="00333AD7" w:rsidP="009925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lastRenderedPageBreak/>
        <w:t xml:space="preserve">Izvršenje prihoda i primitaka Proračuna za 2020. godinu  iznosi  16.395.709 kuna, odnosno 15,8 % više u odnosu na prethodnu godinu, dok su rashodi poslovanja ostvareni u iznosu od 10.376.299 odnosno 2 %  manje u odnosu na 2019. godinu. Povećanje prihoda odnosi se u najvećem dijelu na prihode od tekućih i kapitalnih pomoći, prihode od komunalnog doprinosa te prihode od turističke pristojbe.  </w:t>
      </w:r>
    </w:p>
    <w:p w:rsidR="0085244E" w:rsidRPr="00C262EF" w:rsidRDefault="00333AD7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Prihod od poreza i prireza na dohodak ostvaren u 2020. godini iznosi 3.146.484 kn  što je za 4,2% manje nego u izvještajnom razdoblju prethodne godine. Stalni porezi na nepokretnu imovinu  ostvareni u 2020. godini iznose 1.101.691 k</w:t>
      </w:r>
      <w:r w:rsidR="00AF0AC4" w:rsidRPr="00C262EF">
        <w:rPr>
          <w:rFonts w:ascii="Times New Roman" w:hAnsi="Times New Roman" w:cs="Times New Roman"/>
          <w:sz w:val="24"/>
          <w:szCs w:val="24"/>
        </w:rPr>
        <w:t>n.</w:t>
      </w:r>
      <w:r w:rsidRPr="00C262EF">
        <w:rPr>
          <w:rFonts w:ascii="Times New Roman" w:hAnsi="Times New Roman" w:cs="Times New Roman"/>
          <w:sz w:val="24"/>
          <w:szCs w:val="24"/>
        </w:rPr>
        <w:t xml:space="preserve">  Povremeni porezi na imovinu  ostvareni u 2020. godini iznose 2.099.235 kn. </w:t>
      </w:r>
      <w:r w:rsidR="0085244E" w:rsidRPr="00C262EF">
        <w:rPr>
          <w:rFonts w:ascii="Times New Roman" w:hAnsi="Times New Roman" w:cs="Times New Roman"/>
          <w:sz w:val="24"/>
          <w:szCs w:val="24"/>
        </w:rPr>
        <w:t>Porez na potrošnju alkoholnih i bezalkoholnih pića  ostvaren u 2020. godini iznosi 468.828 kn.</w:t>
      </w:r>
    </w:p>
    <w:p w:rsidR="0085244E" w:rsidRPr="00C262EF" w:rsidRDefault="0085244E" w:rsidP="009925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2EF">
        <w:rPr>
          <w:rFonts w:ascii="Times New Roman" w:hAnsi="Times New Roman" w:cs="Times New Roman"/>
          <w:bCs/>
          <w:sz w:val="24"/>
          <w:szCs w:val="24"/>
        </w:rPr>
        <w:t>Kapitalne pomoći od međunarodnih organizacija ostvarene u 2020. godini iznose 757.503 kn, a odnose se na uređenje arheološko-rekreacijskog parka Colentum, dok Kapitalne pomoći od institucija i tijela EU su ostvarene u iznosu od 111.328 kn, a odnose na instalaciju opreme za  Wifi4EU.</w:t>
      </w:r>
    </w:p>
    <w:p w:rsidR="0085244E" w:rsidRPr="00C262EF" w:rsidRDefault="0085244E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 xml:space="preserve">Tekuće pomoći proračunu iz drugih proračuna ostvarene u 2020. godini iznose 155.267 kn što je znatno više u  odnosu na 2019. godinu.  Kapitalne pomoći proračunu  ostvarene u 2020. godini iznose 2.607.500 kn, znatno više nego što je ostvareno u izvještajnom razdoblju prethodne godine, a radi se o pomoći Ministarstva regionalnog razvoja i fondova europske unije za izgradnju dječjeg vrtića,  pomoći Ministarstva mora, prometa i infrastrukture za sanaciju obale na Podrvršcima te na pomoći županijskog proračuna za sanaciju pomorskog dobra.  </w:t>
      </w:r>
    </w:p>
    <w:p w:rsidR="0085244E" w:rsidRPr="00C262EF" w:rsidRDefault="0085244E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Pomoći od izvanproračunskih korisnika ostvarene u 2020. godini iznose 28.396 kn, a radi se o prihodima od HZZ-a za javne radove. Kapitalne pomoći od izvanproračunskih korisnika ostvarene su u iznosu od 131.566 kn.</w:t>
      </w:r>
    </w:p>
    <w:p w:rsidR="0085244E" w:rsidRPr="00C262EF" w:rsidRDefault="0085244E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Kapitalne pomoći temeljem  EU sredstava ostvarene u 2020. godini iznose 181.461  kn, a što se odnosi na odobreni  ZNS  projekt - Projekt „Zaželi“.</w:t>
      </w:r>
    </w:p>
    <w:p w:rsidR="0085244E" w:rsidRPr="00C262EF" w:rsidRDefault="0085244E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Prihodi od zateznih kamata  ostvarene u 2020 godini iznose  6.332 kuna.</w:t>
      </w:r>
    </w:p>
    <w:p w:rsidR="0085244E" w:rsidRPr="00C262EF" w:rsidRDefault="0085244E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Naknade za koncesije  ostvarene u 2020. godini iznose 1.045.389 kn. Prihodi od zakupa i iznajmljivanja imovine  ostvareni u 2020. godini iznose 244.885 kn što je manje za 25,4% u odnosu na 2019.god, a navedeno smanjenje se odnosi na prekid ugovora o najmu jednog od poslovnih subjekata. Ostali prihodi od nefinancijske imovine ostvareni u 2020. godini iznose 40.392 kuna, a odnose se na naknade za zadržavanje nezakonito izgrađenih zgrada u prostoru.</w:t>
      </w:r>
    </w:p>
    <w:p w:rsidR="0085244E" w:rsidRPr="00C262EF" w:rsidRDefault="0085244E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 xml:space="preserve">Županijske, gradske i općinske pristojbe i naknade ostvarene su u iznosu od 67.407 kn što je za 15,7% više u odnosu na 2019.god. Ostale upravne pristojbe i naknade ostvarene u 2020.god. iznose 4.856 kn. Ostale pristojbe i naknade </w:t>
      </w:r>
      <w:bookmarkStart w:id="0" w:name="_GoBack"/>
      <w:bookmarkEnd w:id="0"/>
      <w:r w:rsidRPr="00C262EF">
        <w:rPr>
          <w:rFonts w:ascii="Times New Roman" w:hAnsi="Times New Roman" w:cs="Times New Roman"/>
          <w:sz w:val="24"/>
          <w:szCs w:val="24"/>
        </w:rPr>
        <w:t>ostvarene su u iznosu od 345.547 kuna, značajno povećanje na ovoj poziciji bilježimo radi direktne uplate turističke pristojbe u općinski proračun.</w:t>
      </w:r>
    </w:p>
    <w:p w:rsidR="0085244E" w:rsidRPr="00C262EF" w:rsidRDefault="0085244E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Prihodi vodnog gospodarstva  ostvareni su u iznosu od 21.110 kn. Ostali nespomenuti prihodi 16) ostvareni u 2020. godini iznose 101.563 kn što je za 123,4 % više u odnosu na 2019. godinu.</w:t>
      </w:r>
    </w:p>
    <w:p w:rsidR="0085244E" w:rsidRPr="00C262EF" w:rsidRDefault="0085244E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 xml:space="preserve">Komunalni doprinos ostvaren u 2020. godini iznosi 2.609.914 kn što je za 46,5% više u odnosu na ostvarenje iz 2019. godine.  Komunalna naknada ostvarena u 2020. godini iznosi </w:t>
      </w:r>
      <w:r w:rsidRPr="00C262EF">
        <w:rPr>
          <w:rFonts w:ascii="Times New Roman" w:hAnsi="Times New Roman" w:cs="Times New Roman"/>
          <w:sz w:val="24"/>
          <w:szCs w:val="24"/>
        </w:rPr>
        <w:lastRenderedPageBreak/>
        <w:t xml:space="preserve">1.125.679 kn što je za 7% više u odnosu na 2019. godinu. </w:t>
      </w:r>
      <w:r w:rsidRPr="00C262EF">
        <w:rPr>
          <w:rFonts w:ascii="Times New Roman" w:hAnsi="Times New Roman" w:cs="Times New Roman"/>
          <w:bCs/>
          <w:sz w:val="24"/>
          <w:szCs w:val="24"/>
        </w:rPr>
        <w:t>Prihodi od pruženih usluga ostvareni su u iznosu od 41.065 kn.</w:t>
      </w:r>
    </w:p>
    <w:p w:rsidR="0085244E" w:rsidRPr="00C262EF" w:rsidRDefault="0085244E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Kapitalne donacije  ostvarene u 2020. godini iznose 60.754 kune.</w:t>
      </w:r>
    </w:p>
    <w:p w:rsidR="0085244E" w:rsidRPr="00C262EF" w:rsidRDefault="0085244E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Kazne za prometne i ostale prekršaje  ostvarene su u iznosu od  34.319 kn. Ostale kazne  ostvarene su u iznosu od 10.309 kn.  Ostali prihodi  ostvareni u 2020. godini iznose 15.777 kuna.</w:t>
      </w:r>
    </w:p>
    <w:p w:rsidR="009A7560" w:rsidRPr="00C262EF" w:rsidRDefault="009A7560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22" w:rsidRPr="00C262EF" w:rsidRDefault="00046E22" w:rsidP="0099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EF">
        <w:rPr>
          <w:rFonts w:ascii="Times New Roman" w:hAnsi="Times New Roman" w:cs="Times New Roman"/>
          <w:b/>
          <w:sz w:val="24"/>
          <w:szCs w:val="24"/>
        </w:rPr>
        <w:t>2. Račun rashoda i izdataka</w:t>
      </w:r>
    </w:p>
    <w:p w:rsidR="00046E22" w:rsidRPr="00C262EF" w:rsidRDefault="00046E22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22" w:rsidRPr="00C262EF" w:rsidRDefault="00046E22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 xml:space="preserve">U </w:t>
      </w:r>
      <w:r w:rsidR="00924C01" w:rsidRPr="00C262EF">
        <w:rPr>
          <w:rFonts w:ascii="Times New Roman" w:hAnsi="Times New Roman" w:cs="Times New Roman"/>
          <w:sz w:val="24"/>
          <w:szCs w:val="24"/>
        </w:rPr>
        <w:t>p</w:t>
      </w:r>
      <w:r w:rsidRPr="00C262EF">
        <w:rPr>
          <w:rFonts w:ascii="Times New Roman" w:hAnsi="Times New Roman" w:cs="Times New Roman"/>
          <w:sz w:val="24"/>
          <w:szCs w:val="24"/>
        </w:rPr>
        <w:t>osebnom dij</w:t>
      </w:r>
      <w:r w:rsidR="00C87DE1" w:rsidRPr="00C262EF">
        <w:rPr>
          <w:rFonts w:ascii="Times New Roman" w:hAnsi="Times New Roman" w:cs="Times New Roman"/>
          <w:sz w:val="24"/>
          <w:szCs w:val="24"/>
        </w:rPr>
        <w:t>e</w:t>
      </w:r>
      <w:r w:rsidR="00014314" w:rsidRPr="00C262EF">
        <w:rPr>
          <w:rFonts w:ascii="Times New Roman" w:hAnsi="Times New Roman" w:cs="Times New Roman"/>
          <w:sz w:val="24"/>
          <w:szCs w:val="24"/>
        </w:rPr>
        <w:t xml:space="preserve">lu </w:t>
      </w:r>
      <w:r w:rsidR="009B3DAC" w:rsidRPr="00C262EF">
        <w:rPr>
          <w:rFonts w:ascii="Times New Roman" w:hAnsi="Times New Roman" w:cs="Times New Roman"/>
          <w:sz w:val="24"/>
          <w:szCs w:val="24"/>
        </w:rPr>
        <w:t>godišnjeg</w:t>
      </w:r>
      <w:r w:rsidRPr="00C262EF">
        <w:rPr>
          <w:rFonts w:ascii="Times New Roman" w:hAnsi="Times New Roman" w:cs="Times New Roman"/>
          <w:sz w:val="24"/>
          <w:szCs w:val="24"/>
        </w:rPr>
        <w:t xml:space="preserve"> izvješća o i</w:t>
      </w:r>
      <w:r w:rsidR="00C87DE1" w:rsidRPr="00C262EF">
        <w:rPr>
          <w:rFonts w:ascii="Times New Roman" w:hAnsi="Times New Roman" w:cs="Times New Roman"/>
          <w:sz w:val="24"/>
          <w:szCs w:val="24"/>
        </w:rPr>
        <w:t>zvršenju Proraču</w:t>
      </w:r>
      <w:r w:rsidR="00014314" w:rsidRPr="00C262EF">
        <w:rPr>
          <w:rFonts w:ascii="Times New Roman" w:hAnsi="Times New Roman" w:cs="Times New Roman"/>
          <w:sz w:val="24"/>
          <w:szCs w:val="24"/>
        </w:rPr>
        <w:t>na Općine Murter-Kornati</w:t>
      </w:r>
      <w:r w:rsidR="002254C7" w:rsidRPr="00C262EF">
        <w:rPr>
          <w:rFonts w:ascii="Times New Roman" w:hAnsi="Times New Roman" w:cs="Times New Roman"/>
          <w:sz w:val="24"/>
          <w:szCs w:val="24"/>
        </w:rPr>
        <w:t xml:space="preserve"> za 20</w:t>
      </w:r>
      <w:r w:rsidR="0085244E" w:rsidRPr="00C262EF">
        <w:rPr>
          <w:rFonts w:ascii="Times New Roman" w:hAnsi="Times New Roman" w:cs="Times New Roman"/>
          <w:sz w:val="24"/>
          <w:szCs w:val="24"/>
        </w:rPr>
        <w:t>20</w:t>
      </w:r>
      <w:r w:rsidR="00014314" w:rsidRPr="00C262EF">
        <w:rPr>
          <w:rFonts w:ascii="Times New Roman" w:hAnsi="Times New Roman" w:cs="Times New Roman"/>
          <w:sz w:val="24"/>
          <w:szCs w:val="24"/>
        </w:rPr>
        <w:t>. godinu rashodi</w:t>
      </w:r>
      <w:r w:rsidR="00C87DE1" w:rsidRPr="00C262EF">
        <w:rPr>
          <w:rFonts w:ascii="Times New Roman" w:hAnsi="Times New Roman" w:cs="Times New Roman"/>
          <w:sz w:val="24"/>
          <w:szCs w:val="24"/>
        </w:rPr>
        <w:t xml:space="preserve"> s</w:t>
      </w:r>
      <w:r w:rsidR="00924C01" w:rsidRPr="00C262EF">
        <w:rPr>
          <w:rFonts w:ascii="Times New Roman" w:hAnsi="Times New Roman" w:cs="Times New Roman"/>
          <w:sz w:val="24"/>
          <w:szCs w:val="24"/>
        </w:rPr>
        <w:t>u</w:t>
      </w:r>
      <w:r w:rsidR="00C87DE1" w:rsidRPr="00C262EF">
        <w:rPr>
          <w:rFonts w:ascii="Times New Roman" w:hAnsi="Times New Roman" w:cs="Times New Roman"/>
          <w:sz w:val="24"/>
          <w:szCs w:val="24"/>
        </w:rPr>
        <w:t xml:space="preserve"> razvrstani </w:t>
      </w:r>
      <w:r w:rsidR="00924C01" w:rsidRPr="00C262EF">
        <w:rPr>
          <w:rFonts w:ascii="Times New Roman" w:hAnsi="Times New Roman" w:cs="Times New Roman"/>
          <w:sz w:val="24"/>
          <w:szCs w:val="24"/>
        </w:rPr>
        <w:t>prema pro</w:t>
      </w:r>
      <w:r w:rsidR="00014314" w:rsidRPr="00C262EF">
        <w:rPr>
          <w:rFonts w:ascii="Times New Roman" w:hAnsi="Times New Roman" w:cs="Times New Roman"/>
          <w:sz w:val="24"/>
          <w:szCs w:val="24"/>
        </w:rPr>
        <w:t>gramima i</w:t>
      </w:r>
      <w:r w:rsidR="00E96592" w:rsidRPr="00C262EF">
        <w:rPr>
          <w:rFonts w:ascii="Times New Roman" w:hAnsi="Times New Roman" w:cs="Times New Roman"/>
          <w:sz w:val="24"/>
          <w:szCs w:val="24"/>
        </w:rPr>
        <w:t xml:space="preserve"> </w:t>
      </w:r>
      <w:r w:rsidR="00924C01" w:rsidRPr="00C262EF">
        <w:rPr>
          <w:rFonts w:ascii="Times New Roman" w:hAnsi="Times New Roman" w:cs="Times New Roman"/>
          <w:sz w:val="24"/>
          <w:szCs w:val="24"/>
        </w:rPr>
        <w:t>aktivnostima</w:t>
      </w:r>
      <w:r w:rsidR="00E96592" w:rsidRPr="00C262EF">
        <w:rPr>
          <w:rFonts w:ascii="Times New Roman" w:hAnsi="Times New Roman" w:cs="Times New Roman"/>
          <w:sz w:val="24"/>
          <w:szCs w:val="24"/>
        </w:rPr>
        <w:t>.</w:t>
      </w:r>
    </w:p>
    <w:p w:rsidR="00E96592" w:rsidRPr="00C262EF" w:rsidRDefault="00CB7166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Ukupni rashodi za</w:t>
      </w:r>
      <w:r w:rsidR="009B3DAC" w:rsidRPr="00C262EF">
        <w:rPr>
          <w:rFonts w:ascii="Times New Roman" w:hAnsi="Times New Roman" w:cs="Times New Roman"/>
          <w:sz w:val="24"/>
          <w:szCs w:val="24"/>
        </w:rPr>
        <w:t xml:space="preserve"> </w:t>
      </w:r>
      <w:r w:rsidR="002254C7" w:rsidRPr="00C262EF">
        <w:rPr>
          <w:rFonts w:ascii="Times New Roman" w:hAnsi="Times New Roman" w:cs="Times New Roman"/>
          <w:sz w:val="24"/>
          <w:szCs w:val="24"/>
        </w:rPr>
        <w:t>20</w:t>
      </w:r>
      <w:r w:rsidR="0085244E" w:rsidRPr="00C262EF">
        <w:rPr>
          <w:rFonts w:ascii="Times New Roman" w:hAnsi="Times New Roman" w:cs="Times New Roman"/>
          <w:sz w:val="24"/>
          <w:szCs w:val="24"/>
        </w:rPr>
        <w:t>20</w:t>
      </w:r>
      <w:r w:rsidR="00C87DE1" w:rsidRPr="00C262EF">
        <w:rPr>
          <w:rFonts w:ascii="Times New Roman" w:hAnsi="Times New Roman" w:cs="Times New Roman"/>
          <w:sz w:val="24"/>
          <w:szCs w:val="24"/>
        </w:rPr>
        <w:t xml:space="preserve">. </w:t>
      </w:r>
      <w:r w:rsidRPr="00C262EF">
        <w:rPr>
          <w:rFonts w:ascii="Times New Roman" w:hAnsi="Times New Roman" w:cs="Times New Roman"/>
          <w:sz w:val="24"/>
          <w:szCs w:val="24"/>
        </w:rPr>
        <w:t>godinu</w:t>
      </w:r>
      <w:r w:rsidR="009B3DAC" w:rsidRPr="00C262EF">
        <w:rPr>
          <w:rFonts w:ascii="Times New Roman" w:hAnsi="Times New Roman" w:cs="Times New Roman"/>
          <w:sz w:val="24"/>
          <w:szCs w:val="24"/>
        </w:rPr>
        <w:t xml:space="preserve"> </w:t>
      </w:r>
      <w:r w:rsidR="00C87DE1" w:rsidRPr="00C262EF">
        <w:rPr>
          <w:rFonts w:ascii="Times New Roman" w:hAnsi="Times New Roman" w:cs="Times New Roman"/>
          <w:sz w:val="24"/>
          <w:szCs w:val="24"/>
        </w:rPr>
        <w:t xml:space="preserve"> reali</w:t>
      </w:r>
      <w:r w:rsidR="002254C7" w:rsidRPr="00C262EF">
        <w:rPr>
          <w:rFonts w:ascii="Times New Roman" w:hAnsi="Times New Roman" w:cs="Times New Roman"/>
          <w:sz w:val="24"/>
          <w:szCs w:val="24"/>
        </w:rPr>
        <w:t xml:space="preserve">zirani su u iznosu od </w:t>
      </w:r>
      <w:r w:rsidR="0085244E" w:rsidRPr="00C262EF">
        <w:rPr>
          <w:rFonts w:ascii="Times New Roman" w:hAnsi="Times New Roman" w:cs="Times New Roman"/>
          <w:sz w:val="24"/>
          <w:szCs w:val="24"/>
        </w:rPr>
        <w:t>21</w:t>
      </w:r>
      <w:r w:rsidR="002254C7" w:rsidRPr="00C262EF">
        <w:rPr>
          <w:rFonts w:ascii="Times New Roman" w:hAnsi="Times New Roman" w:cs="Times New Roman"/>
          <w:sz w:val="24"/>
          <w:szCs w:val="24"/>
        </w:rPr>
        <w:t>.</w:t>
      </w:r>
      <w:r w:rsidR="0085244E" w:rsidRPr="00C262EF">
        <w:rPr>
          <w:rFonts w:ascii="Times New Roman" w:hAnsi="Times New Roman" w:cs="Times New Roman"/>
          <w:sz w:val="24"/>
          <w:szCs w:val="24"/>
        </w:rPr>
        <w:t>132</w:t>
      </w:r>
      <w:r w:rsidR="002254C7" w:rsidRPr="00C262EF">
        <w:rPr>
          <w:rFonts w:ascii="Times New Roman" w:hAnsi="Times New Roman" w:cs="Times New Roman"/>
          <w:sz w:val="24"/>
          <w:szCs w:val="24"/>
        </w:rPr>
        <w:t>.</w:t>
      </w:r>
      <w:r w:rsidR="0085244E" w:rsidRPr="00C262EF">
        <w:rPr>
          <w:rFonts w:ascii="Times New Roman" w:hAnsi="Times New Roman" w:cs="Times New Roman"/>
          <w:sz w:val="24"/>
          <w:szCs w:val="24"/>
        </w:rPr>
        <w:t>085</w:t>
      </w:r>
      <w:r w:rsidR="002254C7" w:rsidRPr="00C262EF">
        <w:rPr>
          <w:rFonts w:ascii="Times New Roman" w:hAnsi="Times New Roman" w:cs="Times New Roman"/>
          <w:sz w:val="24"/>
          <w:szCs w:val="24"/>
        </w:rPr>
        <w:t xml:space="preserve"> kune</w:t>
      </w:r>
      <w:r w:rsidR="009B3DAC" w:rsidRPr="00C262EF">
        <w:rPr>
          <w:rFonts w:ascii="Times New Roman" w:hAnsi="Times New Roman" w:cs="Times New Roman"/>
          <w:sz w:val="24"/>
          <w:szCs w:val="24"/>
        </w:rPr>
        <w:t>.</w:t>
      </w:r>
    </w:p>
    <w:p w:rsidR="0017561D" w:rsidRPr="00C262EF" w:rsidRDefault="00C87DE1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 xml:space="preserve">U strukturi izvršenih rashoda i izdataka vrijednosno su najznačajniji rashodi </w:t>
      </w:r>
      <w:r w:rsidR="0085244E" w:rsidRPr="00C262EF">
        <w:rPr>
          <w:rFonts w:ascii="Times New Roman" w:hAnsi="Times New Roman" w:cs="Times New Roman"/>
          <w:sz w:val="24"/>
          <w:szCs w:val="24"/>
        </w:rPr>
        <w:t xml:space="preserve">za nabavu nefinancijske imovine </w:t>
      </w:r>
      <w:r w:rsidR="00F81082" w:rsidRPr="00C262EF">
        <w:rPr>
          <w:rFonts w:ascii="Times New Roman" w:hAnsi="Times New Roman" w:cs="Times New Roman"/>
          <w:sz w:val="24"/>
          <w:szCs w:val="24"/>
        </w:rPr>
        <w:t xml:space="preserve"> u iznosu od 10.</w:t>
      </w:r>
      <w:r w:rsidR="0017561D" w:rsidRPr="00C262EF">
        <w:rPr>
          <w:rFonts w:ascii="Times New Roman" w:hAnsi="Times New Roman" w:cs="Times New Roman"/>
          <w:sz w:val="24"/>
          <w:szCs w:val="24"/>
        </w:rPr>
        <w:t>779</w:t>
      </w:r>
      <w:r w:rsidR="00F81082" w:rsidRPr="00C262EF">
        <w:rPr>
          <w:rFonts w:ascii="Times New Roman" w:hAnsi="Times New Roman" w:cs="Times New Roman"/>
          <w:sz w:val="24"/>
          <w:szCs w:val="24"/>
        </w:rPr>
        <w:t>.</w:t>
      </w:r>
      <w:r w:rsidR="0017561D" w:rsidRPr="00C262EF">
        <w:rPr>
          <w:rFonts w:ascii="Times New Roman" w:hAnsi="Times New Roman" w:cs="Times New Roman"/>
          <w:sz w:val="24"/>
          <w:szCs w:val="24"/>
        </w:rPr>
        <w:t xml:space="preserve">786  kuna. </w:t>
      </w:r>
    </w:p>
    <w:p w:rsidR="0017561D" w:rsidRPr="00C262EF" w:rsidRDefault="0017561D" w:rsidP="00992584">
      <w:pPr>
        <w:pStyle w:val="Naslov"/>
        <w:keepNext/>
        <w:jc w:val="both"/>
        <w:rPr>
          <w:b w:val="0"/>
          <w:bCs w:val="0"/>
          <w:sz w:val="24"/>
        </w:rPr>
      </w:pPr>
      <w:r w:rsidRPr="00C262EF">
        <w:rPr>
          <w:b w:val="0"/>
          <w:bCs w:val="0"/>
          <w:sz w:val="24"/>
        </w:rPr>
        <w:t>Ostali rashodi za zaposlene ostvareni su u iznosu od 218.934 kn, na ovoj poziciji bilježimo povećanje u odnosu na prethodnu godinu iz razloga što je tokom godine isplaćena otpremnina djelatnici koja je otišla u mirovinu. Doprinos</w:t>
      </w:r>
      <w:r w:rsidRPr="00C262EF">
        <w:rPr>
          <w:sz w:val="24"/>
        </w:rPr>
        <w:t>i</w:t>
      </w:r>
      <w:r w:rsidRPr="00C262EF">
        <w:rPr>
          <w:b w:val="0"/>
          <w:bCs w:val="0"/>
          <w:sz w:val="24"/>
        </w:rPr>
        <w:t xml:space="preserve"> na plaće</w:t>
      </w:r>
      <w:r w:rsidRPr="00C262EF">
        <w:rPr>
          <w:sz w:val="24"/>
        </w:rPr>
        <w:t xml:space="preserve"> </w:t>
      </w:r>
      <w:r w:rsidRPr="00C262EF">
        <w:rPr>
          <w:b w:val="0"/>
          <w:sz w:val="24"/>
        </w:rPr>
        <w:t xml:space="preserve">te </w:t>
      </w:r>
      <w:r w:rsidRPr="00C262EF">
        <w:rPr>
          <w:b w:val="0"/>
          <w:bCs w:val="0"/>
          <w:sz w:val="24"/>
        </w:rPr>
        <w:t xml:space="preserve"> Doprinosi na zdravstveno osiguranje u 2020. godini iznose 222.627</w:t>
      </w:r>
      <w:r w:rsidRPr="00C262EF">
        <w:rPr>
          <w:sz w:val="24"/>
        </w:rPr>
        <w:t xml:space="preserve"> </w:t>
      </w:r>
      <w:r w:rsidRPr="00C262EF">
        <w:rPr>
          <w:b w:val="0"/>
          <w:sz w:val="24"/>
        </w:rPr>
        <w:t>kuna.</w:t>
      </w:r>
      <w:r w:rsidRPr="00C262EF">
        <w:rPr>
          <w:sz w:val="24"/>
        </w:rPr>
        <w:t xml:space="preserve"> </w:t>
      </w:r>
      <w:r w:rsidRPr="00C262EF">
        <w:rPr>
          <w:b w:val="0"/>
          <w:bCs w:val="0"/>
          <w:sz w:val="24"/>
        </w:rPr>
        <w:t xml:space="preserve">Naknade  troškova zaposlenima u 2020.godini iznose 53.788 kn što je u odnosu na 2019. godinu smanjenje za 6,2%. </w:t>
      </w:r>
    </w:p>
    <w:p w:rsidR="0017561D" w:rsidRPr="00C262EF" w:rsidRDefault="0017561D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1D" w:rsidRPr="00C262EF" w:rsidRDefault="0017561D" w:rsidP="00992584">
      <w:pPr>
        <w:pStyle w:val="Naslov"/>
        <w:keepNext/>
        <w:jc w:val="both"/>
        <w:rPr>
          <w:b w:val="0"/>
          <w:bCs w:val="0"/>
          <w:sz w:val="24"/>
        </w:rPr>
      </w:pPr>
      <w:r w:rsidRPr="00C262EF">
        <w:rPr>
          <w:b w:val="0"/>
          <w:bCs w:val="0"/>
          <w:sz w:val="24"/>
        </w:rPr>
        <w:t>Rashodi za materijal i energiju u 2020. godini iznose 814.490 kn što je u odnosu na 2019. godinu smanjenje za 3%. Najveće smanjenje bilježimo kod rashoda za energiju i to 21,9 % manje u odnosu na 2019.godinu.</w:t>
      </w:r>
      <w:r w:rsidRPr="00C262EF">
        <w:rPr>
          <w:sz w:val="24"/>
        </w:rPr>
        <w:t xml:space="preserve"> </w:t>
      </w:r>
      <w:r w:rsidRPr="00C262EF">
        <w:rPr>
          <w:b w:val="0"/>
          <w:bCs w:val="0"/>
          <w:sz w:val="24"/>
        </w:rPr>
        <w:t xml:space="preserve">Rashodi za usluge  u 2020. godini iznose 3.982.134 kn što je smanjenje u odnosu na 2019. godinu za 4,9%.  Smanjeni su rashodi za usluge tekućeg i investicijskog održavanja, komunalne usluge, zakupnine i najamnine te računalne usluge u odnosu na izvještajno razdoblje prethodne godine. Dok povećanje bilježimo kod rashoda za usluge telefona, pošte i prijevoza, usluge promidžbe i informiranja te intelektualnih i osobnih usluga. </w:t>
      </w:r>
    </w:p>
    <w:p w:rsidR="0017561D" w:rsidRPr="00C262EF" w:rsidRDefault="0017561D" w:rsidP="00992584">
      <w:pPr>
        <w:pStyle w:val="Naslov"/>
        <w:keepNext/>
        <w:jc w:val="both"/>
        <w:rPr>
          <w:b w:val="0"/>
          <w:bCs w:val="0"/>
          <w:sz w:val="24"/>
        </w:rPr>
      </w:pPr>
    </w:p>
    <w:p w:rsidR="0017561D" w:rsidRPr="00C262EF" w:rsidRDefault="0017561D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Ostali nespomenuti rashodi poslovanja u 2020. godini iznose 721.513 kn što je smanjenje od 38,2%  u odnosu na 2019. godinu.</w:t>
      </w:r>
    </w:p>
    <w:p w:rsidR="0017561D" w:rsidRPr="00C262EF" w:rsidRDefault="0017561D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1D" w:rsidRPr="00C262EF" w:rsidRDefault="0017561D" w:rsidP="00992584">
      <w:pPr>
        <w:pStyle w:val="Naslov"/>
        <w:keepNext/>
        <w:jc w:val="both"/>
        <w:rPr>
          <w:b w:val="0"/>
          <w:bCs w:val="0"/>
          <w:sz w:val="24"/>
        </w:rPr>
      </w:pPr>
      <w:r w:rsidRPr="00C262EF">
        <w:rPr>
          <w:b w:val="0"/>
          <w:bCs w:val="0"/>
          <w:sz w:val="24"/>
        </w:rPr>
        <w:t>Financijski rashodi  u 2020. godini iznose 192.746 kn što je povećanje  za 39,9% u odnosu na 2019. godinu.  Navedeni rashodi se odnose na troškove Porezne uprave pri naplati prihoda Općine Murter-Kornati te na rashode proizašle prilikom odobrenja kredita HPB banke.</w:t>
      </w:r>
    </w:p>
    <w:p w:rsidR="0017561D" w:rsidRPr="00C262EF" w:rsidRDefault="0017561D" w:rsidP="00992584">
      <w:pPr>
        <w:pStyle w:val="Naslov"/>
        <w:keepNext/>
        <w:jc w:val="both"/>
        <w:rPr>
          <w:b w:val="0"/>
          <w:bCs w:val="0"/>
          <w:sz w:val="24"/>
        </w:rPr>
      </w:pPr>
    </w:p>
    <w:p w:rsidR="0017561D" w:rsidRPr="00C262EF" w:rsidRDefault="0017561D" w:rsidP="00992584">
      <w:pPr>
        <w:pStyle w:val="Naslov"/>
        <w:keepNext/>
        <w:jc w:val="both"/>
        <w:rPr>
          <w:b w:val="0"/>
          <w:bCs w:val="0"/>
          <w:sz w:val="24"/>
        </w:rPr>
      </w:pPr>
      <w:r w:rsidRPr="00C262EF">
        <w:rPr>
          <w:b w:val="0"/>
          <w:bCs w:val="0"/>
          <w:sz w:val="24"/>
        </w:rPr>
        <w:t xml:space="preserve">Pomoći unutar općeg proračuna iznose 824.0074 kn u 2020. godini, a odnose se na tekuće pomoći za sufinanciranje rada dječjeg vrtića. Prijenosi proračunskim korisnicima iz nadležnog proračuna za financiranje rashoda poslovanja iznosi 287.393 kn, a odnosi se na prijenos sredstava za rad Narodne knjižnice i čitaonice Murter. </w:t>
      </w:r>
    </w:p>
    <w:p w:rsidR="00992584" w:rsidRDefault="00992584" w:rsidP="00992584">
      <w:pPr>
        <w:pStyle w:val="Naslov"/>
        <w:keepNext/>
        <w:jc w:val="both"/>
        <w:rPr>
          <w:b w:val="0"/>
          <w:bCs w:val="0"/>
          <w:sz w:val="24"/>
        </w:rPr>
      </w:pPr>
    </w:p>
    <w:p w:rsidR="0017561D" w:rsidRPr="00C262EF" w:rsidRDefault="0017561D" w:rsidP="00992584">
      <w:pPr>
        <w:pStyle w:val="Naslov"/>
        <w:keepNext/>
        <w:jc w:val="both"/>
        <w:rPr>
          <w:b w:val="0"/>
          <w:bCs w:val="0"/>
          <w:sz w:val="24"/>
        </w:rPr>
      </w:pPr>
      <w:r w:rsidRPr="00C262EF">
        <w:rPr>
          <w:b w:val="0"/>
          <w:bCs w:val="0"/>
          <w:sz w:val="24"/>
        </w:rPr>
        <w:t>Naknade građanima i kućanstvima na temelju osiguranja i druge naknade u 2020. godini iznose 457.152 kn što je za 8,1% manje u odnosu na 2019. godinu.</w:t>
      </w:r>
    </w:p>
    <w:p w:rsidR="0017561D" w:rsidRPr="00C262EF" w:rsidRDefault="0017561D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1D" w:rsidRPr="00C262EF" w:rsidRDefault="0017561D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1D" w:rsidRPr="00C262EF" w:rsidRDefault="0017561D" w:rsidP="00992584">
      <w:pPr>
        <w:pStyle w:val="Naslov"/>
        <w:keepNext/>
        <w:jc w:val="both"/>
        <w:rPr>
          <w:b w:val="0"/>
          <w:bCs w:val="0"/>
          <w:sz w:val="24"/>
        </w:rPr>
      </w:pPr>
      <w:r w:rsidRPr="00C262EF">
        <w:rPr>
          <w:b w:val="0"/>
          <w:bCs w:val="0"/>
          <w:sz w:val="24"/>
        </w:rPr>
        <w:lastRenderedPageBreak/>
        <w:t xml:space="preserve">Tekuće donacije u novcu  u 2020. godini iznose 1.062.457 kn što je za 13,8% manje u odnosu na 2019. godinu.  Odnose se na troškove sufinanciranje udruga u kulturi i sportu, organizacije civilnog društva, DVD Murter-Kornati, te ostale tekuće donacije. </w:t>
      </w:r>
    </w:p>
    <w:p w:rsidR="0017561D" w:rsidRPr="00C262EF" w:rsidRDefault="0017561D" w:rsidP="0099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1A" w:rsidRPr="00C262EF" w:rsidRDefault="00AC16A3" w:rsidP="00992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262EF">
        <w:rPr>
          <w:rFonts w:ascii="Times New Roman" w:hAnsi="Times New Roman" w:cs="Times New Roman"/>
          <w:sz w:val="24"/>
          <w:szCs w:val="24"/>
        </w:rPr>
        <w:t>Rashodi za nabavu nefinancijske imovine ostvareni su u iznosu od</w:t>
      </w:r>
      <w:r w:rsidR="00284477" w:rsidRPr="00C262EF">
        <w:rPr>
          <w:rFonts w:ascii="Times New Roman" w:hAnsi="Times New Roman" w:cs="Times New Roman"/>
          <w:sz w:val="24"/>
          <w:szCs w:val="24"/>
        </w:rPr>
        <w:t xml:space="preserve"> </w:t>
      </w:r>
      <w:r w:rsidR="00C262EF" w:rsidRPr="00C262EF">
        <w:rPr>
          <w:rFonts w:ascii="Times New Roman" w:hAnsi="Times New Roman" w:cs="Times New Roman"/>
          <w:sz w:val="24"/>
          <w:szCs w:val="24"/>
        </w:rPr>
        <w:t>10</w:t>
      </w:r>
      <w:r w:rsidR="00F81082" w:rsidRPr="00C2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C262EF" w:rsidRPr="00C2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779</w:t>
      </w:r>
      <w:r w:rsidR="00F81082" w:rsidRPr="00C2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C262EF" w:rsidRPr="00C2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786</w:t>
      </w:r>
      <w:r w:rsidR="00F81082" w:rsidRPr="00C2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kuna</w:t>
      </w:r>
      <w:r w:rsidR="004B05EF" w:rsidRPr="00C2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8C39E6" w:rsidRPr="00C2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Ti rashodi se najvećim dijelom odnose na </w:t>
      </w:r>
      <w:r w:rsidR="00284477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rashode za nabavu proizvedene dugotrajne imovine – </w:t>
      </w:r>
      <w:r w:rsidR="00C262EF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poslovne i </w:t>
      </w:r>
      <w:r w:rsidR="00284477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građevinske </w:t>
      </w:r>
      <w:r w:rsidR="00F81082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objekte, a koji iznose </w:t>
      </w:r>
      <w:r w:rsidR="00C262EF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F81082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262EF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183.703</w:t>
      </w:r>
      <w:r w:rsidR="008C39E6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kun</w:t>
      </w:r>
      <w:r w:rsidR="00FE2FD1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32753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52304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Rashodi za postrojenja i opremu ostvareni su u iznosu od </w:t>
      </w:r>
      <w:r w:rsidR="00C262EF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461</w:t>
      </w:r>
      <w:r w:rsidR="00C52304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262EF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390 kuna.</w:t>
      </w:r>
      <w:r w:rsidR="00C52304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B378C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Rashodi za nematerijalnu pr</w:t>
      </w:r>
      <w:r w:rsidR="00F81082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oizvedenu imovinu iznose 356.250 kuna</w:t>
      </w:r>
      <w:r w:rsidR="00CB378C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0C45" w:rsidRPr="00C262EF" w:rsidRDefault="00200C45" w:rsidP="00992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Rashodi za dodatna ulaganja na nefinancijskoj imovini izvršena su u iznosu od </w:t>
      </w:r>
      <w:r w:rsidR="00C262EF" w:rsidRPr="00C262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247</w:t>
      </w:r>
      <w:r w:rsidR="00F81082"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262EF"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>184</w:t>
      </w:r>
      <w:r w:rsidR="00C52304"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odnose se na dodatna ulaganja na </w:t>
      </w:r>
      <w:r w:rsidR="00C262EF"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>kino dvorani</w:t>
      </w:r>
      <w:r w:rsidR="00C52304"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262EF"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prostorije Argonaute, nogostupe te na skale</w:t>
      </w:r>
      <w:r w:rsidR="00C52304"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crk</w:t>
      </w:r>
      <w:r w:rsidR="00C262EF"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>vi Sv. Roko.</w:t>
      </w:r>
    </w:p>
    <w:p w:rsidR="00395517" w:rsidRPr="00C262EF" w:rsidRDefault="00395517" w:rsidP="00992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2753" w:rsidRPr="00C262EF" w:rsidRDefault="00FE2FD1" w:rsidP="00992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2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Izdataka </w:t>
      </w:r>
      <w:r w:rsidR="0070681A" w:rsidRPr="00C2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financijsku imovinu i otplate zajmova</w:t>
      </w:r>
      <w:r w:rsidR="00395517" w:rsidRPr="00C2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20</w:t>
      </w:r>
      <w:r w:rsidR="00C262EF" w:rsidRPr="00C2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</w:t>
      </w:r>
      <w:r w:rsidRPr="00C2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godini nije bilo.</w:t>
      </w:r>
    </w:p>
    <w:p w:rsidR="00FE2FD1" w:rsidRPr="00C262EF" w:rsidRDefault="00FE2FD1" w:rsidP="00992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96592" w:rsidRPr="00C262EF" w:rsidRDefault="00E96592" w:rsidP="00992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Općine Murter-Kornati u </w:t>
      </w:r>
      <w:r w:rsidR="00E32753"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izvještajnom razdoblju</w:t>
      </w:r>
      <w:r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koristio proračunsku zalihu.</w:t>
      </w:r>
    </w:p>
    <w:p w:rsidR="00924C01" w:rsidRPr="00C262EF" w:rsidRDefault="00E96592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EF">
        <w:rPr>
          <w:rFonts w:ascii="Times New Roman" w:hAnsi="Times New Roman" w:cs="Times New Roman"/>
          <w:sz w:val="24"/>
          <w:szCs w:val="24"/>
        </w:rPr>
        <w:t>Odlukom o izvršavanju Proraču</w:t>
      </w:r>
      <w:r w:rsidR="00395517" w:rsidRPr="00C262EF">
        <w:rPr>
          <w:rFonts w:ascii="Times New Roman" w:hAnsi="Times New Roman" w:cs="Times New Roman"/>
          <w:sz w:val="24"/>
          <w:szCs w:val="24"/>
        </w:rPr>
        <w:t>na Općine Murter-Kornati za 20</w:t>
      </w:r>
      <w:r w:rsidR="00C262EF" w:rsidRPr="00C262EF">
        <w:rPr>
          <w:rFonts w:ascii="Times New Roman" w:hAnsi="Times New Roman" w:cs="Times New Roman"/>
          <w:sz w:val="24"/>
          <w:szCs w:val="24"/>
        </w:rPr>
        <w:t>20</w:t>
      </w:r>
      <w:r w:rsidR="008E7FC2" w:rsidRPr="00C262EF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C262EF">
        <w:rPr>
          <w:rFonts w:ascii="Times New Roman" w:hAnsi="Times New Roman" w:cs="Times New Roman"/>
          <w:sz w:val="24"/>
          <w:szCs w:val="24"/>
        </w:rPr>
        <w:t xml:space="preserve">nisu predviđena davanja jamstava, te ista </w:t>
      </w:r>
      <w:r w:rsidR="008E7FC2" w:rsidRPr="00C262EF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C262EF">
        <w:rPr>
          <w:rFonts w:ascii="Times New Roman" w:hAnsi="Times New Roman" w:cs="Times New Roman"/>
          <w:sz w:val="24"/>
          <w:szCs w:val="24"/>
        </w:rPr>
        <w:t>nisu ni davana.</w:t>
      </w:r>
    </w:p>
    <w:p w:rsidR="00C52304" w:rsidRPr="00C262EF" w:rsidRDefault="00C52304" w:rsidP="00992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04" w:rsidRPr="00C262EF" w:rsidRDefault="00C52304" w:rsidP="00216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C01" w:rsidRPr="00C262EF" w:rsidRDefault="00992584" w:rsidP="00216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24C01"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</w:p>
    <w:p w:rsidR="00C1345E" w:rsidRPr="00C262EF" w:rsidRDefault="00992584" w:rsidP="00216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779C9"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>Toni Turčinov, mag.ing.agr</w:t>
      </w:r>
      <w:r w:rsidR="00F337F4" w:rsidRPr="00C262E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C1345E" w:rsidRPr="00C262EF" w:rsidSect="0055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CA" w:rsidRDefault="00171FCA" w:rsidP="0085244E">
      <w:pPr>
        <w:spacing w:after="0" w:line="240" w:lineRule="auto"/>
      </w:pPr>
      <w:r>
        <w:separator/>
      </w:r>
    </w:p>
  </w:endnote>
  <w:endnote w:type="continuationSeparator" w:id="0">
    <w:p w:rsidR="00171FCA" w:rsidRDefault="00171FCA" w:rsidP="0085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CA" w:rsidRDefault="00171FCA" w:rsidP="0085244E">
      <w:pPr>
        <w:spacing w:after="0" w:line="240" w:lineRule="auto"/>
      </w:pPr>
      <w:r>
        <w:separator/>
      </w:r>
    </w:p>
  </w:footnote>
  <w:footnote w:type="continuationSeparator" w:id="0">
    <w:p w:rsidR="00171FCA" w:rsidRDefault="00171FCA" w:rsidP="0085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A5AB9"/>
    <w:multiLevelType w:val="hybridMultilevel"/>
    <w:tmpl w:val="4620BE7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70"/>
    <w:rsid w:val="00014314"/>
    <w:rsid w:val="00046E22"/>
    <w:rsid w:val="000664D4"/>
    <w:rsid w:val="00073970"/>
    <w:rsid w:val="000F3395"/>
    <w:rsid w:val="00171FCA"/>
    <w:rsid w:val="0017561D"/>
    <w:rsid w:val="00200C45"/>
    <w:rsid w:val="00215476"/>
    <w:rsid w:val="002164C0"/>
    <w:rsid w:val="002227A9"/>
    <w:rsid w:val="002254C7"/>
    <w:rsid w:val="00251028"/>
    <w:rsid w:val="00284477"/>
    <w:rsid w:val="002E0F09"/>
    <w:rsid w:val="00317A66"/>
    <w:rsid w:val="00333AD7"/>
    <w:rsid w:val="0037326B"/>
    <w:rsid w:val="00392E16"/>
    <w:rsid w:val="00395517"/>
    <w:rsid w:val="003B6003"/>
    <w:rsid w:val="003E2F0B"/>
    <w:rsid w:val="00445692"/>
    <w:rsid w:val="0046554F"/>
    <w:rsid w:val="004A3D62"/>
    <w:rsid w:val="004B05EF"/>
    <w:rsid w:val="004B15FA"/>
    <w:rsid w:val="004E586B"/>
    <w:rsid w:val="005318D4"/>
    <w:rsid w:val="00553B6F"/>
    <w:rsid w:val="005564CD"/>
    <w:rsid w:val="005A4F2A"/>
    <w:rsid w:val="005D06B9"/>
    <w:rsid w:val="005E14A0"/>
    <w:rsid w:val="005E7CD4"/>
    <w:rsid w:val="0061051C"/>
    <w:rsid w:val="0063325B"/>
    <w:rsid w:val="00653256"/>
    <w:rsid w:val="006779C9"/>
    <w:rsid w:val="0070681A"/>
    <w:rsid w:val="0076641D"/>
    <w:rsid w:val="007713E8"/>
    <w:rsid w:val="00780766"/>
    <w:rsid w:val="007A3F93"/>
    <w:rsid w:val="00844DAE"/>
    <w:rsid w:val="0085244E"/>
    <w:rsid w:val="008B76F9"/>
    <w:rsid w:val="008C1BCD"/>
    <w:rsid w:val="008C39E6"/>
    <w:rsid w:val="008E7FC2"/>
    <w:rsid w:val="0091044B"/>
    <w:rsid w:val="00924C01"/>
    <w:rsid w:val="00992584"/>
    <w:rsid w:val="00992738"/>
    <w:rsid w:val="00993156"/>
    <w:rsid w:val="009A0EA7"/>
    <w:rsid w:val="009A7560"/>
    <w:rsid w:val="009B3DAC"/>
    <w:rsid w:val="00AC16A3"/>
    <w:rsid w:val="00AC771D"/>
    <w:rsid w:val="00AD5A9F"/>
    <w:rsid w:val="00AD66AD"/>
    <w:rsid w:val="00AF0AC4"/>
    <w:rsid w:val="00B90F37"/>
    <w:rsid w:val="00B93856"/>
    <w:rsid w:val="00BB3488"/>
    <w:rsid w:val="00C1345E"/>
    <w:rsid w:val="00C262EF"/>
    <w:rsid w:val="00C52304"/>
    <w:rsid w:val="00C54BE6"/>
    <w:rsid w:val="00C82B23"/>
    <w:rsid w:val="00C87DE1"/>
    <w:rsid w:val="00CB0C6F"/>
    <w:rsid w:val="00CB378C"/>
    <w:rsid w:val="00CB7166"/>
    <w:rsid w:val="00CE1A4E"/>
    <w:rsid w:val="00CF0F47"/>
    <w:rsid w:val="00D604AC"/>
    <w:rsid w:val="00D640D1"/>
    <w:rsid w:val="00D652E1"/>
    <w:rsid w:val="00D7456D"/>
    <w:rsid w:val="00D8306B"/>
    <w:rsid w:val="00DD3F35"/>
    <w:rsid w:val="00DF3DDE"/>
    <w:rsid w:val="00E21FF7"/>
    <w:rsid w:val="00E32753"/>
    <w:rsid w:val="00E619D1"/>
    <w:rsid w:val="00E61F70"/>
    <w:rsid w:val="00E70BAA"/>
    <w:rsid w:val="00E8077B"/>
    <w:rsid w:val="00E82B90"/>
    <w:rsid w:val="00E96592"/>
    <w:rsid w:val="00EC3195"/>
    <w:rsid w:val="00EE6329"/>
    <w:rsid w:val="00F337F4"/>
    <w:rsid w:val="00F81082"/>
    <w:rsid w:val="00FB2DDA"/>
    <w:rsid w:val="00F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44E"/>
  </w:style>
  <w:style w:type="paragraph" w:styleId="Podnoje">
    <w:name w:val="footer"/>
    <w:basedOn w:val="Normal"/>
    <w:link w:val="PodnojeChar"/>
    <w:uiPriority w:val="99"/>
    <w:unhideWhenUsed/>
    <w:rsid w:val="0085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244E"/>
  </w:style>
  <w:style w:type="paragraph" w:styleId="Naslov">
    <w:name w:val="Title"/>
    <w:basedOn w:val="Normal"/>
    <w:link w:val="NaslovChar"/>
    <w:qFormat/>
    <w:rsid w:val="001756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17561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2DD5-3A75-4FDB-8994-83A35077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Ježina</dc:creator>
  <cp:lastModifiedBy>Windows User</cp:lastModifiedBy>
  <cp:revision>2</cp:revision>
  <cp:lastPrinted>2020-05-28T11:45:00Z</cp:lastPrinted>
  <dcterms:created xsi:type="dcterms:W3CDTF">2021-04-12T10:02:00Z</dcterms:created>
  <dcterms:modified xsi:type="dcterms:W3CDTF">2021-04-12T10:02:00Z</dcterms:modified>
</cp:coreProperties>
</file>