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84" w:rsidRDefault="00873D84" w:rsidP="00873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873D84" w:rsidRDefault="00873D84" w:rsidP="00873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PREDLAGANJE PROGRAM</w:t>
      </w:r>
      <w:r w:rsidR="0013094E">
        <w:rPr>
          <w:rFonts w:ascii="Times New Roman" w:hAnsi="Times New Roman" w:cs="Times New Roman"/>
          <w:b/>
          <w:sz w:val="28"/>
          <w:szCs w:val="28"/>
        </w:rPr>
        <w:t>A</w:t>
      </w:r>
      <w:r w:rsidR="00BB16CC">
        <w:rPr>
          <w:rFonts w:ascii="Times New Roman" w:hAnsi="Times New Roman" w:cs="Times New Roman"/>
          <w:b/>
          <w:sz w:val="28"/>
          <w:szCs w:val="28"/>
        </w:rPr>
        <w:t xml:space="preserve"> JAVNIH POTREBA KULTURI OPĆINE MURTER-KORNATI </w:t>
      </w:r>
      <w:r w:rsidR="00734964">
        <w:rPr>
          <w:rFonts w:ascii="Times New Roman" w:hAnsi="Times New Roman" w:cs="Times New Roman"/>
          <w:b/>
          <w:sz w:val="28"/>
          <w:szCs w:val="28"/>
        </w:rPr>
        <w:t xml:space="preserve">  ZA 2024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873D84" w:rsidRDefault="00873D84" w:rsidP="00873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CILJEVI POZIVA I PRIORITETI ZA DODJELU POTPORA</w:t>
      </w:r>
    </w:p>
    <w:p w:rsidR="00873D84" w:rsidRDefault="00873D84" w:rsidP="00873D8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CC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proračunu Općine Murter-Kornati osiguravaju se sreds</w:t>
      </w:r>
      <w:r w:rsidR="00BB16CC">
        <w:rPr>
          <w:rFonts w:ascii="Times New Roman" w:hAnsi="Times New Roman" w:cs="Times New Roman"/>
          <w:sz w:val="24"/>
          <w:szCs w:val="24"/>
        </w:rPr>
        <w:t xml:space="preserve">tva za javne potrebe u područjima kulture i društvenih djelatnosti  udruga građana koje imaju sjedište, odnosno djeluju na području Općine Murter-Kornati i čije su djelatnosti od posebnog interesa za Općinu. </w:t>
      </w:r>
    </w:p>
    <w:p w:rsidR="00BB16CC" w:rsidRDefault="00BB16CC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CC" w:rsidRDefault="00BB16CC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programa javnih potreba Općine Murter-Kornati za 2024. godinu u skladu s pozitivnim propisima uvrstit će se:</w:t>
      </w:r>
    </w:p>
    <w:p w:rsidR="00BB16CC" w:rsidRDefault="00BB16CC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financiranje ili sufinanciranje programskih djelatnosti udruga u kulturi, te njihovih posebnih programa koji su od interesa za Općinu Murter-Kornati, kao i programa kulturnog stvaralaštva djece i mladeži,</w:t>
      </w:r>
    </w:p>
    <w:p w:rsidR="00BB16CC" w:rsidRDefault="00BB16CC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financiranje ili sufinanciranje programskih djelatnosti veteranskih udruga i udruga sudionika i stradalnika Domovinskog rata, programi udruga za zaštitu i očuvanje okoliša, čovjekova zdravlja i prirodne baštine i svih drugih humanitarnih organizacija.</w:t>
      </w:r>
    </w:p>
    <w:p w:rsidR="00BB16CC" w:rsidRDefault="00BB16CC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B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interesa za Općinu Murter-Kornati (u nastavku teksta: Općina) smatrat će se programi/projekti koji kulturu </w:t>
      </w:r>
      <w:r w:rsidR="000C3E8D">
        <w:rPr>
          <w:rFonts w:ascii="Times New Roman" w:hAnsi="Times New Roman" w:cs="Times New Roman"/>
          <w:sz w:val="24"/>
          <w:szCs w:val="24"/>
        </w:rPr>
        <w:t xml:space="preserve">i društvene djelatnosti </w:t>
      </w:r>
      <w:r>
        <w:rPr>
          <w:rFonts w:ascii="Times New Roman" w:hAnsi="Times New Roman" w:cs="Times New Roman"/>
          <w:sz w:val="24"/>
          <w:szCs w:val="24"/>
        </w:rPr>
        <w:t xml:space="preserve">Općine uzdižu na lokalnoj razini, stavljaju u nacionalni i europski kontekst; </w:t>
      </w:r>
      <w:r w:rsidR="003066B4">
        <w:rPr>
          <w:rFonts w:ascii="Times New Roman" w:hAnsi="Times New Roman" w:cs="Times New Roman"/>
          <w:sz w:val="24"/>
          <w:szCs w:val="24"/>
        </w:rPr>
        <w:t xml:space="preserve"> koji doprinose kvaliteti života stanovnika Općine, koji doprinose razvoju kulturnih i društvenih djelatnosti u lokalnoj zajednici, koji promiču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interkulturalni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dija</w:t>
      </w:r>
      <w:r w:rsidR="003066B4">
        <w:rPr>
          <w:rFonts w:ascii="Times New Roman" w:hAnsi="Times New Roman" w:cs="Times New Roman"/>
          <w:sz w:val="24"/>
          <w:szCs w:val="24"/>
        </w:rPr>
        <w:t xml:space="preserve">log, razvoj civilnog društva i sl. </w:t>
      </w:r>
    </w:p>
    <w:p w:rsidR="003066B4" w:rsidRDefault="003066B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8D" w:rsidRDefault="000C3E8D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OSIGURANJE SREDSTAVA</w:t>
      </w: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financiranje javnih potreba u kulturi osiguravaju se Proračunom Općine Murter-Kornati.</w:t>
      </w: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FORMALNI UVJETI POZIVA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Prijedloge projekata mogu podnijeti udruge:</w:t>
      </w:r>
    </w:p>
    <w:p w:rsidR="00873D84" w:rsidRDefault="00873D84" w:rsidP="00873D8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registrirane temeljem Zakona o udrugama i koje djeluju na području Općine Murter-Kornati,</w:t>
      </w:r>
    </w:p>
    <w:p w:rsidR="00873D84" w:rsidRDefault="00873D84" w:rsidP="00873D8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čije se djelovanje mora odnositi na jedno od područja djelovanja, navedenih u ovom pozivu, što mora biti vidljivo iz Statuta udruge,</w:t>
      </w:r>
    </w:p>
    <w:p w:rsidR="00873D84" w:rsidRDefault="00873D84" w:rsidP="00873D8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čiji prijedlozi projekta prvenstveno zadovoljavaju opće potrebe i služe općem dobru, a tek posljedično i za strukovne potrebe svojih članova,</w:t>
      </w:r>
    </w:p>
    <w:p w:rsidR="00873D84" w:rsidRDefault="00873D84" w:rsidP="00873D8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pri provedbi projekata neposredno rade s korisnicima ili članovima udruge,</w:t>
      </w:r>
    </w:p>
    <w:p w:rsidR="00873D84" w:rsidRDefault="00873D84" w:rsidP="00873D8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transparentno vode financijsko poslovanje, sukladno propisima o računovodstvu neprofitnih organizacija.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Ovim Pozivom neće se financirati:</w:t>
      </w:r>
    </w:p>
    <w:p w:rsidR="00873D84" w:rsidRDefault="00873D84" w:rsidP="00873D8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udruge koje ne izvršavaju svoje obveze iz do sada odobrenih projekata i koje ne dostavljaju redovita financijska izvješća o utrošku sredstava, odobrenih iz proračuna Općine Murter-Kornati,</w:t>
      </w:r>
    </w:p>
    <w:p w:rsidR="00873D84" w:rsidRDefault="00873D84" w:rsidP="00873D8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koje nisu upisane u Registar neprofitnih organizacija i Registar udruga Republike Hrvatske,</w:t>
      </w:r>
    </w:p>
    <w:p w:rsidR="00873D84" w:rsidRDefault="00873D84" w:rsidP="00873D8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kojima Statut nije usklađen s novim Zakonom o udrugama.</w:t>
      </w:r>
    </w:p>
    <w:p w:rsidR="00873D84" w:rsidRDefault="00873D84" w:rsidP="00873D84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NAČIN I ROKOVI PRIJAVE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 financiranje javnih potreba u kulturi se šalju na sljedeću adresu: Općina Murter-Kornati, Butina 2,  22 243 Murter  s naznakom ”Poziv za predlaganje Programa javnih potreba u kulturi Općine Murter-Kornati za</w:t>
      </w:r>
      <w:r w:rsidR="00734964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>. godinu – ne otvarati”.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SADRŽAJ PRIJAVE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zainteresirane udruge obavezne su dostaviti sljedeću dokumentaciju:</w:t>
      </w:r>
    </w:p>
    <w:p w:rsidR="00873D84" w:rsidRDefault="00873D84" w:rsidP="00873D84">
      <w:pPr>
        <w:pStyle w:val="Odlomakpopisa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obrazac prijavnice,</w:t>
      </w:r>
    </w:p>
    <w:p w:rsidR="00873D84" w:rsidRDefault="00873D84" w:rsidP="00873D84">
      <w:pPr>
        <w:pStyle w:val="Odlomakpopisa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(opis) predloženog/predloženih programa,</w:t>
      </w:r>
    </w:p>
    <w:p w:rsidR="00873D84" w:rsidRDefault="00873D84" w:rsidP="00873D84">
      <w:pPr>
        <w:pStyle w:val="Odlomakpopisa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odnosno specificirano troškovnik za izvršenje plana za svaki predloženi program, u kojem će se navesti podaci o ukupnim troškovima izvršenja programa, podaci o financijskim sredstvima koja se osiguravaju iz vlastitih i/ili drugih izvora te podaci o dijelu financijskih sredstava za koja se predlaže da ih osigura Općina Murter-Kornati</w:t>
      </w:r>
    </w:p>
    <w:p w:rsidR="00873D84" w:rsidRDefault="00873D84" w:rsidP="00873D84">
      <w:pPr>
        <w:pStyle w:val="Odlomakpopisa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izvatka iz Registra udruga Republike Hrvatske ili presliku Rješenja o upisu u registar udruga Republike Hrvatske, ne stariji od tri mjeseca od dana raspisivanja poziva (samo za udruge koje se javljaju prvi puta na natječaj i za one udruge za koje povjerenstvo zatraži),</w:t>
      </w:r>
    </w:p>
    <w:p w:rsidR="00873D84" w:rsidRDefault="00873D84" w:rsidP="00873D84">
      <w:pPr>
        <w:pStyle w:val="Odlomakpopisa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važećeg statuta udruge (samo za udruge koje se javljaju prvi puta na natječaj).</w:t>
      </w:r>
    </w:p>
    <w:p w:rsidR="00873D84" w:rsidRDefault="00873D84" w:rsidP="00873D84">
      <w:pPr>
        <w:spacing w:after="0" w:line="240" w:lineRule="auto"/>
        <w:ind w:left="851"/>
        <w:jc w:val="both"/>
        <w:rPr>
          <w:rStyle w:val="Hiperveza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prijavnice se može osobno preuzeti u službenim prostorijama općinske uprave a dostupan je i na mrežnoj stranici Općine Murter-Kornati,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www.murter.hr</w:t>
        </w:r>
      </w:hyperlink>
    </w:p>
    <w:p w:rsidR="00873D84" w:rsidRDefault="00873D84" w:rsidP="00873D84">
      <w:pPr>
        <w:spacing w:after="0" w:line="240" w:lineRule="auto"/>
        <w:jc w:val="both"/>
      </w:pP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pStyle w:val="Odlomakpopisa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MJESTO PODNOŠENJA PRIJAVE</w:t>
      </w:r>
    </w:p>
    <w:p w:rsidR="00873D84" w:rsidRDefault="00873D84" w:rsidP="00873D84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obrazac s potrebnim prilozima dostavlja se u zatvorenoj omotnici na adresu: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MURTER-KORNATI</w:t>
      </w:r>
    </w:p>
    <w:p w:rsidR="00873D84" w:rsidRDefault="00873D84" w:rsidP="00873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Butina 2</w:t>
      </w:r>
    </w:p>
    <w:p w:rsidR="00873D84" w:rsidRDefault="00873D84" w:rsidP="00873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22 243 Murter</w:t>
      </w:r>
    </w:p>
    <w:p w:rsidR="00873D84" w:rsidRDefault="00873D84" w:rsidP="00873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naznakom „PRIJEDLOG PROGRAMA JAVNIH POTREBA U KULTUR</w:t>
      </w:r>
      <w:r w:rsidR="00734964">
        <w:rPr>
          <w:rFonts w:ascii="Times New Roman" w:hAnsi="Times New Roman" w:cs="Times New Roman"/>
          <w:b/>
          <w:sz w:val="24"/>
          <w:szCs w:val="24"/>
        </w:rPr>
        <w:t>I OPĆINE MURTER-KORNATI  ZA 2024</w:t>
      </w:r>
      <w:r>
        <w:rPr>
          <w:rFonts w:ascii="Times New Roman" w:hAnsi="Times New Roman" w:cs="Times New Roman"/>
          <w:b/>
          <w:sz w:val="24"/>
          <w:szCs w:val="24"/>
        </w:rPr>
        <w:t>. GODINU“.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se objavljuje na oglasnoj ploči i službenim stranicama Općine Murter-Kornati, </w:t>
      </w:r>
      <w:r>
        <w:rPr>
          <w:rFonts w:ascii="Times New Roman" w:hAnsi="Times New Roman" w:cs="Times New Roman"/>
          <w:b/>
          <w:sz w:val="24"/>
          <w:szCs w:val="24"/>
        </w:rPr>
        <w:t>a rok z</w:t>
      </w:r>
      <w:r w:rsidR="00734964">
        <w:rPr>
          <w:rFonts w:ascii="Times New Roman" w:hAnsi="Times New Roman" w:cs="Times New Roman"/>
          <w:b/>
          <w:sz w:val="24"/>
          <w:szCs w:val="24"/>
        </w:rPr>
        <w:t xml:space="preserve">a podnošenje prijava </w:t>
      </w:r>
      <w:r w:rsidR="00F01E59">
        <w:rPr>
          <w:rFonts w:ascii="Times New Roman" w:hAnsi="Times New Roman" w:cs="Times New Roman"/>
          <w:b/>
          <w:sz w:val="24"/>
          <w:szCs w:val="24"/>
        </w:rPr>
        <w:t>traje od 2</w:t>
      </w:r>
      <w:r w:rsidR="00734964">
        <w:rPr>
          <w:rFonts w:ascii="Times New Roman" w:hAnsi="Times New Roman" w:cs="Times New Roman"/>
          <w:b/>
          <w:sz w:val="24"/>
          <w:szCs w:val="24"/>
        </w:rPr>
        <w:t>.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34964">
        <w:rPr>
          <w:rFonts w:ascii="Times New Roman" w:hAnsi="Times New Roman" w:cs="Times New Roman"/>
          <w:b/>
          <w:sz w:val="24"/>
          <w:szCs w:val="24"/>
        </w:rPr>
        <w:t xml:space="preserve">3. do </w:t>
      </w:r>
      <w:r w:rsidR="00F01E5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734964">
        <w:rPr>
          <w:rFonts w:ascii="Times New Roman" w:hAnsi="Times New Roman" w:cs="Times New Roman"/>
          <w:b/>
          <w:sz w:val="24"/>
          <w:szCs w:val="24"/>
        </w:rPr>
        <w:t xml:space="preserve">. studenog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3496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Nepotpuni i nepravovremeno dostavljeni prijedlozi kao i prijedlozi koji nisu dostavljeni na propisanom obrascu neće se razmatrati. </w:t>
      </w: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PITANJA I OBAVIJESTI O JAVNOM NATJEČAJU</w:t>
      </w: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Sva pitanja vezana uz ovaj Javni natječaj mogu se postaviti isključivo elektroničkim putem, slanjem upita do datuma zaključenja natječaja na adresu pisarnice, elektroničke pošte: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info@murter.hr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Napominjemo: Ne postoji pravna obveza prema kojoj bi se nekome morao prihvatiti projekt ili program i njegovo financiranje.</w:t>
      </w: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    OBAVIJESTI O JAVNOM NATJEČAJU</w:t>
      </w: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obavijesti o Javnom natječaju i cjelovit tekst Javnog natječaja s pripadajućom dokumentacijom objavljuju se na www.murter.hr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9.      PROCJENA PRIJAVA I DONOŠENJE ODLUKE O DODJELI SREDSTAVA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56" w:rsidRPr="00061D56" w:rsidRDefault="00061D56" w:rsidP="0006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D56">
        <w:rPr>
          <w:rFonts w:ascii="Times New Roman" w:hAnsi="Times New Roman" w:cs="Times New Roman"/>
          <w:sz w:val="24"/>
          <w:szCs w:val="24"/>
        </w:rPr>
        <w:t>Odabir i vrednovanje prijavljenih projekata, provesti će</w:t>
      </w:r>
      <w:r>
        <w:rPr>
          <w:rFonts w:ascii="Times New Roman" w:hAnsi="Times New Roman" w:cs="Times New Roman"/>
          <w:sz w:val="24"/>
          <w:szCs w:val="24"/>
        </w:rPr>
        <w:t xml:space="preserve"> Stručno povjerenstvo za vrednovanje prijavljenih programa i projekata iz područja javnih potreba u kulturi od interesa za Općinu Murter-Kornati, u roku od 8 dana od dana isteka roka za podnošenje prijedloga</w:t>
      </w:r>
      <w:r w:rsidRPr="00061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56" w:rsidRPr="00061D56" w:rsidRDefault="00061D56" w:rsidP="00061D56">
      <w:pPr>
        <w:spacing w:line="254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10.       SKLAPANJE UGOVORA O FINANCIRANJU PROGRAMA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svim Predlagateljima  kojima su odobrena financijska sredstva Općina Murter-Kornati  potpisat će ugovor o financiranju projekata.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11.      PRAĆENJE PROVEDBE FINANCIRANIH PROGRAMA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ciljem poštovanja načela transparentnosti trošenja proračunskog novca i mjerenja vrijednosti povrata za uložena sredstva, Jedinstveni upravni Odjel Općine ovlašten je pratiti provedbu financiranih projekata Predlagatelja sukladno važećim pozitivnim propisima. </w:t>
      </w: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će vrednovati rezultate i učinke cjelokupnog javnog natječaja i sukladno tome planirati buduće aktivnosti u pojedinom prioritetnom području financiranja.</w:t>
      </w:r>
    </w:p>
    <w:p w:rsidR="00873D84" w:rsidRDefault="00873D84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će se vršiti temeljem opisnih i financijskih izvješća korisnika sredstava i po potrebi, terenskom provjerom kod korisnika. Terenska provjera kod korisnika, provest će radi cjelovitosti nadzora namjenskog korištenja proračunskih sredstava, a provodi je Jedinstveni upravni odjel Općine Murter-Kornati.</w:t>
      </w:r>
    </w:p>
    <w:p w:rsidR="00061D56" w:rsidRDefault="00061D56" w:rsidP="0087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12.      NAČIN FINANCIRANJA I IZVJEŠTAVANJE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programe Predlagatelja, isplaćivati će sukladno odredbama ugovora koji će biti naknadno sklopljen.</w:t>
      </w: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84" w:rsidRDefault="00873D84" w:rsidP="00873D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393" w:rsidRDefault="00CB6393"/>
    <w:sectPr w:rsidR="00CB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2107"/>
    <w:multiLevelType w:val="hybridMultilevel"/>
    <w:tmpl w:val="09DA6C06"/>
    <w:lvl w:ilvl="0" w:tplc="0616D6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37AE"/>
    <w:multiLevelType w:val="hybridMultilevel"/>
    <w:tmpl w:val="8F7AD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0861"/>
    <w:multiLevelType w:val="hybridMultilevel"/>
    <w:tmpl w:val="A3B4C57A"/>
    <w:lvl w:ilvl="0" w:tplc="041A000F">
      <w:start w:val="6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84"/>
    <w:rsid w:val="00061D56"/>
    <w:rsid w:val="000C3E8D"/>
    <w:rsid w:val="0013094E"/>
    <w:rsid w:val="003066B4"/>
    <w:rsid w:val="00734964"/>
    <w:rsid w:val="00873D84"/>
    <w:rsid w:val="00BB16CC"/>
    <w:rsid w:val="00CB6393"/>
    <w:rsid w:val="00F0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622A-0473-4FFF-AFD9-F882FB49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8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3D8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rter.hr" TargetMode="External"/><Relationship Id="rId5" Type="http://schemas.openxmlformats.org/officeDocument/2006/relationships/hyperlink" Target="http://www.murte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Melanija Turčinov Rameša</cp:lastModifiedBy>
  <cp:revision>8</cp:revision>
  <dcterms:created xsi:type="dcterms:W3CDTF">2023-10-02T07:33:00Z</dcterms:created>
  <dcterms:modified xsi:type="dcterms:W3CDTF">2023-10-03T07:34:00Z</dcterms:modified>
</cp:coreProperties>
</file>