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61" w:rsidRDefault="008F2A61" w:rsidP="008F2A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132. Zakona o gradnji („Narodne novine“, broj 153/13, 20/17,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39/19, 125/19</w:t>
      </w:r>
      <w:r>
        <w:rPr>
          <w:rFonts w:ascii="Times New Roman" w:hAnsi="Times New Roman" w:cs="Times New Roman"/>
        </w:rPr>
        <w:t xml:space="preserve">) i članka 29. Statuta Općine Murter-Kornati („Službeni glasnik Općine Murter-Kornati“, broj 2/21) po prethodno pribavljenom mišljenju Turističke zajednice Općine Murter-Kornati (KLASA: </w:t>
      </w:r>
      <w:r w:rsidR="00FB6541">
        <w:rPr>
          <w:rFonts w:ascii="Times New Roman" w:hAnsi="Times New Roman" w:cs="Times New Roman"/>
        </w:rPr>
        <w:t>--- URBROJ</w:t>
      </w:r>
      <w:r>
        <w:rPr>
          <w:rFonts w:ascii="Times New Roman" w:hAnsi="Times New Roman" w:cs="Times New Roman"/>
        </w:rPr>
        <w:t>-</w:t>
      </w:r>
      <w:r w:rsidR="00FB6541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----- godine) Općinsko vijeće Općine Murter-Kornati na ----- sjednici od ---------- godine, donosi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</w:p>
    <w:p w:rsidR="00FB6541" w:rsidRDefault="00FB6541" w:rsidP="008F2A61">
      <w:pPr>
        <w:spacing w:after="0" w:line="240" w:lineRule="auto"/>
        <w:rPr>
          <w:rFonts w:ascii="Times New Roman" w:hAnsi="Times New Roman" w:cs="Times New Roman"/>
        </w:rPr>
      </w:pPr>
    </w:p>
    <w:p w:rsidR="00FB6541" w:rsidRDefault="00FB6541" w:rsidP="008F2A61">
      <w:pPr>
        <w:spacing w:after="0" w:line="240" w:lineRule="auto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ODLUKU</w:t>
      </w: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privremenoj zabrani izvođenja građevinskih radova</w:t>
      </w: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tijekom turističke sezone u 2025. godini</w:t>
      </w: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2A61" w:rsidRDefault="008F2A61" w:rsidP="008F2A6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OPĆE ODREDBE</w:t>
      </w:r>
    </w:p>
    <w:p w:rsidR="008F2A61" w:rsidRDefault="008F2A61" w:rsidP="008F2A61">
      <w:pPr>
        <w:pStyle w:val="Odlomakpopisa"/>
        <w:spacing w:after="0" w:line="240" w:lineRule="auto"/>
        <w:rPr>
          <w:rFonts w:ascii="Times New Roman" w:hAnsi="Times New Roman" w:cs="Times New Roman"/>
          <w:b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:rsidR="008F2A61" w:rsidRDefault="008F2A61" w:rsidP="008F2A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Ovom Odlukom određuje se privremena zabrana izvođenja radova na području Općine Murter-Kornati za određene vrste građevina na određenim područjima, razdoblje kalendarske godine i vrijeme u kojima se ne mogu izvoditi zemljani radovi i radovi na izgradnji konstrukcije građevine, iznimke zbog kojih se u pojedinim slučajevima mogu  izvoditi radovi te nadzor. 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VRSTE RADOVA KOJI SE PRIVREMENO ZABRANJUJU I GRAĐEVINE NA KOJE SE ZABRANA ODNOSI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  <w:b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:rsidR="008F2A61" w:rsidRDefault="008F2A61" w:rsidP="008F2A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Građevinski radovi koji se u smislu ove Odluke zabranjuju smatraju se:</w:t>
      </w:r>
    </w:p>
    <w:p w:rsidR="008F2A61" w:rsidRDefault="008F2A61" w:rsidP="008F2A61">
      <w:pPr>
        <w:pStyle w:val="Odlomakpopisa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zemljani radovi: radovi iskopavanja, zemlje ili drugog materijala iz tla te nasipavanje zemlje ili drugog materijala,</w:t>
      </w:r>
    </w:p>
    <w:p w:rsidR="008F2A61" w:rsidRDefault="008F2A61" w:rsidP="008F2A61">
      <w:pPr>
        <w:pStyle w:val="Odlomakpopisa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radovi na izgradnji konstruktivnih dijelova građevine: izrada temelja, zidova, međukatne i krovne konstrukcije te izgradnja drugih konstruktivnih dijelova građevine koje nisu zgrade.</w:t>
      </w:r>
    </w:p>
    <w:p w:rsidR="008F2A61" w:rsidRDefault="008F2A61" w:rsidP="008F2A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Zabrana izvođenja građevinskih radova odnosi se na gradnju građevina iz skupina 2.a, 2.b, 3.a i 3.b određenih člankom 4. Zakona o gradnji.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PODRUČJA ZABRANE IZVOĐENJA GRAĐEVINSKIH RADOVA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  <w:b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3.</w:t>
      </w:r>
    </w:p>
    <w:p w:rsidR="008F2A61" w:rsidRDefault="008F2A61" w:rsidP="008F2A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Područje privremene zabrane izvođenja građevinskih radova obuhvaća područje naselja Murter i naselja Kornati.</w:t>
      </w:r>
    </w:p>
    <w:p w:rsidR="008F2A61" w:rsidRDefault="008F2A61" w:rsidP="008F2A6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KALENDARSKO RAZDOBLJE I VRIJEME TRAJANJA ZABRANE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  <w:b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4.</w:t>
      </w:r>
    </w:p>
    <w:p w:rsidR="008F2A61" w:rsidRDefault="008F2A61" w:rsidP="008F2A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Razdoblje kalendarske godine na koje se primjenjuje zabrana izvođenja radova iz članka 2. ove Odluke je od 15. lipnja do 15. rujna 2025. godine u vremenu od 00:00 do 24:00 sata.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IZUZECI OD PRIVREMENE ZABRANE IZVOĐENJA GRAĐEVINSKIH RADOVA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  <w:b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5.</w:t>
      </w:r>
    </w:p>
    <w:p w:rsidR="008F2A61" w:rsidRDefault="008F2A61" w:rsidP="008F2A6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Odredbe iz članka 4. ne odnose se na:</w:t>
      </w:r>
    </w:p>
    <w:p w:rsidR="008F2A61" w:rsidRDefault="008F2A61" w:rsidP="008F2A6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građevine, odnosno radove za čije je građenje, odnosno izvođenje utvrđen interes Republike Hrvatske,</w:t>
      </w:r>
    </w:p>
    <w:p w:rsidR="008F2A61" w:rsidRDefault="008F2A61" w:rsidP="008F2A6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uklanjanje građevina na temelju rješenja građevinske inspekcije ili odluke drugog tijela državne vlasti,</w:t>
      </w:r>
    </w:p>
    <w:p w:rsidR="008F2A61" w:rsidRDefault="008F2A61" w:rsidP="008F2A6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građenje građevina, odnosno izvođenja radova u godini u kojoj je odluka stupila na snagu,</w:t>
      </w:r>
    </w:p>
    <w:p w:rsidR="008F2A61" w:rsidRDefault="008F2A61" w:rsidP="008F2A6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hitne radove na popravcima objekata i uređaja komunalne i ostale infrastrukture koji se javljaju nenadano i kojima se sprječava nastanak posljedica opasnih za život i zdravlje ljudi kao i veća oštećenja nekretnine,</w:t>
      </w:r>
    </w:p>
    <w:p w:rsidR="008F2A61" w:rsidRDefault="008F2A61" w:rsidP="008F2A6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građenje objekata predškolskog, školskog, visokoškolskog, zdravstvenog i socijalnog sadržaja, građenje javnih građevina sportske i kulturne namjene te poboljšanja energetske učinkovitosti zgrada u vlasništvu jedinica lokalne i područne (regionalne) samouprave.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6.</w:t>
      </w:r>
    </w:p>
    <w:p w:rsidR="008F2A61" w:rsidRDefault="008F2A61" w:rsidP="008F2A6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Investitori i izvođači koji su zauzeli javnu površinu, dužni su istu dovesti u prijašnje stanje do dana privremene zabrane izvođenja građevinskih radova u smislu članka 4. ove Odluke.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NADZOR NAD PROVEDBOM ODLUKE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  <w:b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7.</w:t>
      </w:r>
    </w:p>
    <w:p w:rsidR="008F2A61" w:rsidRDefault="008F2A61" w:rsidP="008F2A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 nad provedbom ove Odluke provodi komunalni redar Općine Murter-Kornati sukladno odredbama Zakona o građevinskoj inspekciji.</w:t>
      </w:r>
    </w:p>
    <w:p w:rsidR="008F2A61" w:rsidRDefault="008F2A61" w:rsidP="008F2A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Fizičkoj i pravnoj osobi koja postupa protivno zabranama iz ove odluke u vremenskom razdoblju iz članka 4. Odluke izreći će se novčana kazna sukladno članku 167. st. 5. t. 8. Zakona o gradnji.</w:t>
      </w:r>
    </w:p>
    <w:p w:rsidR="008F2A61" w:rsidRDefault="008F2A61" w:rsidP="008F2A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8.</w:t>
      </w:r>
    </w:p>
    <w:p w:rsidR="008F2A61" w:rsidRDefault="008F2A61" w:rsidP="008F2A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objaviti će se u „Službenom glasniku Općine Murter-Kornati“ a stupa na snagu i primjenjuje se od 1. siječnja 2025. godine.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Murter, 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 OPĆINE MURTER-KORNATI</w:t>
      </w: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Krešimir Mudronja</w:t>
      </w: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Obrazloženje: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Člankom 132. Zakona o gradnji propisano je da:</w:t>
      </w: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A61" w:rsidRDefault="008F2A61" w:rsidP="008F2A61">
      <w:pPr>
        <w:pStyle w:val="t-9-8"/>
        <w:spacing w:beforeLines="30" w:before="72" w:beforeAutospacing="0" w:afterLines="30" w:after="72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 xml:space="preserve"> (1) Predstavničko tijelo jedinice lokalne samouprave po prethodno pribavljenom mišljenju turističke zajednice općine, odnosno grada može odlukom za određene vrste građevina, na određenim područjima, odrediti razdoblje iduće kalendarske godine i vrijeme u kojemu se ne mogu izvoditi zemljani radovi i radovi na izgradnji konstrukcije građevine.</w:t>
      </w:r>
    </w:p>
    <w:p w:rsidR="008F2A61" w:rsidRDefault="008F2A61" w:rsidP="008F2A61">
      <w:pPr>
        <w:pStyle w:val="t-9-8"/>
        <w:spacing w:beforeLines="30" w:before="72" w:beforeAutospacing="0" w:afterLines="30" w:after="72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(2) Odluka iz stavka 1. ovoga članka ne odnosi se na:</w:t>
      </w:r>
    </w:p>
    <w:p w:rsidR="008F2A61" w:rsidRDefault="008F2A61" w:rsidP="008F2A61">
      <w:pPr>
        <w:pStyle w:val="t-9-8"/>
        <w:spacing w:beforeLines="30" w:before="72" w:beforeAutospacing="0" w:afterLines="30" w:after="72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1. građevine, odnosno radove za čije je građenje, odnosno izvođenje utvrđen interes Republike Hrvatske</w:t>
      </w:r>
    </w:p>
    <w:p w:rsidR="008F2A61" w:rsidRDefault="008F2A61" w:rsidP="008F2A61">
      <w:pPr>
        <w:pStyle w:val="t-9-8"/>
        <w:spacing w:beforeLines="30" w:before="72" w:beforeAutospacing="0" w:afterLines="30" w:after="72" w:afterAutospacing="0"/>
        <w:jc w:val="both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2. uklanjanje građevina na temelju rješenja građevinske inspekcije ili odluke drugog tijela državne vlasti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građenje građevina, odnosno izvođenje radova u godini u kojoj je odluka stupila.</w:t>
      </w:r>
    </w:p>
    <w:p w:rsidR="008F2A61" w:rsidRDefault="008F2A61" w:rsidP="008F2A6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2A61" w:rsidRDefault="008F2A61" w:rsidP="008F2A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Predloženom se Odlukom privremeno zabranjuje ili ograničava izvođenje građevinskih radova za vrijeme turističke sezone na području Općine Murter-Kornati  odnosno određuje se vrsta radova, godišnje kalendarsko razdoblje i vrijeme u kojem se zabranjuje ili ograničava izvođenje građevinskih radova, te utvrđuju opći uvjeti i razlozi zbog kojih se u pojedinim slučajevima mogu izvoditi građevinski radovi. Također se propisuje nadzor nad provođenjem Odluke. </w:t>
      </w: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A61" w:rsidRDefault="008F2A61" w:rsidP="008F2A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544" w:rsidRDefault="00654544"/>
    <w:sectPr w:rsidR="0065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8013B"/>
    <w:multiLevelType w:val="hybridMultilevel"/>
    <w:tmpl w:val="71B83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E49C6"/>
    <w:multiLevelType w:val="hybridMultilevel"/>
    <w:tmpl w:val="6CEAEE66"/>
    <w:lvl w:ilvl="0" w:tplc="87541F92">
      <w:start w:val="1"/>
      <w:numFmt w:val="decimal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CD5514"/>
    <w:multiLevelType w:val="hybridMultilevel"/>
    <w:tmpl w:val="98101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61"/>
    <w:rsid w:val="00654544"/>
    <w:rsid w:val="008F2A61"/>
    <w:rsid w:val="00F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A023-99D2-44C9-B2B2-76CEB3A6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A6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2A61"/>
    <w:pPr>
      <w:ind w:left="720"/>
      <w:contextualSpacing/>
    </w:pPr>
  </w:style>
  <w:style w:type="paragraph" w:customStyle="1" w:styleId="t-9-8">
    <w:name w:val="t-9-8"/>
    <w:basedOn w:val="Normal"/>
    <w:rsid w:val="008F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t-10-9-kurz-s">
    <w:name w:val="t-10-9-kurz-s"/>
    <w:basedOn w:val="Normal"/>
    <w:rsid w:val="008F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8F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</dc:creator>
  <cp:keywords/>
  <dc:description/>
  <cp:lastModifiedBy>Melanija</cp:lastModifiedBy>
  <cp:revision>3</cp:revision>
  <dcterms:created xsi:type="dcterms:W3CDTF">2025-01-15T13:54:00Z</dcterms:created>
  <dcterms:modified xsi:type="dcterms:W3CDTF">2025-01-15T14:09:00Z</dcterms:modified>
</cp:coreProperties>
</file>