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noProof/>
          <w:lang w:eastAsia="hr-HR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REPUBLIKA HRVATSKA</w:t>
      </w:r>
    </w:p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</w:rPr>
        <w:tab/>
        <w:t xml:space="preserve">               ŠIBENSKO - KNINSKA  ŽUPANIJA</w:t>
      </w:r>
    </w:p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OPĆINA MURTER-KORNATI</w:t>
      </w:r>
    </w:p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          OPĆINSKI NAČELNIK</w:t>
      </w:r>
    </w:p>
    <w:p w:rsidR="009D2956" w:rsidRDefault="009D2956" w:rsidP="009D2956">
      <w:pPr>
        <w:tabs>
          <w:tab w:val="center" w:pos="1701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 xml:space="preserve">               </w:t>
      </w:r>
    </w:p>
    <w:p w:rsidR="009D2956" w:rsidRDefault="009D2956" w:rsidP="009D2956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4C73D6">
        <w:rPr>
          <w:rFonts w:ascii="Times New Roman" w:hAnsi="Times New Roman" w:cs="Times New Roman"/>
        </w:rPr>
        <w:t>112-02/26-01/03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 w:rsidR="004C73D6">
        <w:rPr>
          <w:rFonts w:ascii="Times New Roman" w:hAnsi="Times New Roman" w:cs="Times New Roman"/>
        </w:rPr>
        <w:t>2182-18-03/1-26-3</w:t>
      </w:r>
    </w:p>
    <w:p w:rsidR="009D2956" w:rsidRDefault="004C73D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Murter, 13. ožujka </w:t>
      </w:r>
      <w:r w:rsidR="009D2956">
        <w:rPr>
          <w:rFonts w:ascii="Times New Roman" w:hAnsi="Times New Roman" w:cs="Times New Roman"/>
        </w:rPr>
        <w:t>2026.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Murter-Kornati, OIB: 95623894063, Načelnik, na temelju članka 19. stavka 6. Zakona o službenicima i namještenicima u lokalnoj i područnoj (regionalnoj) samoupravi („Narodne novine“, broj 86/08, 61/11, 4/18, 112/19, 17/25) raspisuje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:rsidR="009D2956" w:rsidRDefault="009D2956" w:rsidP="009D295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kandidatima javnog natječaja za imenovanje pročelnika Upravnog odjela za opće, pravne i ekonomske poslove Općine Murter-Kornati</w:t>
      </w:r>
      <w:r>
        <w:rPr>
          <w:rFonts w:ascii="Times New Roman" w:hAnsi="Times New Roman" w:cs="Times New Roman"/>
        </w:rPr>
        <w:t>, o opisu poslova i plaći radnog mjesta, načinu obavljanja prethodne provjere znanja i sposobnosti te pravnim i drugim izvorima za pripremanje kandidata za prethodnu provjeru znanja i sposobnosti</w:t>
      </w:r>
    </w:p>
    <w:p w:rsidR="009D2956" w:rsidRDefault="009D2956" w:rsidP="009D2956">
      <w:pPr>
        <w:spacing w:after="0"/>
        <w:jc w:val="center"/>
        <w:rPr>
          <w:rFonts w:ascii="Times New Roman" w:hAnsi="Times New Roman" w:cs="Times New Roman"/>
          <w:b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Murter-Kornati raspisao je javni</w:t>
      </w:r>
      <w:r w:rsidR="004C73D6">
        <w:rPr>
          <w:rFonts w:ascii="Times New Roman" w:hAnsi="Times New Roman" w:cs="Times New Roman"/>
        </w:rPr>
        <w:t xml:space="preserve"> natječaj, KLASA: 112-01/26-01/3</w:t>
      </w:r>
      <w:r>
        <w:rPr>
          <w:rFonts w:ascii="Times New Roman" w:hAnsi="Times New Roman" w:cs="Times New Roman"/>
        </w:rPr>
        <w:t>, URBROJ: 218</w:t>
      </w:r>
      <w:r w:rsidR="004C73D6">
        <w:rPr>
          <w:rFonts w:ascii="Times New Roman" w:hAnsi="Times New Roman" w:cs="Times New Roman"/>
        </w:rPr>
        <w:t>2-18-03/1-26-1 od 10. ožujka</w:t>
      </w:r>
      <w:r>
        <w:rPr>
          <w:rFonts w:ascii="Times New Roman" w:hAnsi="Times New Roman" w:cs="Times New Roman"/>
        </w:rPr>
        <w:t xml:space="preserve"> 2026. godine, na sljedeće radno mjesto: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PROČELNIK Upravnog odjela za opće, pravne i ekonomske poslove Općine Murter-Kornati</w:t>
      </w:r>
      <w:r>
        <w:rPr>
          <w:rFonts w:ascii="Times New Roman" w:hAnsi="Times New Roman" w:cs="Times New Roman"/>
        </w:rPr>
        <w:t>, 1 izvršitelj na neodređeno vrijeme, uz obvezni probni rad u trajanju od tri mjeseca.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Javni natječaj bit će objavljen u „Narodnim novinama“, oglasnoj ploči i na web stranici Općine Murter-Kornati </w:t>
      </w:r>
      <w:hyperlink r:id="rId6" w:history="1">
        <w:r>
          <w:rPr>
            <w:rStyle w:val="Hiperveza"/>
            <w:rFonts w:ascii="Times New Roman" w:hAnsi="Times New Roman" w:cs="Times New Roman"/>
          </w:rPr>
          <w:t>www.murter.hr</w:t>
        </w:r>
      </w:hyperlink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na javni natječaj podnose se u roku od 8 dana od dana objave javnog natječaja u „Narodnim novinama“.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Riječi i pojmovni sklopovi koji imaju rodno značenje bez obzira jesu li u tekstu ove obavijesti korišteni u muškom ili ženskom rodu odnose se na jednak način na muški i ženski rod.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POSLOVA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prema opisu poslova i zadataka iz Pravilnika o unutarnjem redu i načinu rada upravnih tijela Općine Murter-Kornati („Službeni glasnik Općine Murter-Kornati“, broj 3/26)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</w:rPr>
        <w:t xml:space="preserve"> PROČELNIK UPRAVNOG ODJELA ZA OPĆE, PRAVNE I EKONOMSKE POSLOVE 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rukovodi radom odjela, organizira i koordinira rad unutar odjela. Vodi upravni postupak i rješava u upravnim stvarima za koje ima ovlasti sukladno Odluci o ustrojstvu i djelokrugu upravnih tijela Općine Murter-Kornati. Odgovoran je za obavljanje poslova u svezi razmatranja predstavki i pritužbi građana na rad općinske uprave, te rješava po prigovorima i drugim pravnim lijekovima u upravnim stvarima. Surađuje sa državnim i županijskim tijelima, brine o zakonitosti i pravodobnosti obavljanja poslova iz djelokruga odjela; stručno obrađuje najsloženije poslove iz nadležnosti odjela, prati i proučava propise iz nadležnosti odjela. Odgovoran je za upravne i stručne poslove iz samoupravnog djelokruga Općine, poslove planiranja, izrade i izvršavanja proračuna, naplatu općinskih poreza i ostalih prihoda. Odgovoran je za poslove zastupanja Općine, izrade općih akta, te ustrojavanje evidencije općinskih nekretnina i svrhovito upravljanje njima. Odgovoran je za poslove kojima se osiguravaju potrebe građana u području odgoja i obrazovanja, športa, tehničke kulture, području zaštite i unaprjeđenja zdravstvene zaštite. Sudjeluje u radu Načelnikova kolegija, te u radu povjerenstava, radnih grupa i </w:t>
      </w:r>
      <w:r>
        <w:rPr>
          <w:rFonts w:ascii="Times New Roman" w:hAnsi="Times New Roman" w:cs="Times New Roman"/>
        </w:rPr>
        <w:lastRenderedPageBreak/>
        <w:t>drugih tijela iz nadležnosti Odjela u koje ga imenuje Načelnik. Sudjeluje u radu Općinskog vijeća, na čijim sjednicama podnosi i obrazlaže prijedloge općih i drugih akata iz djelokruga Odjela. Obavlja i druge poslove sukladno odlukama Načelnika.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PODACI O PLAĆI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8. Zakona o plaćama u lokalnoj i područnoj (regionalnoj) samoupravi („Narodne novine“, broj 28/10, 10/23) plaću službenika u upravnim odjelima i službama jedinica lokalne i područne (regionalne) samouprave čini umnožak koeficijenta složenosti poslova radnog mjesta na koje je službenik raspoređen i osnovice za obračun plaće, uvećan za 0,5% za svaku navršenu godinu radnog staža.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Koeficijenti složenosti poslova radnih mjesta utvrđeni su Odlukom o koeficijentima za obračun plaće službenika i namještenika u upravnim </w:t>
      </w:r>
      <w:r w:rsidR="004C73D6">
        <w:rPr>
          <w:rFonts w:ascii="Times New Roman" w:hAnsi="Times New Roman" w:cs="Times New Roman"/>
        </w:rPr>
        <w:t xml:space="preserve">tijelima Općine Murter-Kornati, </w:t>
      </w:r>
      <w:r>
        <w:rPr>
          <w:rFonts w:ascii="Times New Roman" w:hAnsi="Times New Roman" w:cs="Times New Roman"/>
        </w:rPr>
        <w:t xml:space="preserve"> dok je osnovica za izračun p</w:t>
      </w:r>
      <w:r w:rsidR="004C73D6">
        <w:rPr>
          <w:rFonts w:ascii="Times New Roman" w:hAnsi="Times New Roman" w:cs="Times New Roman"/>
        </w:rPr>
        <w:t>laće utvrđena Odlukom načelnika.</w:t>
      </w:r>
      <w:r>
        <w:rPr>
          <w:rFonts w:ascii="Times New Roman" w:hAnsi="Times New Roman" w:cs="Times New Roman"/>
        </w:rPr>
        <w:t xml:space="preserve">      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Koeficijent složenosti poslova radnog mjesta iznosi 2,94 a osnovica za izračun plaće iznosi bruto 900,00 eura.</w:t>
      </w: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NAČIN OBAVLJANJA PRETHODNE PROVJERE ZNANJA I SPOSOBNOSTI KANDIDATA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tijela koje provodi testiranje: Povjerenstvo za provedbu javnog natječaja (za radno mjesto pročelnik Upravnog odjela za opće, pravne i ekonomske poslove Općine).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Prethodnoj provjeri znanja i sposobnosti kandidata mogu pristupiti samo kandidati koji ispunjavaju formalne uvjete iz javnog natječaja.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Smatra se da je kandidat, koji nije pristupio prethodnoj provjeri znanja, povukao prijavu na javni natječaj.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Prethodna provjera znanja i sposobnosti kandidata provest će se putem pisanog testiranja i intervjua.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se provodi s kandidatima koji su ostvarili najmanje 50% bodova iz provjere znanja i sposobnosti (pisanog testiranja).</w:t>
      </w:r>
    </w:p>
    <w:p w:rsidR="009D2956" w:rsidRDefault="009D2956" w:rsidP="009D2956">
      <w:pPr>
        <w:spacing w:after="0"/>
        <w:jc w:val="both"/>
        <w:rPr>
          <w:rFonts w:ascii="Times New Roman" w:hAnsi="Times New Roman" w:cs="Times New Roman"/>
        </w:rPr>
      </w:pPr>
    </w:p>
    <w:p w:rsidR="009D2956" w:rsidRDefault="009D2956" w:rsidP="009D2956">
      <w:pPr>
        <w:spacing w:after="0"/>
        <w:rPr>
          <w:rFonts w:ascii="Times New Roman" w:hAnsi="Times New Roman" w:cs="Times New Roman"/>
        </w:rPr>
      </w:pP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Po dolasku na testiranje od kandidata će biti zatraženo predočavanje odgovarajuće isprave radi utvrđivanja identiteta. Kandidati koji ne mogu dokazati identitet ne mogu pristupiti testiranju.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Nakon utvrđivanja identiteta kandidatima će biti podijeljena pitanja za provjeru zna</w:t>
      </w:r>
      <w:r w:rsidR="00640B15">
        <w:rPr>
          <w:rFonts w:ascii="Times New Roman" w:eastAsia="Times New Roman" w:hAnsi="Times New Roman" w:cs="Times New Roman"/>
          <w:lang w:eastAsia="hr-HR"/>
        </w:rPr>
        <w:t>nja putem pismenog testiranja (10 pitanja – 1</w:t>
      </w:r>
      <w:r w:rsidRPr="00AD7D98">
        <w:rPr>
          <w:rFonts w:ascii="Times New Roman" w:eastAsia="Times New Roman" w:hAnsi="Times New Roman" w:cs="Times New Roman"/>
          <w:lang w:eastAsia="hr-HR"/>
        </w:rPr>
        <w:t>0 bodova).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Na pisanoj provjeri nije dozvoljeno koristiti se literaturom i zabilješkama, napuštati prostoriju, razgovarati s ostalim kandidatima, niti na bilo koji drugi način re</w:t>
      </w:r>
      <w:r w:rsidR="004C73D6" w:rsidRPr="00AD7D98">
        <w:rPr>
          <w:rFonts w:ascii="Times New Roman" w:eastAsia="Times New Roman" w:hAnsi="Times New Roman" w:cs="Times New Roman"/>
          <w:lang w:eastAsia="hr-HR"/>
        </w:rPr>
        <w:t xml:space="preserve">metiti koncentraciju kandidata, </w:t>
      </w:r>
      <w:r w:rsidRPr="00AD7D98">
        <w:rPr>
          <w:rFonts w:ascii="Times New Roman" w:eastAsia="Times New Roman" w:hAnsi="Times New Roman" w:cs="Times New Roman"/>
          <w:lang w:eastAsia="hr-HR"/>
        </w:rPr>
        <w:t>a mobitel je potrebno isključiti.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Pismena provjera traje najduže 45 minuta.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Smatra se da su kandidati zadovoljili na testiranju ako su za provjeru znanja dobili najmanje 10 bodova. Maksimalno ostvariv broj b</w:t>
      </w:r>
      <w:r w:rsidR="00640B15">
        <w:rPr>
          <w:rFonts w:ascii="Times New Roman" w:eastAsia="Times New Roman" w:hAnsi="Times New Roman" w:cs="Times New Roman"/>
          <w:lang w:eastAsia="hr-HR"/>
        </w:rPr>
        <w:t>odova na pisanom testiranju je 1</w:t>
      </w:r>
      <w:r w:rsidRPr="00AD7D98">
        <w:rPr>
          <w:rFonts w:ascii="Times New Roman" w:eastAsia="Times New Roman" w:hAnsi="Times New Roman" w:cs="Times New Roman"/>
          <w:lang w:eastAsia="hr-HR"/>
        </w:rPr>
        <w:t>0.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 xml:space="preserve">Kandidati koji su zadovoljili na testiranju pristupaju razgovoru s </w:t>
      </w:r>
      <w:r w:rsidR="004C73D6" w:rsidRPr="00AD7D98">
        <w:rPr>
          <w:rFonts w:ascii="Times New Roman" w:eastAsia="Times New Roman" w:hAnsi="Times New Roman" w:cs="Times New Roman"/>
          <w:lang w:eastAsia="hr-HR"/>
        </w:rPr>
        <w:t>Povjerenstvom za provedbu natječaja</w:t>
      </w:r>
      <w:r w:rsidRPr="00AD7D98">
        <w:rPr>
          <w:rFonts w:ascii="Times New Roman" w:eastAsia="Times New Roman" w:hAnsi="Times New Roman" w:cs="Times New Roman"/>
          <w:lang w:eastAsia="hr-HR"/>
        </w:rPr>
        <w:t xml:space="preserve"> (intervju).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 xml:space="preserve">Nakon završenog razgovora – intervjua, maksimalno </w:t>
      </w:r>
      <w:r w:rsidRPr="00AD7D98">
        <w:rPr>
          <w:rFonts w:ascii="Times New Roman" w:eastAsia="Times New Roman" w:hAnsi="Times New Roman" w:cs="Times New Roman"/>
          <w:color w:val="000000" w:themeColor="text1"/>
          <w:lang w:eastAsia="hr-HR"/>
        </w:rPr>
        <w:t>ost</w:t>
      </w:r>
      <w:r w:rsidR="00FE614D">
        <w:rPr>
          <w:rFonts w:ascii="Times New Roman" w:eastAsia="Times New Roman" w:hAnsi="Times New Roman" w:cs="Times New Roman"/>
          <w:color w:val="000000" w:themeColor="text1"/>
          <w:lang w:eastAsia="hr-HR"/>
        </w:rPr>
        <w:t>variv sveukupni broj bodova je 20</w:t>
      </w:r>
      <w:r w:rsidRPr="00AD7D98">
        <w:rPr>
          <w:rFonts w:ascii="Times New Roman" w:eastAsia="Times New Roman" w:hAnsi="Times New Roman" w:cs="Times New Roman"/>
          <w:color w:val="000000" w:themeColor="text1"/>
          <w:lang w:eastAsia="hr-HR"/>
        </w:rPr>
        <w:t>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 xml:space="preserve">Povjerenstvo za razgovor s kandidatima utvrđuje interese, profesionalne ciljeve, motivaciju </w:t>
      </w:r>
      <w:r w:rsidR="00F02484">
        <w:rPr>
          <w:rFonts w:ascii="Times New Roman" w:eastAsia="Times New Roman" w:hAnsi="Times New Roman" w:cs="Times New Roman"/>
          <w:lang w:eastAsia="hr-HR"/>
        </w:rPr>
        <w:t xml:space="preserve">za rad. </w:t>
      </w:r>
      <w:bookmarkStart w:id="0" w:name="_GoBack"/>
      <w:bookmarkEnd w:id="0"/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Nakon provedbe testiranja i intervju</w:t>
      </w:r>
      <w:r w:rsidR="004C73D6" w:rsidRPr="00AD7D98">
        <w:rPr>
          <w:rFonts w:ascii="Times New Roman" w:eastAsia="Times New Roman" w:hAnsi="Times New Roman" w:cs="Times New Roman"/>
          <w:lang w:eastAsia="hr-HR"/>
        </w:rPr>
        <w:t>a Povjerenstvo za provedbu natječaja</w:t>
      </w:r>
      <w:r w:rsidRPr="00AD7D98">
        <w:rPr>
          <w:rFonts w:ascii="Times New Roman" w:eastAsia="Times New Roman" w:hAnsi="Times New Roman" w:cs="Times New Roman"/>
          <w:lang w:eastAsia="hr-HR"/>
        </w:rPr>
        <w:t xml:space="preserve"> utvrđuje rang listu kandidata prema ukupnom broju ostvarenih bodova na testiranju i intervjuu.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>Povjerenstvo dostavlja načelniku  izvješće o provedenom postupku, kojeg potpisuju svi članovi Povjerenstva.</w:t>
      </w:r>
    </w:p>
    <w:p w:rsidR="009D2956" w:rsidRPr="00AD7D98" w:rsidRDefault="009D2956" w:rsidP="004C73D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D7D98">
        <w:rPr>
          <w:rFonts w:ascii="Times New Roman" w:eastAsia="Times New Roman" w:hAnsi="Times New Roman" w:cs="Times New Roman"/>
          <w:lang w:eastAsia="hr-HR"/>
        </w:rPr>
        <w:t xml:space="preserve">Načelnik donosi rješenju o imenovanju pročelnika Upravnog odjela za opće, pravne i ekonomske poslove. </w:t>
      </w:r>
    </w:p>
    <w:p w:rsidR="009D2956" w:rsidRDefault="009D2956" w:rsidP="00AD7D9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dokumentaciju koja se odnosi na natječaj.</w:t>
      </w:r>
    </w:p>
    <w:p w:rsidR="009D2956" w:rsidRDefault="009D2956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2956" w:rsidRPr="00C73751" w:rsidRDefault="009D2956" w:rsidP="00C7375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C73751">
        <w:rPr>
          <w:rFonts w:ascii="Times New Roman" w:eastAsia="Times New Roman" w:hAnsi="Times New Roman" w:cs="Times New Roman"/>
          <w:b/>
          <w:lang w:eastAsia="hr-HR"/>
        </w:rPr>
        <w:lastRenderedPageBreak/>
        <w:t>PRAVNI IZVORI ZA  PRIPREMANJE KANDIDATA ZA PROVJERU ZNANJA I SPOSOBNOSTI:</w:t>
      </w:r>
    </w:p>
    <w:p w:rsidR="009D2956" w:rsidRPr="00C73751" w:rsidRDefault="009D2956" w:rsidP="00C73751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:rsidR="009D2956" w:rsidRPr="00C73751" w:rsidRDefault="009D2956" w:rsidP="00C73751">
      <w:pPr>
        <w:spacing w:line="256" w:lineRule="auto"/>
        <w:ind w:left="360"/>
        <w:jc w:val="both"/>
        <w:rPr>
          <w:rFonts w:ascii="Times New Roman" w:hAnsi="Times New Roman" w:cs="Times New Roman"/>
        </w:rPr>
      </w:pPr>
      <w:r w:rsidRPr="00C73751">
        <w:rPr>
          <w:rFonts w:ascii="Times New Roman" w:hAnsi="Times New Roman" w:cs="Times New Roman"/>
        </w:rPr>
        <w:t>- Zakon o lokalnoj i područnoj (regionalnoj) samoupravi (NN 33/01, 60/01, 129/05, 109/07, 125/08, 36/09, 36/09, 150/11, 144/12, 19/13, 137/15, 123/17, 98/19, 144/20</w:t>
      </w:r>
      <w:r w:rsidR="00992B36">
        <w:rPr>
          <w:rFonts w:ascii="Times New Roman" w:hAnsi="Times New Roman" w:cs="Times New Roman"/>
        </w:rPr>
        <w:t>)</w:t>
      </w:r>
    </w:p>
    <w:p w:rsidR="009D2956" w:rsidRPr="00C73751" w:rsidRDefault="009D2956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općem upravnom postupku (NN 47/09, 110/21)</w:t>
      </w:r>
    </w:p>
    <w:p w:rsidR="00AD7D98" w:rsidRPr="00C73751" w:rsidRDefault="00AD7D98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 xml:space="preserve">- Zakon o upravnim sporovima (NN, </w:t>
      </w:r>
      <w:r w:rsidR="00C73751" w:rsidRPr="00C73751">
        <w:rPr>
          <w:rFonts w:ascii="Times New Roman" w:eastAsia="Times New Roman" w:hAnsi="Times New Roman" w:cs="Times New Roman"/>
          <w:color w:val="414145"/>
          <w:lang w:eastAsia="hr-HR"/>
        </w:rPr>
        <w:t>36/24)</w:t>
      </w:r>
    </w:p>
    <w:p w:rsidR="00C73751" w:rsidRPr="00C73751" w:rsidRDefault="00C73751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proračunu (NN, 144/21)</w:t>
      </w:r>
    </w:p>
    <w:p w:rsidR="00C73751" w:rsidRPr="00C73751" w:rsidRDefault="00C73751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fiskalnoj odgovornosti (NN, 111/18, 83/23)</w:t>
      </w:r>
    </w:p>
    <w:p w:rsidR="00C73751" w:rsidRPr="00C73751" w:rsidRDefault="00C73751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lokalnim porezima (NN, 115/16, 101/17, 114/22, 114/23, 152/24),</w:t>
      </w:r>
    </w:p>
    <w:p w:rsidR="00C73751" w:rsidRPr="00C73751" w:rsidRDefault="00C73751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izvlaštenju i određivanju naknade (NN,</w:t>
      </w:r>
      <w:r w:rsidRPr="00C73751">
        <w:t xml:space="preserve"> </w:t>
      </w: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74/14, 69/17, 98/19)</w:t>
      </w:r>
    </w:p>
    <w:p w:rsidR="00C73751" w:rsidRPr="00C73751" w:rsidRDefault="00C73751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 xml:space="preserve">- Zakon o zakupu i kupoprodaji poslovnog prostora (NN, </w:t>
      </w:r>
      <w:r w:rsidR="00992B36" w:rsidRPr="00992B36">
        <w:rPr>
          <w:rFonts w:ascii="Times New Roman" w:eastAsia="Times New Roman" w:hAnsi="Times New Roman" w:cs="Times New Roman"/>
          <w:color w:val="414145"/>
          <w:lang w:eastAsia="hr-HR"/>
        </w:rPr>
        <w:t>125/11, 64/15, 112/18, 123/24</w:t>
      </w:r>
      <w:r w:rsidR="00992B36">
        <w:rPr>
          <w:rFonts w:ascii="Times New Roman" w:eastAsia="Times New Roman" w:hAnsi="Times New Roman" w:cs="Times New Roman"/>
          <w:color w:val="414145"/>
          <w:lang w:eastAsia="hr-HR"/>
        </w:rPr>
        <w:t>)</w:t>
      </w:r>
    </w:p>
    <w:p w:rsidR="009D2956" w:rsidRDefault="009D2956" w:rsidP="00C73751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  <w:r w:rsidRPr="00C73751">
        <w:rPr>
          <w:rFonts w:ascii="Times New Roman" w:eastAsia="Times New Roman" w:hAnsi="Times New Roman" w:cs="Times New Roman"/>
          <w:color w:val="414145"/>
          <w:lang w:eastAsia="hr-HR"/>
        </w:rPr>
        <w:t>- Zakon o regionalnom razvoju  RH (NN, 147/14, 123/17, 118/18)</w:t>
      </w:r>
    </w:p>
    <w:p w:rsidR="009D2956" w:rsidRDefault="009D2956" w:rsidP="00AD7D98">
      <w:pPr>
        <w:spacing w:after="135" w:line="240" w:lineRule="auto"/>
        <w:ind w:firstLine="360"/>
        <w:jc w:val="both"/>
        <w:rPr>
          <w:rFonts w:ascii="Times New Roman" w:eastAsia="Times New Roman" w:hAnsi="Times New Roman" w:cs="Times New Roman"/>
          <w:color w:val="414145"/>
          <w:lang w:eastAsia="hr-HR"/>
        </w:rPr>
      </w:pPr>
    </w:p>
    <w:p w:rsidR="009D2956" w:rsidRPr="00C73751" w:rsidRDefault="009D2956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73751">
        <w:rPr>
          <w:rFonts w:ascii="Times New Roman" w:eastAsia="Times New Roman" w:hAnsi="Times New Roman" w:cs="Times New Roman"/>
          <w:lang w:eastAsia="hr-HR"/>
        </w:rPr>
        <w:t xml:space="preserve">Na web stranici Općine Murter-Kornati </w:t>
      </w:r>
      <w:hyperlink r:id="rId7" w:history="1">
        <w:r w:rsidRPr="00C73751">
          <w:rPr>
            <w:rStyle w:val="Hiperveza"/>
            <w:rFonts w:ascii="Times New Roman" w:eastAsia="Times New Roman" w:hAnsi="Times New Roman" w:cs="Times New Roman"/>
            <w:lang w:eastAsia="hr-HR"/>
          </w:rPr>
          <w:t>www.murter.hr</w:t>
        </w:r>
      </w:hyperlink>
      <w:r w:rsidRPr="00C73751">
        <w:rPr>
          <w:rFonts w:ascii="Times New Roman" w:eastAsia="Times New Roman" w:hAnsi="Times New Roman" w:cs="Times New Roman"/>
          <w:lang w:eastAsia="hr-HR"/>
        </w:rPr>
        <w:t xml:space="preserve">  i na oglasnoj ploči Općine Murter-Kornati objavit će se poziv kandidatima koji ispunjavaju formalne uvjete iz javnog natječaja, kao i vrijeme održavanja prethodne provjere znanja i sposobnosti kandidata, najmanje pet dana prije održavanja provjere.</w:t>
      </w:r>
    </w:p>
    <w:p w:rsidR="009D2956" w:rsidRPr="00C73751" w:rsidRDefault="009D2956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C73751">
        <w:rPr>
          <w:rFonts w:ascii="Times New Roman" w:eastAsia="Times New Roman" w:hAnsi="Times New Roman" w:cs="Times New Roman"/>
          <w:lang w:eastAsia="hr-HR"/>
        </w:rPr>
        <w:t>Intervju s kandidatima koji na pismenoj provjeri znanja ostvare najmanje 50% bodova održati će se isti dan kada i pismena provjera znanja.</w:t>
      </w:r>
    </w:p>
    <w:p w:rsidR="009D2956" w:rsidRPr="00C73751" w:rsidRDefault="009D2956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:rsidR="009D2956" w:rsidRDefault="009D2956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:rsidR="00C73751" w:rsidRDefault="00C73751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:rsidR="00C73751" w:rsidRDefault="00C73751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:rsidR="00C73751" w:rsidRPr="00C73751" w:rsidRDefault="00C73751" w:rsidP="009D2956">
      <w:pPr>
        <w:suppressAutoHyphens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D2956" w:rsidRPr="00C73751" w:rsidRDefault="009D2956" w:rsidP="009D2956">
      <w:pPr>
        <w:spacing w:after="0"/>
        <w:rPr>
          <w:rFonts w:ascii="Times New Roman" w:hAnsi="Times New Roman" w:cs="Times New Roman"/>
        </w:rPr>
      </w:pPr>
      <w:r w:rsidRPr="00C73751">
        <w:tab/>
      </w:r>
      <w:r w:rsidRPr="00C73751">
        <w:tab/>
      </w:r>
      <w:r w:rsidRPr="00C73751">
        <w:tab/>
      </w:r>
      <w:r w:rsidRPr="00C73751">
        <w:tab/>
      </w:r>
      <w:r w:rsidRPr="00C73751">
        <w:tab/>
      </w:r>
      <w:r w:rsidRPr="00C73751">
        <w:tab/>
      </w:r>
      <w:r w:rsidRPr="00C73751">
        <w:tab/>
      </w:r>
      <w:r w:rsidRPr="00C73751">
        <w:tab/>
      </w:r>
      <w:r w:rsidR="00C73751">
        <w:tab/>
      </w:r>
      <w:r w:rsidRPr="00C73751">
        <w:rPr>
          <w:rFonts w:ascii="Times New Roman" w:hAnsi="Times New Roman" w:cs="Times New Roman"/>
        </w:rPr>
        <w:t>Načelnik</w:t>
      </w:r>
    </w:p>
    <w:p w:rsidR="009D2956" w:rsidRPr="00C73751" w:rsidRDefault="009D2956" w:rsidP="009D2956">
      <w:pPr>
        <w:spacing w:after="0"/>
        <w:rPr>
          <w:rFonts w:ascii="Times New Roman" w:hAnsi="Times New Roman" w:cs="Times New Roman"/>
        </w:rPr>
      </w:pP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</w:r>
      <w:r w:rsidRPr="00C73751">
        <w:rPr>
          <w:rFonts w:ascii="Times New Roman" w:hAnsi="Times New Roman" w:cs="Times New Roman"/>
        </w:rPr>
        <w:tab/>
        <w:t xml:space="preserve">  </w:t>
      </w:r>
      <w:r w:rsidR="00C73751">
        <w:rPr>
          <w:rFonts w:ascii="Times New Roman" w:hAnsi="Times New Roman" w:cs="Times New Roman"/>
        </w:rPr>
        <w:tab/>
        <w:t xml:space="preserve">  </w:t>
      </w:r>
      <w:r w:rsidRPr="00C73751">
        <w:rPr>
          <w:rFonts w:ascii="Times New Roman" w:hAnsi="Times New Roman" w:cs="Times New Roman"/>
        </w:rPr>
        <w:t xml:space="preserve"> Šime Ježina, dipl.oec.</w:t>
      </w:r>
    </w:p>
    <w:p w:rsidR="005443CD" w:rsidRDefault="005443CD"/>
    <w:sectPr w:rsidR="00544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56"/>
    <w:rsid w:val="004C73D6"/>
    <w:rsid w:val="005443CD"/>
    <w:rsid w:val="00640B15"/>
    <w:rsid w:val="008E2CCD"/>
    <w:rsid w:val="00992B36"/>
    <w:rsid w:val="009D2956"/>
    <w:rsid w:val="00AD7D98"/>
    <w:rsid w:val="00C73751"/>
    <w:rsid w:val="00F02484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0F55D-ED48-44A9-9A2A-BB0A3076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956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D2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rte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ter.hr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8</cp:revision>
  <dcterms:created xsi:type="dcterms:W3CDTF">2026-03-06T09:55:00Z</dcterms:created>
  <dcterms:modified xsi:type="dcterms:W3CDTF">2026-04-01T09:47:00Z</dcterms:modified>
</cp:coreProperties>
</file>