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821" w14:textId="77777777" w:rsidR="00CD03D3" w:rsidRDefault="00CD03D3"/>
    <w:p w14:paraId="7AB1FEC6" w14:textId="77777777" w:rsidR="006B2D4B" w:rsidRPr="00D14364" w:rsidRDefault="005A492C">
      <w:pPr>
        <w:rPr>
          <w:highlight w:val="yellow"/>
        </w:rPr>
        <w:sectPr w:rsidR="006B2D4B" w:rsidRPr="00D14364" w:rsidSect="000F3ED2">
          <w:headerReference w:type="default" r:id="rId8"/>
          <w:footerReference w:type="default" r:id="rId9"/>
          <w:headerReference w:type="first" r:id="rId10"/>
          <w:footerReference w:type="first" r:id="rId11"/>
          <w:pgSz w:w="11906" w:h="16838"/>
          <w:pgMar w:top="1418" w:right="1418" w:bottom="1134" w:left="1418" w:header="567" w:footer="0" w:gutter="0"/>
          <w:cols w:space="708"/>
          <w:titlePg/>
          <w:docGrid w:linePitch="360"/>
        </w:sectPr>
      </w:pPr>
      <w:r w:rsidRPr="00D14364">
        <w:rPr>
          <w:noProof/>
          <w:highlight w:val="yellow"/>
          <w:lang w:eastAsia="hr-HR"/>
        </w:rPr>
        <mc:AlternateContent>
          <mc:Choice Requires="wps">
            <w:drawing>
              <wp:anchor distT="0" distB="0" distL="114300" distR="114300" simplePos="0" relativeHeight="251663360" behindDoc="0" locked="0" layoutInCell="1" allowOverlap="0" wp14:anchorId="4D02D15B" wp14:editId="623258B6">
                <wp:simplePos x="0" y="0"/>
                <wp:positionH relativeFrom="column">
                  <wp:posOffset>2697480</wp:posOffset>
                </wp:positionH>
                <wp:positionV relativeFrom="page">
                  <wp:posOffset>9890878</wp:posOffset>
                </wp:positionV>
                <wp:extent cx="3194050" cy="521970"/>
                <wp:effectExtent l="0" t="0" r="0" b="0"/>
                <wp:wrapThrough wrapText="bothSides">
                  <wp:wrapPolygon edited="0">
                    <wp:start x="386" y="0"/>
                    <wp:lineTo x="386" y="20496"/>
                    <wp:lineTo x="21128" y="20496"/>
                    <wp:lineTo x="21128" y="0"/>
                    <wp:lineTo x="386"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521970"/>
                        </a:xfrm>
                        <a:prstGeom prst="rect">
                          <a:avLst/>
                        </a:prstGeom>
                        <a:noFill/>
                        <a:ln w="12700">
                          <a:noFill/>
                          <a:miter lim="800000"/>
                          <a:headEnd/>
                          <a:tailEnd/>
                        </a:ln>
                        <a:effectLst/>
                      </wps:spPr>
                      <wps:txbx>
                        <w:txbxContent>
                          <w:p w14:paraId="6A2A1A95" w14:textId="53F5D6E8" w:rsidR="00F4176E" w:rsidRPr="00705D03" w:rsidRDefault="00342D19" w:rsidP="006A6BE1">
                            <w:pPr>
                              <w:pStyle w:val="Date"/>
                            </w:pPr>
                            <w:r>
                              <w:t>Listopad,</w:t>
                            </w:r>
                            <w:r w:rsidR="00F4176E">
                              <w:t xml:space="preserve"> 20</w:t>
                            </w:r>
                            <w:r w:rsidR="000C68D2">
                              <w:t>2</w:t>
                            </w:r>
                            <w:r>
                              <w:t>5</w:t>
                            </w:r>
                            <w:r w:rsidR="00F4176E">
                              <w:t>.</w:t>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D02D15B" id="_x0000_t202" coordsize="21600,21600" o:spt="202" path="m,l,21600r21600,l21600,xe">
                <v:stroke joinstyle="miter"/>
                <v:path gradientshapeok="t" o:connecttype="rect"/>
              </v:shapetype>
              <v:shape id="Text Box 4" o:spid="_x0000_s1026" type="#_x0000_t202" style="position:absolute;left:0;text-align:left;margin-left:212.4pt;margin-top:778.8pt;width:251.5pt;height:4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" o:allowoverlap="f" filled="f" stroked="f" strokeweight="1pt">
                <v:textbox>
                  <w:txbxContent>
                    <w:p w14:paraId="6A2A1A95" w14:textId="53F5D6E8" w:rsidR="00F4176E" w:rsidRPr="00705D03" w:rsidRDefault="00342D19" w:rsidP="006A6BE1">
                      <w:pPr>
                        <w:pStyle w:val="Date"/>
                      </w:pPr>
                      <w:r>
                        <w:t>Listopad,</w:t>
                      </w:r>
                      <w:r w:rsidR="00F4176E">
                        <w:t xml:space="preserve"> 20</w:t>
                      </w:r>
                      <w:r w:rsidR="000C68D2">
                        <w:t>2</w:t>
                      </w:r>
                      <w:r>
                        <w:t>5</w:t>
                      </w:r>
                      <w:r w:rsidR="00F4176E">
                        <w:t>.</w:t>
                      </w:r>
                    </w:p>
                  </w:txbxContent>
                </v:textbox>
                <w10:wrap type="through" anchory="page"/>
              </v:shape>
            </w:pict>
          </mc:Fallback>
        </mc:AlternateContent>
      </w:r>
      <w:r w:rsidR="00E23981" w:rsidRPr="00D14364">
        <w:rPr>
          <w:noProof/>
          <w:highlight w:val="yellow"/>
          <w:lang w:eastAsia="hr-HR"/>
        </w:rPr>
        <mc:AlternateContent>
          <mc:Choice Requires="wps">
            <w:drawing>
              <wp:anchor distT="0" distB="0" distL="114300" distR="114300" simplePos="0" relativeHeight="251660288" behindDoc="0" locked="1" layoutInCell="1" allowOverlap="0" wp14:anchorId="5FEF893D" wp14:editId="0370CD32">
                <wp:simplePos x="0" y="0"/>
                <wp:positionH relativeFrom="column">
                  <wp:posOffset>2635885</wp:posOffset>
                </wp:positionH>
                <wp:positionV relativeFrom="page">
                  <wp:posOffset>2259965</wp:posOffset>
                </wp:positionV>
                <wp:extent cx="3419475" cy="1423035"/>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FC08D" w14:textId="77777777" w:rsidR="00342D19" w:rsidRDefault="00F4176E" w:rsidP="00705D03">
                            <w:pPr>
                              <w:jc w:val="center"/>
                              <w:rPr>
                                <w:b/>
                                <w:sz w:val="36"/>
                              </w:rPr>
                            </w:pPr>
                            <w:r>
                              <w:rPr>
                                <w:b/>
                                <w:sz w:val="36"/>
                              </w:rPr>
                              <w:t xml:space="preserve">Plan djelovanja </w:t>
                            </w:r>
                          </w:p>
                          <w:p w14:paraId="07E767C0" w14:textId="17087290" w:rsidR="00F4176E" w:rsidRDefault="00F4176E" w:rsidP="00705D03">
                            <w:pPr>
                              <w:jc w:val="center"/>
                              <w:rPr>
                                <w:b/>
                                <w:sz w:val="36"/>
                              </w:rPr>
                            </w:pPr>
                            <w:r>
                              <w:rPr>
                                <w:b/>
                                <w:sz w:val="36"/>
                              </w:rPr>
                              <w:t>civilne zaštite</w:t>
                            </w:r>
                          </w:p>
                          <w:p w14:paraId="1060FF8C" w14:textId="550B6AF5" w:rsidR="000C68D2" w:rsidRPr="009C1542" w:rsidRDefault="000C68D2" w:rsidP="00705D03">
                            <w:pPr>
                              <w:jc w:val="center"/>
                              <w:rPr>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F893D" id="Text Box 2" o:spid="_x0000_s1027" type="#_x0000_t202" style="position:absolute;left:0;text-align:left;margin-left:207.55pt;margin-top:177.95pt;width:269.25pt;height:1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" o:allowoverlap="f" filled="f" stroked="f">
                <v:textbox>
                  <w:txbxContent>
                    <w:p w14:paraId="3A1FC08D" w14:textId="77777777" w:rsidR="00342D19" w:rsidRDefault="00F4176E" w:rsidP="00705D03">
                      <w:pPr>
                        <w:jc w:val="center"/>
                        <w:rPr>
                          <w:b/>
                          <w:sz w:val="36"/>
                        </w:rPr>
                      </w:pPr>
                      <w:r>
                        <w:rPr>
                          <w:b/>
                          <w:sz w:val="36"/>
                        </w:rPr>
                        <w:t xml:space="preserve">Plan djelovanja </w:t>
                      </w:r>
                    </w:p>
                    <w:p w14:paraId="07E767C0" w14:textId="17087290" w:rsidR="00F4176E" w:rsidRDefault="00F4176E" w:rsidP="00705D03">
                      <w:pPr>
                        <w:jc w:val="center"/>
                        <w:rPr>
                          <w:b/>
                          <w:sz w:val="36"/>
                        </w:rPr>
                      </w:pPr>
                      <w:r>
                        <w:rPr>
                          <w:b/>
                          <w:sz w:val="36"/>
                        </w:rPr>
                        <w:t>civilne zaštite</w:t>
                      </w:r>
                    </w:p>
                    <w:p w14:paraId="1060FF8C" w14:textId="550B6AF5" w:rsidR="000C68D2" w:rsidRPr="009C1542" w:rsidRDefault="000C68D2" w:rsidP="00705D03">
                      <w:pPr>
                        <w:jc w:val="center"/>
                        <w:rPr>
                          <w:b/>
                          <w:sz w:val="36"/>
                        </w:rPr>
                      </w:pPr>
                    </w:p>
                  </w:txbxContent>
                </v:textbox>
                <w10:wrap anchory="page"/>
                <w10:anchorlock/>
              </v:shape>
            </w:pict>
          </mc:Fallback>
        </mc:AlternateContent>
      </w:r>
      <w:r w:rsidR="00063605" w:rsidRPr="00D14364">
        <w:rPr>
          <w:noProof/>
          <w:highlight w:val="yellow"/>
          <w:lang w:eastAsia="hr-HR"/>
        </w:rPr>
        <mc:AlternateContent>
          <mc:Choice Requires="wps">
            <w:drawing>
              <wp:anchor distT="0" distB="0" distL="114300" distR="114300" simplePos="0" relativeHeight="251661312" behindDoc="0" locked="1" layoutInCell="1" allowOverlap="0" wp14:anchorId="197CA579" wp14:editId="6E2158A4">
                <wp:simplePos x="0" y="0"/>
                <wp:positionH relativeFrom="column">
                  <wp:posOffset>2709545</wp:posOffset>
                </wp:positionH>
                <wp:positionV relativeFrom="page">
                  <wp:posOffset>4114800</wp:posOffset>
                </wp:positionV>
                <wp:extent cx="3383915" cy="431482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431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3DF8A" w14:textId="3CD1C7DF" w:rsidR="00F4176E" w:rsidRDefault="00F4176E" w:rsidP="00705D03">
                            <w:pPr>
                              <w:jc w:val="center"/>
                              <w:rPr>
                                <w:color w:val="009627"/>
                                <w:sz w:val="36"/>
                              </w:rPr>
                            </w:pPr>
                            <w:r w:rsidRPr="00942865">
                              <w:rPr>
                                <w:color w:val="009627"/>
                                <w:sz w:val="36"/>
                              </w:rPr>
                              <w:t xml:space="preserve">Općina </w:t>
                            </w:r>
                            <w:r w:rsidR="00D14364">
                              <w:rPr>
                                <w:color w:val="009627"/>
                                <w:sz w:val="36"/>
                              </w:rPr>
                              <w:t>Murter-Kornati</w:t>
                            </w:r>
                          </w:p>
                          <w:p w14:paraId="40C08BC4" w14:textId="77777777" w:rsidR="00342D19" w:rsidRDefault="00342D19" w:rsidP="00705D03">
                            <w:pPr>
                              <w:jc w:val="center"/>
                              <w:rPr>
                                <w:color w:val="009627"/>
                                <w:sz w:val="36"/>
                              </w:rPr>
                            </w:pPr>
                          </w:p>
                          <w:p w14:paraId="56ED7C38" w14:textId="3E7D0ED5" w:rsidR="00D14364" w:rsidRPr="00B8360D" w:rsidRDefault="00342D19" w:rsidP="00705D03">
                            <w:pPr>
                              <w:jc w:val="center"/>
                              <w:rPr>
                                <w:color w:val="009627"/>
                                <w:sz w:val="36"/>
                              </w:rPr>
                            </w:pPr>
                            <w:r>
                              <w:rPr>
                                <w:noProof/>
                              </w:rPr>
                              <w:drawing>
                                <wp:inline distT="0" distB="0" distL="0" distR="0" wp14:anchorId="5EAEC44A" wp14:editId="71AD2C96">
                                  <wp:extent cx="2400000" cy="2885714"/>
                                  <wp:effectExtent l="0" t="0" r="635" b="0"/>
                                  <wp:docPr id="1018125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25535" name=""/>
                                          <pic:cNvPicPr/>
                                        </pic:nvPicPr>
                                        <pic:blipFill>
                                          <a:blip r:embed="rId12"/>
                                          <a:stretch>
                                            <a:fillRect/>
                                          </a:stretch>
                                        </pic:blipFill>
                                        <pic:spPr>
                                          <a:xfrm>
                                            <a:off x="0" y="0"/>
                                            <a:ext cx="2400000" cy="288571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CA579" id="Text Box 3" o:spid="_x0000_s1028" type="#_x0000_t202" style="position:absolute;left:0;text-align:left;margin-left:213.35pt;margin-top:324pt;width:266.45pt;height:3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" o:allowoverlap="f" filled="f" stroked="f">
                <v:textbox>
                  <w:txbxContent>
                    <w:p w14:paraId="0513DF8A" w14:textId="3CD1C7DF" w:rsidR="00F4176E" w:rsidRDefault="00F4176E" w:rsidP="00705D03">
                      <w:pPr>
                        <w:jc w:val="center"/>
                        <w:rPr>
                          <w:color w:val="009627"/>
                          <w:sz w:val="36"/>
                        </w:rPr>
                      </w:pPr>
                      <w:r w:rsidRPr="00942865">
                        <w:rPr>
                          <w:color w:val="009627"/>
                          <w:sz w:val="36"/>
                        </w:rPr>
                        <w:t xml:space="preserve">Općina </w:t>
                      </w:r>
                      <w:r w:rsidR="00D14364">
                        <w:rPr>
                          <w:color w:val="009627"/>
                          <w:sz w:val="36"/>
                        </w:rPr>
                        <w:t>Murter-Kornati</w:t>
                      </w:r>
                    </w:p>
                    <w:p w14:paraId="40C08BC4" w14:textId="77777777" w:rsidR="00342D19" w:rsidRDefault="00342D19" w:rsidP="00705D03">
                      <w:pPr>
                        <w:jc w:val="center"/>
                        <w:rPr>
                          <w:color w:val="009627"/>
                          <w:sz w:val="36"/>
                        </w:rPr>
                      </w:pPr>
                    </w:p>
                    <w:p w14:paraId="56ED7C38" w14:textId="3E7D0ED5" w:rsidR="00D14364" w:rsidRPr="00B8360D" w:rsidRDefault="00342D19" w:rsidP="00705D03">
                      <w:pPr>
                        <w:jc w:val="center"/>
                        <w:rPr>
                          <w:color w:val="009627"/>
                          <w:sz w:val="36"/>
                        </w:rPr>
                      </w:pPr>
                      <w:r>
                        <w:rPr>
                          <w:noProof/>
                        </w:rPr>
                        <w:drawing>
                          <wp:inline distT="0" distB="0" distL="0" distR="0" wp14:anchorId="5EAEC44A" wp14:editId="71AD2C96">
                            <wp:extent cx="2400000" cy="2885714"/>
                            <wp:effectExtent l="0" t="0" r="635" b="0"/>
                            <wp:docPr id="1018125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25535" name=""/>
                                    <pic:cNvPicPr/>
                                  </pic:nvPicPr>
                                  <pic:blipFill>
                                    <a:blip r:embed="rId13"/>
                                    <a:stretch>
                                      <a:fillRect/>
                                    </a:stretch>
                                  </pic:blipFill>
                                  <pic:spPr>
                                    <a:xfrm>
                                      <a:off x="0" y="0"/>
                                      <a:ext cx="2400000" cy="2885714"/>
                                    </a:xfrm>
                                    <a:prstGeom prst="rect">
                                      <a:avLst/>
                                    </a:prstGeom>
                                  </pic:spPr>
                                </pic:pic>
                              </a:graphicData>
                            </a:graphic>
                          </wp:inline>
                        </w:drawing>
                      </w:r>
                    </w:p>
                  </w:txbxContent>
                </v:textbox>
                <w10:wrap anchory="page"/>
                <w10:anchorlock/>
              </v:shape>
            </w:pict>
          </mc:Fallback>
        </mc:AlternateContent>
      </w:r>
    </w:p>
    <w:p w14:paraId="01A9315B" w14:textId="52D731C5" w:rsidR="003C4DE6" w:rsidRPr="00D14364" w:rsidRDefault="003C4DE6" w:rsidP="00705D03">
      <w:pPr>
        <w:spacing w:before="0" w:after="0" w:line="240" w:lineRule="auto"/>
        <w:jc w:val="center"/>
        <w:rPr>
          <w:i/>
          <w:sz w:val="16"/>
          <w:highlight w:val="yellow"/>
        </w:rPr>
      </w:pPr>
    </w:p>
    <w:tbl>
      <w:tblPr>
        <w:tblW w:w="10764" w:type="dxa"/>
        <w:tblLook w:val="04A0" w:firstRow="1" w:lastRow="0" w:firstColumn="1" w:lastColumn="0" w:noHBand="0" w:noVBand="1"/>
      </w:tblPr>
      <w:tblGrid>
        <w:gridCol w:w="1408"/>
        <w:gridCol w:w="306"/>
        <w:gridCol w:w="2290"/>
        <w:gridCol w:w="2437"/>
        <w:gridCol w:w="2717"/>
        <w:gridCol w:w="432"/>
        <w:gridCol w:w="1174"/>
      </w:tblGrid>
      <w:tr w:rsidR="003C4DE6" w:rsidRPr="00D14364" w14:paraId="5E2E3F68" w14:textId="77777777" w:rsidTr="00C045CE">
        <w:trPr>
          <w:trHeight w:val="284"/>
        </w:trPr>
        <w:tc>
          <w:tcPr>
            <w:tcW w:w="1408" w:type="dxa"/>
            <w:vAlign w:val="center"/>
          </w:tcPr>
          <w:p w14:paraId="5C568F70" w14:textId="77777777" w:rsidR="003C4DE6" w:rsidRPr="00D14364" w:rsidRDefault="003C4DE6" w:rsidP="00E32EF5">
            <w:pPr>
              <w:jc w:val="left"/>
              <w:rPr>
                <w:sz w:val="20"/>
                <w:szCs w:val="20"/>
              </w:rPr>
            </w:pPr>
            <w:r w:rsidRPr="00D14364">
              <w:rPr>
                <w:sz w:val="20"/>
                <w:szCs w:val="20"/>
              </w:rPr>
              <w:t>Naručitelj:</w:t>
            </w:r>
          </w:p>
        </w:tc>
        <w:tc>
          <w:tcPr>
            <w:tcW w:w="8182" w:type="dxa"/>
            <w:gridSpan w:val="5"/>
            <w:vAlign w:val="center"/>
          </w:tcPr>
          <w:p w14:paraId="7FC9A2DC" w14:textId="0D1E9C62" w:rsidR="003C4DE6" w:rsidRPr="00D14364" w:rsidRDefault="00D14364" w:rsidP="00E32EF5">
            <w:pPr>
              <w:jc w:val="left"/>
              <w:rPr>
                <w:sz w:val="20"/>
                <w:szCs w:val="20"/>
              </w:rPr>
            </w:pPr>
            <w:r w:rsidRPr="00D14364">
              <w:rPr>
                <w:sz w:val="20"/>
                <w:szCs w:val="20"/>
              </w:rPr>
              <w:t>Općina Murter-Kornati</w:t>
            </w:r>
          </w:p>
        </w:tc>
        <w:tc>
          <w:tcPr>
            <w:tcW w:w="1174" w:type="dxa"/>
            <w:vAlign w:val="center"/>
          </w:tcPr>
          <w:p w14:paraId="7579D6B1" w14:textId="77777777" w:rsidR="003C4DE6" w:rsidRPr="00D14364" w:rsidRDefault="003C4DE6" w:rsidP="00E32EF5">
            <w:pPr>
              <w:jc w:val="left"/>
              <w:rPr>
                <w:sz w:val="20"/>
                <w:szCs w:val="20"/>
              </w:rPr>
            </w:pPr>
          </w:p>
        </w:tc>
      </w:tr>
      <w:tr w:rsidR="003C4DE6" w:rsidRPr="00D14364" w14:paraId="62ED7638" w14:textId="77777777" w:rsidTr="00C045CE">
        <w:trPr>
          <w:trHeight w:val="284"/>
        </w:trPr>
        <w:tc>
          <w:tcPr>
            <w:tcW w:w="1408" w:type="dxa"/>
            <w:vAlign w:val="center"/>
          </w:tcPr>
          <w:p w14:paraId="2F436368" w14:textId="77777777" w:rsidR="003C4DE6" w:rsidRPr="00D14364" w:rsidRDefault="003C4DE6" w:rsidP="003C4DE6">
            <w:pPr>
              <w:jc w:val="left"/>
              <w:rPr>
                <w:sz w:val="20"/>
                <w:szCs w:val="20"/>
              </w:rPr>
            </w:pPr>
            <w:r w:rsidRPr="00D14364">
              <w:rPr>
                <w:sz w:val="20"/>
                <w:szCs w:val="20"/>
              </w:rPr>
              <w:t>PREDMET:</w:t>
            </w:r>
          </w:p>
        </w:tc>
        <w:tc>
          <w:tcPr>
            <w:tcW w:w="9356" w:type="dxa"/>
            <w:gridSpan w:val="6"/>
            <w:vAlign w:val="center"/>
          </w:tcPr>
          <w:p w14:paraId="47495277" w14:textId="166BE2F1" w:rsidR="003C4DE6" w:rsidRPr="00D14364" w:rsidRDefault="003C4DE6" w:rsidP="003C4DE6">
            <w:pPr>
              <w:rPr>
                <w:b/>
                <w:sz w:val="20"/>
                <w:szCs w:val="20"/>
              </w:rPr>
            </w:pPr>
            <w:r w:rsidRPr="00D14364">
              <w:rPr>
                <w:b/>
                <w:sz w:val="20"/>
                <w:szCs w:val="20"/>
              </w:rPr>
              <w:t xml:space="preserve">Plan djelovanja civilne zaštite </w:t>
            </w:r>
          </w:p>
        </w:tc>
      </w:tr>
      <w:tr w:rsidR="003C4DE6" w:rsidRPr="00D14364" w14:paraId="4F4A6C5F" w14:textId="77777777" w:rsidTr="00C045CE">
        <w:trPr>
          <w:trHeight w:val="667"/>
        </w:trPr>
        <w:tc>
          <w:tcPr>
            <w:tcW w:w="1408" w:type="dxa"/>
            <w:vAlign w:val="center"/>
          </w:tcPr>
          <w:p w14:paraId="4ADD3E20" w14:textId="77777777" w:rsidR="003C4DE6" w:rsidRPr="00D14364" w:rsidRDefault="003C4DE6" w:rsidP="00E32EF5">
            <w:pPr>
              <w:spacing w:line="240" w:lineRule="auto"/>
              <w:jc w:val="left"/>
              <w:rPr>
                <w:sz w:val="20"/>
                <w:szCs w:val="20"/>
              </w:rPr>
            </w:pPr>
            <w:r w:rsidRPr="00D14364">
              <w:rPr>
                <w:sz w:val="20"/>
                <w:szCs w:val="20"/>
              </w:rPr>
              <w:t>Oznaka dokumenta:</w:t>
            </w:r>
          </w:p>
        </w:tc>
        <w:tc>
          <w:tcPr>
            <w:tcW w:w="8182" w:type="dxa"/>
            <w:gridSpan w:val="5"/>
            <w:vAlign w:val="center"/>
          </w:tcPr>
          <w:p w14:paraId="24A52E2A" w14:textId="5237D909" w:rsidR="003C4DE6" w:rsidRPr="00D14364" w:rsidRDefault="00342D19" w:rsidP="00E32EF5">
            <w:pPr>
              <w:jc w:val="left"/>
              <w:rPr>
                <w:sz w:val="20"/>
                <w:szCs w:val="20"/>
              </w:rPr>
            </w:pPr>
            <w:r>
              <w:rPr>
                <w:sz w:val="20"/>
                <w:szCs w:val="20"/>
              </w:rPr>
              <w:t>25116200056</w:t>
            </w:r>
          </w:p>
        </w:tc>
        <w:tc>
          <w:tcPr>
            <w:tcW w:w="1174" w:type="dxa"/>
            <w:vAlign w:val="center"/>
          </w:tcPr>
          <w:p w14:paraId="6FE8C13E" w14:textId="77777777" w:rsidR="003C4DE6" w:rsidRPr="00D14364" w:rsidRDefault="003C4DE6" w:rsidP="00E32EF5">
            <w:pPr>
              <w:jc w:val="left"/>
              <w:rPr>
                <w:sz w:val="20"/>
                <w:szCs w:val="20"/>
              </w:rPr>
            </w:pPr>
          </w:p>
        </w:tc>
      </w:tr>
      <w:tr w:rsidR="003C4DE6" w:rsidRPr="00D14364" w14:paraId="2E4F4CA2" w14:textId="77777777" w:rsidTr="00C045CE">
        <w:trPr>
          <w:trHeight w:val="284"/>
        </w:trPr>
        <w:tc>
          <w:tcPr>
            <w:tcW w:w="1408" w:type="dxa"/>
            <w:vAlign w:val="center"/>
          </w:tcPr>
          <w:p w14:paraId="752C544C" w14:textId="77777777" w:rsidR="003C4DE6" w:rsidRPr="00D14364" w:rsidRDefault="003C4DE6" w:rsidP="00E32EF5">
            <w:pPr>
              <w:jc w:val="left"/>
              <w:rPr>
                <w:sz w:val="20"/>
                <w:szCs w:val="20"/>
              </w:rPr>
            </w:pPr>
            <w:r w:rsidRPr="00D14364">
              <w:rPr>
                <w:sz w:val="20"/>
                <w:szCs w:val="20"/>
              </w:rPr>
              <w:t>Izrađivač:</w:t>
            </w:r>
          </w:p>
        </w:tc>
        <w:tc>
          <w:tcPr>
            <w:tcW w:w="8182" w:type="dxa"/>
            <w:gridSpan w:val="5"/>
            <w:vAlign w:val="center"/>
          </w:tcPr>
          <w:p w14:paraId="40AAD501" w14:textId="77777777" w:rsidR="003C4DE6" w:rsidRPr="00D14364" w:rsidRDefault="003C4DE6" w:rsidP="00E32EF5">
            <w:pPr>
              <w:jc w:val="left"/>
              <w:rPr>
                <w:sz w:val="20"/>
                <w:szCs w:val="20"/>
              </w:rPr>
            </w:pPr>
            <w:r w:rsidRPr="00D14364">
              <w:rPr>
                <w:noProof/>
                <w:sz w:val="20"/>
                <w:szCs w:val="20"/>
                <w:lang w:eastAsia="hr-HR"/>
              </w:rPr>
              <w:drawing>
                <wp:anchor distT="0" distB="0" distL="114300" distR="114300" simplePos="0" relativeHeight="252657664" behindDoc="1" locked="0" layoutInCell="1" allowOverlap="1" wp14:anchorId="7730FEBB" wp14:editId="2DA94EC3">
                  <wp:simplePos x="0" y="0"/>
                  <wp:positionH relativeFrom="column">
                    <wp:posOffset>3084830</wp:posOffset>
                  </wp:positionH>
                  <wp:positionV relativeFrom="paragraph">
                    <wp:posOffset>204470</wp:posOffset>
                  </wp:positionV>
                  <wp:extent cx="809625" cy="621030"/>
                  <wp:effectExtent l="0" t="0" r="9525" b="7620"/>
                  <wp:wrapNone/>
                  <wp:docPr id="34" name="Picture 111" descr="Igor Meix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Igor Meixn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621030"/>
                          </a:xfrm>
                          <a:prstGeom prst="rect">
                            <a:avLst/>
                          </a:prstGeom>
                          <a:noFill/>
                        </pic:spPr>
                      </pic:pic>
                    </a:graphicData>
                  </a:graphic>
                  <wp14:sizeRelH relativeFrom="margin">
                    <wp14:pctWidth>0</wp14:pctWidth>
                  </wp14:sizeRelH>
                  <wp14:sizeRelV relativeFrom="margin">
                    <wp14:pctHeight>0</wp14:pctHeight>
                  </wp14:sizeRelV>
                </wp:anchor>
              </w:drawing>
            </w:r>
            <w:r w:rsidRPr="00D14364">
              <w:rPr>
                <w:sz w:val="20"/>
                <w:szCs w:val="20"/>
              </w:rPr>
              <w:t xml:space="preserve">DLS d.o.o. Rijeka </w:t>
            </w:r>
          </w:p>
        </w:tc>
        <w:tc>
          <w:tcPr>
            <w:tcW w:w="1174" w:type="dxa"/>
            <w:vAlign w:val="center"/>
          </w:tcPr>
          <w:p w14:paraId="74BA68B1" w14:textId="77777777" w:rsidR="003C4DE6" w:rsidRPr="00D14364" w:rsidRDefault="003C4DE6" w:rsidP="00E32EF5">
            <w:pPr>
              <w:jc w:val="left"/>
              <w:rPr>
                <w:sz w:val="20"/>
                <w:szCs w:val="20"/>
              </w:rPr>
            </w:pPr>
          </w:p>
        </w:tc>
      </w:tr>
      <w:tr w:rsidR="003C4DE6" w:rsidRPr="00D14364" w14:paraId="612CE531" w14:textId="77777777" w:rsidTr="00C045CE">
        <w:trPr>
          <w:trHeight w:val="284"/>
        </w:trPr>
        <w:tc>
          <w:tcPr>
            <w:tcW w:w="1408" w:type="dxa"/>
            <w:vAlign w:val="center"/>
          </w:tcPr>
          <w:p w14:paraId="333B9FEB" w14:textId="77777777" w:rsidR="003C4DE6" w:rsidRPr="00D14364" w:rsidRDefault="003C4DE6" w:rsidP="00E32EF5">
            <w:pPr>
              <w:jc w:val="left"/>
              <w:rPr>
                <w:sz w:val="20"/>
                <w:szCs w:val="20"/>
              </w:rPr>
            </w:pPr>
            <w:r w:rsidRPr="00D14364">
              <w:rPr>
                <w:sz w:val="20"/>
                <w:szCs w:val="20"/>
              </w:rPr>
              <w:t>Voditelj izrade:</w:t>
            </w:r>
          </w:p>
        </w:tc>
        <w:tc>
          <w:tcPr>
            <w:tcW w:w="8182" w:type="dxa"/>
            <w:gridSpan w:val="5"/>
            <w:vAlign w:val="center"/>
          </w:tcPr>
          <w:p w14:paraId="1172D5A3" w14:textId="609F3C01" w:rsidR="003C4DE6" w:rsidRPr="00D14364" w:rsidRDefault="003C4DE6" w:rsidP="00E32EF5">
            <w:pPr>
              <w:jc w:val="left"/>
              <w:rPr>
                <w:sz w:val="20"/>
                <w:szCs w:val="20"/>
              </w:rPr>
            </w:pPr>
            <w:r w:rsidRPr="00D14364">
              <w:rPr>
                <w:sz w:val="20"/>
                <w:szCs w:val="20"/>
              </w:rPr>
              <w:t xml:space="preserve">     </w:t>
            </w:r>
            <w:r w:rsidR="00C045CE" w:rsidRPr="00C045CE">
              <w:rPr>
                <w:sz w:val="20"/>
                <w:szCs w:val="20"/>
              </w:rPr>
              <w:t xml:space="preserve">Petra Meixner                   mag.iur                       </w:t>
            </w:r>
            <w:r w:rsidR="00C045CE">
              <w:rPr>
                <w:noProof/>
                <w:color w:val="auto"/>
                <w:sz w:val="20"/>
                <w:szCs w:val="20"/>
                <w:lang w:eastAsia="hr-HR"/>
              </w:rPr>
              <w:drawing>
                <wp:inline distT="0" distB="0" distL="0" distR="0" wp14:anchorId="57CDDE69" wp14:editId="1EB306F1">
                  <wp:extent cx="1115695" cy="438785"/>
                  <wp:effectExtent l="0" t="0" r="8255" b="0"/>
                  <wp:docPr id="325323078" name="Picture 32532307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5695" cy="438785"/>
                          </a:xfrm>
                          <a:prstGeom prst="rect">
                            <a:avLst/>
                          </a:prstGeom>
                          <a:noFill/>
                        </pic:spPr>
                      </pic:pic>
                    </a:graphicData>
                  </a:graphic>
                </wp:inline>
              </w:drawing>
            </w:r>
          </w:p>
        </w:tc>
        <w:tc>
          <w:tcPr>
            <w:tcW w:w="1174" w:type="dxa"/>
            <w:vAlign w:val="center"/>
          </w:tcPr>
          <w:p w14:paraId="7D7A8AD4" w14:textId="77777777" w:rsidR="003C4DE6" w:rsidRPr="00D14364" w:rsidRDefault="003C4DE6" w:rsidP="00E32EF5">
            <w:pPr>
              <w:jc w:val="left"/>
              <w:rPr>
                <w:sz w:val="20"/>
                <w:szCs w:val="20"/>
              </w:rPr>
            </w:pPr>
          </w:p>
        </w:tc>
      </w:tr>
      <w:tr w:rsidR="003C4DE6" w:rsidRPr="00D14364" w14:paraId="0B021561" w14:textId="77777777" w:rsidTr="00C045CE">
        <w:trPr>
          <w:gridAfter w:val="2"/>
          <w:wAfter w:w="1606" w:type="dxa"/>
          <w:trHeight w:val="537"/>
        </w:trPr>
        <w:tc>
          <w:tcPr>
            <w:tcW w:w="1714" w:type="dxa"/>
            <w:gridSpan w:val="2"/>
            <w:vAlign w:val="center"/>
            <w:hideMark/>
          </w:tcPr>
          <w:p w14:paraId="12618483" w14:textId="77777777" w:rsidR="003C4DE6" w:rsidRPr="00D14364" w:rsidRDefault="003C4DE6" w:rsidP="00E32EF5">
            <w:pPr>
              <w:spacing w:before="0" w:after="0" w:line="240" w:lineRule="auto"/>
              <w:jc w:val="left"/>
              <w:rPr>
                <w:sz w:val="20"/>
                <w:szCs w:val="20"/>
              </w:rPr>
            </w:pPr>
            <w:r w:rsidRPr="00D14364">
              <w:rPr>
                <w:sz w:val="20"/>
                <w:szCs w:val="20"/>
              </w:rPr>
              <w:t>Suradnici:</w:t>
            </w:r>
          </w:p>
        </w:tc>
        <w:tc>
          <w:tcPr>
            <w:tcW w:w="2290" w:type="dxa"/>
            <w:vAlign w:val="center"/>
            <w:hideMark/>
          </w:tcPr>
          <w:p w14:paraId="422544CB" w14:textId="77777777" w:rsidR="003C4DE6" w:rsidRPr="00D14364" w:rsidRDefault="003C4DE6" w:rsidP="00E32EF5">
            <w:pPr>
              <w:spacing w:before="0" w:after="0"/>
              <w:jc w:val="left"/>
              <w:rPr>
                <w:color w:val="auto"/>
                <w:sz w:val="20"/>
                <w:szCs w:val="20"/>
              </w:rPr>
            </w:pPr>
            <w:r w:rsidRPr="00D14364">
              <w:rPr>
                <w:color w:val="auto"/>
                <w:sz w:val="20"/>
                <w:szCs w:val="20"/>
              </w:rPr>
              <w:t>Karlo Fanuko</w:t>
            </w:r>
          </w:p>
        </w:tc>
        <w:tc>
          <w:tcPr>
            <w:tcW w:w="2437" w:type="dxa"/>
            <w:vAlign w:val="center"/>
            <w:hideMark/>
          </w:tcPr>
          <w:p w14:paraId="2ACD0A39" w14:textId="77777777" w:rsidR="003C4DE6" w:rsidRPr="00D14364" w:rsidRDefault="003C4DE6" w:rsidP="00E32EF5">
            <w:pPr>
              <w:spacing w:before="0" w:after="0" w:line="240" w:lineRule="auto"/>
              <w:jc w:val="left"/>
              <w:rPr>
                <w:i/>
                <w:iCs/>
                <w:color w:val="auto"/>
                <w:sz w:val="20"/>
                <w:szCs w:val="20"/>
              </w:rPr>
            </w:pPr>
            <w:r w:rsidRPr="00D14364">
              <w:rPr>
                <w:i/>
                <w:iCs/>
                <w:color w:val="auto"/>
                <w:sz w:val="20"/>
                <w:szCs w:val="20"/>
              </w:rPr>
              <w:t xml:space="preserve">ing.el.         </w:t>
            </w:r>
          </w:p>
        </w:tc>
        <w:tc>
          <w:tcPr>
            <w:tcW w:w="2717" w:type="dxa"/>
            <w:vAlign w:val="center"/>
            <w:hideMark/>
          </w:tcPr>
          <w:p w14:paraId="170DE475" w14:textId="43EA69E5" w:rsidR="003C4DE6" w:rsidRPr="00D14364" w:rsidRDefault="003C4DE6" w:rsidP="00E32EF5">
            <w:pPr>
              <w:spacing w:before="0" w:after="0"/>
              <w:jc w:val="left"/>
              <w:rPr>
                <w:sz w:val="20"/>
                <w:szCs w:val="20"/>
              </w:rPr>
            </w:pPr>
            <w:r w:rsidRPr="00D14364">
              <w:rPr>
                <w:sz w:val="20"/>
                <w:szCs w:val="20"/>
              </w:rPr>
              <w:t xml:space="preserve"> </w:t>
            </w:r>
            <w:r w:rsidR="00C045CE" w:rsidRPr="006264FA">
              <w:rPr>
                <w:noProof/>
                <w:lang w:eastAsia="hr-HR"/>
              </w:rPr>
              <w:drawing>
                <wp:inline distT="0" distB="0" distL="0" distR="0" wp14:anchorId="12ED5308" wp14:editId="35970F68">
                  <wp:extent cx="1514475" cy="304800"/>
                  <wp:effectExtent l="0" t="0" r="9525" b="0"/>
                  <wp:docPr id="1282740212" name="Picture 128274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304800"/>
                          </a:xfrm>
                          <a:prstGeom prst="rect">
                            <a:avLst/>
                          </a:prstGeom>
                          <a:noFill/>
                          <a:ln>
                            <a:noFill/>
                          </a:ln>
                        </pic:spPr>
                      </pic:pic>
                    </a:graphicData>
                  </a:graphic>
                </wp:inline>
              </w:drawing>
            </w:r>
          </w:p>
        </w:tc>
      </w:tr>
      <w:tr w:rsidR="00C045CE" w:rsidRPr="00D14364" w14:paraId="1918FA63" w14:textId="77777777" w:rsidTr="00C045CE">
        <w:trPr>
          <w:gridAfter w:val="2"/>
          <w:wAfter w:w="1606" w:type="dxa"/>
          <w:trHeight w:val="537"/>
        </w:trPr>
        <w:tc>
          <w:tcPr>
            <w:tcW w:w="1714" w:type="dxa"/>
            <w:gridSpan w:val="2"/>
            <w:vAlign w:val="center"/>
          </w:tcPr>
          <w:p w14:paraId="7D62070F" w14:textId="77777777" w:rsidR="00C045CE" w:rsidRPr="00D14364" w:rsidRDefault="00C045CE" w:rsidP="00C045CE">
            <w:pPr>
              <w:spacing w:before="0" w:after="0" w:line="240" w:lineRule="auto"/>
              <w:jc w:val="left"/>
              <w:rPr>
                <w:sz w:val="20"/>
                <w:szCs w:val="20"/>
              </w:rPr>
            </w:pPr>
          </w:p>
        </w:tc>
        <w:tc>
          <w:tcPr>
            <w:tcW w:w="2290" w:type="dxa"/>
            <w:vAlign w:val="center"/>
          </w:tcPr>
          <w:p w14:paraId="34B5B5D3" w14:textId="68335D06" w:rsidR="00C045CE" w:rsidRPr="00D14364" w:rsidRDefault="00C045CE" w:rsidP="00C045CE">
            <w:pPr>
              <w:spacing w:before="0" w:after="0"/>
              <w:jc w:val="left"/>
              <w:rPr>
                <w:color w:val="auto"/>
                <w:sz w:val="20"/>
                <w:szCs w:val="20"/>
              </w:rPr>
            </w:pPr>
            <w:r w:rsidRPr="006F3774">
              <w:rPr>
                <w:sz w:val="20"/>
                <w:szCs w:val="20"/>
              </w:rPr>
              <w:t>Josipa Zarić</w:t>
            </w:r>
            <w:r w:rsidRPr="006F3774">
              <w:rPr>
                <w:sz w:val="20"/>
                <w:szCs w:val="20"/>
              </w:rPr>
              <w:tab/>
            </w:r>
          </w:p>
        </w:tc>
        <w:tc>
          <w:tcPr>
            <w:tcW w:w="2437" w:type="dxa"/>
            <w:vAlign w:val="center"/>
          </w:tcPr>
          <w:p w14:paraId="3A0D1E5E" w14:textId="3CF6EEC9" w:rsidR="00C045CE" w:rsidRPr="00D14364" w:rsidRDefault="00C045CE" w:rsidP="00C045CE">
            <w:pPr>
              <w:spacing w:before="0" w:after="0" w:line="240" w:lineRule="auto"/>
              <w:jc w:val="left"/>
              <w:rPr>
                <w:i/>
                <w:iCs/>
                <w:color w:val="auto"/>
                <w:sz w:val="20"/>
                <w:szCs w:val="20"/>
              </w:rPr>
            </w:pPr>
            <w:r w:rsidRPr="00C045CE">
              <w:rPr>
                <w:i/>
                <w:iCs/>
                <w:color w:val="auto"/>
                <w:sz w:val="20"/>
                <w:szCs w:val="20"/>
              </w:rPr>
              <w:t>mag. ing. sec.</w:t>
            </w:r>
          </w:p>
        </w:tc>
        <w:tc>
          <w:tcPr>
            <w:tcW w:w="2717" w:type="dxa"/>
            <w:vAlign w:val="center"/>
          </w:tcPr>
          <w:p w14:paraId="2452D743" w14:textId="32902873" w:rsidR="00C045CE" w:rsidRPr="00D14364" w:rsidRDefault="00C045CE" w:rsidP="00C045CE">
            <w:pPr>
              <w:spacing w:before="0" w:after="0"/>
              <w:jc w:val="left"/>
              <w:rPr>
                <w:sz w:val="20"/>
                <w:szCs w:val="20"/>
              </w:rPr>
            </w:pPr>
            <w:r w:rsidRPr="006264FA">
              <w:rPr>
                <w:noProof/>
                <w:lang w:eastAsia="hr-HR"/>
              </w:rPr>
              <w:drawing>
                <wp:inline distT="0" distB="0" distL="0" distR="0" wp14:anchorId="5F6C8F74" wp14:editId="62C84083">
                  <wp:extent cx="1095375" cy="419100"/>
                  <wp:effectExtent l="0" t="0" r="9525" b="0"/>
                  <wp:docPr id="856548449" name="Picture 85654844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Text, lett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419100"/>
                          </a:xfrm>
                          <a:prstGeom prst="rect">
                            <a:avLst/>
                          </a:prstGeom>
                          <a:noFill/>
                          <a:ln>
                            <a:noFill/>
                          </a:ln>
                        </pic:spPr>
                      </pic:pic>
                    </a:graphicData>
                  </a:graphic>
                </wp:inline>
              </w:drawing>
            </w:r>
          </w:p>
        </w:tc>
      </w:tr>
      <w:tr w:rsidR="00C045CE" w:rsidRPr="00D14364" w14:paraId="27A364C5" w14:textId="77777777" w:rsidTr="00C045CE">
        <w:trPr>
          <w:gridAfter w:val="2"/>
          <w:wAfter w:w="1606" w:type="dxa"/>
          <w:trHeight w:val="537"/>
        </w:trPr>
        <w:tc>
          <w:tcPr>
            <w:tcW w:w="1714" w:type="dxa"/>
            <w:gridSpan w:val="2"/>
            <w:vAlign w:val="center"/>
          </w:tcPr>
          <w:p w14:paraId="6418246A" w14:textId="77777777" w:rsidR="00C045CE" w:rsidRPr="00D14364" w:rsidRDefault="00C045CE" w:rsidP="00C045CE">
            <w:pPr>
              <w:spacing w:before="0" w:after="0" w:line="240" w:lineRule="auto"/>
              <w:jc w:val="left"/>
              <w:rPr>
                <w:sz w:val="20"/>
                <w:szCs w:val="20"/>
              </w:rPr>
            </w:pPr>
          </w:p>
        </w:tc>
        <w:tc>
          <w:tcPr>
            <w:tcW w:w="2290" w:type="dxa"/>
            <w:vAlign w:val="center"/>
          </w:tcPr>
          <w:p w14:paraId="0D39DBF7" w14:textId="440B3483" w:rsidR="00C045CE" w:rsidRPr="00D14364" w:rsidRDefault="00C045CE" w:rsidP="00C045CE">
            <w:pPr>
              <w:spacing w:before="0" w:after="0"/>
              <w:jc w:val="left"/>
              <w:rPr>
                <w:color w:val="auto"/>
                <w:sz w:val="20"/>
                <w:szCs w:val="20"/>
              </w:rPr>
            </w:pPr>
            <w:r w:rsidRPr="00C045CE">
              <w:rPr>
                <w:color w:val="auto"/>
                <w:sz w:val="20"/>
                <w:szCs w:val="20"/>
              </w:rPr>
              <w:t>Matija Široka</w:t>
            </w:r>
          </w:p>
        </w:tc>
        <w:tc>
          <w:tcPr>
            <w:tcW w:w="2437" w:type="dxa"/>
            <w:vAlign w:val="center"/>
          </w:tcPr>
          <w:p w14:paraId="7FB843F4" w14:textId="673A69FB" w:rsidR="00C045CE" w:rsidRPr="00D14364" w:rsidRDefault="00C045CE" w:rsidP="00C045CE">
            <w:pPr>
              <w:spacing w:before="0" w:after="0" w:line="240" w:lineRule="auto"/>
              <w:jc w:val="left"/>
              <w:rPr>
                <w:i/>
                <w:iCs/>
                <w:color w:val="auto"/>
                <w:sz w:val="20"/>
                <w:szCs w:val="20"/>
              </w:rPr>
            </w:pPr>
            <w:r w:rsidRPr="00C045CE">
              <w:rPr>
                <w:i/>
                <w:iCs/>
                <w:color w:val="auto"/>
                <w:sz w:val="20"/>
                <w:szCs w:val="20"/>
              </w:rPr>
              <w:t>oecol., mag.sanit.ing</w:t>
            </w:r>
          </w:p>
        </w:tc>
        <w:tc>
          <w:tcPr>
            <w:tcW w:w="2717" w:type="dxa"/>
            <w:vAlign w:val="center"/>
          </w:tcPr>
          <w:p w14:paraId="5B13F4CE" w14:textId="5B121D08" w:rsidR="00C045CE" w:rsidRPr="00D14364" w:rsidRDefault="00C045CE" w:rsidP="00C045CE">
            <w:pPr>
              <w:spacing w:before="0" w:after="0"/>
              <w:jc w:val="left"/>
              <w:rPr>
                <w:sz w:val="20"/>
                <w:szCs w:val="20"/>
              </w:rPr>
            </w:pPr>
            <w:r>
              <w:rPr>
                <w:noProof/>
                <w:sz w:val="20"/>
                <w:szCs w:val="20"/>
              </w:rPr>
              <w:drawing>
                <wp:inline distT="0" distB="0" distL="0" distR="0" wp14:anchorId="3D37E0F1" wp14:editId="7670A90C">
                  <wp:extent cx="829310" cy="469265"/>
                  <wp:effectExtent l="0" t="0" r="8890" b="6985"/>
                  <wp:docPr id="269996089"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9310" cy="469265"/>
                          </a:xfrm>
                          <a:prstGeom prst="rect">
                            <a:avLst/>
                          </a:prstGeom>
                          <a:noFill/>
                        </pic:spPr>
                      </pic:pic>
                    </a:graphicData>
                  </a:graphic>
                </wp:inline>
              </w:drawing>
            </w:r>
          </w:p>
        </w:tc>
      </w:tr>
      <w:tr w:rsidR="00C045CE" w:rsidRPr="00D14364" w14:paraId="47576B4A" w14:textId="77777777" w:rsidTr="00C045CE">
        <w:trPr>
          <w:gridAfter w:val="2"/>
          <w:wAfter w:w="1606" w:type="dxa"/>
          <w:trHeight w:val="537"/>
        </w:trPr>
        <w:tc>
          <w:tcPr>
            <w:tcW w:w="1714" w:type="dxa"/>
            <w:gridSpan w:val="2"/>
            <w:vAlign w:val="center"/>
          </w:tcPr>
          <w:p w14:paraId="594CBE42" w14:textId="77777777" w:rsidR="00C045CE" w:rsidRPr="00D14364" w:rsidRDefault="00C045CE" w:rsidP="00C045CE">
            <w:pPr>
              <w:spacing w:before="0" w:after="0" w:line="240" w:lineRule="auto"/>
              <w:jc w:val="left"/>
              <w:rPr>
                <w:sz w:val="20"/>
                <w:szCs w:val="20"/>
              </w:rPr>
            </w:pPr>
          </w:p>
        </w:tc>
        <w:tc>
          <w:tcPr>
            <w:tcW w:w="2290" w:type="dxa"/>
            <w:vAlign w:val="center"/>
          </w:tcPr>
          <w:p w14:paraId="702BDD37" w14:textId="1940A3E8" w:rsidR="00C045CE" w:rsidRPr="00D14364" w:rsidRDefault="00C045CE" w:rsidP="00C045CE">
            <w:pPr>
              <w:spacing w:before="0" w:after="0"/>
              <w:jc w:val="left"/>
              <w:rPr>
                <w:color w:val="auto"/>
                <w:sz w:val="20"/>
                <w:szCs w:val="20"/>
              </w:rPr>
            </w:pPr>
            <w:r w:rsidRPr="00C045CE">
              <w:rPr>
                <w:color w:val="auto"/>
                <w:sz w:val="20"/>
                <w:szCs w:val="20"/>
              </w:rPr>
              <w:t>Petra Tomulić</w:t>
            </w:r>
          </w:p>
        </w:tc>
        <w:tc>
          <w:tcPr>
            <w:tcW w:w="2437" w:type="dxa"/>
            <w:vAlign w:val="center"/>
          </w:tcPr>
          <w:p w14:paraId="5DD26EC1" w14:textId="1A23CD38" w:rsidR="00C045CE" w:rsidRPr="00D14364" w:rsidRDefault="00C045CE" w:rsidP="00C045CE">
            <w:pPr>
              <w:spacing w:before="0" w:after="0" w:line="240" w:lineRule="auto"/>
              <w:jc w:val="left"/>
              <w:rPr>
                <w:i/>
                <w:iCs/>
                <w:color w:val="auto"/>
                <w:sz w:val="20"/>
                <w:szCs w:val="20"/>
              </w:rPr>
            </w:pPr>
            <w:r w:rsidRPr="00C045CE">
              <w:rPr>
                <w:i/>
                <w:iCs/>
                <w:color w:val="auto"/>
                <w:sz w:val="20"/>
                <w:szCs w:val="20"/>
              </w:rPr>
              <w:t>mag.ing.oecoing.</w:t>
            </w:r>
          </w:p>
        </w:tc>
        <w:tc>
          <w:tcPr>
            <w:tcW w:w="2717" w:type="dxa"/>
            <w:vAlign w:val="center"/>
          </w:tcPr>
          <w:p w14:paraId="6CEFD1FB" w14:textId="165ACA3E" w:rsidR="00C045CE" w:rsidRPr="00D14364" w:rsidRDefault="00C045CE" w:rsidP="00C045CE">
            <w:pPr>
              <w:spacing w:before="0" w:after="0"/>
              <w:jc w:val="left"/>
              <w:rPr>
                <w:sz w:val="20"/>
                <w:szCs w:val="20"/>
              </w:rPr>
            </w:pPr>
            <w:r>
              <w:rPr>
                <w:noProof/>
                <w:sz w:val="20"/>
                <w:szCs w:val="20"/>
              </w:rPr>
              <w:drawing>
                <wp:inline distT="0" distB="0" distL="0" distR="0" wp14:anchorId="7215C241" wp14:editId="2B5FD428">
                  <wp:extent cx="914400" cy="372110"/>
                  <wp:effectExtent l="0" t="0" r="0" b="8890"/>
                  <wp:docPr id="134481764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372110"/>
                          </a:xfrm>
                          <a:prstGeom prst="rect">
                            <a:avLst/>
                          </a:prstGeom>
                          <a:noFill/>
                        </pic:spPr>
                      </pic:pic>
                    </a:graphicData>
                  </a:graphic>
                </wp:inline>
              </w:drawing>
            </w:r>
          </w:p>
        </w:tc>
      </w:tr>
      <w:tr w:rsidR="00C045CE" w:rsidRPr="00D14364" w14:paraId="6832B0C1" w14:textId="77777777" w:rsidTr="00C045CE">
        <w:trPr>
          <w:gridAfter w:val="2"/>
          <w:wAfter w:w="1606" w:type="dxa"/>
          <w:trHeight w:val="537"/>
        </w:trPr>
        <w:tc>
          <w:tcPr>
            <w:tcW w:w="1714" w:type="dxa"/>
            <w:gridSpan w:val="2"/>
            <w:vAlign w:val="center"/>
          </w:tcPr>
          <w:p w14:paraId="60CC7AC9" w14:textId="77777777" w:rsidR="00C045CE" w:rsidRPr="00D14364" w:rsidRDefault="00C045CE" w:rsidP="00C045CE">
            <w:pPr>
              <w:spacing w:before="0" w:after="0" w:line="240" w:lineRule="auto"/>
              <w:jc w:val="left"/>
              <w:rPr>
                <w:sz w:val="20"/>
                <w:szCs w:val="20"/>
              </w:rPr>
            </w:pPr>
          </w:p>
        </w:tc>
        <w:tc>
          <w:tcPr>
            <w:tcW w:w="2290" w:type="dxa"/>
            <w:vAlign w:val="center"/>
          </w:tcPr>
          <w:p w14:paraId="1F8F6217" w14:textId="5AAF9198" w:rsidR="00C045CE" w:rsidRPr="00D14364" w:rsidRDefault="00C045CE" w:rsidP="00C045CE">
            <w:pPr>
              <w:spacing w:before="0" w:after="0"/>
              <w:jc w:val="left"/>
              <w:rPr>
                <w:color w:val="auto"/>
                <w:sz w:val="20"/>
                <w:szCs w:val="20"/>
              </w:rPr>
            </w:pPr>
            <w:r w:rsidRPr="00C045CE">
              <w:rPr>
                <w:color w:val="auto"/>
                <w:sz w:val="20"/>
                <w:szCs w:val="20"/>
              </w:rPr>
              <w:t xml:space="preserve">Patricia Buškulić  </w:t>
            </w:r>
          </w:p>
        </w:tc>
        <w:tc>
          <w:tcPr>
            <w:tcW w:w="2437" w:type="dxa"/>
            <w:vAlign w:val="center"/>
          </w:tcPr>
          <w:p w14:paraId="5AB2C380" w14:textId="48CE8EA2" w:rsidR="00C045CE" w:rsidRPr="00D14364" w:rsidRDefault="00C045CE" w:rsidP="00C045CE">
            <w:pPr>
              <w:spacing w:before="0" w:after="0" w:line="240" w:lineRule="auto"/>
              <w:jc w:val="left"/>
              <w:rPr>
                <w:i/>
                <w:iCs/>
                <w:color w:val="auto"/>
                <w:sz w:val="20"/>
                <w:szCs w:val="20"/>
              </w:rPr>
            </w:pPr>
            <w:r w:rsidRPr="00C045CE">
              <w:rPr>
                <w:i/>
                <w:iCs/>
                <w:color w:val="auto"/>
                <w:sz w:val="20"/>
                <w:szCs w:val="20"/>
              </w:rPr>
              <w:t>dr. sc. tech.</w:t>
            </w:r>
          </w:p>
        </w:tc>
        <w:tc>
          <w:tcPr>
            <w:tcW w:w="2717" w:type="dxa"/>
            <w:vAlign w:val="center"/>
          </w:tcPr>
          <w:p w14:paraId="1702F9B7" w14:textId="5C339749" w:rsidR="00C045CE" w:rsidRPr="00D14364" w:rsidRDefault="00C045CE" w:rsidP="00C045CE">
            <w:pPr>
              <w:spacing w:before="0" w:after="0"/>
              <w:jc w:val="left"/>
              <w:rPr>
                <w:sz w:val="20"/>
                <w:szCs w:val="20"/>
              </w:rPr>
            </w:pPr>
            <w:r>
              <w:rPr>
                <w:noProof/>
                <w:sz w:val="20"/>
                <w:szCs w:val="20"/>
              </w:rPr>
              <w:drawing>
                <wp:inline distT="0" distB="0" distL="0" distR="0" wp14:anchorId="3BDA62CF" wp14:editId="2A6768FE">
                  <wp:extent cx="1316990" cy="457200"/>
                  <wp:effectExtent l="0" t="0" r="0" b="0"/>
                  <wp:docPr id="419041379"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6990" cy="457200"/>
                          </a:xfrm>
                          <a:prstGeom prst="rect">
                            <a:avLst/>
                          </a:prstGeom>
                          <a:noFill/>
                        </pic:spPr>
                      </pic:pic>
                    </a:graphicData>
                  </a:graphic>
                </wp:inline>
              </w:drawing>
            </w:r>
          </w:p>
        </w:tc>
      </w:tr>
    </w:tbl>
    <w:p w14:paraId="04D7D826" w14:textId="77777777" w:rsidR="003C4DE6" w:rsidRPr="00D14364" w:rsidRDefault="003C4DE6" w:rsidP="003C4DE6">
      <w:pPr>
        <w:jc w:val="right"/>
      </w:pPr>
    </w:p>
    <w:p w14:paraId="678BEE36" w14:textId="77777777" w:rsidR="003C4DE6" w:rsidRPr="00D14364" w:rsidRDefault="003C4DE6" w:rsidP="003C4DE6">
      <w:pPr>
        <w:jc w:val="center"/>
      </w:pPr>
    </w:p>
    <w:p w14:paraId="7E3E8799" w14:textId="77777777" w:rsidR="003C4DE6" w:rsidRPr="00D14364" w:rsidRDefault="003C4DE6" w:rsidP="003C4DE6">
      <w:pPr>
        <w:spacing w:after="0"/>
        <w:jc w:val="center"/>
      </w:pPr>
      <w:r w:rsidRPr="00D14364">
        <w:t>M.P.</w:t>
      </w:r>
    </w:p>
    <w:p w14:paraId="3FE4EDB2" w14:textId="77777777" w:rsidR="003C4DE6" w:rsidRPr="00D14364" w:rsidRDefault="003C4DE6" w:rsidP="003C4DE6">
      <w:pPr>
        <w:tabs>
          <w:tab w:val="left" w:pos="2442"/>
          <w:tab w:val="right" w:pos="9070"/>
        </w:tabs>
        <w:spacing w:after="0"/>
        <w:jc w:val="left"/>
        <w:rPr>
          <w:b/>
          <w:sz w:val="20"/>
        </w:rPr>
      </w:pPr>
      <w:r w:rsidRPr="00D14364">
        <w:rPr>
          <w:noProof/>
          <w:lang w:eastAsia="hr-HR"/>
        </w:rPr>
        <w:drawing>
          <wp:anchor distT="0" distB="0" distL="114300" distR="114300" simplePos="0" relativeHeight="252655616" behindDoc="1" locked="0" layoutInCell="1" allowOverlap="1" wp14:anchorId="41850A00" wp14:editId="27DD825C">
            <wp:simplePos x="0" y="0"/>
            <wp:positionH relativeFrom="margin">
              <wp:align>right</wp:align>
            </wp:positionH>
            <wp:positionV relativeFrom="paragraph">
              <wp:posOffset>205740</wp:posOffset>
            </wp:positionV>
            <wp:extent cx="1098550" cy="842645"/>
            <wp:effectExtent l="0" t="0" r="6350" b="0"/>
            <wp:wrapNone/>
            <wp:docPr id="37" name="Slika 37" descr="Igor Meix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or Meixn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8550" cy="842645"/>
                    </a:xfrm>
                    <a:prstGeom prst="rect">
                      <a:avLst/>
                    </a:prstGeom>
                    <a:noFill/>
                  </pic:spPr>
                </pic:pic>
              </a:graphicData>
            </a:graphic>
            <wp14:sizeRelH relativeFrom="margin">
              <wp14:pctWidth>0</wp14:pctWidth>
            </wp14:sizeRelH>
            <wp14:sizeRelV relativeFrom="margin">
              <wp14:pctHeight>0</wp14:pctHeight>
            </wp14:sizeRelV>
          </wp:anchor>
        </w:drawing>
      </w:r>
      <w:r w:rsidRPr="00D14364">
        <w:rPr>
          <w:b/>
          <w:sz w:val="20"/>
        </w:rPr>
        <w:tab/>
      </w:r>
      <w:r w:rsidRPr="00D14364">
        <w:rPr>
          <w:b/>
          <w:sz w:val="20"/>
        </w:rPr>
        <w:tab/>
        <w:t>Odgovorna osoba</w:t>
      </w:r>
    </w:p>
    <w:p w14:paraId="4C7F9BE8" w14:textId="77777777" w:rsidR="003C4DE6" w:rsidRPr="00D14364" w:rsidRDefault="003C4DE6" w:rsidP="003C4DE6">
      <w:pPr>
        <w:spacing w:before="0" w:after="0"/>
        <w:jc w:val="right"/>
      </w:pPr>
      <w:r w:rsidRPr="00D14364">
        <w:t xml:space="preserve">  Igor Meixner, dipl.ing.kem.tehn.</w:t>
      </w:r>
    </w:p>
    <w:p w14:paraId="568CEFBE" w14:textId="77777777" w:rsidR="003C4DE6" w:rsidRPr="00D14364" w:rsidRDefault="003C4DE6" w:rsidP="003C4DE6">
      <w:pPr>
        <w:spacing w:after="0"/>
        <w:jc w:val="right"/>
      </w:pPr>
      <w:r w:rsidRPr="00D14364">
        <w:rPr>
          <w:noProof/>
          <w:lang w:eastAsia="hr-HR"/>
        </w:rPr>
        <w:drawing>
          <wp:anchor distT="0" distB="0" distL="114300" distR="114300" simplePos="0" relativeHeight="252656640" behindDoc="1" locked="0" layoutInCell="1" allowOverlap="1" wp14:anchorId="77DECD86" wp14:editId="397F802C">
            <wp:simplePos x="0" y="0"/>
            <wp:positionH relativeFrom="margin">
              <wp:posOffset>609600</wp:posOffset>
            </wp:positionH>
            <wp:positionV relativeFrom="margin">
              <wp:posOffset>6195060</wp:posOffset>
            </wp:positionV>
            <wp:extent cx="1395730" cy="578485"/>
            <wp:effectExtent l="38100" t="95250" r="33020" b="107315"/>
            <wp:wrapTopAndBottom/>
            <wp:docPr id="52" name="Picture 3"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 descr="Slika na kojoj se prikazuje tekst&#10;&#10;Opis je automatski generir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451311">
                      <a:off x="0" y="0"/>
                      <a:ext cx="1395730" cy="578485"/>
                    </a:xfrm>
                    <a:prstGeom prst="rect">
                      <a:avLst/>
                    </a:prstGeom>
                    <a:noFill/>
                  </pic:spPr>
                </pic:pic>
              </a:graphicData>
            </a:graphic>
            <wp14:sizeRelH relativeFrom="page">
              <wp14:pctWidth>0</wp14:pctWidth>
            </wp14:sizeRelH>
            <wp14:sizeRelV relativeFrom="page">
              <wp14:pctHeight>0</wp14:pctHeight>
            </wp14:sizeRelV>
          </wp:anchor>
        </w:drawing>
      </w:r>
    </w:p>
    <w:p w14:paraId="77D62B67" w14:textId="77777777" w:rsidR="003C4DE6" w:rsidRPr="00D14364" w:rsidRDefault="003C4DE6" w:rsidP="003C4DE6">
      <w:pPr>
        <w:spacing w:before="0" w:after="0" w:line="240" w:lineRule="auto"/>
        <w:jc w:val="center"/>
        <w:rPr>
          <w:i/>
          <w:sz w:val="16"/>
        </w:rPr>
      </w:pPr>
    </w:p>
    <w:p w14:paraId="6E4C1762" w14:textId="77777777" w:rsidR="003C4DE6" w:rsidRPr="00D14364" w:rsidRDefault="003C4DE6" w:rsidP="003C4DE6">
      <w:pPr>
        <w:spacing w:before="0" w:after="0" w:line="240" w:lineRule="auto"/>
        <w:jc w:val="center"/>
        <w:rPr>
          <w:i/>
          <w:sz w:val="16"/>
        </w:rPr>
      </w:pPr>
    </w:p>
    <w:p w14:paraId="782A0C4D" w14:textId="77777777" w:rsidR="003C4DE6" w:rsidRPr="00D14364" w:rsidRDefault="003C4DE6" w:rsidP="003C4DE6">
      <w:pPr>
        <w:spacing w:before="0" w:after="0" w:line="240" w:lineRule="auto"/>
        <w:jc w:val="center"/>
        <w:rPr>
          <w:i/>
          <w:sz w:val="16"/>
        </w:rPr>
      </w:pPr>
    </w:p>
    <w:p w14:paraId="0026D000" w14:textId="77777777" w:rsidR="003C4DE6" w:rsidRDefault="003C4DE6" w:rsidP="003C4DE6"/>
    <w:p w14:paraId="66E729EB" w14:textId="77777777" w:rsidR="00C045CE" w:rsidRDefault="00C045CE" w:rsidP="003C4DE6"/>
    <w:p w14:paraId="2CDA8480" w14:textId="77777777" w:rsidR="00C045CE" w:rsidRDefault="00C045CE" w:rsidP="003C4DE6"/>
    <w:p w14:paraId="33936AE7" w14:textId="77777777" w:rsidR="00A658EC" w:rsidRDefault="00A658EC" w:rsidP="003C4DE6"/>
    <w:p w14:paraId="6D46C4DC" w14:textId="77777777" w:rsidR="00A658EC" w:rsidRPr="00D14364" w:rsidRDefault="00A658EC" w:rsidP="003C4DE6"/>
    <w:p w14:paraId="6C06445F" w14:textId="7D5C1ED6" w:rsidR="003C4DE6" w:rsidRPr="00D14364" w:rsidRDefault="003C4DE6" w:rsidP="003C4DE6">
      <w:pPr>
        <w:spacing w:before="0" w:after="0" w:line="240" w:lineRule="auto"/>
        <w:jc w:val="center"/>
        <w:rPr>
          <w:i/>
          <w:sz w:val="16"/>
        </w:rPr>
      </w:pPr>
      <w:r w:rsidRPr="00D14364">
        <w:rPr>
          <w:i/>
          <w:sz w:val="16"/>
        </w:rPr>
        <w:t xml:space="preserve">Ovaj dokument u cijelom svom sadržaju predstavlja vlasništvo </w:t>
      </w:r>
      <w:r w:rsidR="00D14364" w:rsidRPr="00D14364">
        <w:rPr>
          <w:i/>
          <w:sz w:val="16"/>
        </w:rPr>
        <w:t>Općine Murter-Kornati</w:t>
      </w:r>
      <w:r w:rsidRPr="00D14364">
        <w:rPr>
          <w:i/>
          <w:sz w:val="16"/>
        </w:rPr>
        <w:t xml:space="preserve">, te je zabranjeno kopiranje, umnožavanje ili pak objavljivanje u bilo kojem obliku osim zakonski propisanog bez prethodne pismene suglasnosti odgovorne osobe </w:t>
      </w:r>
      <w:r w:rsidR="00D14364" w:rsidRPr="00D14364">
        <w:rPr>
          <w:i/>
          <w:sz w:val="16"/>
        </w:rPr>
        <w:t>Općine Murter-Kornati</w:t>
      </w:r>
      <w:r w:rsidRPr="00D14364">
        <w:rPr>
          <w:i/>
          <w:sz w:val="16"/>
        </w:rPr>
        <w:t>.</w:t>
      </w:r>
    </w:p>
    <w:p w14:paraId="4779EF71" w14:textId="77777777" w:rsidR="003C4DE6" w:rsidRPr="00D14364" w:rsidRDefault="003C4DE6" w:rsidP="003C4DE6">
      <w:pPr>
        <w:spacing w:before="0" w:after="0" w:line="240" w:lineRule="auto"/>
        <w:jc w:val="center"/>
        <w:rPr>
          <w:i/>
          <w:sz w:val="16"/>
        </w:rPr>
      </w:pPr>
    </w:p>
    <w:p w14:paraId="2BE39EBD" w14:textId="77777777" w:rsidR="003C4DE6" w:rsidRPr="00D14364" w:rsidRDefault="003C4DE6" w:rsidP="003C4DE6">
      <w:pPr>
        <w:spacing w:before="0" w:after="0" w:line="240" w:lineRule="auto"/>
        <w:jc w:val="center"/>
        <w:rPr>
          <w:i/>
          <w:sz w:val="16"/>
        </w:rPr>
      </w:pPr>
      <w:r w:rsidRPr="00D14364">
        <w:rPr>
          <w:i/>
          <w:sz w:val="16"/>
        </w:rPr>
        <w:t>Zabranjeno je umnožavanje ovog dokumenta ili njegovog dijela u bilo kojem obliku i</w:t>
      </w:r>
    </w:p>
    <w:p w14:paraId="564D8696" w14:textId="77777777" w:rsidR="003C4DE6" w:rsidRPr="00D14364" w:rsidRDefault="003C4DE6" w:rsidP="003C4DE6">
      <w:pPr>
        <w:spacing w:before="0" w:after="0" w:line="240" w:lineRule="auto"/>
        <w:jc w:val="center"/>
        <w:rPr>
          <w:i/>
          <w:sz w:val="16"/>
        </w:rPr>
      </w:pPr>
      <w:r w:rsidRPr="00D14364">
        <w:rPr>
          <w:i/>
          <w:sz w:val="16"/>
        </w:rPr>
        <w:t xml:space="preserve">na bilo koji način bez prethodne suglasnosti ovlaštene osobe tvrtke DLS d.o.o. Rijeka. </w:t>
      </w:r>
    </w:p>
    <w:p w14:paraId="249D37DF" w14:textId="3E753B21" w:rsidR="003C4DE6" w:rsidRPr="00D14364" w:rsidRDefault="003C4DE6" w:rsidP="00705D03">
      <w:pPr>
        <w:spacing w:before="0" w:after="0" w:line="240" w:lineRule="auto"/>
        <w:jc w:val="center"/>
        <w:rPr>
          <w:i/>
          <w:sz w:val="16"/>
        </w:rPr>
      </w:pPr>
    </w:p>
    <w:p w14:paraId="326A4804" w14:textId="325991ED" w:rsidR="003C4DE6" w:rsidRPr="00D14364" w:rsidRDefault="003C4DE6" w:rsidP="00705D03">
      <w:pPr>
        <w:spacing w:before="0" w:after="0" w:line="240" w:lineRule="auto"/>
        <w:jc w:val="center"/>
        <w:rPr>
          <w:i/>
          <w:sz w:val="16"/>
        </w:rPr>
      </w:pPr>
    </w:p>
    <w:p w14:paraId="38849F0F" w14:textId="77777777" w:rsidR="005612EE" w:rsidRDefault="007579E4" w:rsidP="00D917CA">
      <w:pPr>
        <w:rPr>
          <w:noProof/>
        </w:rPr>
      </w:pPr>
      <w:sdt>
        <w:sdtPr>
          <w:rPr>
            <w:b/>
            <w:bCs/>
            <w:caps/>
          </w:rPr>
          <w:id w:val="-2096773831"/>
          <w:placeholder>
            <w:docPart w:val="5E0C904F292F411B8E9FE713A172E53E"/>
          </w:placeholder>
        </w:sdtPr>
        <w:sdtEndPr>
          <w:rPr>
            <w:b w:val="0"/>
            <w:bCs w:val="0"/>
            <w:caps w:val="0"/>
            <w:highlight w:val="yellow"/>
          </w:rPr>
        </w:sdtEndPr>
        <w:sdtContent>
          <w:r w:rsidR="00204CB2" w:rsidRPr="00D14364">
            <w:rPr>
              <w:b/>
            </w:rPr>
            <w:t>S A D R Ž A J</w:t>
          </w:r>
          <w:r w:rsidR="00204CB2" w:rsidRPr="00D14364">
            <w:t xml:space="preserve"> </w:t>
          </w:r>
          <w:r w:rsidR="00CC625A" w:rsidRPr="00D14364">
            <w:t xml:space="preserve"> </w:t>
          </w:r>
        </w:sdtContent>
      </w:sdt>
      <w:r w:rsidR="004058CD" w:rsidRPr="00D14364">
        <w:rPr>
          <w:highlight w:val="yellow"/>
        </w:rPr>
        <w:fldChar w:fldCharType="begin"/>
      </w:r>
      <w:r w:rsidR="005E2CCD" w:rsidRPr="00D14364">
        <w:rPr>
          <w:highlight w:val="yellow"/>
        </w:rPr>
        <w:instrText xml:space="preserve"> TOC \o "1-3" \h \z \u </w:instrText>
      </w:r>
      <w:r w:rsidR="004058CD" w:rsidRPr="00D14364">
        <w:rPr>
          <w:highlight w:val="yellow"/>
        </w:rPr>
        <w:fldChar w:fldCharType="separate"/>
      </w:r>
    </w:p>
    <w:p w14:paraId="52D6E2BB" w14:textId="62B68DCE" w:rsidR="005612EE" w:rsidRDefault="005612EE">
      <w:pPr>
        <w:pStyle w:val="TOC1"/>
        <w:tabs>
          <w:tab w:val="left" w:pos="362"/>
          <w:tab w:val="right" w:leader="dot" w:pos="9183"/>
        </w:tabs>
        <w:rPr>
          <w:rFonts w:asciiTheme="minorHAnsi" w:eastAsiaTheme="minorEastAsia" w:hAnsiTheme="minorHAnsi" w:cstheme="minorBidi"/>
          <w:b w:val="0"/>
          <w:bCs w:val="0"/>
          <w:caps w:val="0"/>
          <w:noProof/>
          <w:color w:val="auto"/>
          <w:kern w:val="2"/>
          <w:sz w:val="24"/>
          <w:u w:val="none"/>
          <w:lang w:eastAsia="hr-HR"/>
          <w14:ligatures w14:val="standardContextual"/>
        </w:rPr>
      </w:pPr>
      <w:hyperlink w:anchor="_Toc211585855" w:history="1">
        <w:r w:rsidRPr="007F205B">
          <w:rPr>
            <w:rStyle w:val="Hyperlink"/>
            <w:noProof/>
          </w:rPr>
          <w:t>1</w:t>
        </w:r>
        <w:r>
          <w:rPr>
            <w:rFonts w:asciiTheme="minorHAnsi" w:eastAsiaTheme="minorEastAsia" w:hAnsiTheme="minorHAnsi" w:cstheme="minorBidi"/>
            <w:b w:val="0"/>
            <w:bCs w:val="0"/>
            <w:caps w:val="0"/>
            <w:noProof/>
            <w:color w:val="auto"/>
            <w:kern w:val="2"/>
            <w:sz w:val="24"/>
            <w:u w:val="none"/>
            <w:lang w:eastAsia="hr-HR"/>
            <w14:ligatures w14:val="standardContextual"/>
          </w:rPr>
          <w:tab/>
        </w:r>
        <w:r w:rsidRPr="007F205B">
          <w:rPr>
            <w:rStyle w:val="Hyperlink"/>
            <w:noProof/>
          </w:rPr>
          <w:t>Uvod</w:t>
        </w:r>
        <w:r>
          <w:rPr>
            <w:noProof/>
            <w:webHidden/>
          </w:rPr>
          <w:tab/>
        </w:r>
        <w:r>
          <w:rPr>
            <w:noProof/>
            <w:webHidden/>
          </w:rPr>
          <w:fldChar w:fldCharType="begin"/>
        </w:r>
        <w:r>
          <w:rPr>
            <w:noProof/>
            <w:webHidden/>
          </w:rPr>
          <w:instrText xml:space="preserve"> PAGEREF _Toc211585855 \h </w:instrText>
        </w:r>
        <w:r>
          <w:rPr>
            <w:noProof/>
            <w:webHidden/>
          </w:rPr>
        </w:r>
        <w:r>
          <w:rPr>
            <w:noProof/>
            <w:webHidden/>
          </w:rPr>
          <w:fldChar w:fldCharType="separate"/>
        </w:r>
        <w:r>
          <w:rPr>
            <w:noProof/>
            <w:webHidden/>
          </w:rPr>
          <w:t>4</w:t>
        </w:r>
        <w:r>
          <w:rPr>
            <w:noProof/>
            <w:webHidden/>
          </w:rPr>
          <w:fldChar w:fldCharType="end"/>
        </w:r>
      </w:hyperlink>
    </w:p>
    <w:p w14:paraId="18C5096F" w14:textId="72982213" w:rsidR="005612EE" w:rsidRDefault="005612EE">
      <w:pPr>
        <w:pStyle w:val="TOC1"/>
        <w:tabs>
          <w:tab w:val="left" w:pos="362"/>
          <w:tab w:val="right" w:leader="dot" w:pos="9183"/>
        </w:tabs>
        <w:rPr>
          <w:rFonts w:asciiTheme="minorHAnsi" w:eastAsiaTheme="minorEastAsia" w:hAnsiTheme="minorHAnsi" w:cstheme="minorBidi"/>
          <w:b w:val="0"/>
          <w:bCs w:val="0"/>
          <w:caps w:val="0"/>
          <w:noProof/>
          <w:color w:val="auto"/>
          <w:kern w:val="2"/>
          <w:sz w:val="24"/>
          <w:u w:val="none"/>
          <w:lang w:eastAsia="hr-HR"/>
          <w14:ligatures w14:val="standardContextual"/>
        </w:rPr>
      </w:pPr>
      <w:hyperlink w:anchor="_Toc211585856" w:history="1">
        <w:r w:rsidRPr="007F205B">
          <w:rPr>
            <w:rStyle w:val="Hyperlink"/>
            <w:noProof/>
          </w:rPr>
          <w:t>2</w:t>
        </w:r>
        <w:r>
          <w:rPr>
            <w:rFonts w:asciiTheme="minorHAnsi" w:eastAsiaTheme="minorEastAsia" w:hAnsiTheme="minorHAnsi" w:cstheme="minorBidi"/>
            <w:b w:val="0"/>
            <w:bCs w:val="0"/>
            <w:caps w:val="0"/>
            <w:noProof/>
            <w:color w:val="auto"/>
            <w:kern w:val="2"/>
            <w:sz w:val="24"/>
            <w:u w:val="none"/>
            <w:lang w:eastAsia="hr-HR"/>
            <w14:ligatures w14:val="standardContextual"/>
          </w:rPr>
          <w:tab/>
        </w:r>
        <w:r w:rsidRPr="007F205B">
          <w:rPr>
            <w:rStyle w:val="Hyperlink"/>
            <w:noProof/>
          </w:rPr>
          <w:t>Upozoravanje</w:t>
        </w:r>
        <w:r>
          <w:rPr>
            <w:noProof/>
            <w:webHidden/>
          </w:rPr>
          <w:tab/>
        </w:r>
        <w:r>
          <w:rPr>
            <w:noProof/>
            <w:webHidden/>
          </w:rPr>
          <w:fldChar w:fldCharType="begin"/>
        </w:r>
        <w:r>
          <w:rPr>
            <w:noProof/>
            <w:webHidden/>
          </w:rPr>
          <w:instrText xml:space="preserve"> PAGEREF _Toc211585856 \h </w:instrText>
        </w:r>
        <w:r>
          <w:rPr>
            <w:noProof/>
            <w:webHidden/>
          </w:rPr>
        </w:r>
        <w:r>
          <w:rPr>
            <w:noProof/>
            <w:webHidden/>
          </w:rPr>
          <w:fldChar w:fldCharType="separate"/>
        </w:r>
        <w:r>
          <w:rPr>
            <w:noProof/>
            <w:webHidden/>
          </w:rPr>
          <w:t>6</w:t>
        </w:r>
        <w:r>
          <w:rPr>
            <w:noProof/>
            <w:webHidden/>
          </w:rPr>
          <w:fldChar w:fldCharType="end"/>
        </w:r>
      </w:hyperlink>
    </w:p>
    <w:p w14:paraId="5A07B792" w14:textId="736CFAEE"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57" w:history="1">
        <w:r w:rsidRPr="007F205B">
          <w:rPr>
            <w:rStyle w:val="Hyperlink"/>
            <w:noProof/>
            <w:lang w:bidi="en-US"/>
          </w:rPr>
          <w:t>2.1 Uzbunjivanje</w:t>
        </w:r>
        <w:r>
          <w:rPr>
            <w:noProof/>
            <w:webHidden/>
          </w:rPr>
          <w:tab/>
        </w:r>
        <w:r>
          <w:rPr>
            <w:noProof/>
            <w:webHidden/>
          </w:rPr>
          <w:fldChar w:fldCharType="begin"/>
        </w:r>
        <w:r>
          <w:rPr>
            <w:noProof/>
            <w:webHidden/>
          </w:rPr>
          <w:instrText xml:space="preserve"> PAGEREF _Toc211585857 \h </w:instrText>
        </w:r>
        <w:r>
          <w:rPr>
            <w:noProof/>
            <w:webHidden/>
          </w:rPr>
        </w:r>
        <w:r>
          <w:rPr>
            <w:noProof/>
            <w:webHidden/>
          </w:rPr>
          <w:fldChar w:fldCharType="separate"/>
        </w:r>
        <w:r>
          <w:rPr>
            <w:noProof/>
            <w:webHidden/>
          </w:rPr>
          <w:t>13</w:t>
        </w:r>
        <w:r>
          <w:rPr>
            <w:noProof/>
            <w:webHidden/>
          </w:rPr>
          <w:fldChar w:fldCharType="end"/>
        </w:r>
      </w:hyperlink>
    </w:p>
    <w:p w14:paraId="751A4A7B" w14:textId="4C24A644" w:rsidR="005612EE" w:rsidRDefault="005612EE">
      <w:pPr>
        <w:pStyle w:val="TOC1"/>
        <w:tabs>
          <w:tab w:val="left" w:pos="362"/>
          <w:tab w:val="right" w:leader="dot" w:pos="9183"/>
        </w:tabs>
        <w:rPr>
          <w:rFonts w:asciiTheme="minorHAnsi" w:eastAsiaTheme="minorEastAsia" w:hAnsiTheme="minorHAnsi" w:cstheme="minorBidi"/>
          <w:b w:val="0"/>
          <w:bCs w:val="0"/>
          <w:caps w:val="0"/>
          <w:noProof/>
          <w:color w:val="auto"/>
          <w:kern w:val="2"/>
          <w:sz w:val="24"/>
          <w:u w:val="none"/>
          <w:lang w:eastAsia="hr-HR"/>
          <w14:ligatures w14:val="standardContextual"/>
        </w:rPr>
      </w:pPr>
      <w:hyperlink w:anchor="_Toc211585858" w:history="1">
        <w:r w:rsidRPr="007F205B">
          <w:rPr>
            <w:rStyle w:val="Hyperlink"/>
            <w:noProof/>
          </w:rPr>
          <w:t>3</w:t>
        </w:r>
        <w:r>
          <w:rPr>
            <w:rFonts w:asciiTheme="minorHAnsi" w:eastAsiaTheme="minorEastAsia" w:hAnsiTheme="minorHAnsi" w:cstheme="minorBidi"/>
            <w:b w:val="0"/>
            <w:bCs w:val="0"/>
            <w:caps w:val="0"/>
            <w:noProof/>
            <w:color w:val="auto"/>
            <w:kern w:val="2"/>
            <w:sz w:val="24"/>
            <w:u w:val="none"/>
            <w:lang w:eastAsia="hr-HR"/>
            <w14:ligatures w14:val="standardContextual"/>
          </w:rPr>
          <w:tab/>
        </w:r>
        <w:r w:rsidRPr="007F205B">
          <w:rPr>
            <w:rStyle w:val="Hyperlink"/>
            <w:noProof/>
          </w:rPr>
          <w:t>Pripravnost</w:t>
        </w:r>
        <w:r>
          <w:rPr>
            <w:noProof/>
            <w:webHidden/>
          </w:rPr>
          <w:tab/>
        </w:r>
        <w:r>
          <w:rPr>
            <w:noProof/>
            <w:webHidden/>
          </w:rPr>
          <w:fldChar w:fldCharType="begin"/>
        </w:r>
        <w:r>
          <w:rPr>
            <w:noProof/>
            <w:webHidden/>
          </w:rPr>
          <w:instrText xml:space="preserve"> PAGEREF _Toc211585858 \h </w:instrText>
        </w:r>
        <w:r>
          <w:rPr>
            <w:noProof/>
            <w:webHidden/>
          </w:rPr>
        </w:r>
        <w:r>
          <w:rPr>
            <w:noProof/>
            <w:webHidden/>
          </w:rPr>
          <w:fldChar w:fldCharType="separate"/>
        </w:r>
        <w:r>
          <w:rPr>
            <w:noProof/>
            <w:webHidden/>
          </w:rPr>
          <w:t>16</w:t>
        </w:r>
        <w:r>
          <w:rPr>
            <w:noProof/>
            <w:webHidden/>
          </w:rPr>
          <w:fldChar w:fldCharType="end"/>
        </w:r>
      </w:hyperlink>
    </w:p>
    <w:p w14:paraId="0CA846D9" w14:textId="10113582" w:rsidR="005612EE" w:rsidRDefault="005612EE">
      <w:pPr>
        <w:pStyle w:val="TOC1"/>
        <w:tabs>
          <w:tab w:val="left" w:pos="362"/>
          <w:tab w:val="right" w:leader="dot" w:pos="9183"/>
        </w:tabs>
        <w:rPr>
          <w:rFonts w:asciiTheme="minorHAnsi" w:eastAsiaTheme="minorEastAsia" w:hAnsiTheme="minorHAnsi" w:cstheme="minorBidi"/>
          <w:b w:val="0"/>
          <w:bCs w:val="0"/>
          <w:caps w:val="0"/>
          <w:noProof/>
          <w:color w:val="auto"/>
          <w:kern w:val="2"/>
          <w:sz w:val="24"/>
          <w:u w:val="none"/>
          <w:lang w:eastAsia="hr-HR"/>
          <w14:ligatures w14:val="standardContextual"/>
        </w:rPr>
      </w:pPr>
      <w:hyperlink w:anchor="_Toc211585859" w:history="1">
        <w:r w:rsidRPr="007F205B">
          <w:rPr>
            <w:rStyle w:val="Hyperlink"/>
            <w:noProof/>
          </w:rPr>
          <w:t>4</w:t>
        </w:r>
        <w:r>
          <w:rPr>
            <w:rFonts w:asciiTheme="minorHAnsi" w:eastAsiaTheme="minorEastAsia" w:hAnsiTheme="minorHAnsi" w:cstheme="minorBidi"/>
            <w:b w:val="0"/>
            <w:bCs w:val="0"/>
            <w:caps w:val="0"/>
            <w:noProof/>
            <w:color w:val="auto"/>
            <w:kern w:val="2"/>
            <w:sz w:val="24"/>
            <w:u w:val="none"/>
            <w:lang w:eastAsia="hr-HR"/>
            <w14:ligatures w14:val="standardContextual"/>
          </w:rPr>
          <w:tab/>
        </w:r>
        <w:r w:rsidRPr="007F205B">
          <w:rPr>
            <w:rStyle w:val="Hyperlink"/>
            <w:noProof/>
          </w:rPr>
          <w:t>Mobilizacija (aktiviranje) i narastanje operativnih snaga sustava civilne zaštite</w:t>
        </w:r>
        <w:r>
          <w:rPr>
            <w:noProof/>
            <w:webHidden/>
          </w:rPr>
          <w:tab/>
        </w:r>
        <w:r>
          <w:rPr>
            <w:noProof/>
            <w:webHidden/>
          </w:rPr>
          <w:fldChar w:fldCharType="begin"/>
        </w:r>
        <w:r>
          <w:rPr>
            <w:noProof/>
            <w:webHidden/>
          </w:rPr>
          <w:instrText xml:space="preserve"> PAGEREF _Toc211585859 \h </w:instrText>
        </w:r>
        <w:r>
          <w:rPr>
            <w:noProof/>
            <w:webHidden/>
          </w:rPr>
        </w:r>
        <w:r>
          <w:rPr>
            <w:noProof/>
            <w:webHidden/>
          </w:rPr>
          <w:fldChar w:fldCharType="separate"/>
        </w:r>
        <w:r>
          <w:rPr>
            <w:noProof/>
            <w:webHidden/>
          </w:rPr>
          <w:t>19</w:t>
        </w:r>
        <w:r>
          <w:rPr>
            <w:noProof/>
            <w:webHidden/>
          </w:rPr>
          <w:fldChar w:fldCharType="end"/>
        </w:r>
      </w:hyperlink>
    </w:p>
    <w:p w14:paraId="2EB2B78B" w14:textId="181C8BE7"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60" w:history="1">
        <w:r w:rsidRPr="007F205B">
          <w:rPr>
            <w:rStyle w:val="Hyperlink"/>
            <w:noProof/>
            <w:lang w:bidi="en-US"/>
          </w:rPr>
          <w:t>4.1 Stožer civilne zaštite Općine Murter-Kornati</w:t>
        </w:r>
        <w:r>
          <w:rPr>
            <w:noProof/>
            <w:webHidden/>
          </w:rPr>
          <w:tab/>
        </w:r>
        <w:r>
          <w:rPr>
            <w:noProof/>
            <w:webHidden/>
          </w:rPr>
          <w:fldChar w:fldCharType="begin"/>
        </w:r>
        <w:r>
          <w:rPr>
            <w:noProof/>
            <w:webHidden/>
          </w:rPr>
          <w:instrText xml:space="preserve"> PAGEREF _Toc211585860 \h </w:instrText>
        </w:r>
        <w:r>
          <w:rPr>
            <w:noProof/>
            <w:webHidden/>
          </w:rPr>
        </w:r>
        <w:r>
          <w:rPr>
            <w:noProof/>
            <w:webHidden/>
          </w:rPr>
          <w:fldChar w:fldCharType="separate"/>
        </w:r>
        <w:r>
          <w:rPr>
            <w:noProof/>
            <w:webHidden/>
          </w:rPr>
          <w:t>21</w:t>
        </w:r>
        <w:r>
          <w:rPr>
            <w:noProof/>
            <w:webHidden/>
          </w:rPr>
          <w:fldChar w:fldCharType="end"/>
        </w:r>
      </w:hyperlink>
    </w:p>
    <w:p w14:paraId="193818A1" w14:textId="3A23644B"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61" w:history="1">
        <w:r w:rsidRPr="007F205B">
          <w:rPr>
            <w:rStyle w:val="Hyperlink"/>
            <w:noProof/>
            <w:lang w:bidi="en-US"/>
          </w:rPr>
          <w:t>4.2 Snage civilne zaštite</w:t>
        </w:r>
        <w:r>
          <w:rPr>
            <w:noProof/>
            <w:webHidden/>
          </w:rPr>
          <w:tab/>
        </w:r>
        <w:r>
          <w:rPr>
            <w:noProof/>
            <w:webHidden/>
          </w:rPr>
          <w:fldChar w:fldCharType="begin"/>
        </w:r>
        <w:r>
          <w:rPr>
            <w:noProof/>
            <w:webHidden/>
          </w:rPr>
          <w:instrText xml:space="preserve"> PAGEREF _Toc211585861 \h </w:instrText>
        </w:r>
        <w:r>
          <w:rPr>
            <w:noProof/>
            <w:webHidden/>
          </w:rPr>
        </w:r>
        <w:r>
          <w:rPr>
            <w:noProof/>
            <w:webHidden/>
          </w:rPr>
          <w:fldChar w:fldCharType="separate"/>
        </w:r>
        <w:r>
          <w:rPr>
            <w:noProof/>
            <w:webHidden/>
          </w:rPr>
          <w:t>22</w:t>
        </w:r>
        <w:r>
          <w:rPr>
            <w:noProof/>
            <w:webHidden/>
          </w:rPr>
          <w:fldChar w:fldCharType="end"/>
        </w:r>
      </w:hyperlink>
    </w:p>
    <w:p w14:paraId="181596C2" w14:textId="6517E7DB"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62" w:history="1">
        <w:r w:rsidRPr="007F205B">
          <w:rPr>
            <w:rStyle w:val="Hyperlink"/>
            <w:noProof/>
            <w:lang w:bidi="en-US"/>
          </w:rPr>
          <w:t>4.2.1 Povjerenici civilne zaštite</w:t>
        </w:r>
        <w:r>
          <w:rPr>
            <w:noProof/>
            <w:webHidden/>
          </w:rPr>
          <w:tab/>
        </w:r>
        <w:r>
          <w:rPr>
            <w:noProof/>
            <w:webHidden/>
          </w:rPr>
          <w:fldChar w:fldCharType="begin"/>
        </w:r>
        <w:r>
          <w:rPr>
            <w:noProof/>
            <w:webHidden/>
          </w:rPr>
          <w:instrText xml:space="preserve"> PAGEREF _Toc211585862 \h </w:instrText>
        </w:r>
        <w:r>
          <w:rPr>
            <w:noProof/>
            <w:webHidden/>
          </w:rPr>
        </w:r>
        <w:r>
          <w:rPr>
            <w:noProof/>
            <w:webHidden/>
          </w:rPr>
          <w:fldChar w:fldCharType="separate"/>
        </w:r>
        <w:r>
          <w:rPr>
            <w:noProof/>
            <w:webHidden/>
          </w:rPr>
          <w:t>22</w:t>
        </w:r>
        <w:r>
          <w:rPr>
            <w:noProof/>
            <w:webHidden/>
          </w:rPr>
          <w:fldChar w:fldCharType="end"/>
        </w:r>
      </w:hyperlink>
    </w:p>
    <w:p w14:paraId="0F4541C8" w14:textId="2560DF4F"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63" w:history="1">
        <w:r w:rsidRPr="007F205B">
          <w:rPr>
            <w:rStyle w:val="Hyperlink"/>
            <w:noProof/>
            <w:lang w:bidi="en-US"/>
          </w:rPr>
          <w:t>4.2.2 Postrojba opće namjene civilne zaštite</w:t>
        </w:r>
        <w:r>
          <w:rPr>
            <w:noProof/>
            <w:webHidden/>
          </w:rPr>
          <w:tab/>
        </w:r>
        <w:r>
          <w:rPr>
            <w:noProof/>
            <w:webHidden/>
          </w:rPr>
          <w:fldChar w:fldCharType="begin"/>
        </w:r>
        <w:r>
          <w:rPr>
            <w:noProof/>
            <w:webHidden/>
          </w:rPr>
          <w:instrText xml:space="preserve"> PAGEREF _Toc211585863 \h </w:instrText>
        </w:r>
        <w:r>
          <w:rPr>
            <w:noProof/>
            <w:webHidden/>
          </w:rPr>
        </w:r>
        <w:r>
          <w:rPr>
            <w:noProof/>
            <w:webHidden/>
          </w:rPr>
          <w:fldChar w:fldCharType="separate"/>
        </w:r>
        <w:r>
          <w:rPr>
            <w:noProof/>
            <w:webHidden/>
          </w:rPr>
          <w:t>22</w:t>
        </w:r>
        <w:r>
          <w:rPr>
            <w:noProof/>
            <w:webHidden/>
          </w:rPr>
          <w:fldChar w:fldCharType="end"/>
        </w:r>
      </w:hyperlink>
    </w:p>
    <w:p w14:paraId="6EF95D0F" w14:textId="57DAF59F"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64" w:history="1">
        <w:r w:rsidRPr="007F205B">
          <w:rPr>
            <w:rStyle w:val="Hyperlink"/>
            <w:noProof/>
            <w:lang w:bidi="en-US"/>
          </w:rPr>
          <w:t>4.2.3 Koordinator na lokaciji</w:t>
        </w:r>
        <w:r>
          <w:rPr>
            <w:noProof/>
            <w:webHidden/>
          </w:rPr>
          <w:tab/>
        </w:r>
        <w:r>
          <w:rPr>
            <w:noProof/>
            <w:webHidden/>
          </w:rPr>
          <w:fldChar w:fldCharType="begin"/>
        </w:r>
        <w:r>
          <w:rPr>
            <w:noProof/>
            <w:webHidden/>
          </w:rPr>
          <w:instrText xml:space="preserve"> PAGEREF _Toc211585864 \h </w:instrText>
        </w:r>
        <w:r>
          <w:rPr>
            <w:noProof/>
            <w:webHidden/>
          </w:rPr>
        </w:r>
        <w:r>
          <w:rPr>
            <w:noProof/>
            <w:webHidden/>
          </w:rPr>
          <w:fldChar w:fldCharType="separate"/>
        </w:r>
        <w:r>
          <w:rPr>
            <w:noProof/>
            <w:webHidden/>
          </w:rPr>
          <w:t>23</w:t>
        </w:r>
        <w:r>
          <w:rPr>
            <w:noProof/>
            <w:webHidden/>
          </w:rPr>
          <w:fldChar w:fldCharType="end"/>
        </w:r>
      </w:hyperlink>
    </w:p>
    <w:p w14:paraId="6F740C9F" w14:textId="553823E5"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65" w:history="1">
        <w:r w:rsidRPr="007F205B">
          <w:rPr>
            <w:rStyle w:val="Hyperlink"/>
            <w:noProof/>
            <w:lang w:bidi="en-US"/>
          </w:rPr>
          <w:t>4.3 Vatrogasne snage</w:t>
        </w:r>
        <w:r>
          <w:rPr>
            <w:noProof/>
            <w:webHidden/>
          </w:rPr>
          <w:tab/>
        </w:r>
        <w:r>
          <w:rPr>
            <w:noProof/>
            <w:webHidden/>
          </w:rPr>
          <w:fldChar w:fldCharType="begin"/>
        </w:r>
        <w:r>
          <w:rPr>
            <w:noProof/>
            <w:webHidden/>
          </w:rPr>
          <w:instrText xml:space="preserve"> PAGEREF _Toc211585865 \h </w:instrText>
        </w:r>
        <w:r>
          <w:rPr>
            <w:noProof/>
            <w:webHidden/>
          </w:rPr>
        </w:r>
        <w:r>
          <w:rPr>
            <w:noProof/>
            <w:webHidden/>
          </w:rPr>
          <w:fldChar w:fldCharType="separate"/>
        </w:r>
        <w:r>
          <w:rPr>
            <w:noProof/>
            <w:webHidden/>
          </w:rPr>
          <w:t>24</w:t>
        </w:r>
        <w:r>
          <w:rPr>
            <w:noProof/>
            <w:webHidden/>
          </w:rPr>
          <w:fldChar w:fldCharType="end"/>
        </w:r>
      </w:hyperlink>
    </w:p>
    <w:p w14:paraId="5215197C" w14:textId="72B3E7A1"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66" w:history="1">
        <w:r w:rsidRPr="007F205B">
          <w:rPr>
            <w:rStyle w:val="Hyperlink"/>
            <w:noProof/>
            <w:lang w:bidi="en-US"/>
          </w:rPr>
          <w:t>4.4. Gradsko društvo Crvenog križa Šibenik</w:t>
        </w:r>
        <w:r>
          <w:rPr>
            <w:noProof/>
            <w:webHidden/>
          </w:rPr>
          <w:tab/>
        </w:r>
        <w:r>
          <w:rPr>
            <w:noProof/>
            <w:webHidden/>
          </w:rPr>
          <w:fldChar w:fldCharType="begin"/>
        </w:r>
        <w:r>
          <w:rPr>
            <w:noProof/>
            <w:webHidden/>
          </w:rPr>
          <w:instrText xml:space="preserve"> PAGEREF _Toc211585866 \h </w:instrText>
        </w:r>
        <w:r>
          <w:rPr>
            <w:noProof/>
            <w:webHidden/>
          </w:rPr>
        </w:r>
        <w:r>
          <w:rPr>
            <w:noProof/>
            <w:webHidden/>
          </w:rPr>
          <w:fldChar w:fldCharType="separate"/>
        </w:r>
        <w:r>
          <w:rPr>
            <w:noProof/>
            <w:webHidden/>
          </w:rPr>
          <w:t>24</w:t>
        </w:r>
        <w:r>
          <w:rPr>
            <w:noProof/>
            <w:webHidden/>
          </w:rPr>
          <w:fldChar w:fldCharType="end"/>
        </w:r>
      </w:hyperlink>
    </w:p>
    <w:p w14:paraId="0E7F8F47" w14:textId="315AF7A4"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67" w:history="1">
        <w:r w:rsidRPr="007F205B">
          <w:rPr>
            <w:rStyle w:val="Hyperlink"/>
            <w:noProof/>
            <w:lang w:bidi="en-US"/>
          </w:rPr>
          <w:t>4.5 Hrvatska gorska služba spašavanja – Stanica Šibenik</w:t>
        </w:r>
        <w:r>
          <w:rPr>
            <w:noProof/>
            <w:webHidden/>
          </w:rPr>
          <w:tab/>
        </w:r>
        <w:r>
          <w:rPr>
            <w:noProof/>
            <w:webHidden/>
          </w:rPr>
          <w:fldChar w:fldCharType="begin"/>
        </w:r>
        <w:r>
          <w:rPr>
            <w:noProof/>
            <w:webHidden/>
          </w:rPr>
          <w:instrText xml:space="preserve"> PAGEREF _Toc211585867 \h </w:instrText>
        </w:r>
        <w:r>
          <w:rPr>
            <w:noProof/>
            <w:webHidden/>
          </w:rPr>
        </w:r>
        <w:r>
          <w:rPr>
            <w:noProof/>
            <w:webHidden/>
          </w:rPr>
          <w:fldChar w:fldCharType="separate"/>
        </w:r>
        <w:r>
          <w:rPr>
            <w:noProof/>
            <w:webHidden/>
          </w:rPr>
          <w:t>24</w:t>
        </w:r>
        <w:r>
          <w:rPr>
            <w:noProof/>
            <w:webHidden/>
          </w:rPr>
          <w:fldChar w:fldCharType="end"/>
        </w:r>
      </w:hyperlink>
    </w:p>
    <w:p w14:paraId="4EA8597B" w14:textId="334F14B9"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68" w:history="1">
        <w:r w:rsidRPr="007F205B">
          <w:rPr>
            <w:rStyle w:val="Hyperlink"/>
            <w:noProof/>
            <w:lang w:bidi="en-US"/>
          </w:rPr>
          <w:t>4.6 Pravne osobe i udruge od interesa za sustav civilne zaštite</w:t>
        </w:r>
        <w:r>
          <w:rPr>
            <w:noProof/>
            <w:webHidden/>
          </w:rPr>
          <w:tab/>
        </w:r>
        <w:r>
          <w:rPr>
            <w:noProof/>
            <w:webHidden/>
          </w:rPr>
          <w:fldChar w:fldCharType="begin"/>
        </w:r>
        <w:r>
          <w:rPr>
            <w:noProof/>
            <w:webHidden/>
          </w:rPr>
          <w:instrText xml:space="preserve"> PAGEREF _Toc211585868 \h </w:instrText>
        </w:r>
        <w:r>
          <w:rPr>
            <w:noProof/>
            <w:webHidden/>
          </w:rPr>
        </w:r>
        <w:r>
          <w:rPr>
            <w:noProof/>
            <w:webHidden/>
          </w:rPr>
          <w:fldChar w:fldCharType="separate"/>
        </w:r>
        <w:r>
          <w:rPr>
            <w:noProof/>
            <w:webHidden/>
          </w:rPr>
          <w:t>25</w:t>
        </w:r>
        <w:r>
          <w:rPr>
            <w:noProof/>
            <w:webHidden/>
          </w:rPr>
          <w:fldChar w:fldCharType="end"/>
        </w:r>
      </w:hyperlink>
    </w:p>
    <w:p w14:paraId="2B7D907D" w14:textId="13900F05"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69" w:history="1">
        <w:r w:rsidRPr="007F205B">
          <w:rPr>
            <w:rStyle w:val="Hyperlink"/>
            <w:noProof/>
            <w:lang w:bidi="en-US"/>
          </w:rPr>
          <w:t>4.7 Organizacija popune operativnih snaga sustava civilne zaštite obveznicima i osobnim i skupnim materijalno-tehničkim sredstvima</w:t>
        </w:r>
        <w:r>
          <w:rPr>
            <w:noProof/>
            <w:webHidden/>
          </w:rPr>
          <w:tab/>
        </w:r>
        <w:r>
          <w:rPr>
            <w:noProof/>
            <w:webHidden/>
          </w:rPr>
          <w:fldChar w:fldCharType="begin"/>
        </w:r>
        <w:r>
          <w:rPr>
            <w:noProof/>
            <w:webHidden/>
          </w:rPr>
          <w:instrText xml:space="preserve"> PAGEREF _Toc211585869 \h </w:instrText>
        </w:r>
        <w:r>
          <w:rPr>
            <w:noProof/>
            <w:webHidden/>
          </w:rPr>
        </w:r>
        <w:r>
          <w:rPr>
            <w:noProof/>
            <w:webHidden/>
          </w:rPr>
          <w:fldChar w:fldCharType="separate"/>
        </w:r>
        <w:r>
          <w:rPr>
            <w:noProof/>
            <w:webHidden/>
          </w:rPr>
          <w:t>26</w:t>
        </w:r>
        <w:r>
          <w:rPr>
            <w:noProof/>
            <w:webHidden/>
          </w:rPr>
          <w:fldChar w:fldCharType="end"/>
        </w:r>
      </w:hyperlink>
    </w:p>
    <w:p w14:paraId="0B1CC5DC" w14:textId="57AB8C5D" w:rsidR="005612EE" w:rsidRDefault="005612EE">
      <w:pPr>
        <w:pStyle w:val="TOC1"/>
        <w:tabs>
          <w:tab w:val="left" w:pos="362"/>
          <w:tab w:val="right" w:leader="dot" w:pos="9183"/>
        </w:tabs>
        <w:rPr>
          <w:rFonts w:asciiTheme="minorHAnsi" w:eastAsiaTheme="minorEastAsia" w:hAnsiTheme="minorHAnsi" w:cstheme="minorBidi"/>
          <w:b w:val="0"/>
          <w:bCs w:val="0"/>
          <w:caps w:val="0"/>
          <w:noProof/>
          <w:color w:val="auto"/>
          <w:kern w:val="2"/>
          <w:sz w:val="24"/>
          <w:u w:val="none"/>
          <w:lang w:eastAsia="hr-HR"/>
          <w14:ligatures w14:val="standardContextual"/>
        </w:rPr>
      </w:pPr>
      <w:hyperlink w:anchor="_Toc211585870" w:history="1">
        <w:r w:rsidRPr="007F205B">
          <w:rPr>
            <w:rStyle w:val="Hyperlink"/>
            <w:noProof/>
          </w:rPr>
          <w:t>5</w:t>
        </w:r>
        <w:r>
          <w:rPr>
            <w:rFonts w:asciiTheme="minorHAnsi" w:eastAsiaTheme="minorEastAsia" w:hAnsiTheme="minorHAnsi" w:cstheme="minorBidi"/>
            <w:b w:val="0"/>
            <w:bCs w:val="0"/>
            <w:caps w:val="0"/>
            <w:noProof/>
            <w:color w:val="auto"/>
            <w:kern w:val="2"/>
            <w:sz w:val="24"/>
            <w:u w:val="none"/>
            <w:lang w:eastAsia="hr-HR"/>
            <w14:ligatures w14:val="standardContextual"/>
          </w:rPr>
          <w:tab/>
        </w:r>
        <w:r w:rsidRPr="007F205B">
          <w:rPr>
            <w:rStyle w:val="Hyperlink"/>
            <w:noProof/>
          </w:rPr>
          <w:t>Opis područja odgovornosti nositelja izrade Plana</w:t>
        </w:r>
        <w:r>
          <w:rPr>
            <w:noProof/>
            <w:webHidden/>
          </w:rPr>
          <w:tab/>
        </w:r>
        <w:r>
          <w:rPr>
            <w:noProof/>
            <w:webHidden/>
          </w:rPr>
          <w:fldChar w:fldCharType="begin"/>
        </w:r>
        <w:r>
          <w:rPr>
            <w:noProof/>
            <w:webHidden/>
          </w:rPr>
          <w:instrText xml:space="preserve"> PAGEREF _Toc211585870 \h </w:instrText>
        </w:r>
        <w:r>
          <w:rPr>
            <w:noProof/>
            <w:webHidden/>
          </w:rPr>
        </w:r>
        <w:r>
          <w:rPr>
            <w:noProof/>
            <w:webHidden/>
          </w:rPr>
          <w:fldChar w:fldCharType="separate"/>
        </w:r>
        <w:r>
          <w:rPr>
            <w:noProof/>
            <w:webHidden/>
          </w:rPr>
          <w:t>28</w:t>
        </w:r>
        <w:r>
          <w:rPr>
            <w:noProof/>
            <w:webHidden/>
          </w:rPr>
          <w:fldChar w:fldCharType="end"/>
        </w:r>
      </w:hyperlink>
    </w:p>
    <w:p w14:paraId="69DF301B" w14:textId="5F216D04"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71" w:history="1">
        <w:r w:rsidRPr="007F205B">
          <w:rPr>
            <w:rStyle w:val="Hyperlink"/>
            <w:rFonts w:eastAsiaTheme="majorEastAsia"/>
            <w:noProof/>
            <w:lang w:bidi="en-US"/>
          </w:rPr>
          <w:t>5.1 Područje</w:t>
        </w:r>
        <w:r>
          <w:rPr>
            <w:noProof/>
            <w:webHidden/>
          </w:rPr>
          <w:tab/>
        </w:r>
        <w:r>
          <w:rPr>
            <w:noProof/>
            <w:webHidden/>
          </w:rPr>
          <w:fldChar w:fldCharType="begin"/>
        </w:r>
        <w:r>
          <w:rPr>
            <w:noProof/>
            <w:webHidden/>
          </w:rPr>
          <w:instrText xml:space="preserve"> PAGEREF _Toc211585871 \h </w:instrText>
        </w:r>
        <w:r>
          <w:rPr>
            <w:noProof/>
            <w:webHidden/>
          </w:rPr>
        </w:r>
        <w:r>
          <w:rPr>
            <w:noProof/>
            <w:webHidden/>
          </w:rPr>
          <w:fldChar w:fldCharType="separate"/>
        </w:r>
        <w:r>
          <w:rPr>
            <w:noProof/>
            <w:webHidden/>
          </w:rPr>
          <w:t>28</w:t>
        </w:r>
        <w:r>
          <w:rPr>
            <w:noProof/>
            <w:webHidden/>
          </w:rPr>
          <w:fldChar w:fldCharType="end"/>
        </w:r>
      </w:hyperlink>
    </w:p>
    <w:p w14:paraId="32457BF0" w14:textId="24D7B077"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72" w:history="1">
        <w:r w:rsidRPr="007F205B">
          <w:rPr>
            <w:rStyle w:val="Hyperlink"/>
            <w:rFonts w:eastAsiaTheme="majorEastAsia"/>
            <w:noProof/>
            <w:lang w:bidi="en-US"/>
          </w:rPr>
          <w:t>5.2 Stanovništvo</w:t>
        </w:r>
        <w:r>
          <w:rPr>
            <w:noProof/>
            <w:webHidden/>
          </w:rPr>
          <w:tab/>
        </w:r>
        <w:r>
          <w:rPr>
            <w:noProof/>
            <w:webHidden/>
          </w:rPr>
          <w:fldChar w:fldCharType="begin"/>
        </w:r>
        <w:r>
          <w:rPr>
            <w:noProof/>
            <w:webHidden/>
          </w:rPr>
          <w:instrText xml:space="preserve"> PAGEREF _Toc211585872 \h </w:instrText>
        </w:r>
        <w:r>
          <w:rPr>
            <w:noProof/>
            <w:webHidden/>
          </w:rPr>
        </w:r>
        <w:r>
          <w:rPr>
            <w:noProof/>
            <w:webHidden/>
          </w:rPr>
          <w:fldChar w:fldCharType="separate"/>
        </w:r>
        <w:r>
          <w:rPr>
            <w:noProof/>
            <w:webHidden/>
          </w:rPr>
          <w:t>28</w:t>
        </w:r>
        <w:r>
          <w:rPr>
            <w:noProof/>
            <w:webHidden/>
          </w:rPr>
          <w:fldChar w:fldCharType="end"/>
        </w:r>
      </w:hyperlink>
    </w:p>
    <w:p w14:paraId="2EB070E4" w14:textId="7A36ACB6"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73" w:history="1">
        <w:r w:rsidRPr="007F205B">
          <w:rPr>
            <w:rStyle w:val="Hyperlink"/>
            <w:rFonts w:eastAsiaTheme="majorEastAsia"/>
            <w:noProof/>
            <w:lang w:bidi="en-US"/>
          </w:rPr>
          <w:t>5.3 Materijalna i kulturna dobra te okoliš</w:t>
        </w:r>
        <w:r>
          <w:rPr>
            <w:noProof/>
            <w:webHidden/>
          </w:rPr>
          <w:tab/>
        </w:r>
        <w:r>
          <w:rPr>
            <w:noProof/>
            <w:webHidden/>
          </w:rPr>
          <w:fldChar w:fldCharType="begin"/>
        </w:r>
        <w:r>
          <w:rPr>
            <w:noProof/>
            <w:webHidden/>
          </w:rPr>
          <w:instrText xml:space="preserve"> PAGEREF _Toc211585873 \h </w:instrText>
        </w:r>
        <w:r>
          <w:rPr>
            <w:noProof/>
            <w:webHidden/>
          </w:rPr>
        </w:r>
        <w:r>
          <w:rPr>
            <w:noProof/>
            <w:webHidden/>
          </w:rPr>
          <w:fldChar w:fldCharType="separate"/>
        </w:r>
        <w:r>
          <w:rPr>
            <w:noProof/>
            <w:webHidden/>
          </w:rPr>
          <w:t>28</w:t>
        </w:r>
        <w:r>
          <w:rPr>
            <w:noProof/>
            <w:webHidden/>
          </w:rPr>
          <w:fldChar w:fldCharType="end"/>
        </w:r>
      </w:hyperlink>
    </w:p>
    <w:p w14:paraId="41E7B857" w14:textId="19D697C4"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74" w:history="1">
        <w:r w:rsidRPr="007F205B">
          <w:rPr>
            <w:rStyle w:val="Hyperlink"/>
            <w:rFonts w:eastAsiaTheme="majorEastAsia"/>
            <w:noProof/>
            <w:lang w:bidi="en-US"/>
          </w:rPr>
          <w:t>5.4 Prometno-tehnološka infrastruktura</w:t>
        </w:r>
        <w:r>
          <w:rPr>
            <w:noProof/>
            <w:webHidden/>
          </w:rPr>
          <w:tab/>
        </w:r>
        <w:r>
          <w:rPr>
            <w:noProof/>
            <w:webHidden/>
          </w:rPr>
          <w:fldChar w:fldCharType="begin"/>
        </w:r>
        <w:r>
          <w:rPr>
            <w:noProof/>
            <w:webHidden/>
          </w:rPr>
          <w:instrText xml:space="preserve"> PAGEREF _Toc211585874 \h </w:instrText>
        </w:r>
        <w:r>
          <w:rPr>
            <w:noProof/>
            <w:webHidden/>
          </w:rPr>
        </w:r>
        <w:r>
          <w:rPr>
            <w:noProof/>
            <w:webHidden/>
          </w:rPr>
          <w:fldChar w:fldCharType="separate"/>
        </w:r>
        <w:r>
          <w:rPr>
            <w:noProof/>
            <w:webHidden/>
          </w:rPr>
          <w:t>28</w:t>
        </w:r>
        <w:r>
          <w:rPr>
            <w:noProof/>
            <w:webHidden/>
          </w:rPr>
          <w:fldChar w:fldCharType="end"/>
        </w:r>
      </w:hyperlink>
    </w:p>
    <w:p w14:paraId="7197AF74" w14:textId="1A6BC2DB" w:rsidR="005612EE" w:rsidRDefault="005612EE">
      <w:pPr>
        <w:pStyle w:val="TOC1"/>
        <w:tabs>
          <w:tab w:val="left" w:pos="362"/>
          <w:tab w:val="right" w:leader="dot" w:pos="9183"/>
        </w:tabs>
        <w:rPr>
          <w:rFonts w:asciiTheme="minorHAnsi" w:eastAsiaTheme="minorEastAsia" w:hAnsiTheme="minorHAnsi" w:cstheme="minorBidi"/>
          <w:b w:val="0"/>
          <w:bCs w:val="0"/>
          <w:caps w:val="0"/>
          <w:noProof/>
          <w:color w:val="auto"/>
          <w:kern w:val="2"/>
          <w:sz w:val="24"/>
          <w:u w:val="none"/>
          <w:lang w:eastAsia="hr-HR"/>
          <w14:ligatures w14:val="standardContextual"/>
        </w:rPr>
      </w:pPr>
      <w:hyperlink w:anchor="_Toc211585875" w:history="1">
        <w:r w:rsidRPr="007F205B">
          <w:rPr>
            <w:rStyle w:val="Hyperlink"/>
            <w:noProof/>
          </w:rPr>
          <w:t>6</w:t>
        </w:r>
        <w:r>
          <w:rPr>
            <w:rFonts w:asciiTheme="minorHAnsi" w:eastAsiaTheme="minorEastAsia" w:hAnsiTheme="minorHAnsi" w:cstheme="minorBidi"/>
            <w:b w:val="0"/>
            <w:bCs w:val="0"/>
            <w:caps w:val="0"/>
            <w:noProof/>
            <w:color w:val="auto"/>
            <w:kern w:val="2"/>
            <w:sz w:val="24"/>
            <w:u w:val="none"/>
            <w:lang w:eastAsia="hr-HR"/>
            <w14:ligatures w14:val="standardContextual"/>
          </w:rPr>
          <w:tab/>
        </w:r>
        <w:r w:rsidRPr="007F205B">
          <w:rPr>
            <w:rStyle w:val="Hyperlink"/>
            <w:noProof/>
          </w:rPr>
          <w:t>Mjere civilne zaštite po ugrozama</w:t>
        </w:r>
        <w:r>
          <w:rPr>
            <w:noProof/>
            <w:webHidden/>
          </w:rPr>
          <w:tab/>
        </w:r>
        <w:r>
          <w:rPr>
            <w:noProof/>
            <w:webHidden/>
          </w:rPr>
          <w:fldChar w:fldCharType="begin"/>
        </w:r>
        <w:r>
          <w:rPr>
            <w:noProof/>
            <w:webHidden/>
          </w:rPr>
          <w:instrText xml:space="preserve"> PAGEREF _Toc211585875 \h </w:instrText>
        </w:r>
        <w:r>
          <w:rPr>
            <w:noProof/>
            <w:webHidden/>
          </w:rPr>
        </w:r>
        <w:r>
          <w:rPr>
            <w:noProof/>
            <w:webHidden/>
          </w:rPr>
          <w:fldChar w:fldCharType="separate"/>
        </w:r>
        <w:r>
          <w:rPr>
            <w:noProof/>
            <w:webHidden/>
          </w:rPr>
          <w:t>29</w:t>
        </w:r>
        <w:r>
          <w:rPr>
            <w:noProof/>
            <w:webHidden/>
          </w:rPr>
          <w:fldChar w:fldCharType="end"/>
        </w:r>
      </w:hyperlink>
    </w:p>
    <w:p w14:paraId="6332EAC7" w14:textId="4A414A60"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76" w:history="1">
        <w:r w:rsidRPr="007F205B">
          <w:rPr>
            <w:rStyle w:val="Hyperlink"/>
            <w:rFonts w:eastAsiaTheme="majorEastAsia"/>
            <w:noProof/>
            <w:lang w:bidi="en-US"/>
          </w:rPr>
          <w:t>6.1 Potres</w:t>
        </w:r>
        <w:r>
          <w:rPr>
            <w:noProof/>
            <w:webHidden/>
          </w:rPr>
          <w:tab/>
        </w:r>
        <w:r>
          <w:rPr>
            <w:noProof/>
            <w:webHidden/>
          </w:rPr>
          <w:fldChar w:fldCharType="begin"/>
        </w:r>
        <w:r>
          <w:rPr>
            <w:noProof/>
            <w:webHidden/>
          </w:rPr>
          <w:instrText xml:space="preserve"> PAGEREF _Toc211585876 \h </w:instrText>
        </w:r>
        <w:r>
          <w:rPr>
            <w:noProof/>
            <w:webHidden/>
          </w:rPr>
        </w:r>
        <w:r>
          <w:rPr>
            <w:noProof/>
            <w:webHidden/>
          </w:rPr>
          <w:fldChar w:fldCharType="separate"/>
        </w:r>
        <w:r>
          <w:rPr>
            <w:noProof/>
            <w:webHidden/>
          </w:rPr>
          <w:t>29</w:t>
        </w:r>
        <w:r>
          <w:rPr>
            <w:noProof/>
            <w:webHidden/>
          </w:rPr>
          <w:fldChar w:fldCharType="end"/>
        </w:r>
      </w:hyperlink>
    </w:p>
    <w:p w14:paraId="3365B507" w14:textId="386C668A"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77" w:history="1">
        <w:r w:rsidRPr="007F205B">
          <w:rPr>
            <w:rStyle w:val="Hyperlink"/>
            <w:noProof/>
            <w:lang w:bidi="en-US"/>
          </w:rPr>
          <w:t>6.1.1 Zadaće operativnih snaga i pravnih osoba unutar sustava civilne zaštite</w:t>
        </w:r>
        <w:r>
          <w:rPr>
            <w:noProof/>
            <w:webHidden/>
          </w:rPr>
          <w:tab/>
        </w:r>
        <w:r>
          <w:rPr>
            <w:noProof/>
            <w:webHidden/>
          </w:rPr>
          <w:fldChar w:fldCharType="begin"/>
        </w:r>
        <w:r>
          <w:rPr>
            <w:noProof/>
            <w:webHidden/>
          </w:rPr>
          <w:instrText xml:space="preserve"> PAGEREF _Toc211585877 \h </w:instrText>
        </w:r>
        <w:r>
          <w:rPr>
            <w:noProof/>
            <w:webHidden/>
          </w:rPr>
        </w:r>
        <w:r>
          <w:rPr>
            <w:noProof/>
            <w:webHidden/>
          </w:rPr>
          <w:fldChar w:fldCharType="separate"/>
        </w:r>
        <w:r>
          <w:rPr>
            <w:noProof/>
            <w:webHidden/>
          </w:rPr>
          <w:t>31</w:t>
        </w:r>
        <w:r>
          <w:rPr>
            <w:noProof/>
            <w:webHidden/>
          </w:rPr>
          <w:fldChar w:fldCharType="end"/>
        </w:r>
      </w:hyperlink>
    </w:p>
    <w:p w14:paraId="5FDE9420" w14:textId="5B508B9B"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78" w:history="1">
        <w:r w:rsidRPr="007F205B">
          <w:rPr>
            <w:rStyle w:val="Hyperlink"/>
            <w:rFonts w:eastAsiaTheme="majorEastAsia"/>
            <w:noProof/>
            <w:lang w:bidi="en-US"/>
          </w:rPr>
          <w:t>6.2 Poplava</w:t>
        </w:r>
        <w:r>
          <w:rPr>
            <w:noProof/>
            <w:webHidden/>
          </w:rPr>
          <w:tab/>
        </w:r>
        <w:r>
          <w:rPr>
            <w:noProof/>
            <w:webHidden/>
          </w:rPr>
          <w:fldChar w:fldCharType="begin"/>
        </w:r>
        <w:r>
          <w:rPr>
            <w:noProof/>
            <w:webHidden/>
          </w:rPr>
          <w:instrText xml:space="preserve"> PAGEREF _Toc211585878 \h </w:instrText>
        </w:r>
        <w:r>
          <w:rPr>
            <w:noProof/>
            <w:webHidden/>
          </w:rPr>
        </w:r>
        <w:r>
          <w:rPr>
            <w:noProof/>
            <w:webHidden/>
          </w:rPr>
          <w:fldChar w:fldCharType="separate"/>
        </w:r>
        <w:r>
          <w:rPr>
            <w:noProof/>
            <w:webHidden/>
          </w:rPr>
          <w:t>40</w:t>
        </w:r>
        <w:r>
          <w:rPr>
            <w:noProof/>
            <w:webHidden/>
          </w:rPr>
          <w:fldChar w:fldCharType="end"/>
        </w:r>
      </w:hyperlink>
    </w:p>
    <w:p w14:paraId="78E56D82" w14:textId="3385A200"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79" w:history="1">
        <w:r w:rsidRPr="007F205B">
          <w:rPr>
            <w:rStyle w:val="Hyperlink"/>
            <w:rFonts w:eastAsiaTheme="majorEastAsia"/>
            <w:noProof/>
            <w:lang w:bidi="en-US"/>
          </w:rPr>
          <w:t>6.2.1 Zadaće operativnih snaga i pravnih osoba unutar sustava civilne zaštite</w:t>
        </w:r>
        <w:r>
          <w:rPr>
            <w:noProof/>
            <w:webHidden/>
          </w:rPr>
          <w:tab/>
        </w:r>
        <w:r>
          <w:rPr>
            <w:noProof/>
            <w:webHidden/>
          </w:rPr>
          <w:fldChar w:fldCharType="begin"/>
        </w:r>
        <w:r>
          <w:rPr>
            <w:noProof/>
            <w:webHidden/>
          </w:rPr>
          <w:instrText xml:space="preserve"> PAGEREF _Toc211585879 \h </w:instrText>
        </w:r>
        <w:r>
          <w:rPr>
            <w:noProof/>
            <w:webHidden/>
          </w:rPr>
        </w:r>
        <w:r>
          <w:rPr>
            <w:noProof/>
            <w:webHidden/>
          </w:rPr>
          <w:fldChar w:fldCharType="separate"/>
        </w:r>
        <w:r>
          <w:rPr>
            <w:noProof/>
            <w:webHidden/>
          </w:rPr>
          <w:t>41</w:t>
        </w:r>
        <w:r>
          <w:rPr>
            <w:noProof/>
            <w:webHidden/>
          </w:rPr>
          <w:fldChar w:fldCharType="end"/>
        </w:r>
      </w:hyperlink>
    </w:p>
    <w:p w14:paraId="14A704EC" w14:textId="4DEDDACF"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80" w:history="1">
        <w:r w:rsidRPr="007F205B">
          <w:rPr>
            <w:rStyle w:val="Hyperlink"/>
            <w:rFonts w:eastAsiaTheme="majorEastAsia"/>
            <w:noProof/>
            <w:lang w:bidi="en-US"/>
          </w:rPr>
          <w:t>6.2.2 Karta opasnosti od poplava</w:t>
        </w:r>
        <w:r>
          <w:rPr>
            <w:noProof/>
            <w:webHidden/>
          </w:rPr>
          <w:tab/>
        </w:r>
        <w:r>
          <w:rPr>
            <w:noProof/>
            <w:webHidden/>
          </w:rPr>
          <w:fldChar w:fldCharType="begin"/>
        </w:r>
        <w:r>
          <w:rPr>
            <w:noProof/>
            <w:webHidden/>
          </w:rPr>
          <w:instrText xml:space="preserve"> PAGEREF _Toc211585880 \h </w:instrText>
        </w:r>
        <w:r>
          <w:rPr>
            <w:noProof/>
            <w:webHidden/>
          </w:rPr>
        </w:r>
        <w:r>
          <w:rPr>
            <w:noProof/>
            <w:webHidden/>
          </w:rPr>
          <w:fldChar w:fldCharType="separate"/>
        </w:r>
        <w:r>
          <w:rPr>
            <w:noProof/>
            <w:webHidden/>
          </w:rPr>
          <w:t>51</w:t>
        </w:r>
        <w:r>
          <w:rPr>
            <w:noProof/>
            <w:webHidden/>
          </w:rPr>
          <w:fldChar w:fldCharType="end"/>
        </w:r>
      </w:hyperlink>
    </w:p>
    <w:p w14:paraId="66748C67" w14:textId="6C37E4E6"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81" w:history="1">
        <w:r w:rsidRPr="007F205B">
          <w:rPr>
            <w:rStyle w:val="Hyperlink"/>
            <w:rFonts w:eastAsiaTheme="majorEastAsia"/>
            <w:noProof/>
            <w:lang w:bidi="en-US"/>
          </w:rPr>
          <w:t>6.2.3 Karta rizika od poplava</w:t>
        </w:r>
        <w:r>
          <w:rPr>
            <w:noProof/>
            <w:webHidden/>
          </w:rPr>
          <w:tab/>
        </w:r>
        <w:r>
          <w:rPr>
            <w:noProof/>
            <w:webHidden/>
          </w:rPr>
          <w:fldChar w:fldCharType="begin"/>
        </w:r>
        <w:r>
          <w:rPr>
            <w:noProof/>
            <w:webHidden/>
          </w:rPr>
          <w:instrText xml:space="preserve"> PAGEREF _Toc211585881 \h </w:instrText>
        </w:r>
        <w:r>
          <w:rPr>
            <w:noProof/>
            <w:webHidden/>
          </w:rPr>
        </w:r>
        <w:r>
          <w:rPr>
            <w:noProof/>
            <w:webHidden/>
          </w:rPr>
          <w:fldChar w:fldCharType="separate"/>
        </w:r>
        <w:r>
          <w:rPr>
            <w:noProof/>
            <w:webHidden/>
          </w:rPr>
          <w:t>51</w:t>
        </w:r>
        <w:r>
          <w:rPr>
            <w:noProof/>
            <w:webHidden/>
          </w:rPr>
          <w:fldChar w:fldCharType="end"/>
        </w:r>
      </w:hyperlink>
    </w:p>
    <w:p w14:paraId="203B2DE0" w14:textId="5B37669A"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82" w:history="1">
        <w:r w:rsidRPr="007F205B">
          <w:rPr>
            <w:rStyle w:val="Hyperlink"/>
            <w:noProof/>
            <w:lang w:bidi="en-US"/>
          </w:rPr>
          <w:t>6.3 Požari otvorenog tipa</w:t>
        </w:r>
        <w:r>
          <w:rPr>
            <w:noProof/>
            <w:webHidden/>
          </w:rPr>
          <w:tab/>
        </w:r>
        <w:r>
          <w:rPr>
            <w:noProof/>
            <w:webHidden/>
          </w:rPr>
          <w:fldChar w:fldCharType="begin"/>
        </w:r>
        <w:r>
          <w:rPr>
            <w:noProof/>
            <w:webHidden/>
          </w:rPr>
          <w:instrText xml:space="preserve"> PAGEREF _Toc211585882 \h </w:instrText>
        </w:r>
        <w:r>
          <w:rPr>
            <w:noProof/>
            <w:webHidden/>
          </w:rPr>
        </w:r>
        <w:r>
          <w:rPr>
            <w:noProof/>
            <w:webHidden/>
          </w:rPr>
          <w:fldChar w:fldCharType="separate"/>
        </w:r>
        <w:r>
          <w:rPr>
            <w:noProof/>
            <w:webHidden/>
          </w:rPr>
          <w:t>52</w:t>
        </w:r>
        <w:r>
          <w:rPr>
            <w:noProof/>
            <w:webHidden/>
          </w:rPr>
          <w:fldChar w:fldCharType="end"/>
        </w:r>
      </w:hyperlink>
    </w:p>
    <w:p w14:paraId="195BB7C7" w14:textId="6F1892D0"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83" w:history="1">
        <w:r w:rsidRPr="007F205B">
          <w:rPr>
            <w:rStyle w:val="Hyperlink"/>
            <w:noProof/>
            <w:lang w:bidi="en-US"/>
          </w:rPr>
          <w:t>6.3.1 Zadaće operativnih snaga i pravnih osoba unutar sustava civilne zaštite</w:t>
        </w:r>
        <w:r>
          <w:rPr>
            <w:noProof/>
            <w:webHidden/>
          </w:rPr>
          <w:tab/>
        </w:r>
        <w:r>
          <w:rPr>
            <w:noProof/>
            <w:webHidden/>
          </w:rPr>
          <w:fldChar w:fldCharType="begin"/>
        </w:r>
        <w:r>
          <w:rPr>
            <w:noProof/>
            <w:webHidden/>
          </w:rPr>
          <w:instrText xml:space="preserve"> PAGEREF _Toc211585883 \h </w:instrText>
        </w:r>
        <w:r>
          <w:rPr>
            <w:noProof/>
            <w:webHidden/>
          </w:rPr>
        </w:r>
        <w:r>
          <w:rPr>
            <w:noProof/>
            <w:webHidden/>
          </w:rPr>
          <w:fldChar w:fldCharType="separate"/>
        </w:r>
        <w:r>
          <w:rPr>
            <w:noProof/>
            <w:webHidden/>
          </w:rPr>
          <w:t>53</w:t>
        </w:r>
        <w:r>
          <w:rPr>
            <w:noProof/>
            <w:webHidden/>
          </w:rPr>
          <w:fldChar w:fldCharType="end"/>
        </w:r>
      </w:hyperlink>
    </w:p>
    <w:p w14:paraId="6EA6191E" w14:textId="5308C4D5"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84" w:history="1">
        <w:r w:rsidRPr="007F205B">
          <w:rPr>
            <w:rStyle w:val="Hyperlink"/>
            <w:noProof/>
            <w:lang w:bidi="en-US"/>
          </w:rPr>
          <w:t>6.4 Ekstremne vremenske pojave – ekstremne temperature</w:t>
        </w:r>
        <w:r>
          <w:rPr>
            <w:noProof/>
            <w:webHidden/>
          </w:rPr>
          <w:tab/>
        </w:r>
        <w:r>
          <w:rPr>
            <w:noProof/>
            <w:webHidden/>
          </w:rPr>
          <w:fldChar w:fldCharType="begin"/>
        </w:r>
        <w:r>
          <w:rPr>
            <w:noProof/>
            <w:webHidden/>
          </w:rPr>
          <w:instrText xml:space="preserve"> PAGEREF _Toc211585884 \h </w:instrText>
        </w:r>
        <w:r>
          <w:rPr>
            <w:noProof/>
            <w:webHidden/>
          </w:rPr>
        </w:r>
        <w:r>
          <w:rPr>
            <w:noProof/>
            <w:webHidden/>
          </w:rPr>
          <w:fldChar w:fldCharType="separate"/>
        </w:r>
        <w:r>
          <w:rPr>
            <w:noProof/>
            <w:webHidden/>
          </w:rPr>
          <w:t>58</w:t>
        </w:r>
        <w:r>
          <w:rPr>
            <w:noProof/>
            <w:webHidden/>
          </w:rPr>
          <w:fldChar w:fldCharType="end"/>
        </w:r>
      </w:hyperlink>
    </w:p>
    <w:p w14:paraId="751E8D34" w14:textId="055514B8"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85" w:history="1">
        <w:r w:rsidRPr="007F205B">
          <w:rPr>
            <w:rStyle w:val="Hyperlink"/>
            <w:noProof/>
            <w:lang w:bidi="en-US"/>
          </w:rPr>
          <w:t>6.4.1 Zadaće operativnih snaga i pravnih osoba unutar sustava civilne zaštite</w:t>
        </w:r>
        <w:r>
          <w:rPr>
            <w:noProof/>
            <w:webHidden/>
          </w:rPr>
          <w:tab/>
        </w:r>
        <w:r>
          <w:rPr>
            <w:noProof/>
            <w:webHidden/>
          </w:rPr>
          <w:fldChar w:fldCharType="begin"/>
        </w:r>
        <w:r>
          <w:rPr>
            <w:noProof/>
            <w:webHidden/>
          </w:rPr>
          <w:instrText xml:space="preserve"> PAGEREF _Toc211585885 \h </w:instrText>
        </w:r>
        <w:r>
          <w:rPr>
            <w:noProof/>
            <w:webHidden/>
          </w:rPr>
        </w:r>
        <w:r>
          <w:rPr>
            <w:noProof/>
            <w:webHidden/>
          </w:rPr>
          <w:fldChar w:fldCharType="separate"/>
        </w:r>
        <w:r>
          <w:rPr>
            <w:noProof/>
            <w:webHidden/>
          </w:rPr>
          <w:t>59</w:t>
        </w:r>
        <w:r>
          <w:rPr>
            <w:noProof/>
            <w:webHidden/>
          </w:rPr>
          <w:fldChar w:fldCharType="end"/>
        </w:r>
      </w:hyperlink>
    </w:p>
    <w:p w14:paraId="301C0717" w14:textId="5EF15A7C"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86" w:history="1">
        <w:r w:rsidRPr="007F205B">
          <w:rPr>
            <w:rStyle w:val="Hyperlink"/>
            <w:rFonts w:eastAsiaTheme="majorEastAsia"/>
            <w:noProof/>
            <w:lang w:bidi="en-US"/>
          </w:rPr>
          <w:t>6.5 Epidemije i pandemije</w:t>
        </w:r>
        <w:r>
          <w:rPr>
            <w:noProof/>
            <w:webHidden/>
          </w:rPr>
          <w:tab/>
        </w:r>
        <w:r>
          <w:rPr>
            <w:noProof/>
            <w:webHidden/>
          </w:rPr>
          <w:fldChar w:fldCharType="begin"/>
        </w:r>
        <w:r>
          <w:rPr>
            <w:noProof/>
            <w:webHidden/>
          </w:rPr>
          <w:instrText xml:space="preserve"> PAGEREF _Toc211585886 \h </w:instrText>
        </w:r>
        <w:r>
          <w:rPr>
            <w:noProof/>
            <w:webHidden/>
          </w:rPr>
        </w:r>
        <w:r>
          <w:rPr>
            <w:noProof/>
            <w:webHidden/>
          </w:rPr>
          <w:fldChar w:fldCharType="separate"/>
        </w:r>
        <w:r>
          <w:rPr>
            <w:noProof/>
            <w:webHidden/>
          </w:rPr>
          <w:t>62</w:t>
        </w:r>
        <w:r>
          <w:rPr>
            <w:noProof/>
            <w:webHidden/>
          </w:rPr>
          <w:fldChar w:fldCharType="end"/>
        </w:r>
      </w:hyperlink>
    </w:p>
    <w:p w14:paraId="3E48D94B" w14:textId="03D933DF"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87" w:history="1">
        <w:r w:rsidRPr="007F205B">
          <w:rPr>
            <w:rStyle w:val="Hyperlink"/>
            <w:noProof/>
            <w:lang w:bidi="en-US"/>
          </w:rPr>
          <w:t>6.5.1 Zadaće operativnih snaga i pravnih osoba unutar sustava civilne zaštite</w:t>
        </w:r>
        <w:r>
          <w:rPr>
            <w:noProof/>
            <w:webHidden/>
          </w:rPr>
          <w:tab/>
        </w:r>
        <w:r>
          <w:rPr>
            <w:noProof/>
            <w:webHidden/>
          </w:rPr>
          <w:fldChar w:fldCharType="begin"/>
        </w:r>
        <w:r>
          <w:rPr>
            <w:noProof/>
            <w:webHidden/>
          </w:rPr>
          <w:instrText xml:space="preserve"> PAGEREF _Toc211585887 \h </w:instrText>
        </w:r>
        <w:r>
          <w:rPr>
            <w:noProof/>
            <w:webHidden/>
          </w:rPr>
        </w:r>
        <w:r>
          <w:rPr>
            <w:noProof/>
            <w:webHidden/>
          </w:rPr>
          <w:fldChar w:fldCharType="separate"/>
        </w:r>
        <w:r>
          <w:rPr>
            <w:noProof/>
            <w:webHidden/>
          </w:rPr>
          <w:t>63</w:t>
        </w:r>
        <w:r>
          <w:rPr>
            <w:noProof/>
            <w:webHidden/>
          </w:rPr>
          <w:fldChar w:fldCharType="end"/>
        </w:r>
      </w:hyperlink>
    </w:p>
    <w:p w14:paraId="0BC4E738" w14:textId="3DC71DA3"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88" w:history="1">
        <w:r w:rsidRPr="007F205B">
          <w:rPr>
            <w:rStyle w:val="Hyperlink"/>
            <w:noProof/>
            <w:lang w:bidi="en-US"/>
          </w:rPr>
          <w:t>6.6 Tehničko-tehnološke nesreće s opasnim tvarima - Industrijske nesreće</w:t>
        </w:r>
        <w:r>
          <w:rPr>
            <w:noProof/>
            <w:webHidden/>
          </w:rPr>
          <w:tab/>
        </w:r>
        <w:r>
          <w:rPr>
            <w:noProof/>
            <w:webHidden/>
          </w:rPr>
          <w:fldChar w:fldCharType="begin"/>
        </w:r>
        <w:r>
          <w:rPr>
            <w:noProof/>
            <w:webHidden/>
          </w:rPr>
          <w:instrText xml:space="preserve"> PAGEREF _Toc211585888 \h </w:instrText>
        </w:r>
        <w:r>
          <w:rPr>
            <w:noProof/>
            <w:webHidden/>
          </w:rPr>
        </w:r>
        <w:r>
          <w:rPr>
            <w:noProof/>
            <w:webHidden/>
          </w:rPr>
          <w:fldChar w:fldCharType="separate"/>
        </w:r>
        <w:r>
          <w:rPr>
            <w:noProof/>
            <w:webHidden/>
          </w:rPr>
          <w:t>69</w:t>
        </w:r>
        <w:r>
          <w:rPr>
            <w:noProof/>
            <w:webHidden/>
          </w:rPr>
          <w:fldChar w:fldCharType="end"/>
        </w:r>
      </w:hyperlink>
    </w:p>
    <w:p w14:paraId="1BE70213" w14:textId="2607AD92"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89" w:history="1">
        <w:r w:rsidRPr="007F205B">
          <w:rPr>
            <w:rStyle w:val="Hyperlink"/>
            <w:noProof/>
            <w:lang w:bidi="en-US"/>
          </w:rPr>
          <w:t>6.6.1 Zadaće operativnih snaga i pravnih osoba unutar sustava civilne zaštite</w:t>
        </w:r>
        <w:r>
          <w:rPr>
            <w:noProof/>
            <w:webHidden/>
          </w:rPr>
          <w:tab/>
        </w:r>
        <w:r>
          <w:rPr>
            <w:noProof/>
            <w:webHidden/>
          </w:rPr>
          <w:fldChar w:fldCharType="begin"/>
        </w:r>
        <w:r>
          <w:rPr>
            <w:noProof/>
            <w:webHidden/>
          </w:rPr>
          <w:instrText xml:space="preserve"> PAGEREF _Toc211585889 \h </w:instrText>
        </w:r>
        <w:r>
          <w:rPr>
            <w:noProof/>
            <w:webHidden/>
          </w:rPr>
        </w:r>
        <w:r>
          <w:rPr>
            <w:noProof/>
            <w:webHidden/>
          </w:rPr>
          <w:fldChar w:fldCharType="separate"/>
        </w:r>
        <w:r>
          <w:rPr>
            <w:noProof/>
            <w:webHidden/>
          </w:rPr>
          <w:t>70</w:t>
        </w:r>
        <w:r>
          <w:rPr>
            <w:noProof/>
            <w:webHidden/>
          </w:rPr>
          <w:fldChar w:fldCharType="end"/>
        </w:r>
      </w:hyperlink>
    </w:p>
    <w:p w14:paraId="08474542" w14:textId="3296308F"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90" w:history="1">
        <w:r w:rsidRPr="007F205B">
          <w:rPr>
            <w:rStyle w:val="Hyperlink"/>
            <w:rFonts w:eastAsiaTheme="majorEastAsia"/>
            <w:noProof/>
            <w:lang w:bidi="en-US"/>
          </w:rPr>
          <w:t>6.7 Mjere civilne zaštite</w:t>
        </w:r>
        <w:r>
          <w:rPr>
            <w:noProof/>
            <w:webHidden/>
          </w:rPr>
          <w:tab/>
        </w:r>
        <w:r>
          <w:rPr>
            <w:noProof/>
            <w:webHidden/>
          </w:rPr>
          <w:fldChar w:fldCharType="begin"/>
        </w:r>
        <w:r>
          <w:rPr>
            <w:noProof/>
            <w:webHidden/>
          </w:rPr>
          <w:instrText xml:space="preserve"> PAGEREF _Toc211585890 \h </w:instrText>
        </w:r>
        <w:r>
          <w:rPr>
            <w:noProof/>
            <w:webHidden/>
          </w:rPr>
        </w:r>
        <w:r>
          <w:rPr>
            <w:noProof/>
            <w:webHidden/>
          </w:rPr>
          <w:fldChar w:fldCharType="separate"/>
        </w:r>
        <w:r>
          <w:rPr>
            <w:noProof/>
            <w:webHidden/>
          </w:rPr>
          <w:t>77</w:t>
        </w:r>
        <w:r>
          <w:rPr>
            <w:noProof/>
            <w:webHidden/>
          </w:rPr>
          <w:fldChar w:fldCharType="end"/>
        </w:r>
      </w:hyperlink>
    </w:p>
    <w:p w14:paraId="3138AADA" w14:textId="7251826B"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91" w:history="1">
        <w:r w:rsidRPr="007F205B">
          <w:rPr>
            <w:rStyle w:val="Hyperlink"/>
            <w:noProof/>
            <w:lang w:bidi="en-US"/>
          </w:rPr>
          <w:t>6.7.1 Sklanjanje stanovništva</w:t>
        </w:r>
        <w:r>
          <w:rPr>
            <w:noProof/>
            <w:webHidden/>
          </w:rPr>
          <w:tab/>
        </w:r>
        <w:r>
          <w:rPr>
            <w:noProof/>
            <w:webHidden/>
          </w:rPr>
          <w:fldChar w:fldCharType="begin"/>
        </w:r>
        <w:r>
          <w:rPr>
            <w:noProof/>
            <w:webHidden/>
          </w:rPr>
          <w:instrText xml:space="preserve"> PAGEREF _Toc211585891 \h </w:instrText>
        </w:r>
        <w:r>
          <w:rPr>
            <w:noProof/>
            <w:webHidden/>
          </w:rPr>
        </w:r>
        <w:r>
          <w:rPr>
            <w:noProof/>
            <w:webHidden/>
          </w:rPr>
          <w:fldChar w:fldCharType="separate"/>
        </w:r>
        <w:r>
          <w:rPr>
            <w:noProof/>
            <w:webHidden/>
          </w:rPr>
          <w:t>77</w:t>
        </w:r>
        <w:r>
          <w:rPr>
            <w:noProof/>
            <w:webHidden/>
          </w:rPr>
          <w:fldChar w:fldCharType="end"/>
        </w:r>
      </w:hyperlink>
    </w:p>
    <w:p w14:paraId="65FF37AC" w14:textId="31DC76C9"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92" w:history="1">
        <w:r w:rsidRPr="007F205B">
          <w:rPr>
            <w:rStyle w:val="Hyperlink"/>
            <w:noProof/>
            <w:lang w:bidi="en-US"/>
          </w:rPr>
          <w:t>6.7.2 Evakuacija stanovništva</w:t>
        </w:r>
        <w:r>
          <w:rPr>
            <w:noProof/>
            <w:webHidden/>
          </w:rPr>
          <w:tab/>
        </w:r>
        <w:r>
          <w:rPr>
            <w:noProof/>
            <w:webHidden/>
          </w:rPr>
          <w:fldChar w:fldCharType="begin"/>
        </w:r>
        <w:r>
          <w:rPr>
            <w:noProof/>
            <w:webHidden/>
          </w:rPr>
          <w:instrText xml:space="preserve"> PAGEREF _Toc211585892 \h </w:instrText>
        </w:r>
        <w:r>
          <w:rPr>
            <w:noProof/>
            <w:webHidden/>
          </w:rPr>
        </w:r>
        <w:r>
          <w:rPr>
            <w:noProof/>
            <w:webHidden/>
          </w:rPr>
          <w:fldChar w:fldCharType="separate"/>
        </w:r>
        <w:r>
          <w:rPr>
            <w:noProof/>
            <w:webHidden/>
          </w:rPr>
          <w:t>81</w:t>
        </w:r>
        <w:r>
          <w:rPr>
            <w:noProof/>
            <w:webHidden/>
          </w:rPr>
          <w:fldChar w:fldCharType="end"/>
        </w:r>
      </w:hyperlink>
    </w:p>
    <w:p w14:paraId="0B07B075" w14:textId="4EA81DE5" w:rsidR="005612EE" w:rsidRDefault="005612EE">
      <w:pPr>
        <w:pStyle w:val="TOC3"/>
        <w:tabs>
          <w:tab w:val="right" w:leader="dot" w:pos="9183"/>
        </w:tabs>
        <w:rPr>
          <w:rFonts w:asciiTheme="minorHAnsi" w:eastAsiaTheme="minorEastAsia" w:hAnsiTheme="minorHAnsi" w:cstheme="minorBidi"/>
          <w:smallCaps w:val="0"/>
          <w:noProof/>
          <w:color w:val="auto"/>
          <w:kern w:val="2"/>
          <w:sz w:val="24"/>
          <w:lang w:eastAsia="hr-HR"/>
          <w14:ligatures w14:val="standardContextual"/>
        </w:rPr>
      </w:pPr>
      <w:hyperlink w:anchor="_Toc211585893" w:history="1">
        <w:r w:rsidRPr="007F205B">
          <w:rPr>
            <w:rStyle w:val="Hyperlink"/>
            <w:noProof/>
            <w:lang w:bidi="en-US"/>
          </w:rPr>
          <w:t>6.7.3 Zbrinjavanje stanovništva</w:t>
        </w:r>
        <w:r>
          <w:rPr>
            <w:noProof/>
            <w:webHidden/>
          </w:rPr>
          <w:tab/>
        </w:r>
        <w:r>
          <w:rPr>
            <w:noProof/>
            <w:webHidden/>
          </w:rPr>
          <w:fldChar w:fldCharType="begin"/>
        </w:r>
        <w:r>
          <w:rPr>
            <w:noProof/>
            <w:webHidden/>
          </w:rPr>
          <w:instrText xml:space="preserve"> PAGEREF _Toc211585893 \h </w:instrText>
        </w:r>
        <w:r>
          <w:rPr>
            <w:noProof/>
            <w:webHidden/>
          </w:rPr>
        </w:r>
        <w:r>
          <w:rPr>
            <w:noProof/>
            <w:webHidden/>
          </w:rPr>
          <w:fldChar w:fldCharType="separate"/>
        </w:r>
        <w:r>
          <w:rPr>
            <w:noProof/>
            <w:webHidden/>
          </w:rPr>
          <w:t>87</w:t>
        </w:r>
        <w:r>
          <w:rPr>
            <w:noProof/>
            <w:webHidden/>
          </w:rPr>
          <w:fldChar w:fldCharType="end"/>
        </w:r>
      </w:hyperlink>
    </w:p>
    <w:p w14:paraId="41092C5B" w14:textId="7D98ACF9"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94" w:history="1">
        <w:r w:rsidRPr="007F205B">
          <w:rPr>
            <w:rStyle w:val="Hyperlink"/>
            <w:rFonts w:eastAsiaTheme="majorEastAsia"/>
            <w:noProof/>
            <w:lang w:bidi="en-US"/>
          </w:rPr>
          <w:t>6.7 Način zahtijevanja i pružanja pomoći između različitih hijerarhijskih razina sustava civilne zaštite u velikoj nesreći i katastrofi</w:t>
        </w:r>
        <w:r>
          <w:rPr>
            <w:noProof/>
            <w:webHidden/>
          </w:rPr>
          <w:tab/>
        </w:r>
        <w:r>
          <w:rPr>
            <w:noProof/>
            <w:webHidden/>
          </w:rPr>
          <w:fldChar w:fldCharType="begin"/>
        </w:r>
        <w:r>
          <w:rPr>
            <w:noProof/>
            <w:webHidden/>
          </w:rPr>
          <w:instrText xml:space="preserve"> PAGEREF _Toc211585894 \h </w:instrText>
        </w:r>
        <w:r>
          <w:rPr>
            <w:noProof/>
            <w:webHidden/>
          </w:rPr>
        </w:r>
        <w:r>
          <w:rPr>
            <w:noProof/>
            <w:webHidden/>
          </w:rPr>
          <w:fldChar w:fldCharType="separate"/>
        </w:r>
        <w:r>
          <w:rPr>
            <w:noProof/>
            <w:webHidden/>
          </w:rPr>
          <w:t>91</w:t>
        </w:r>
        <w:r>
          <w:rPr>
            <w:noProof/>
            <w:webHidden/>
          </w:rPr>
          <w:fldChar w:fldCharType="end"/>
        </w:r>
      </w:hyperlink>
    </w:p>
    <w:p w14:paraId="17F76D36" w14:textId="1A1758F1"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95" w:history="1">
        <w:r w:rsidRPr="007F205B">
          <w:rPr>
            <w:rStyle w:val="Hyperlink"/>
            <w:rFonts w:eastAsiaTheme="majorEastAsia"/>
            <w:noProof/>
            <w:lang w:bidi="en-US"/>
          </w:rPr>
          <w:t>6.8 Isplata novčanih sredstava</w:t>
        </w:r>
        <w:r>
          <w:rPr>
            <w:noProof/>
            <w:webHidden/>
          </w:rPr>
          <w:tab/>
        </w:r>
        <w:r>
          <w:rPr>
            <w:noProof/>
            <w:webHidden/>
          </w:rPr>
          <w:fldChar w:fldCharType="begin"/>
        </w:r>
        <w:r>
          <w:rPr>
            <w:noProof/>
            <w:webHidden/>
          </w:rPr>
          <w:instrText xml:space="preserve"> PAGEREF _Toc211585895 \h </w:instrText>
        </w:r>
        <w:r>
          <w:rPr>
            <w:noProof/>
            <w:webHidden/>
          </w:rPr>
        </w:r>
        <w:r>
          <w:rPr>
            <w:noProof/>
            <w:webHidden/>
          </w:rPr>
          <w:fldChar w:fldCharType="separate"/>
        </w:r>
        <w:r>
          <w:rPr>
            <w:noProof/>
            <w:webHidden/>
          </w:rPr>
          <w:t>93</w:t>
        </w:r>
        <w:r>
          <w:rPr>
            <w:noProof/>
            <w:webHidden/>
          </w:rPr>
          <w:fldChar w:fldCharType="end"/>
        </w:r>
      </w:hyperlink>
    </w:p>
    <w:p w14:paraId="0A257568" w14:textId="1ABD077C" w:rsidR="005612EE" w:rsidRDefault="005612EE">
      <w:pPr>
        <w:pStyle w:val="TOC2"/>
        <w:tabs>
          <w:tab w:val="right" w:leader="dot" w:pos="9183"/>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11585896" w:history="1">
        <w:r w:rsidRPr="007F205B">
          <w:rPr>
            <w:rStyle w:val="Hyperlink"/>
            <w:rFonts w:eastAsiaTheme="majorEastAsia"/>
            <w:noProof/>
            <w:lang w:bidi="en-US"/>
          </w:rPr>
          <w:t>6.9 Osobe s invaliditetom na području Općine Murter-Kornati</w:t>
        </w:r>
        <w:r>
          <w:rPr>
            <w:noProof/>
            <w:webHidden/>
          </w:rPr>
          <w:tab/>
        </w:r>
        <w:r>
          <w:rPr>
            <w:noProof/>
            <w:webHidden/>
          </w:rPr>
          <w:fldChar w:fldCharType="begin"/>
        </w:r>
        <w:r>
          <w:rPr>
            <w:noProof/>
            <w:webHidden/>
          </w:rPr>
          <w:instrText xml:space="preserve"> PAGEREF _Toc211585896 \h </w:instrText>
        </w:r>
        <w:r>
          <w:rPr>
            <w:noProof/>
            <w:webHidden/>
          </w:rPr>
        </w:r>
        <w:r>
          <w:rPr>
            <w:noProof/>
            <w:webHidden/>
          </w:rPr>
          <w:fldChar w:fldCharType="separate"/>
        </w:r>
        <w:r>
          <w:rPr>
            <w:noProof/>
            <w:webHidden/>
          </w:rPr>
          <w:t>93</w:t>
        </w:r>
        <w:r>
          <w:rPr>
            <w:noProof/>
            <w:webHidden/>
          </w:rPr>
          <w:fldChar w:fldCharType="end"/>
        </w:r>
      </w:hyperlink>
    </w:p>
    <w:p w14:paraId="3F8F80DF" w14:textId="77777777" w:rsidR="00A75DBA" w:rsidRDefault="004058CD" w:rsidP="00A75DBA">
      <w:r w:rsidRPr="00D14364">
        <w:rPr>
          <w:highlight w:val="yellow"/>
        </w:rPr>
        <w:fldChar w:fldCharType="end"/>
      </w:r>
      <w:bookmarkStart w:id="0" w:name="_Toc485633160"/>
      <w:bookmarkStart w:id="1" w:name="_Toc211585855"/>
    </w:p>
    <w:p w14:paraId="321744AC" w14:textId="77777777" w:rsidR="00A75DBA" w:rsidRDefault="00A75DBA" w:rsidP="00A75DBA"/>
    <w:p w14:paraId="712BC7E4" w14:textId="77777777" w:rsidR="00A75DBA" w:rsidRDefault="00A75DBA" w:rsidP="00A75DBA"/>
    <w:p w14:paraId="202DB60E" w14:textId="77777777" w:rsidR="00A75DBA" w:rsidRDefault="00A75DBA" w:rsidP="00A75DBA"/>
    <w:p w14:paraId="70AD353B" w14:textId="77777777" w:rsidR="00A75DBA" w:rsidRDefault="00A75DBA" w:rsidP="00A75DBA"/>
    <w:p w14:paraId="0FBCBDF8" w14:textId="77777777" w:rsidR="00A75DBA" w:rsidRDefault="00A75DBA" w:rsidP="00A75DBA"/>
    <w:p w14:paraId="16F89589" w14:textId="77777777" w:rsidR="00A75DBA" w:rsidRDefault="00A75DBA" w:rsidP="00A75DBA"/>
    <w:p w14:paraId="20B97BCF" w14:textId="77777777" w:rsidR="00A75DBA" w:rsidRDefault="00A75DBA" w:rsidP="00A75DBA"/>
    <w:p w14:paraId="6027AE3B" w14:textId="77777777" w:rsidR="00A75DBA" w:rsidRDefault="00A75DBA" w:rsidP="00A75DBA"/>
    <w:p w14:paraId="48B684C3" w14:textId="77777777" w:rsidR="00A75DBA" w:rsidRDefault="00A75DBA" w:rsidP="00A75DBA"/>
    <w:p w14:paraId="0C64014C" w14:textId="77777777" w:rsidR="00A75DBA" w:rsidRDefault="00A75DBA" w:rsidP="00A75DBA"/>
    <w:p w14:paraId="56A9E893" w14:textId="77777777" w:rsidR="00A75DBA" w:rsidRDefault="00A75DBA" w:rsidP="00A75DBA"/>
    <w:p w14:paraId="38B1775E" w14:textId="77777777" w:rsidR="00A75DBA" w:rsidRDefault="00A75DBA" w:rsidP="00A75DBA"/>
    <w:p w14:paraId="43A44939" w14:textId="77777777" w:rsidR="00A75DBA" w:rsidRDefault="00A75DBA" w:rsidP="00A75DBA"/>
    <w:p w14:paraId="79A7884A" w14:textId="77777777" w:rsidR="00A75DBA" w:rsidRDefault="00A75DBA" w:rsidP="00A75DBA"/>
    <w:p w14:paraId="319107B9" w14:textId="77777777" w:rsidR="00A75DBA" w:rsidRDefault="00A75DBA" w:rsidP="00A75DBA"/>
    <w:p w14:paraId="347C65F9" w14:textId="77777777" w:rsidR="00A75DBA" w:rsidRDefault="00A75DBA" w:rsidP="00A75DBA"/>
    <w:p w14:paraId="537C7ECB" w14:textId="77777777" w:rsidR="00A75DBA" w:rsidRDefault="00A75DBA" w:rsidP="00A75DBA"/>
    <w:p w14:paraId="5DECAA84" w14:textId="77777777" w:rsidR="00A75DBA" w:rsidRDefault="00A75DBA" w:rsidP="00A75DBA"/>
    <w:p w14:paraId="1ED7368C" w14:textId="77777777" w:rsidR="00A75DBA" w:rsidRDefault="00A75DBA" w:rsidP="00A75DBA"/>
    <w:p w14:paraId="10DFCB54" w14:textId="77777777" w:rsidR="00A75DBA" w:rsidRDefault="00A75DBA" w:rsidP="00A75DBA"/>
    <w:p w14:paraId="763AF544" w14:textId="5604CAAA" w:rsidR="00B432FD" w:rsidRPr="00665054" w:rsidRDefault="00B432FD" w:rsidP="00A75DBA">
      <w:pPr>
        <w:pStyle w:val="Heading1"/>
      </w:pPr>
      <w:r w:rsidRPr="00665054">
        <w:lastRenderedPageBreak/>
        <w:t>Uvod</w:t>
      </w:r>
      <w:bookmarkEnd w:id="0"/>
      <w:bookmarkEnd w:id="1"/>
    </w:p>
    <w:p w14:paraId="48F77BFF" w14:textId="2C8A6BE1" w:rsidR="00A47A55" w:rsidRPr="00BF2F8B" w:rsidRDefault="00A47A55" w:rsidP="00A47A55">
      <w:pPr>
        <w:spacing w:before="120" w:after="120"/>
        <w:rPr>
          <w:color w:val="auto"/>
        </w:rPr>
      </w:pPr>
      <w:r w:rsidRPr="00BF2F8B">
        <w:rPr>
          <w:color w:val="auto"/>
        </w:rPr>
        <w:t xml:space="preserve">Osnova za izradu Plana djelovanja civilne zaštite </w:t>
      </w:r>
      <w:r w:rsidR="00D14364" w:rsidRPr="00BF2F8B">
        <w:rPr>
          <w:color w:val="auto"/>
        </w:rPr>
        <w:t>Općine Murter-Kornati</w:t>
      </w:r>
      <w:r w:rsidRPr="00BF2F8B">
        <w:rPr>
          <w:color w:val="auto"/>
        </w:rPr>
        <w:t xml:space="preserve"> je izrađena Procjena rizika od velikih nesreća za </w:t>
      </w:r>
      <w:r w:rsidR="00D14364" w:rsidRPr="00BF2F8B">
        <w:rPr>
          <w:color w:val="auto"/>
        </w:rPr>
        <w:t>Općinu Murter-Kornati</w:t>
      </w:r>
      <w:r w:rsidRPr="00BF2F8B">
        <w:rPr>
          <w:color w:val="auto"/>
        </w:rPr>
        <w:t>.</w:t>
      </w:r>
    </w:p>
    <w:p w14:paraId="595CC6F8" w14:textId="0D1FDB95" w:rsidR="00A47A55" w:rsidRPr="00BF2F8B" w:rsidRDefault="00A47A55" w:rsidP="00A47A55">
      <w:pPr>
        <w:spacing w:before="120" w:after="120"/>
        <w:rPr>
          <w:color w:val="auto"/>
        </w:rPr>
      </w:pPr>
      <w:r w:rsidRPr="00BF2F8B">
        <w:rPr>
          <w:color w:val="auto"/>
        </w:rPr>
        <w:t>Zakonom o sustavu civilne zaštite („</w:t>
      </w:r>
      <w:r w:rsidRPr="00BF2F8B">
        <w:t xml:space="preserve">Narodne novine“ </w:t>
      </w:r>
      <w:r w:rsidRPr="00BF2F8B">
        <w:rPr>
          <w:color w:val="auto"/>
        </w:rPr>
        <w:t>82/15, 118/18, 31/20, 20/21</w:t>
      </w:r>
      <w:r w:rsidR="00AC2DD1">
        <w:rPr>
          <w:color w:val="auto"/>
        </w:rPr>
        <w:t xml:space="preserve">, </w:t>
      </w:r>
      <w:r w:rsidR="00AC2DD1" w:rsidRPr="00AC2DD1">
        <w:rPr>
          <w:color w:val="auto"/>
        </w:rPr>
        <w:t>114/22</w:t>
      </w:r>
      <w:r w:rsidRPr="00BF2F8B">
        <w:rPr>
          <w:color w:val="auto"/>
        </w:rPr>
        <w:t xml:space="preserve">) uređuje se: </w:t>
      </w:r>
    </w:p>
    <w:p w14:paraId="5749F00F" w14:textId="77777777" w:rsidR="00A47A55" w:rsidRPr="00BF2F8B" w:rsidRDefault="00A47A55" w:rsidP="00BC7925">
      <w:pPr>
        <w:pStyle w:val="ListParagraph"/>
        <w:framePr w:hSpace="0" w:wrap="auto" w:hAnchor="text" w:xAlign="left" w:yAlign="inline"/>
        <w:numPr>
          <w:ilvl w:val="0"/>
          <w:numId w:val="29"/>
        </w:numPr>
        <w:tabs>
          <w:tab w:val="left" w:pos="567"/>
        </w:tabs>
        <w:spacing w:line="276" w:lineRule="auto"/>
        <w:ind w:left="426" w:hanging="284"/>
      </w:pPr>
      <w:r w:rsidRPr="00BF2F8B">
        <w:t>sustav i djelovanje civilne zaštite,</w:t>
      </w:r>
    </w:p>
    <w:p w14:paraId="4A8B52BB" w14:textId="77777777" w:rsidR="00A47A55" w:rsidRPr="00BF2F8B" w:rsidRDefault="00A47A55" w:rsidP="00BC7925">
      <w:pPr>
        <w:pStyle w:val="ListParagraph"/>
        <w:framePr w:hSpace="0" w:wrap="auto" w:hAnchor="text" w:xAlign="left" w:yAlign="inline"/>
        <w:numPr>
          <w:ilvl w:val="0"/>
          <w:numId w:val="29"/>
        </w:numPr>
        <w:tabs>
          <w:tab w:val="left" w:pos="567"/>
        </w:tabs>
        <w:spacing w:line="276" w:lineRule="auto"/>
        <w:ind w:left="426" w:hanging="284"/>
      </w:pPr>
      <w:r w:rsidRPr="00BF2F8B">
        <w:t>prava i obveze tijela državne uprave, jedinica lokalne i područne (regionalne) samouprave, pravnih i fizičkih osoba,</w:t>
      </w:r>
    </w:p>
    <w:p w14:paraId="5DF19D42" w14:textId="77777777" w:rsidR="00A47A55" w:rsidRPr="00BF2F8B" w:rsidRDefault="00A47A55" w:rsidP="00BC7925">
      <w:pPr>
        <w:pStyle w:val="ListParagraph"/>
        <w:framePr w:hSpace="0" w:wrap="auto" w:hAnchor="text" w:xAlign="left" w:yAlign="inline"/>
        <w:numPr>
          <w:ilvl w:val="0"/>
          <w:numId w:val="29"/>
        </w:numPr>
        <w:tabs>
          <w:tab w:val="left" w:pos="567"/>
        </w:tabs>
        <w:spacing w:line="276" w:lineRule="auto"/>
        <w:ind w:left="426" w:hanging="284"/>
      </w:pPr>
      <w:r w:rsidRPr="00BF2F8B">
        <w:t>osposobljavanje za potrebe sustava civilne zaštite,</w:t>
      </w:r>
    </w:p>
    <w:p w14:paraId="192AD834" w14:textId="77777777" w:rsidR="00A47A55" w:rsidRPr="00BF2F8B" w:rsidRDefault="00A47A55" w:rsidP="00BC7925">
      <w:pPr>
        <w:pStyle w:val="ListParagraph"/>
        <w:framePr w:hSpace="0" w:wrap="auto" w:hAnchor="text" w:xAlign="left" w:yAlign="inline"/>
        <w:numPr>
          <w:ilvl w:val="0"/>
          <w:numId w:val="29"/>
        </w:numPr>
        <w:tabs>
          <w:tab w:val="left" w:pos="567"/>
        </w:tabs>
        <w:spacing w:line="276" w:lineRule="auto"/>
        <w:ind w:left="426" w:hanging="284"/>
      </w:pPr>
      <w:r w:rsidRPr="00BF2F8B">
        <w:t xml:space="preserve">financiranje civilne zaštite; upravni i inspekcijski nadzor nad provedbom ovog Zakona i druga pitanja važna za sustav civilne zaštite. </w:t>
      </w:r>
    </w:p>
    <w:p w14:paraId="2A114A69" w14:textId="0C387016" w:rsidR="00127514" w:rsidRPr="00BF2F8B" w:rsidRDefault="00127514" w:rsidP="00127514">
      <w:pPr>
        <w:spacing w:before="120" w:after="120"/>
        <w:rPr>
          <w:color w:val="auto"/>
        </w:rPr>
      </w:pPr>
      <w:r w:rsidRPr="00BF2F8B">
        <w:rPr>
          <w:color w:val="auto"/>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594A25E2" w14:textId="77777777" w:rsidR="00D27EC4" w:rsidRPr="00BF2F8B" w:rsidRDefault="00127514" w:rsidP="00127514">
      <w:pPr>
        <w:spacing w:before="0" w:after="200"/>
        <w:rPr>
          <w:color w:val="auto"/>
        </w:rPr>
      </w:pPr>
      <w:r w:rsidRPr="00BF2F8B">
        <w:rPr>
          <w:color w:val="auto"/>
        </w:rPr>
        <w:t xml:space="preserve">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 </w:t>
      </w:r>
    </w:p>
    <w:p w14:paraId="74607489" w14:textId="14248D37" w:rsidR="00127514" w:rsidRPr="00BF2F8B" w:rsidRDefault="00127514" w:rsidP="00127514">
      <w:pPr>
        <w:spacing w:before="0" w:after="200"/>
        <w:rPr>
          <w:color w:val="auto"/>
        </w:rPr>
      </w:pPr>
      <w:r w:rsidRPr="00BF2F8B">
        <w:rPr>
          <w:color w:val="auto"/>
        </w:rPr>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w:t>
      </w:r>
    </w:p>
    <w:p w14:paraId="6BCB2EA8" w14:textId="77777777" w:rsidR="00981275" w:rsidRPr="00BF2F8B" w:rsidRDefault="00981275" w:rsidP="00981275">
      <w:pPr>
        <w:spacing w:before="0" w:after="200"/>
        <w:rPr>
          <w:color w:val="auto"/>
        </w:rPr>
      </w:pPr>
      <w:r w:rsidRPr="00BF2F8B">
        <w:rPr>
          <w:color w:val="auto"/>
        </w:rPr>
        <w:t>Sustav civilne zaštite redovno djeluje putem preventivnih i planskih aktivnosti, razvoja i jačanja spremnosti sudionika i operativnih snaga sustava civilne zaštite.</w:t>
      </w:r>
    </w:p>
    <w:p w14:paraId="6CC9C2B6" w14:textId="77777777" w:rsidR="00981275" w:rsidRDefault="00981275" w:rsidP="00981275">
      <w:pPr>
        <w:spacing w:before="0" w:after="200"/>
        <w:rPr>
          <w:color w:val="auto"/>
        </w:rPr>
      </w:pPr>
      <w:r w:rsidRPr="00BF2F8B">
        <w:rPr>
          <w:color w:val="auto"/>
        </w:rPr>
        <w:t>Reagiranje operativnih snaga sustava civilne zaštite nastavlja se na djelovanje žurnih službi i redovnih snaga jedinica lokalne i područne (regionalne) samouprave kada one svojim sposobnostima nisu u mogućnosti spriječiti nastanak i/ili razvoj velike nesreće i katastrofe.</w:t>
      </w:r>
    </w:p>
    <w:p w14:paraId="7D4071F8" w14:textId="2C613A4B" w:rsidR="00AC2DD1" w:rsidRPr="00BF2F8B" w:rsidRDefault="00AC2DD1" w:rsidP="00981275">
      <w:pPr>
        <w:spacing w:before="0" w:after="200"/>
        <w:rPr>
          <w:color w:val="auto"/>
        </w:rPr>
      </w:pPr>
      <w:r w:rsidRPr="001B1F58">
        <w:rPr>
          <w:color w:val="auto"/>
        </w:rPr>
        <w:t>Kada velika nesreća i/ili katastrofa nadilazi sposobnosti svih sudionika i operativnih snaga sustava civilne zaštite Republike Hrvatske, Vlada Republike Hrvatske može donijeti odluku o traženju i primanju međunarodne pomoći sukladno odredbama ovog Zakona i obvezama Republike Hrvatske preuzetim iz međunarodnih ugovora</w:t>
      </w:r>
    </w:p>
    <w:p w14:paraId="0DB31074" w14:textId="4EF77D57" w:rsidR="00A50385" w:rsidRPr="00BF2F8B" w:rsidRDefault="00A50385" w:rsidP="00A50385">
      <w:pPr>
        <w:spacing w:before="0" w:after="200"/>
      </w:pPr>
      <w:r w:rsidRPr="00BF2F8B">
        <w:t xml:space="preserve">U slučaju neposredne prijetnje od nastanka katastrofe ili veće nesreće na području </w:t>
      </w:r>
      <w:r w:rsidR="00D14364" w:rsidRPr="00BF2F8B">
        <w:t>Općine Murter-Kornati</w:t>
      </w:r>
      <w:r w:rsidRPr="00BF2F8B">
        <w:t>,</w:t>
      </w:r>
      <w:r w:rsidR="007F4BE2" w:rsidRPr="00BF2F8B">
        <w:t xml:space="preserve"> </w:t>
      </w:r>
      <w:r w:rsidR="00E60723">
        <w:t xml:space="preserve">Općinski </w:t>
      </w:r>
      <w:r w:rsidR="002C1549">
        <w:t xml:space="preserve"> načelnik</w:t>
      </w:r>
      <w:r w:rsidRPr="00BF2F8B">
        <w:t xml:space="preserve"> ima pravo i obvezu mobilizirati sveukupne ljudske i materijalno-tehničke potencijale s područja te jedinice lokalne samouprave, sukladno Planu djelovanja civilne zaštite.</w:t>
      </w:r>
    </w:p>
    <w:p w14:paraId="25FD1110" w14:textId="4E298038" w:rsidR="00A950C9" w:rsidRPr="00AC2DD1" w:rsidRDefault="00A50385" w:rsidP="00127514">
      <w:pPr>
        <w:spacing w:before="0" w:after="200"/>
      </w:pPr>
      <w:r w:rsidRPr="00BF2F8B">
        <w:t>Plan djelovanja sustava civilne zaštite donosi se radi utvrđivanja organizacije, aktiviranja i djelovanja sustava civilne zaštite, zadaća i nadležnosti, ljudskih snaga i potrebnih materijalno-tehničkih sredstava te mjera i postupaka za provedbu zaštite i spašavanja u katastrofi i velikoj nesreći. Plan djelovanja civiln</w:t>
      </w:r>
      <w:r w:rsidR="007F4BE2" w:rsidRPr="00BF2F8B">
        <w:t>e zaštite donosi se na temelju P</w:t>
      </w:r>
      <w:r w:rsidRPr="00BF2F8B">
        <w:t>rocjene rizika od pojedinih vrsta prijetnji i rizika koji mogu izazvati nastanak katastrofe i veće nesreće.</w:t>
      </w:r>
    </w:p>
    <w:p w14:paraId="0234CEC4" w14:textId="63B18023" w:rsidR="00A950C9" w:rsidRPr="00BF2F8B" w:rsidRDefault="00A950C9" w:rsidP="00A950C9">
      <w:pPr>
        <w:spacing w:before="0" w:after="200"/>
      </w:pPr>
      <w:r w:rsidRPr="00BF2F8B">
        <w:lastRenderedPageBreak/>
        <w:t xml:space="preserve">Plan djelovanja civilne zaštite </w:t>
      </w:r>
      <w:r w:rsidR="00D14364" w:rsidRPr="00BF2F8B">
        <w:t>Općine Murter-Kornati</w:t>
      </w:r>
      <w:r w:rsidRPr="00BF2F8B">
        <w:t xml:space="preserve">, sukladno odredbama </w:t>
      </w:r>
      <w:r w:rsidRPr="00BF2F8B">
        <w:rPr>
          <w:i/>
        </w:rPr>
        <w:t xml:space="preserve">Pravilnika o nositeljima, sadržaju i postupcima izrade planskih dokumenata u civilnoj zaštiti te načinu informiranja javnosti u postupku njihovog donošenja („Narodne novine“ 66/21) </w:t>
      </w:r>
      <w:r w:rsidRPr="00BF2F8B">
        <w:t xml:space="preserve">sastoji se od općeg i posebnih dijelova. Opći dio Plana djelovanja civilne zaštite sadrži: </w:t>
      </w:r>
    </w:p>
    <w:p w14:paraId="3EECE6CE"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hanging="578"/>
      </w:pPr>
      <w:r w:rsidRPr="00BF2F8B">
        <w:t>Opis područja odgovornosti nositelja izrade plana</w:t>
      </w:r>
    </w:p>
    <w:p w14:paraId="215F501F"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hanging="578"/>
      </w:pPr>
      <w:r w:rsidRPr="00BF2F8B">
        <w:t>Upozoravanje</w:t>
      </w:r>
    </w:p>
    <w:p w14:paraId="6091733A"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hanging="578"/>
      </w:pPr>
      <w:r w:rsidRPr="00BF2F8B">
        <w:t>Pripravnost</w:t>
      </w:r>
    </w:p>
    <w:p w14:paraId="46FE5A3A"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hanging="578"/>
      </w:pPr>
      <w:r w:rsidRPr="00BF2F8B">
        <w:t>Mobilizaciju (aktiviranje) i narastanje operativnih snaga sustava civilne zaštite</w:t>
      </w:r>
    </w:p>
    <w:p w14:paraId="26D83AF7" w14:textId="77777777" w:rsidR="00A950C9" w:rsidRPr="00BF2F8B" w:rsidRDefault="00A950C9" w:rsidP="00BC7925">
      <w:pPr>
        <w:pStyle w:val="ListParagraph"/>
        <w:framePr w:hSpace="0" w:wrap="auto" w:hAnchor="text" w:xAlign="left" w:yAlign="inline"/>
        <w:numPr>
          <w:ilvl w:val="0"/>
          <w:numId w:val="29"/>
        </w:numPr>
        <w:tabs>
          <w:tab w:val="left" w:pos="360"/>
        </w:tabs>
        <w:spacing w:after="240" w:line="276" w:lineRule="auto"/>
        <w:ind w:hanging="578"/>
      </w:pPr>
      <w:r w:rsidRPr="00BF2F8B">
        <w:t>Grafički dio</w:t>
      </w:r>
    </w:p>
    <w:p w14:paraId="505ACBAE" w14:textId="77777777" w:rsidR="00A950C9" w:rsidRPr="00BF2F8B" w:rsidRDefault="00A950C9" w:rsidP="00BC7925">
      <w:pPr>
        <w:pStyle w:val="ListParagraph"/>
        <w:framePr w:hSpace="0" w:wrap="auto" w:hAnchor="text" w:xAlign="left" w:yAlign="inline"/>
        <w:numPr>
          <w:ilvl w:val="0"/>
          <w:numId w:val="29"/>
        </w:numPr>
        <w:tabs>
          <w:tab w:val="left" w:pos="360"/>
        </w:tabs>
        <w:spacing w:after="240" w:line="276" w:lineRule="auto"/>
        <w:ind w:hanging="578"/>
      </w:pPr>
      <w:r w:rsidRPr="00BF2F8B">
        <w:t>Prilozi (grafički prikazi, tablice, slike, zemljovidi, sheme i dr.).</w:t>
      </w:r>
    </w:p>
    <w:p w14:paraId="4644A3A8" w14:textId="77777777" w:rsidR="00A950C9" w:rsidRPr="00BF2F8B" w:rsidRDefault="00A950C9" w:rsidP="00A950C9">
      <w:pPr>
        <w:spacing w:before="0" w:after="200"/>
        <w:rPr>
          <w:color w:val="auto"/>
        </w:rPr>
      </w:pPr>
      <w:r w:rsidRPr="00BF2F8B">
        <w:rPr>
          <w:color w:val="auto"/>
        </w:rPr>
        <w:t xml:space="preserve">Posebni dio plana djelovanja civilne zaštite JLP(R)S sadrže razradu operativnog djelovanja sustava civilne zaštite tijekom reagiranja u velikim nesrećama i katastrofama. </w:t>
      </w:r>
    </w:p>
    <w:p w14:paraId="52474EE1" w14:textId="77777777" w:rsidR="00A950C9" w:rsidRPr="00BF2F8B" w:rsidRDefault="00A950C9" w:rsidP="00A950C9">
      <w:pPr>
        <w:spacing w:before="0" w:after="200"/>
        <w:rPr>
          <w:color w:val="auto"/>
        </w:rPr>
      </w:pPr>
      <w:r w:rsidRPr="00BF2F8B">
        <w:rPr>
          <w:color w:val="auto"/>
        </w:rPr>
        <w:t>Pri izradi Plana korištene su:</w:t>
      </w:r>
    </w:p>
    <w:p w14:paraId="14A9E854" w14:textId="77777777" w:rsidR="00A950C9" w:rsidRPr="00BF2F8B" w:rsidRDefault="00A950C9" w:rsidP="00A950C9">
      <w:pPr>
        <w:spacing w:before="0" w:after="200"/>
        <w:rPr>
          <w:b/>
          <w:color w:val="auto"/>
          <w:u w:val="single"/>
        </w:rPr>
      </w:pPr>
      <w:r w:rsidRPr="00BF2F8B">
        <w:rPr>
          <w:b/>
          <w:color w:val="auto"/>
          <w:u w:val="single"/>
        </w:rPr>
        <w:t>Zakonske odredbe:</w:t>
      </w:r>
    </w:p>
    <w:p w14:paraId="5542A925" w14:textId="4045780A"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Zakon o sustavu civilne zaštite („Narodne novine“ 82/15, 118/18, 31/20, 20/21</w:t>
      </w:r>
      <w:r w:rsidR="00AC2DD1">
        <w:t>,</w:t>
      </w:r>
      <w:r w:rsidR="00AC2DD1" w:rsidRPr="00AC2DD1">
        <w:t xml:space="preserve"> 114/22</w:t>
      </w:r>
      <w:r w:rsidR="00AC2DD1">
        <w:t xml:space="preserve"> </w:t>
      </w:r>
      <w:r w:rsidRPr="00BF2F8B">
        <w:t>),</w:t>
      </w:r>
    </w:p>
    <w:p w14:paraId="795FC6FB"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Zakon o ublažavanju i uklanjanju posljedica prirodnih nepogoda („Narodne novine“ 16/19),</w:t>
      </w:r>
    </w:p>
    <w:p w14:paraId="6A618384"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Uredba o sastavu i strukturi postrojbi civilne zaštite („Narodne novine“ 27/17),</w:t>
      </w:r>
    </w:p>
    <w:p w14:paraId="39FF545E"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Uredba o jedinstvenim znakovima za uzbunjivanje („Narodne novine“ 61/16),</w:t>
      </w:r>
    </w:p>
    <w:p w14:paraId="135465D4"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Pravilnik o nositeljima, sadržaju i postupcima izrade planskih dokumenata u civilnoj zaštiti te načinu informiranja javnosti u postupku njihovog donošenja („Narodne novine“ 66/21),</w:t>
      </w:r>
    </w:p>
    <w:p w14:paraId="27D33B07" w14:textId="7551F93D"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 xml:space="preserve">Pravilnik o sastavu stožera, načinu rada te uvjetima za imenovanje </w:t>
      </w:r>
      <w:r w:rsidR="002C1549">
        <w:t>Općinski načelnik</w:t>
      </w:r>
      <w:r w:rsidRPr="00BF2F8B">
        <w:t xml:space="preserve">a, zamjenika </w:t>
      </w:r>
      <w:r w:rsidR="002C1549">
        <w:t>Općinski načelnik</w:t>
      </w:r>
      <w:r w:rsidRPr="00BF2F8B">
        <w:t>a i članova stožera civilne zaštite („Narodne novine“ 126/19),</w:t>
      </w:r>
    </w:p>
    <w:p w14:paraId="6D8C3A2E"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Pravilnik o ustrojstvu, popuni i opremanju postrojbe civilne zaštite i postrojbi za uzbunjivanje („Narodne novine“ 111/07),</w:t>
      </w:r>
    </w:p>
    <w:p w14:paraId="37A0F138"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Pravilnik o standardnim operativnim postupcima za pružanje pomoći nižoj hijerarhijskoj razini od strane više razine sustava civilne zaštite u velikoj nesreći i katastrofi („Narodne novine“ 37/16),</w:t>
      </w:r>
    </w:p>
    <w:p w14:paraId="3452CA96"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Pravilnik o načinu rada u aktivnostima radijske komunikacije za potrebe djelovanja sustava civilne zaštite u velikim nesrećama i katastrofama („Narodne novine“ 53/17),</w:t>
      </w:r>
    </w:p>
    <w:p w14:paraId="67329CC7"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Pravilnik o postupku primanja i prenošenja obavijesti ranog upozoravanja, neposredne opasnosti te davanju uputa stanovništvu („Narodne novine“ 67/17),</w:t>
      </w:r>
    </w:p>
    <w:p w14:paraId="1BB578A7"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Pravilnik o postupku uzbunjivanja stanovništva („Narodne novine“ 69/16).</w:t>
      </w:r>
    </w:p>
    <w:p w14:paraId="1BE269E6" w14:textId="77777777" w:rsidR="00A950C9" w:rsidRPr="00BF2F8B" w:rsidRDefault="00A950C9" w:rsidP="00BC7925">
      <w:pPr>
        <w:pStyle w:val="ListParagraph"/>
        <w:framePr w:hSpace="0" w:wrap="auto" w:hAnchor="text" w:xAlign="left" w:yAlign="inline"/>
        <w:numPr>
          <w:ilvl w:val="0"/>
          <w:numId w:val="29"/>
        </w:numPr>
        <w:tabs>
          <w:tab w:val="left" w:pos="360"/>
        </w:tabs>
        <w:spacing w:line="276" w:lineRule="auto"/>
        <w:ind w:left="284" w:hanging="284"/>
      </w:pPr>
      <w:r w:rsidRPr="00BF2F8B">
        <w:t>Pravilnik o mobilizaciji, uvjetima i načinu rada operativnih snaga sustava civilne zaštite („Narodne novine“ 69/16).</w:t>
      </w:r>
    </w:p>
    <w:p w14:paraId="4FC175A1" w14:textId="77777777" w:rsidR="00A950C9" w:rsidRPr="00D14364" w:rsidRDefault="00A950C9" w:rsidP="00A950C9">
      <w:pPr>
        <w:spacing w:before="0" w:after="200"/>
        <w:rPr>
          <w:b/>
          <w:highlight w:val="yellow"/>
          <w:u w:val="single"/>
        </w:rPr>
      </w:pPr>
    </w:p>
    <w:p w14:paraId="58055E1E" w14:textId="3A7C5B25" w:rsidR="00A950C9" w:rsidRPr="00F3266B" w:rsidRDefault="00A950C9" w:rsidP="00A950C9">
      <w:pPr>
        <w:spacing w:before="0" w:after="200"/>
        <w:rPr>
          <w:b/>
          <w:u w:val="single"/>
        </w:rPr>
      </w:pPr>
      <w:r w:rsidRPr="00F3266B">
        <w:rPr>
          <w:b/>
          <w:u w:val="single"/>
        </w:rPr>
        <w:t>Dokumenti:</w:t>
      </w:r>
    </w:p>
    <w:p w14:paraId="680172E2" w14:textId="4EEB1584" w:rsidR="00A950C9" w:rsidRPr="00BF2F8B" w:rsidRDefault="00A950C9" w:rsidP="00A50385">
      <w:pPr>
        <w:spacing w:before="0" w:after="200"/>
      </w:pPr>
      <w:r w:rsidRPr="00F3266B">
        <w:t xml:space="preserve">- Procjena rizika od velikih nesreća za </w:t>
      </w:r>
      <w:r w:rsidR="00D14364" w:rsidRPr="00F3266B">
        <w:t>Općinu Murter-Kornati</w:t>
      </w:r>
      <w:r w:rsidRPr="00F3266B">
        <w:t xml:space="preserve"> </w:t>
      </w:r>
      <w:r w:rsidR="00906333">
        <w:t>(202</w:t>
      </w:r>
      <w:r w:rsidR="00AC2DD1">
        <w:t>5</w:t>
      </w:r>
      <w:r w:rsidR="00906333">
        <w:t>.),</w:t>
      </w:r>
    </w:p>
    <w:p w14:paraId="029EEA0E" w14:textId="057AE414" w:rsidR="00A950C9" w:rsidRPr="00BF2F8B" w:rsidRDefault="00A950C9" w:rsidP="00A950C9">
      <w:pPr>
        <w:spacing w:before="0" w:after="200"/>
      </w:pPr>
      <w:r w:rsidRPr="00BF2F8B">
        <w:t xml:space="preserve">- Plan djelovanja civilne zaštite </w:t>
      </w:r>
      <w:r w:rsidR="00D14364" w:rsidRPr="00BF2F8B">
        <w:t>Općine Murter-Kornati</w:t>
      </w:r>
      <w:r w:rsidRPr="00BF2F8B">
        <w:t xml:space="preserve"> (20</w:t>
      </w:r>
      <w:r w:rsidR="00AC2DD1">
        <w:t>21</w:t>
      </w:r>
      <w:r w:rsidRPr="00BF2F8B">
        <w:t>.),</w:t>
      </w:r>
    </w:p>
    <w:p w14:paraId="01364404" w14:textId="0A4448E7" w:rsidR="00A50385" w:rsidRPr="00BF2F8B" w:rsidRDefault="00A50385" w:rsidP="00A50385">
      <w:pPr>
        <w:spacing w:before="0" w:after="200"/>
      </w:pPr>
      <w:r w:rsidRPr="00BF2F8B">
        <w:t xml:space="preserve">- </w:t>
      </w:r>
      <w:r w:rsidR="00AC2DD1" w:rsidRPr="00AC2DD1">
        <w:t>Državni plan djelovanja civilne zaštite (2024.)</w:t>
      </w:r>
    </w:p>
    <w:p w14:paraId="59A84D4E" w14:textId="4722F08D" w:rsidR="00144CED" w:rsidRPr="00BF2F8B" w:rsidRDefault="00A50385" w:rsidP="00A950C9">
      <w:pPr>
        <w:spacing w:before="0" w:after="200"/>
      </w:pPr>
      <w:r w:rsidRPr="00BF2F8B">
        <w:t xml:space="preserve">- </w:t>
      </w:r>
      <w:r w:rsidR="007579E4" w:rsidRPr="007579E4">
        <w:t>Prostorni plan uređenja Općine Murter-Kornati – IV. IZMJENE I DOPUNE („Službeni vjesnik Šibensko-kninske županije“, br. 2/04, 3/04, 4/06, 12/08, 5/11, 13/15, 06/16 – pročišćeni tekst te „Službeni glasnik Općine Murter-Kornati“ br. 01/17,te 4/17 i 5/17 – ispravci, 1/18-pročišćeni tekst, 8/18, 1/19 – pročišćeni tekst).</w:t>
      </w:r>
    </w:p>
    <w:p w14:paraId="491D8525" w14:textId="77777777" w:rsidR="00273FE2" w:rsidRPr="00836112" w:rsidRDefault="00273FE2" w:rsidP="00273FE2">
      <w:pPr>
        <w:pStyle w:val="Heading1"/>
      </w:pPr>
      <w:bookmarkStart w:id="2" w:name="_Toc211585856"/>
      <w:r w:rsidRPr="00836112">
        <w:lastRenderedPageBreak/>
        <w:t>Upozoravanje</w:t>
      </w:r>
      <w:bookmarkEnd w:id="2"/>
    </w:p>
    <w:p w14:paraId="0C89B66F" w14:textId="77777777" w:rsidR="00273FE2" w:rsidRPr="00836112" w:rsidRDefault="00273FE2" w:rsidP="00273FE2">
      <w:pPr>
        <w:rPr>
          <w:color w:val="000000"/>
        </w:rPr>
      </w:pPr>
      <w:r w:rsidRPr="00836112">
        <w:rPr>
          <w:color w:val="000000"/>
        </w:rPr>
        <w:t>Upozoravanje je aktivnost sustava civilne zaštite kojim se omogućuje aktiviranje sudionika civilne zaštite unutar odgovarajućeg vremenskog razdoblja, a koji će biti usuglašen između operativnih snaga sustava civilne zaštite i drugih snaga od interesa za sustav civilne zaštite na strategijskoj, taktičkoj i operativnoj razini.</w:t>
      </w:r>
    </w:p>
    <w:p w14:paraId="1A287992" w14:textId="6FEE86B4" w:rsidR="00273FE2" w:rsidRPr="00836112" w:rsidRDefault="00273FE2" w:rsidP="00273FE2">
      <w:r w:rsidRPr="00836112">
        <w:t xml:space="preserve">Najvažnija pretpostavka za savladavanje katastrofe i velike nesreće koje prijete području </w:t>
      </w:r>
      <w:r w:rsidR="00D14364" w:rsidRPr="00836112">
        <w:t>Općine Murter-Kornati</w:t>
      </w:r>
      <w:r w:rsidRPr="00836112">
        <w:t xml:space="preserve"> je pravovremena spoznaja opasnosti situacije, odnosno preventivno djelovanje koje se ogleda u mehanizmu ranog upozoravanja.</w:t>
      </w:r>
    </w:p>
    <w:p w14:paraId="1DCCA730" w14:textId="77777777" w:rsidR="00273FE2" w:rsidRPr="00836112" w:rsidRDefault="00273FE2" w:rsidP="00273FE2">
      <w:r w:rsidRPr="00836112">
        <w:t>Zadatak sustava ranog upozoravanja je pružanje neophodne informacije i saznanja donositeljima odluka, čime eventualne ugroze ili krize gube svaki karakter iznenađenja u upravljanju, rukovođenju i zapovijedanju, kao i u pripravnosti.</w:t>
      </w:r>
    </w:p>
    <w:p w14:paraId="4F36AB69" w14:textId="77777777" w:rsidR="00273FE2" w:rsidRPr="00AC2DD1" w:rsidRDefault="00273FE2" w:rsidP="00273FE2">
      <w:pPr>
        <w:rPr>
          <w:u w:val="single"/>
        </w:rPr>
      </w:pPr>
      <w:r w:rsidRPr="00AC2DD1">
        <w:rPr>
          <w:u w:val="single"/>
        </w:rPr>
        <w:t xml:space="preserve">Sustav ranog upozoravanja može se podijeliti u dvije grupe i to: </w:t>
      </w:r>
    </w:p>
    <w:p w14:paraId="7F5AC637" w14:textId="77777777" w:rsidR="00273FE2" w:rsidRPr="00836112" w:rsidRDefault="00273FE2" w:rsidP="00273FE2">
      <w:r w:rsidRPr="00836112">
        <w:t>- operativni sustav ranog upozoravanja,</w:t>
      </w:r>
    </w:p>
    <w:p w14:paraId="58731B79" w14:textId="77777777" w:rsidR="00273FE2" w:rsidRPr="00836112" w:rsidRDefault="00273FE2" w:rsidP="00273FE2">
      <w:r w:rsidRPr="00836112">
        <w:t>- strategijski sustav ranog upozoravanja.</w:t>
      </w:r>
    </w:p>
    <w:p w14:paraId="52F1D596" w14:textId="5BAC3136" w:rsidR="00273FE2" w:rsidRPr="00653B33" w:rsidRDefault="00273FE2" w:rsidP="00273FE2">
      <w:r w:rsidRPr="00653B33">
        <w:rPr>
          <w:b/>
        </w:rPr>
        <w:t>Operativni sustav ranog upozoravanja</w:t>
      </w:r>
      <w:r w:rsidRPr="00653B33">
        <w:t xml:space="preserve"> obuhvaća prvi stupanj, odnosno sustav karakterističnih procjena rizika i statističkih podataka, te raznih indikatora opasnosti koji se mogu dogoditi na području </w:t>
      </w:r>
      <w:r w:rsidR="00D14364" w:rsidRPr="00653B33">
        <w:t>Općine Murter-Kornati</w:t>
      </w:r>
      <w:r w:rsidRPr="00653B33">
        <w:t>. Primarni podaci i informacije za aktiviranje određenog mehanizma upozorenja operativnog sustava ranog upozoravanja uobičajeno je da dolaze od strane građana, javnih unutarnjih i vanjskih subjekata.</w:t>
      </w:r>
    </w:p>
    <w:p w14:paraId="73F42BC3" w14:textId="77777777" w:rsidR="005E4F5F" w:rsidRPr="00653B33" w:rsidRDefault="005E4F5F" w:rsidP="005E4F5F">
      <w:r w:rsidRPr="00653B33">
        <w:t>Sve organizacije, kao što su Državni hidrometeorološki zavod, inspekcije, operateri, središnja tijela državne uprave nadležna za obranu i unutarnje poslove, sigurnosno-obavještajna zajednica, druge organizacije kojima su prikupljanje i obrada informacija od značaja za civilnu zaštitu dio redovne djelatnosti kao i ostali sudionici sustava civilne zaštite, dužni su informacije o prijetnjama do kojih su došli iz vlastitih izvora ili putem međunarodnog sustava razmjene, a koje mogu izazvati katastrofu i veliku nesreću, odmah po saznanju dostaviti Ministarstvu unutarnjih poslova, a koja ih dalje koristi za poduzimanje mjera iz svoje nadležnosti te provođenje operativnih postupaka.</w:t>
      </w:r>
    </w:p>
    <w:p w14:paraId="793FDE55" w14:textId="30350901" w:rsidR="005E4F5F" w:rsidRPr="00653B33" w:rsidRDefault="005E4F5F" w:rsidP="005E4F5F">
      <w:r w:rsidRPr="00653B33">
        <w:t xml:space="preserve">Iste podatke Ministarstvo unutarnjih poslova dostavlja općinskom </w:t>
      </w:r>
      <w:r w:rsidR="002C1549">
        <w:t>načelnik</w:t>
      </w:r>
      <w:r w:rsidRPr="00653B33">
        <w:t xml:space="preserve">u </w:t>
      </w:r>
      <w:r w:rsidR="00D14364" w:rsidRPr="00653B33">
        <w:t>Općine Murter-Kornati</w:t>
      </w:r>
      <w:r w:rsidRPr="00653B33">
        <w:t xml:space="preserve"> koji nalaže pripravnost operativnih snaga i poduzima druge odgovarajuće mjere iz ovog Plana.</w:t>
      </w:r>
    </w:p>
    <w:p w14:paraId="224164E2" w14:textId="6B82B941" w:rsidR="005E4F5F" w:rsidRPr="00653B33" w:rsidRDefault="005E4F5F" w:rsidP="005E4F5F">
      <w:r w:rsidRPr="00653B33">
        <w:t xml:space="preserve">U slučaju bilo koje vrste ugroza Državni hidrometeorološki zavod, Hrvatske vode, Vatrogasna zajednica, Zavod za javno zdravstvo </w:t>
      </w:r>
      <w:r w:rsidR="00653B33">
        <w:t>Š</w:t>
      </w:r>
      <w:r w:rsidRPr="00653B33">
        <w:t>KŽ, Veterinarska stanica te operateri koji prevoze opasne tvari dužni su o tome dostaviti podatke Županijskom centru 112.</w:t>
      </w:r>
    </w:p>
    <w:p w14:paraId="41C7EB46" w14:textId="11AFB4C0" w:rsidR="005E4F5F" w:rsidRPr="00653B33" w:rsidRDefault="005E4F5F" w:rsidP="005E4F5F">
      <w:r w:rsidRPr="00653B33">
        <w:t>Bitno je da rano upozoravanje bude dovoljno precizno i pouzdano da zajednica vjeruje u nju t</w:t>
      </w:r>
      <w:r w:rsidR="00805D82">
        <w:t>e</w:t>
      </w:r>
      <w:r w:rsidRPr="00653B33">
        <w:t xml:space="preserve"> da odmah reagira na prvo dano upozoravanje.</w:t>
      </w:r>
    </w:p>
    <w:p w14:paraId="6C66AEC8" w14:textId="77777777" w:rsidR="00273FE2" w:rsidRPr="00653B33" w:rsidRDefault="00273FE2" w:rsidP="00273FE2">
      <w:r w:rsidRPr="00653B33">
        <w:t>Rano upozoravanje o pojavi određenog događanja može se izvesti raznim sredstvima, tehnikama  i načinima. Uporaba jednog ili više načina ili tehnike ranog upozoravanja ovisit će o vrsti događaja, ciljanoj skupini i nositeljima. Procjenom određenoga načina ranog upozoravanja dolazi se do optimalne informiranosti. Određeni načini ranog upozoravanja pored pozitivnih rezultata imaju i negativne ovisno o nemogućnosti ranog upozoravanja u situacijama izloženosti određenim ugrozama (uporaba kemijskih i bioloških sredstava, radioloških sredstava i slično).</w:t>
      </w:r>
    </w:p>
    <w:p w14:paraId="0AA8CABB" w14:textId="77777777" w:rsidR="00AC2DD1" w:rsidRDefault="00AC2DD1" w:rsidP="00273FE2"/>
    <w:p w14:paraId="3A4C1861" w14:textId="0FFA26A2" w:rsidR="00273FE2" w:rsidRPr="00AC2DD1" w:rsidRDefault="00273FE2" w:rsidP="00273FE2">
      <w:pPr>
        <w:rPr>
          <w:u w:val="single"/>
        </w:rPr>
      </w:pPr>
      <w:r w:rsidRPr="00AC2DD1">
        <w:rPr>
          <w:u w:val="single"/>
        </w:rPr>
        <w:lastRenderedPageBreak/>
        <w:t>Signalom određene opasnosti (događanja) alarmiraju se svi na pogođenom području, odnosno daju se:</w:t>
      </w:r>
    </w:p>
    <w:p w14:paraId="14502678" w14:textId="77777777" w:rsidR="00273FE2" w:rsidRPr="00653B33" w:rsidRDefault="00273FE2" w:rsidP="00273FE2">
      <w:r w:rsidRPr="00215099">
        <w:t>- adekvatna</w:t>
      </w:r>
      <w:r w:rsidRPr="00653B33">
        <w:t xml:space="preserve"> priopćenja,</w:t>
      </w:r>
    </w:p>
    <w:p w14:paraId="61E08C47" w14:textId="77777777" w:rsidR="00273FE2" w:rsidRPr="00653B33" w:rsidRDefault="00273FE2" w:rsidP="00273FE2">
      <w:r w:rsidRPr="00653B33">
        <w:t>- obavijesti o mjerama zaštite i spašavanja,</w:t>
      </w:r>
    </w:p>
    <w:p w14:paraId="7E7272F4" w14:textId="77777777" w:rsidR="00273FE2" w:rsidRPr="00653B33" w:rsidRDefault="00273FE2" w:rsidP="00273FE2">
      <w:r w:rsidRPr="00653B33">
        <w:t>- upute za postupanje,</w:t>
      </w:r>
    </w:p>
    <w:p w14:paraId="4EB56896" w14:textId="77777777" w:rsidR="00273FE2" w:rsidRPr="00653B33" w:rsidRDefault="00273FE2" w:rsidP="00A47E3C">
      <w:r w:rsidRPr="00653B33">
        <w:t>- smjernice za pokretanje sustava za zaštitu i spašavanje.</w:t>
      </w:r>
    </w:p>
    <w:p w14:paraId="04E88A51" w14:textId="77777777" w:rsidR="00595E26" w:rsidRPr="00653B33" w:rsidRDefault="00595E26" w:rsidP="00A47E3C"/>
    <w:p w14:paraId="2D061FFC" w14:textId="23699493" w:rsidR="00595E26" w:rsidRPr="00653B33" w:rsidRDefault="00595E26" w:rsidP="00595E26">
      <w:pPr>
        <w:jc w:val="center"/>
        <w:rPr>
          <w:b/>
          <w:bCs/>
          <w:i/>
          <w:color w:val="54883D"/>
          <w:sz w:val="20"/>
          <w:szCs w:val="18"/>
        </w:rPr>
      </w:pPr>
      <w:r w:rsidRPr="00653B33">
        <w:rPr>
          <w:b/>
          <w:bCs/>
          <w:i/>
          <w:color w:val="54883D"/>
          <w:sz w:val="20"/>
          <w:szCs w:val="18"/>
        </w:rPr>
        <w:t xml:space="preserve">Tablica </w:t>
      </w:r>
      <w:r w:rsidRPr="00653B33">
        <w:rPr>
          <w:b/>
          <w:bCs/>
          <w:i/>
          <w:noProof/>
          <w:color w:val="54883D"/>
          <w:sz w:val="20"/>
          <w:szCs w:val="18"/>
        </w:rPr>
        <w:fldChar w:fldCharType="begin"/>
      </w:r>
      <w:r w:rsidRPr="00653B33">
        <w:rPr>
          <w:b/>
          <w:bCs/>
          <w:i/>
          <w:noProof/>
          <w:color w:val="54883D"/>
          <w:sz w:val="20"/>
          <w:szCs w:val="18"/>
        </w:rPr>
        <w:instrText xml:space="preserve"> SEQ Tablica \* ARABIC </w:instrText>
      </w:r>
      <w:r w:rsidRPr="00653B33">
        <w:rPr>
          <w:b/>
          <w:bCs/>
          <w:i/>
          <w:noProof/>
          <w:color w:val="54883D"/>
          <w:sz w:val="20"/>
          <w:szCs w:val="18"/>
        </w:rPr>
        <w:fldChar w:fldCharType="separate"/>
      </w:r>
      <w:r w:rsidR="005612EE">
        <w:rPr>
          <w:b/>
          <w:bCs/>
          <w:i/>
          <w:noProof/>
          <w:color w:val="54883D"/>
          <w:sz w:val="20"/>
          <w:szCs w:val="18"/>
        </w:rPr>
        <w:t>1</w:t>
      </w:r>
      <w:r w:rsidRPr="00653B33">
        <w:rPr>
          <w:b/>
          <w:bCs/>
          <w:i/>
          <w:noProof/>
          <w:color w:val="54883D"/>
          <w:sz w:val="20"/>
          <w:szCs w:val="18"/>
        </w:rPr>
        <w:fldChar w:fldCharType="end"/>
      </w:r>
      <w:r w:rsidRPr="00653B33">
        <w:rPr>
          <w:b/>
          <w:bCs/>
          <w:i/>
          <w:color w:val="54883D"/>
          <w:sz w:val="20"/>
          <w:szCs w:val="18"/>
        </w:rPr>
        <w:t>. Prikaz izvora upozoravanja, sadržaja, korisnika upozoravanja, mjera, snaga i sredstava po pojedinoj ugrozi</w:t>
      </w:r>
    </w:p>
    <w:tbl>
      <w:tblPr>
        <w:tblW w:w="5575" w:type="pct"/>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839"/>
        <w:gridCol w:w="2554"/>
        <w:gridCol w:w="2834"/>
        <w:gridCol w:w="3012"/>
      </w:tblGrid>
      <w:tr w:rsidR="00595E26" w:rsidRPr="00653B33" w14:paraId="3E6E14C5" w14:textId="77777777" w:rsidTr="00B03C26">
        <w:trPr>
          <w:cantSplit/>
          <w:tblHeader/>
          <w:jc w:val="center"/>
        </w:trPr>
        <w:tc>
          <w:tcPr>
            <w:tcW w:w="898" w:type="pct"/>
            <w:shd w:val="clear" w:color="auto" w:fill="D6E3BC"/>
            <w:vAlign w:val="center"/>
          </w:tcPr>
          <w:p w14:paraId="5F05D4FF" w14:textId="77777777" w:rsidR="00595E26" w:rsidRPr="00653B33" w:rsidRDefault="00595E26" w:rsidP="00B03C26">
            <w:pPr>
              <w:spacing w:before="0" w:after="0"/>
              <w:jc w:val="center"/>
              <w:rPr>
                <w:rFonts w:eastAsia="Calibri"/>
                <w:b/>
                <w:color w:val="auto"/>
                <w:sz w:val="20"/>
                <w:szCs w:val="20"/>
              </w:rPr>
            </w:pPr>
            <w:r w:rsidRPr="00653B33">
              <w:rPr>
                <w:rFonts w:eastAsia="Calibri"/>
                <w:b/>
                <w:color w:val="auto"/>
                <w:sz w:val="20"/>
                <w:szCs w:val="20"/>
              </w:rPr>
              <w:t>IZVANREDNI DOGAĐAJ</w:t>
            </w:r>
          </w:p>
        </w:tc>
        <w:tc>
          <w:tcPr>
            <w:tcW w:w="1247" w:type="pct"/>
            <w:shd w:val="clear" w:color="auto" w:fill="D6E3BC"/>
            <w:vAlign w:val="center"/>
          </w:tcPr>
          <w:p w14:paraId="7DC91B4A" w14:textId="77777777" w:rsidR="00595E26" w:rsidRPr="00653B33" w:rsidRDefault="00595E26" w:rsidP="00B03C26">
            <w:pPr>
              <w:spacing w:before="0" w:after="0"/>
              <w:jc w:val="center"/>
              <w:rPr>
                <w:rFonts w:eastAsia="Calibri"/>
                <w:b/>
                <w:color w:val="auto"/>
                <w:sz w:val="20"/>
                <w:szCs w:val="20"/>
              </w:rPr>
            </w:pPr>
            <w:r w:rsidRPr="00653B33">
              <w:rPr>
                <w:rFonts w:eastAsia="Calibri"/>
                <w:b/>
                <w:color w:val="auto"/>
                <w:sz w:val="20"/>
                <w:szCs w:val="20"/>
              </w:rPr>
              <w:t>IZVOR UPOZORAVANJA</w:t>
            </w:r>
          </w:p>
        </w:tc>
        <w:tc>
          <w:tcPr>
            <w:tcW w:w="1384" w:type="pct"/>
            <w:shd w:val="clear" w:color="auto" w:fill="D6E3BC"/>
            <w:vAlign w:val="center"/>
          </w:tcPr>
          <w:p w14:paraId="2728F23A" w14:textId="77777777" w:rsidR="00595E26" w:rsidRPr="00653B33" w:rsidRDefault="00595E26" w:rsidP="00B03C26">
            <w:pPr>
              <w:spacing w:before="0" w:after="0"/>
              <w:jc w:val="center"/>
              <w:rPr>
                <w:rFonts w:eastAsia="Calibri"/>
                <w:b/>
                <w:color w:val="auto"/>
                <w:sz w:val="20"/>
                <w:szCs w:val="20"/>
              </w:rPr>
            </w:pPr>
            <w:r w:rsidRPr="00653B33">
              <w:rPr>
                <w:rFonts w:eastAsia="Calibri"/>
                <w:b/>
                <w:color w:val="auto"/>
                <w:sz w:val="20"/>
                <w:szCs w:val="20"/>
              </w:rPr>
              <w:t>SADRŽAJ</w:t>
            </w:r>
          </w:p>
        </w:tc>
        <w:tc>
          <w:tcPr>
            <w:tcW w:w="1471" w:type="pct"/>
            <w:shd w:val="clear" w:color="auto" w:fill="D6E3BC"/>
            <w:vAlign w:val="center"/>
          </w:tcPr>
          <w:p w14:paraId="68E156C9" w14:textId="77777777" w:rsidR="00595E26" w:rsidRPr="00653B33" w:rsidRDefault="00595E26" w:rsidP="00B03C26">
            <w:pPr>
              <w:spacing w:before="0" w:after="0"/>
              <w:jc w:val="center"/>
              <w:rPr>
                <w:rFonts w:eastAsia="Calibri"/>
                <w:b/>
                <w:color w:val="auto"/>
                <w:sz w:val="20"/>
                <w:szCs w:val="20"/>
              </w:rPr>
            </w:pPr>
            <w:r w:rsidRPr="00653B33">
              <w:rPr>
                <w:rFonts w:eastAsia="Calibri"/>
                <w:b/>
                <w:color w:val="auto"/>
                <w:sz w:val="20"/>
                <w:szCs w:val="20"/>
              </w:rPr>
              <w:t>KORISNICI</w:t>
            </w:r>
          </w:p>
          <w:p w14:paraId="27CB544F" w14:textId="77777777" w:rsidR="00595E26" w:rsidRPr="00653B33" w:rsidRDefault="00595E26" w:rsidP="00B03C26">
            <w:pPr>
              <w:spacing w:before="0" w:after="0"/>
              <w:jc w:val="center"/>
              <w:rPr>
                <w:rFonts w:eastAsia="Calibri"/>
                <w:b/>
                <w:color w:val="auto"/>
                <w:sz w:val="20"/>
                <w:szCs w:val="20"/>
              </w:rPr>
            </w:pPr>
            <w:r w:rsidRPr="00653B33">
              <w:rPr>
                <w:rFonts w:eastAsia="Calibri"/>
                <w:b/>
                <w:color w:val="auto"/>
                <w:sz w:val="20"/>
                <w:szCs w:val="20"/>
              </w:rPr>
              <w:t>UPOZORAVANJA</w:t>
            </w:r>
          </w:p>
        </w:tc>
      </w:tr>
      <w:tr w:rsidR="00595E26" w:rsidRPr="00D14364" w14:paraId="69E49D98" w14:textId="77777777" w:rsidTr="00B03C26">
        <w:trPr>
          <w:cantSplit/>
          <w:trHeight w:val="1929"/>
          <w:jc w:val="center"/>
        </w:trPr>
        <w:tc>
          <w:tcPr>
            <w:tcW w:w="898" w:type="pct"/>
            <w:vAlign w:val="center"/>
          </w:tcPr>
          <w:p w14:paraId="201F9AA4" w14:textId="77777777" w:rsidR="00595E26" w:rsidRPr="004E4B7D" w:rsidRDefault="00595E26" w:rsidP="00B03C26">
            <w:pPr>
              <w:spacing w:before="0" w:after="0"/>
              <w:jc w:val="center"/>
              <w:rPr>
                <w:rFonts w:eastAsia="Calibri"/>
                <w:color w:val="auto"/>
                <w:sz w:val="20"/>
                <w:szCs w:val="20"/>
              </w:rPr>
            </w:pPr>
            <w:r w:rsidRPr="004E4B7D">
              <w:rPr>
                <w:rFonts w:eastAsia="Calibri"/>
                <w:color w:val="auto"/>
                <w:sz w:val="20"/>
                <w:szCs w:val="20"/>
              </w:rPr>
              <w:t>Potres</w:t>
            </w:r>
          </w:p>
        </w:tc>
        <w:tc>
          <w:tcPr>
            <w:tcW w:w="1247" w:type="pct"/>
            <w:vAlign w:val="center"/>
          </w:tcPr>
          <w:p w14:paraId="777C4D95" w14:textId="195B1445" w:rsidR="00595E26" w:rsidRPr="004E4B7D" w:rsidRDefault="00836112"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Služba civilne zaštite Šibenik</w:t>
            </w:r>
            <w:r w:rsidR="00595E26" w:rsidRPr="004E4B7D">
              <w:rPr>
                <w:rFonts w:eastAsia="Calibri"/>
                <w:color w:val="auto"/>
                <w:sz w:val="20"/>
                <w:szCs w:val="20"/>
                <w:lang w:eastAsia="hr-HR"/>
              </w:rPr>
              <w:t>, centar 112</w:t>
            </w:r>
          </w:p>
          <w:p w14:paraId="76B93C52" w14:textId="77777777" w:rsidR="00595E26" w:rsidRPr="004E4B7D" w:rsidRDefault="00595E26"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Seizmološka služba RH</w:t>
            </w:r>
          </w:p>
          <w:p w14:paraId="3B4C04E9" w14:textId="77777777" w:rsidR="00595E26" w:rsidRPr="004E4B7D" w:rsidRDefault="00595E26" w:rsidP="00BC7925">
            <w:pPr>
              <w:numPr>
                <w:ilvl w:val="0"/>
                <w:numId w:val="30"/>
              </w:numPr>
              <w:spacing w:before="0" w:after="0"/>
              <w:ind w:left="220" w:hanging="220"/>
              <w:jc w:val="left"/>
              <w:rPr>
                <w:rFonts w:eastAsia="Calibri"/>
                <w:color w:val="auto"/>
                <w:sz w:val="20"/>
                <w:szCs w:val="20"/>
              </w:rPr>
            </w:pPr>
            <w:r w:rsidRPr="004E4B7D">
              <w:rPr>
                <w:rFonts w:eastAsia="Calibri"/>
                <w:color w:val="auto"/>
                <w:sz w:val="20"/>
                <w:szCs w:val="20"/>
                <w:lang w:eastAsia="hr-HR"/>
              </w:rPr>
              <w:t>sve institucije i građani na pogođenim i susjednim područjima</w:t>
            </w:r>
          </w:p>
        </w:tc>
        <w:tc>
          <w:tcPr>
            <w:tcW w:w="1384" w:type="pct"/>
            <w:vAlign w:val="center"/>
          </w:tcPr>
          <w:p w14:paraId="6E652081" w14:textId="77777777" w:rsidR="00595E26" w:rsidRPr="004E4B7D" w:rsidRDefault="00595E26" w:rsidP="00BC7925">
            <w:pPr>
              <w:numPr>
                <w:ilvl w:val="0"/>
                <w:numId w:val="30"/>
              </w:numPr>
              <w:spacing w:before="0" w:after="0"/>
              <w:ind w:left="172" w:hanging="172"/>
              <w:jc w:val="left"/>
              <w:rPr>
                <w:rFonts w:eastAsia="Calibri"/>
                <w:color w:val="auto"/>
                <w:sz w:val="20"/>
                <w:szCs w:val="20"/>
                <w:lang w:eastAsia="hr-HR"/>
              </w:rPr>
            </w:pPr>
            <w:r w:rsidRPr="004E4B7D">
              <w:rPr>
                <w:rFonts w:eastAsia="Calibri"/>
                <w:color w:val="auto"/>
                <w:sz w:val="20"/>
                <w:szCs w:val="20"/>
                <w:lang w:eastAsia="hr-HR"/>
              </w:rPr>
              <w:t>osnovni parametri potresa</w:t>
            </w:r>
          </w:p>
          <w:p w14:paraId="389CE81B" w14:textId="77777777" w:rsidR="00595E26" w:rsidRPr="004E4B7D" w:rsidRDefault="00595E26" w:rsidP="00BC7925">
            <w:pPr>
              <w:numPr>
                <w:ilvl w:val="0"/>
                <w:numId w:val="30"/>
              </w:numPr>
              <w:spacing w:before="0" w:after="0"/>
              <w:ind w:left="172" w:hanging="172"/>
              <w:jc w:val="left"/>
              <w:rPr>
                <w:rFonts w:eastAsia="Calibri"/>
                <w:color w:val="auto"/>
                <w:sz w:val="20"/>
                <w:szCs w:val="20"/>
                <w:lang w:eastAsia="hr-HR"/>
              </w:rPr>
            </w:pPr>
            <w:r w:rsidRPr="004E4B7D">
              <w:rPr>
                <w:rFonts w:eastAsia="Calibri"/>
                <w:color w:val="auto"/>
                <w:sz w:val="20"/>
                <w:szCs w:val="20"/>
                <w:lang w:eastAsia="hr-HR"/>
              </w:rPr>
              <w:t>prve pouzdane podatke o potresu na pogođenom području moguće je napraviti u vremenu od minimalno 30 min do maksimalno 3 sata</w:t>
            </w:r>
          </w:p>
        </w:tc>
        <w:tc>
          <w:tcPr>
            <w:tcW w:w="1471" w:type="pct"/>
            <w:vAlign w:val="center"/>
          </w:tcPr>
          <w:p w14:paraId="7681155E" w14:textId="77777777" w:rsidR="00595E26" w:rsidRPr="004E4B7D" w:rsidRDefault="00595E26" w:rsidP="00BC7925">
            <w:pPr>
              <w:numPr>
                <w:ilvl w:val="0"/>
                <w:numId w:val="30"/>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 xml:space="preserve">Stožer civilne zaštite </w:t>
            </w:r>
          </w:p>
          <w:p w14:paraId="511DB4E1" w14:textId="77777777" w:rsidR="00595E26" w:rsidRPr="004E4B7D" w:rsidRDefault="00595E26" w:rsidP="00BC7925">
            <w:pPr>
              <w:numPr>
                <w:ilvl w:val="0"/>
                <w:numId w:val="30"/>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operativne snage sustava civilne zaštite</w:t>
            </w:r>
          </w:p>
          <w:p w14:paraId="7BB0EDC8" w14:textId="77777777" w:rsidR="00595E26" w:rsidRPr="004E4B7D" w:rsidRDefault="00595E26" w:rsidP="00BC7925">
            <w:pPr>
              <w:numPr>
                <w:ilvl w:val="0"/>
                <w:numId w:val="30"/>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stanovništvo ugroženog područja</w:t>
            </w:r>
          </w:p>
          <w:p w14:paraId="4D9F0DE3" w14:textId="77777777" w:rsidR="00595E26" w:rsidRPr="004E4B7D" w:rsidRDefault="00595E26" w:rsidP="00BC7925">
            <w:pPr>
              <w:numPr>
                <w:ilvl w:val="0"/>
                <w:numId w:val="30"/>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javnost</w:t>
            </w:r>
          </w:p>
        </w:tc>
      </w:tr>
      <w:tr w:rsidR="00595E26" w:rsidRPr="00D14364" w14:paraId="66DC8D93" w14:textId="77777777" w:rsidTr="00B03C26">
        <w:trPr>
          <w:cantSplit/>
          <w:trHeight w:val="1154"/>
          <w:jc w:val="center"/>
        </w:trPr>
        <w:tc>
          <w:tcPr>
            <w:tcW w:w="898" w:type="pct"/>
            <w:vAlign w:val="center"/>
          </w:tcPr>
          <w:p w14:paraId="027ED226" w14:textId="3A2A061B" w:rsidR="00595E26" w:rsidRPr="004E4B7D" w:rsidRDefault="004E4B7D" w:rsidP="00B03C26">
            <w:pPr>
              <w:spacing w:before="0" w:after="0"/>
              <w:jc w:val="center"/>
              <w:rPr>
                <w:rFonts w:eastAsia="Calibri"/>
                <w:color w:val="auto"/>
                <w:sz w:val="20"/>
                <w:szCs w:val="20"/>
              </w:rPr>
            </w:pPr>
            <w:r w:rsidRPr="004E4B7D">
              <w:rPr>
                <w:rFonts w:eastAsia="Calibri"/>
                <w:color w:val="auto"/>
                <w:sz w:val="20"/>
                <w:szCs w:val="20"/>
              </w:rPr>
              <w:t>Ekstremne vremenske pojave (ekstremne temperature)</w:t>
            </w:r>
          </w:p>
        </w:tc>
        <w:tc>
          <w:tcPr>
            <w:tcW w:w="1247" w:type="pct"/>
            <w:vAlign w:val="center"/>
          </w:tcPr>
          <w:p w14:paraId="5650ADEE" w14:textId="71BE6B18" w:rsidR="00595E26" w:rsidRPr="004E4B7D" w:rsidRDefault="00836112"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Služba civilne zaštite Šibenik</w:t>
            </w:r>
            <w:r w:rsidR="00595E26" w:rsidRPr="004E4B7D">
              <w:rPr>
                <w:rFonts w:eastAsia="Calibri"/>
                <w:color w:val="auto"/>
                <w:sz w:val="20"/>
                <w:szCs w:val="20"/>
                <w:lang w:eastAsia="hr-HR"/>
              </w:rPr>
              <w:t>, centar 112</w:t>
            </w:r>
          </w:p>
          <w:p w14:paraId="702D7128" w14:textId="77777777" w:rsidR="00595E26" w:rsidRPr="004E4B7D" w:rsidRDefault="00595E26"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DHMZ</w:t>
            </w:r>
          </w:p>
        </w:tc>
        <w:tc>
          <w:tcPr>
            <w:tcW w:w="1384" w:type="pct"/>
            <w:vAlign w:val="center"/>
          </w:tcPr>
          <w:p w14:paraId="1A5AF961" w14:textId="77777777" w:rsidR="00595E26" w:rsidRPr="004E4B7D" w:rsidRDefault="00595E26" w:rsidP="00BC7925">
            <w:pPr>
              <w:numPr>
                <w:ilvl w:val="0"/>
                <w:numId w:val="31"/>
              </w:numPr>
              <w:spacing w:before="0" w:after="0"/>
              <w:ind w:left="105" w:hanging="105"/>
              <w:jc w:val="left"/>
              <w:rPr>
                <w:rFonts w:eastAsia="Calibri"/>
                <w:color w:val="auto"/>
                <w:sz w:val="20"/>
                <w:szCs w:val="20"/>
                <w:lang w:eastAsia="hr-HR"/>
              </w:rPr>
            </w:pPr>
            <w:r w:rsidRPr="004E4B7D">
              <w:rPr>
                <w:rFonts w:eastAsia="Calibri"/>
                <w:color w:val="auto"/>
                <w:sz w:val="20"/>
                <w:szCs w:val="20"/>
                <w:lang w:eastAsia="hr-HR"/>
              </w:rPr>
              <w:t>vrsta opasnosti</w:t>
            </w:r>
          </w:p>
          <w:p w14:paraId="2F1DBCCE" w14:textId="77777777" w:rsidR="00595E26" w:rsidRPr="004E4B7D" w:rsidRDefault="00595E26" w:rsidP="00BC7925">
            <w:pPr>
              <w:numPr>
                <w:ilvl w:val="0"/>
                <w:numId w:val="31"/>
              </w:numPr>
              <w:spacing w:before="0" w:after="0"/>
              <w:ind w:left="105" w:hanging="105"/>
              <w:jc w:val="left"/>
              <w:rPr>
                <w:rFonts w:eastAsia="Calibri"/>
                <w:color w:val="auto"/>
                <w:sz w:val="20"/>
                <w:szCs w:val="20"/>
                <w:lang w:eastAsia="hr-HR"/>
              </w:rPr>
            </w:pPr>
            <w:r w:rsidRPr="004E4B7D">
              <w:rPr>
                <w:rFonts w:eastAsia="Calibri"/>
                <w:color w:val="auto"/>
                <w:sz w:val="20"/>
                <w:szCs w:val="20"/>
                <w:lang w:eastAsia="hr-HR"/>
              </w:rPr>
              <w:t>vremenske prognoze</w:t>
            </w:r>
          </w:p>
        </w:tc>
        <w:tc>
          <w:tcPr>
            <w:tcW w:w="1471" w:type="pct"/>
            <w:vAlign w:val="center"/>
          </w:tcPr>
          <w:p w14:paraId="22E0F804" w14:textId="77777777" w:rsidR="00595E26" w:rsidRPr="004E4B7D" w:rsidRDefault="00595E26" w:rsidP="00BC7925">
            <w:pPr>
              <w:numPr>
                <w:ilvl w:val="0"/>
                <w:numId w:val="31"/>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Stožer civilne zaštite</w:t>
            </w:r>
          </w:p>
          <w:p w14:paraId="2B976861" w14:textId="77777777" w:rsidR="00595E26" w:rsidRPr="004E4B7D" w:rsidRDefault="00595E26" w:rsidP="00BC7925">
            <w:pPr>
              <w:numPr>
                <w:ilvl w:val="0"/>
                <w:numId w:val="31"/>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operativne snage civilne zaštite</w:t>
            </w:r>
          </w:p>
          <w:p w14:paraId="6A8C0A2E" w14:textId="77777777" w:rsidR="00595E26" w:rsidRPr="004E4B7D" w:rsidRDefault="00595E26" w:rsidP="00BC7925">
            <w:pPr>
              <w:numPr>
                <w:ilvl w:val="0"/>
                <w:numId w:val="31"/>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stanovništvo ugroženog područja</w:t>
            </w:r>
          </w:p>
          <w:p w14:paraId="196F88B7" w14:textId="77777777" w:rsidR="00595E26" w:rsidRPr="004E4B7D" w:rsidRDefault="00595E26" w:rsidP="00BC7925">
            <w:pPr>
              <w:numPr>
                <w:ilvl w:val="0"/>
                <w:numId w:val="31"/>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javnost</w:t>
            </w:r>
          </w:p>
        </w:tc>
      </w:tr>
      <w:tr w:rsidR="00595E26" w:rsidRPr="00D14364" w14:paraId="1DFA529C" w14:textId="77777777" w:rsidTr="00B03C26">
        <w:trPr>
          <w:cantSplit/>
          <w:trHeight w:val="2147"/>
          <w:jc w:val="center"/>
        </w:trPr>
        <w:tc>
          <w:tcPr>
            <w:tcW w:w="898" w:type="pct"/>
            <w:vAlign w:val="center"/>
          </w:tcPr>
          <w:p w14:paraId="363029FA" w14:textId="77777777" w:rsidR="00595E26" w:rsidRPr="004E4B7D" w:rsidRDefault="00595E26" w:rsidP="00B03C26">
            <w:pPr>
              <w:spacing w:before="0" w:after="0"/>
              <w:jc w:val="center"/>
              <w:rPr>
                <w:rFonts w:eastAsia="Calibri"/>
                <w:color w:val="auto"/>
                <w:sz w:val="20"/>
                <w:szCs w:val="20"/>
              </w:rPr>
            </w:pPr>
            <w:r w:rsidRPr="004E4B7D">
              <w:rPr>
                <w:rFonts w:eastAsia="Calibri"/>
                <w:color w:val="auto"/>
                <w:sz w:val="20"/>
                <w:szCs w:val="20"/>
              </w:rPr>
              <w:t>Epidemije i pandemije</w:t>
            </w:r>
          </w:p>
        </w:tc>
        <w:tc>
          <w:tcPr>
            <w:tcW w:w="1247" w:type="pct"/>
            <w:vAlign w:val="center"/>
          </w:tcPr>
          <w:p w14:paraId="70C73309" w14:textId="1E2EB728" w:rsidR="00595E26" w:rsidRPr="004E4B7D" w:rsidRDefault="00836112"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Služba civilne zaštite Šibenik</w:t>
            </w:r>
            <w:r w:rsidR="00595E26" w:rsidRPr="004E4B7D">
              <w:rPr>
                <w:rFonts w:eastAsia="Calibri"/>
                <w:color w:val="auto"/>
                <w:sz w:val="20"/>
                <w:szCs w:val="20"/>
                <w:lang w:eastAsia="hr-HR"/>
              </w:rPr>
              <w:t>, centar 112</w:t>
            </w:r>
          </w:p>
          <w:p w14:paraId="24FDCA98" w14:textId="77777777" w:rsidR="00595E26" w:rsidRPr="004E4B7D" w:rsidRDefault="00595E26" w:rsidP="00BC7925">
            <w:pPr>
              <w:framePr w:hSpace="180" w:wrap="around" w:hAnchor="margin" w:xAlign="center" w:y="842"/>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od građana</w:t>
            </w:r>
          </w:p>
          <w:p w14:paraId="3751F978" w14:textId="77777777" w:rsidR="00595E26" w:rsidRPr="004E4B7D" w:rsidRDefault="00595E26" w:rsidP="00BC7925">
            <w:pPr>
              <w:framePr w:hSpace="180" w:wrap="around" w:hAnchor="margin" w:xAlign="center" w:y="842"/>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neposrednim uvidom na terenu</w:t>
            </w:r>
          </w:p>
          <w:p w14:paraId="5EDC38AC" w14:textId="02957132" w:rsidR="00595E26" w:rsidRPr="004E4B7D" w:rsidRDefault="004E4B7D" w:rsidP="00BC7925">
            <w:pPr>
              <w:framePr w:hSpace="180" w:wrap="around" w:hAnchor="margin" w:xAlign="center" w:y="842"/>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Zavod za javno zdravstvo Šibensko-kninske županije</w:t>
            </w:r>
          </w:p>
        </w:tc>
        <w:tc>
          <w:tcPr>
            <w:tcW w:w="1384" w:type="pct"/>
            <w:vAlign w:val="center"/>
          </w:tcPr>
          <w:p w14:paraId="417714A6" w14:textId="77777777" w:rsidR="00595E26" w:rsidRPr="004E4B7D" w:rsidRDefault="00595E26" w:rsidP="00BC7925">
            <w:pPr>
              <w:numPr>
                <w:ilvl w:val="0"/>
                <w:numId w:val="32"/>
              </w:numPr>
              <w:spacing w:before="0" w:after="0"/>
              <w:ind w:left="105" w:hanging="142"/>
              <w:jc w:val="left"/>
              <w:rPr>
                <w:rFonts w:eastAsia="Calibri"/>
                <w:color w:val="auto"/>
                <w:sz w:val="20"/>
                <w:szCs w:val="20"/>
              </w:rPr>
            </w:pPr>
            <w:r w:rsidRPr="004E4B7D">
              <w:rPr>
                <w:rFonts w:eastAsia="Calibri"/>
                <w:color w:val="auto"/>
                <w:sz w:val="20"/>
                <w:szCs w:val="20"/>
              </w:rPr>
              <w:t>Vrste virusa u opticaju</w:t>
            </w:r>
          </w:p>
          <w:p w14:paraId="105FE8F1" w14:textId="77777777" w:rsidR="00595E26" w:rsidRPr="004E4B7D" w:rsidRDefault="00595E26" w:rsidP="00BC7925">
            <w:pPr>
              <w:numPr>
                <w:ilvl w:val="0"/>
                <w:numId w:val="32"/>
              </w:numPr>
              <w:spacing w:before="0" w:after="0"/>
              <w:ind w:left="105" w:hanging="142"/>
              <w:jc w:val="left"/>
              <w:rPr>
                <w:rFonts w:eastAsia="Calibri"/>
                <w:color w:val="auto"/>
                <w:sz w:val="20"/>
                <w:szCs w:val="20"/>
              </w:rPr>
            </w:pPr>
            <w:r w:rsidRPr="004E4B7D">
              <w:rPr>
                <w:rFonts w:eastAsia="Calibri"/>
                <w:color w:val="auto"/>
                <w:sz w:val="20"/>
                <w:szCs w:val="20"/>
              </w:rPr>
              <w:t>Medicinske prognoze, obavijesti i priopćenja</w:t>
            </w:r>
          </w:p>
        </w:tc>
        <w:tc>
          <w:tcPr>
            <w:tcW w:w="1471" w:type="pct"/>
            <w:vAlign w:val="center"/>
          </w:tcPr>
          <w:p w14:paraId="4A7827B6" w14:textId="77777777" w:rsidR="00595E26" w:rsidRPr="004E4B7D" w:rsidRDefault="00595E26" w:rsidP="00BC7925">
            <w:pPr>
              <w:framePr w:hSpace="180" w:wrap="around" w:hAnchor="margin" w:xAlign="center" w:y="842"/>
              <w:numPr>
                <w:ilvl w:val="0"/>
                <w:numId w:val="31"/>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Stožer civilne zaštite</w:t>
            </w:r>
          </w:p>
          <w:p w14:paraId="7E9859DD" w14:textId="77777777" w:rsidR="00595E26" w:rsidRPr="004E4B7D" w:rsidRDefault="00595E26" w:rsidP="00BC7925">
            <w:pPr>
              <w:framePr w:hSpace="180" w:wrap="around" w:hAnchor="margin" w:xAlign="center" w:y="842"/>
              <w:numPr>
                <w:ilvl w:val="0"/>
                <w:numId w:val="31"/>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 xml:space="preserve">operativne snage civilne zaštite </w:t>
            </w:r>
          </w:p>
          <w:p w14:paraId="35BC70F1" w14:textId="77777777" w:rsidR="00595E26" w:rsidRPr="004E4B7D" w:rsidRDefault="00595E26" w:rsidP="00BC7925">
            <w:pPr>
              <w:framePr w:hSpace="180" w:wrap="around" w:hAnchor="margin" w:xAlign="center" w:y="842"/>
              <w:numPr>
                <w:ilvl w:val="0"/>
                <w:numId w:val="31"/>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stanovništvo ugroženog područja</w:t>
            </w:r>
          </w:p>
          <w:p w14:paraId="1945988F" w14:textId="77777777" w:rsidR="00595E26" w:rsidRPr="004E4B7D" w:rsidRDefault="00595E26" w:rsidP="00BC7925">
            <w:pPr>
              <w:numPr>
                <w:ilvl w:val="0"/>
                <w:numId w:val="31"/>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javnost</w:t>
            </w:r>
          </w:p>
        </w:tc>
      </w:tr>
      <w:tr w:rsidR="00595E26" w:rsidRPr="00D14364" w14:paraId="5CFA493D" w14:textId="77777777" w:rsidTr="00B03C26">
        <w:trPr>
          <w:cantSplit/>
          <w:trHeight w:val="2147"/>
          <w:jc w:val="center"/>
        </w:trPr>
        <w:tc>
          <w:tcPr>
            <w:tcW w:w="898" w:type="pct"/>
            <w:vAlign w:val="center"/>
          </w:tcPr>
          <w:p w14:paraId="273FE80A" w14:textId="77777777" w:rsidR="00595E26" w:rsidRPr="004E4B7D" w:rsidRDefault="00595E26" w:rsidP="00B03C26">
            <w:pPr>
              <w:spacing w:before="0" w:after="0"/>
              <w:jc w:val="center"/>
              <w:rPr>
                <w:rFonts w:eastAsia="Calibri"/>
                <w:color w:val="auto"/>
                <w:sz w:val="20"/>
                <w:szCs w:val="20"/>
              </w:rPr>
            </w:pPr>
            <w:r w:rsidRPr="004E4B7D">
              <w:rPr>
                <w:rFonts w:eastAsia="Calibri"/>
                <w:color w:val="auto"/>
                <w:sz w:val="20"/>
                <w:szCs w:val="20"/>
              </w:rPr>
              <w:t>Požari otvorenog tipa</w:t>
            </w:r>
          </w:p>
        </w:tc>
        <w:tc>
          <w:tcPr>
            <w:tcW w:w="1247" w:type="pct"/>
            <w:vAlign w:val="center"/>
          </w:tcPr>
          <w:p w14:paraId="59B59867" w14:textId="740EA93A" w:rsidR="00595E26" w:rsidRPr="004E4B7D" w:rsidRDefault="00836112"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Služba civilne zaštite Šibenik</w:t>
            </w:r>
            <w:r w:rsidR="00595E26" w:rsidRPr="004E4B7D">
              <w:rPr>
                <w:rFonts w:eastAsia="Calibri"/>
                <w:color w:val="auto"/>
                <w:sz w:val="20"/>
                <w:szCs w:val="20"/>
                <w:lang w:eastAsia="hr-HR"/>
              </w:rPr>
              <w:t>, centar 112</w:t>
            </w:r>
          </w:p>
          <w:p w14:paraId="26A4A047" w14:textId="77777777" w:rsidR="00595E26" w:rsidRPr="004E4B7D" w:rsidRDefault="00595E26"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Vatrogasne snage</w:t>
            </w:r>
          </w:p>
          <w:p w14:paraId="14A59D1C" w14:textId="77777777" w:rsidR="00595E26" w:rsidRPr="004E4B7D" w:rsidRDefault="00595E26"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od građana</w:t>
            </w:r>
          </w:p>
          <w:p w14:paraId="3089026E" w14:textId="77777777" w:rsidR="00595E26" w:rsidRPr="004E4B7D" w:rsidRDefault="00595E26" w:rsidP="00BC7925">
            <w:pPr>
              <w:numPr>
                <w:ilvl w:val="0"/>
                <w:numId w:val="30"/>
              </w:numPr>
              <w:spacing w:before="0" w:after="0"/>
              <w:ind w:left="220" w:hanging="220"/>
              <w:jc w:val="left"/>
              <w:rPr>
                <w:rFonts w:eastAsia="Calibri"/>
                <w:color w:val="auto"/>
                <w:sz w:val="20"/>
                <w:szCs w:val="20"/>
                <w:lang w:eastAsia="hr-HR"/>
              </w:rPr>
            </w:pPr>
            <w:r w:rsidRPr="004E4B7D">
              <w:rPr>
                <w:sz w:val="20"/>
                <w:szCs w:val="20"/>
                <w:lang w:eastAsia="hr-HR"/>
              </w:rPr>
              <w:t>neposrednim uvidom na terenu</w:t>
            </w:r>
          </w:p>
        </w:tc>
        <w:tc>
          <w:tcPr>
            <w:tcW w:w="1384" w:type="pct"/>
            <w:vAlign w:val="center"/>
          </w:tcPr>
          <w:p w14:paraId="132F05D6" w14:textId="77777777" w:rsidR="00595E26" w:rsidRPr="004E4B7D" w:rsidRDefault="00595E26" w:rsidP="00BC7925">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lokacija događaja</w:t>
            </w:r>
          </w:p>
          <w:p w14:paraId="0DFFAE59" w14:textId="77777777" w:rsidR="00595E26" w:rsidRPr="004E4B7D" w:rsidRDefault="00595E26" w:rsidP="00BC7925">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ugroženost stanovništva</w:t>
            </w:r>
          </w:p>
          <w:p w14:paraId="24D04A60" w14:textId="77777777" w:rsidR="00595E26" w:rsidRPr="004E4B7D" w:rsidRDefault="00595E26" w:rsidP="00BC7925">
            <w:pPr>
              <w:numPr>
                <w:ilvl w:val="0"/>
                <w:numId w:val="32"/>
              </w:numPr>
              <w:spacing w:before="0" w:after="0"/>
              <w:ind w:left="105" w:hanging="142"/>
              <w:jc w:val="left"/>
              <w:rPr>
                <w:rFonts w:eastAsia="Calibri"/>
                <w:color w:val="auto"/>
                <w:sz w:val="20"/>
                <w:szCs w:val="20"/>
              </w:rPr>
            </w:pPr>
            <w:r w:rsidRPr="004E4B7D">
              <w:rPr>
                <w:sz w:val="20"/>
                <w:szCs w:val="20"/>
                <w:lang w:eastAsia="hr-HR"/>
              </w:rPr>
              <w:t>posljedice</w:t>
            </w:r>
          </w:p>
        </w:tc>
        <w:tc>
          <w:tcPr>
            <w:tcW w:w="1471" w:type="pct"/>
            <w:vAlign w:val="center"/>
          </w:tcPr>
          <w:p w14:paraId="65C207A2" w14:textId="77777777" w:rsidR="00595E26" w:rsidRPr="004E4B7D" w:rsidRDefault="00595E26" w:rsidP="00BC7925">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Stožer civilne zaštite</w:t>
            </w:r>
          </w:p>
          <w:p w14:paraId="5FABCBFC" w14:textId="77777777" w:rsidR="00595E26" w:rsidRPr="004E4B7D" w:rsidRDefault="00595E26" w:rsidP="00BC7925">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operativne snage sustava civilne zaštite</w:t>
            </w:r>
          </w:p>
          <w:p w14:paraId="5CBD5F3B" w14:textId="77777777" w:rsidR="00595E26" w:rsidRPr="004E4B7D" w:rsidRDefault="00595E26" w:rsidP="00BC7925">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vatrogasne snage</w:t>
            </w:r>
          </w:p>
          <w:p w14:paraId="67FB4EB8" w14:textId="77777777" w:rsidR="00595E26" w:rsidRPr="004E4B7D" w:rsidRDefault="00595E26" w:rsidP="00BC7925">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stanovništvo ugroženog područja</w:t>
            </w:r>
          </w:p>
          <w:p w14:paraId="2F07E573" w14:textId="77777777" w:rsidR="00595E26" w:rsidRPr="004E4B7D" w:rsidRDefault="00595E26" w:rsidP="00BC7925">
            <w:pPr>
              <w:framePr w:hSpace="180" w:wrap="around" w:hAnchor="margin" w:xAlign="center" w:y="842"/>
              <w:numPr>
                <w:ilvl w:val="0"/>
                <w:numId w:val="31"/>
              </w:numPr>
              <w:spacing w:before="0" w:after="0"/>
              <w:ind w:left="141" w:hanging="141"/>
              <w:jc w:val="left"/>
              <w:rPr>
                <w:rFonts w:eastAsia="Calibri"/>
                <w:color w:val="auto"/>
                <w:sz w:val="20"/>
                <w:szCs w:val="20"/>
                <w:lang w:eastAsia="hr-HR"/>
              </w:rPr>
            </w:pPr>
            <w:r w:rsidRPr="004E4B7D">
              <w:rPr>
                <w:sz w:val="20"/>
                <w:szCs w:val="20"/>
                <w:lang w:eastAsia="hr-HR"/>
              </w:rPr>
              <w:t>javnost</w:t>
            </w:r>
          </w:p>
        </w:tc>
      </w:tr>
      <w:tr w:rsidR="00595E26" w:rsidRPr="00D14364" w14:paraId="69B16D36" w14:textId="77777777" w:rsidTr="00B03C26">
        <w:trPr>
          <w:cantSplit/>
          <w:trHeight w:val="2147"/>
          <w:jc w:val="center"/>
        </w:trPr>
        <w:tc>
          <w:tcPr>
            <w:tcW w:w="898" w:type="pct"/>
            <w:vAlign w:val="center"/>
          </w:tcPr>
          <w:p w14:paraId="08D8888C" w14:textId="77777777" w:rsidR="00595E26" w:rsidRPr="004E4B7D" w:rsidRDefault="00595E26" w:rsidP="00B03C26">
            <w:pPr>
              <w:spacing w:before="0" w:after="0"/>
              <w:jc w:val="center"/>
              <w:rPr>
                <w:rFonts w:eastAsia="Calibri"/>
                <w:color w:val="auto"/>
                <w:sz w:val="20"/>
                <w:szCs w:val="20"/>
              </w:rPr>
            </w:pPr>
            <w:r w:rsidRPr="004E4B7D">
              <w:rPr>
                <w:sz w:val="20"/>
                <w:szCs w:val="20"/>
              </w:rPr>
              <w:t>Poplava</w:t>
            </w:r>
          </w:p>
        </w:tc>
        <w:tc>
          <w:tcPr>
            <w:tcW w:w="1247" w:type="pct"/>
            <w:vAlign w:val="center"/>
          </w:tcPr>
          <w:p w14:paraId="75FB1F19" w14:textId="31729091" w:rsidR="00595E26" w:rsidRPr="004E4B7D" w:rsidRDefault="00836112"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Služba civilne zaštite Šibenik</w:t>
            </w:r>
            <w:r w:rsidR="00595E26" w:rsidRPr="004E4B7D">
              <w:rPr>
                <w:rFonts w:eastAsia="Calibri"/>
                <w:color w:val="auto"/>
                <w:sz w:val="20"/>
                <w:szCs w:val="20"/>
                <w:lang w:eastAsia="hr-HR"/>
              </w:rPr>
              <w:t>, centar 112</w:t>
            </w:r>
          </w:p>
          <w:p w14:paraId="3DE503C9" w14:textId="77777777" w:rsidR="00595E26" w:rsidRPr="004E4B7D" w:rsidRDefault="00595E26"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DHMZ</w:t>
            </w:r>
          </w:p>
          <w:p w14:paraId="15CEF9AF" w14:textId="77777777" w:rsidR="00595E26" w:rsidRPr="004E4B7D" w:rsidRDefault="00595E26"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od građana</w:t>
            </w:r>
          </w:p>
          <w:p w14:paraId="404D62E0" w14:textId="77777777" w:rsidR="00595E26" w:rsidRPr="004E4B7D" w:rsidRDefault="00595E26" w:rsidP="00BC7925">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neposrednim uvidom na terenu</w:t>
            </w:r>
          </w:p>
        </w:tc>
        <w:tc>
          <w:tcPr>
            <w:tcW w:w="1384" w:type="pct"/>
            <w:vAlign w:val="center"/>
          </w:tcPr>
          <w:p w14:paraId="73D6FCF8" w14:textId="77777777" w:rsidR="00595E26" w:rsidRPr="004E4B7D" w:rsidRDefault="00595E26" w:rsidP="00BC7925">
            <w:pPr>
              <w:numPr>
                <w:ilvl w:val="0"/>
                <w:numId w:val="32"/>
              </w:numPr>
              <w:spacing w:before="0" w:after="0"/>
              <w:ind w:left="105" w:hanging="142"/>
              <w:jc w:val="left"/>
              <w:rPr>
                <w:rFonts w:eastAsia="Calibri"/>
                <w:color w:val="auto"/>
                <w:sz w:val="20"/>
                <w:szCs w:val="20"/>
              </w:rPr>
            </w:pPr>
            <w:r w:rsidRPr="004E4B7D">
              <w:rPr>
                <w:rFonts w:eastAsia="Calibri"/>
                <w:color w:val="auto"/>
                <w:sz w:val="20"/>
                <w:szCs w:val="20"/>
                <w:lang w:eastAsia="hr-HR"/>
              </w:rPr>
              <w:t>prognoza za padaline koje mogu dovesti do povećanja vodostaja</w:t>
            </w:r>
          </w:p>
        </w:tc>
        <w:tc>
          <w:tcPr>
            <w:tcW w:w="1471" w:type="pct"/>
            <w:vAlign w:val="center"/>
          </w:tcPr>
          <w:p w14:paraId="19B3AEE1" w14:textId="77777777" w:rsidR="00595E26" w:rsidRPr="004E4B7D" w:rsidRDefault="00595E26" w:rsidP="00BC7925">
            <w:pPr>
              <w:widowControl w:val="0"/>
              <w:numPr>
                <w:ilvl w:val="0"/>
                <w:numId w:val="33"/>
              </w:numPr>
              <w:tabs>
                <w:tab w:val="left" w:pos="360"/>
              </w:tabs>
              <w:autoSpaceDE w:val="0"/>
              <w:autoSpaceDN w:val="0"/>
              <w:adjustRightInd w:val="0"/>
              <w:spacing w:before="0" w:after="0"/>
              <w:ind w:left="175" w:hanging="175"/>
              <w:contextualSpacing/>
              <w:jc w:val="left"/>
              <w:rPr>
                <w:rFonts w:eastAsia="Calibri"/>
                <w:color w:val="auto"/>
                <w:sz w:val="20"/>
                <w:szCs w:val="20"/>
                <w:lang w:eastAsia="hr-HR"/>
              </w:rPr>
            </w:pPr>
            <w:r w:rsidRPr="004E4B7D">
              <w:rPr>
                <w:rFonts w:eastAsia="Calibri"/>
                <w:color w:val="auto"/>
                <w:sz w:val="20"/>
                <w:szCs w:val="20"/>
                <w:lang w:eastAsia="hr-HR"/>
              </w:rPr>
              <w:t>Stožer civilne zaštite</w:t>
            </w:r>
          </w:p>
          <w:p w14:paraId="1D48C016" w14:textId="77777777" w:rsidR="00595E26" w:rsidRPr="004E4B7D" w:rsidRDefault="00595E26" w:rsidP="00BC7925">
            <w:pPr>
              <w:widowControl w:val="0"/>
              <w:numPr>
                <w:ilvl w:val="0"/>
                <w:numId w:val="33"/>
              </w:numPr>
              <w:tabs>
                <w:tab w:val="left" w:pos="360"/>
              </w:tabs>
              <w:autoSpaceDE w:val="0"/>
              <w:autoSpaceDN w:val="0"/>
              <w:adjustRightInd w:val="0"/>
              <w:spacing w:before="0" w:after="0"/>
              <w:ind w:left="175" w:hanging="175"/>
              <w:contextualSpacing/>
              <w:jc w:val="left"/>
              <w:rPr>
                <w:rFonts w:eastAsia="Calibri"/>
                <w:color w:val="auto"/>
                <w:sz w:val="20"/>
                <w:szCs w:val="20"/>
                <w:lang w:eastAsia="hr-HR"/>
              </w:rPr>
            </w:pPr>
            <w:r w:rsidRPr="004E4B7D">
              <w:rPr>
                <w:rFonts w:eastAsia="Calibri"/>
                <w:color w:val="auto"/>
                <w:sz w:val="20"/>
                <w:szCs w:val="20"/>
                <w:lang w:eastAsia="hr-HR"/>
              </w:rPr>
              <w:t>operativne snage sustava civilne zaštite</w:t>
            </w:r>
          </w:p>
          <w:p w14:paraId="0AFDD760" w14:textId="77777777" w:rsidR="00595E26" w:rsidRPr="004E4B7D" w:rsidRDefault="00595E26" w:rsidP="00BC7925">
            <w:pPr>
              <w:widowControl w:val="0"/>
              <w:numPr>
                <w:ilvl w:val="0"/>
                <w:numId w:val="33"/>
              </w:numPr>
              <w:tabs>
                <w:tab w:val="left" w:pos="360"/>
              </w:tabs>
              <w:autoSpaceDE w:val="0"/>
              <w:autoSpaceDN w:val="0"/>
              <w:adjustRightInd w:val="0"/>
              <w:spacing w:before="0" w:after="0"/>
              <w:ind w:left="175" w:hanging="175"/>
              <w:contextualSpacing/>
              <w:jc w:val="left"/>
              <w:rPr>
                <w:rFonts w:eastAsia="Calibri"/>
                <w:color w:val="auto"/>
                <w:sz w:val="20"/>
                <w:szCs w:val="20"/>
                <w:lang w:eastAsia="hr-HR"/>
              </w:rPr>
            </w:pPr>
            <w:r w:rsidRPr="004E4B7D">
              <w:rPr>
                <w:rFonts w:eastAsia="Calibri"/>
                <w:color w:val="auto"/>
                <w:sz w:val="20"/>
                <w:szCs w:val="20"/>
                <w:lang w:eastAsia="hr-HR"/>
              </w:rPr>
              <w:t>stanovništvo ugroženog područja</w:t>
            </w:r>
          </w:p>
          <w:p w14:paraId="473C2703" w14:textId="77777777" w:rsidR="00595E26" w:rsidRPr="004E4B7D" w:rsidRDefault="00595E26" w:rsidP="00BC7925">
            <w:pPr>
              <w:framePr w:hSpace="180" w:wrap="around" w:hAnchor="margin" w:xAlign="center" w:y="842"/>
              <w:numPr>
                <w:ilvl w:val="0"/>
                <w:numId w:val="31"/>
              </w:numPr>
              <w:spacing w:before="0" w:after="0"/>
              <w:ind w:left="141" w:hanging="141"/>
              <w:jc w:val="left"/>
              <w:rPr>
                <w:rFonts w:eastAsia="Calibri"/>
                <w:color w:val="auto"/>
                <w:sz w:val="20"/>
                <w:szCs w:val="20"/>
                <w:lang w:eastAsia="hr-HR"/>
              </w:rPr>
            </w:pPr>
            <w:r w:rsidRPr="004E4B7D">
              <w:rPr>
                <w:rFonts w:eastAsia="Calibri"/>
                <w:color w:val="auto"/>
                <w:sz w:val="20"/>
                <w:szCs w:val="20"/>
                <w:lang w:eastAsia="hr-HR"/>
              </w:rPr>
              <w:t>javnost</w:t>
            </w:r>
          </w:p>
        </w:tc>
      </w:tr>
      <w:tr w:rsidR="004E4B7D" w:rsidRPr="00D14364" w14:paraId="391D8E09" w14:textId="77777777" w:rsidTr="00B03C26">
        <w:trPr>
          <w:cantSplit/>
          <w:trHeight w:val="2147"/>
          <w:jc w:val="center"/>
        </w:trPr>
        <w:tc>
          <w:tcPr>
            <w:tcW w:w="898" w:type="pct"/>
            <w:vAlign w:val="center"/>
          </w:tcPr>
          <w:p w14:paraId="65334495" w14:textId="0744E8E0" w:rsidR="004E4B7D" w:rsidRPr="004E4B7D" w:rsidRDefault="004E4B7D" w:rsidP="004E4B7D">
            <w:pPr>
              <w:spacing w:before="0" w:after="0"/>
              <w:jc w:val="center"/>
              <w:rPr>
                <w:sz w:val="20"/>
                <w:szCs w:val="20"/>
              </w:rPr>
            </w:pPr>
            <w:r w:rsidRPr="004E4B7D">
              <w:rPr>
                <w:rFonts w:eastAsia="Calibri"/>
                <w:color w:val="auto"/>
                <w:sz w:val="20"/>
                <w:szCs w:val="20"/>
              </w:rPr>
              <w:lastRenderedPageBreak/>
              <w:t>Tehničko-tehnološke nesreće s opasnim tvarima</w:t>
            </w:r>
          </w:p>
        </w:tc>
        <w:tc>
          <w:tcPr>
            <w:tcW w:w="1247" w:type="pct"/>
            <w:vAlign w:val="center"/>
          </w:tcPr>
          <w:p w14:paraId="79A68821" w14:textId="2E5A6EE6" w:rsidR="004E4B7D" w:rsidRPr="004E4B7D" w:rsidRDefault="004E4B7D" w:rsidP="004E4B7D">
            <w:pPr>
              <w:numPr>
                <w:ilvl w:val="0"/>
                <w:numId w:val="30"/>
              </w:numPr>
              <w:spacing w:before="0" w:after="0"/>
              <w:ind w:left="220" w:hanging="220"/>
              <w:jc w:val="left"/>
              <w:rPr>
                <w:rFonts w:eastAsia="Calibri"/>
                <w:color w:val="auto"/>
                <w:sz w:val="20"/>
                <w:szCs w:val="20"/>
                <w:lang w:eastAsia="hr-HR"/>
              </w:rPr>
            </w:pPr>
            <w:r w:rsidRPr="004E4B7D">
              <w:rPr>
                <w:rFonts w:eastAsia="Calibri"/>
                <w:color w:val="auto"/>
                <w:sz w:val="20"/>
                <w:szCs w:val="20"/>
                <w:lang w:eastAsia="hr-HR"/>
              </w:rPr>
              <w:t>Služba civilne zaštite Šibenik, centar 112</w:t>
            </w:r>
          </w:p>
          <w:p w14:paraId="04C14105" w14:textId="77777777" w:rsidR="004E4B7D" w:rsidRPr="004E4B7D" w:rsidRDefault="004E4B7D" w:rsidP="004E4B7D">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operateri</w:t>
            </w:r>
          </w:p>
          <w:p w14:paraId="7ADAFCCA" w14:textId="04E80701" w:rsidR="004E4B7D" w:rsidRPr="004E4B7D" w:rsidRDefault="004E4B7D" w:rsidP="004E4B7D">
            <w:pPr>
              <w:numPr>
                <w:ilvl w:val="0"/>
                <w:numId w:val="30"/>
              </w:numPr>
              <w:spacing w:before="0" w:after="0"/>
              <w:ind w:left="220" w:hanging="220"/>
              <w:jc w:val="left"/>
              <w:rPr>
                <w:rFonts w:eastAsia="Calibri"/>
                <w:color w:val="auto"/>
                <w:sz w:val="20"/>
                <w:szCs w:val="20"/>
                <w:lang w:eastAsia="hr-HR"/>
              </w:rPr>
            </w:pPr>
            <w:r w:rsidRPr="004E4B7D">
              <w:rPr>
                <w:sz w:val="20"/>
                <w:szCs w:val="20"/>
                <w:lang w:eastAsia="hr-HR"/>
              </w:rPr>
              <w:t>svjedoci nesreće</w:t>
            </w:r>
          </w:p>
        </w:tc>
        <w:tc>
          <w:tcPr>
            <w:tcW w:w="1384" w:type="pct"/>
            <w:vAlign w:val="center"/>
          </w:tcPr>
          <w:p w14:paraId="54616EF4" w14:textId="77777777" w:rsidR="004E4B7D" w:rsidRPr="004E4B7D" w:rsidRDefault="004E4B7D" w:rsidP="004E4B7D">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mjesto događaja</w:t>
            </w:r>
          </w:p>
          <w:p w14:paraId="38EA6C52" w14:textId="77777777" w:rsidR="004E4B7D" w:rsidRPr="004E4B7D" w:rsidRDefault="004E4B7D" w:rsidP="004E4B7D">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vrsta i količina opasne tvari te opasnosti koje prijete</w:t>
            </w:r>
          </w:p>
          <w:p w14:paraId="144A4BED" w14:textId="77777777" w:rsidR="004E4B7D" w:rsidRPr="004E4B7D" w:rsidRDefault="004E4B7D" w:rsidP="004E4B7D">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podaci, procjene razvoja događaja</w:t>
            </w:r>
          </w:p>
          <w:p w14:paraId="3E20CA78" w14:textId="014F772D" w:rsidR="004E4B7D" w:rsidRPr="004E4B7D" w:rsidRDefault="004E4B7D" w:rsidP="004E4B7D">
            <w:pPr>
              <w:numPr>
                <w:ilvl w:val="0"/>
                <w:numId w:val="32"/>
              </w:numPr>
              <w:spacing w:before="0" w:after="0"/>
              <w:ind w:left="105" w:hanging="142"/>
              <w:jc w:val="left"/>
              <w:rPr>
                <w:rFonts w:eastAsia="Calibri"/>
                <w:color w:val="auto"/>
                <w:sz w:val="20"/>
                <w:szCs w:val="20"/>
                <w:lang w:eastAsia="hr-HR"/>
              </w:rPr>
            </w:pPr>
            <w:r w:rsidRPr="004E4B7D">
              <w:rPr>
                <w:sz w:val="20"/>
                <w:szCs w:val="20"/>
                <w:lang w:eastAsia="hr-HR"/>
              </w:rPr>
              <w:t>mjere civilne zaštite prema žurnosti poduzimanja</w:t>
            </w:r>
          </w:p>
        </w:tc>
        <w:tc>
          <w:tcPr>
            <w:tcW w:w="1471" w:type="pct"/>
            <w:vAlign w:val="center"/>
          </w:tcPr>
          <w:p w14:paraId="609BB60A" w14:textId="77777777" w:rsidR="004E4B7D" w:rsidRPr="004E4B7D" w:rsidRDefault="004E4B7D" w:rsidP="004E4B7D">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Stožer civilne zaštite</w:t>
            </w:r>
          </w:p>
          <w:p w14:paraId="50A37C6B" w14:textId="77777777" w:rsidR="004E4B7D" w:rsidRPr="004E4B7D" w:rsidRDefault="004E4B7D" w:rsidP="004E4B7D">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operativne snage sustava civilne zaštite</w:t>
            </w:r>
          </w:p>
          <w:p w14:paraId="2AE8F18F" w14:textId="77777777" w:rsidR="004E4B7D" w:rsidRPr="004E4B7D" w:rsidRDefault="004E4B7D" w:rsidP="004E4B7D">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pravne osobe za postupanje sa opasnim tvarima</w:t>
            </w:r>
          </w:p>
          <w:p w14:paraId="4587C8E0" w14:textId="77777777" w:rsidR="004E4B7D" w:rsidRPr="004E4B7D" w:rsidRDefault="004E4B7D" w:rsidP="004E4B7D">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javnost</w:t>
            </w:r>
          </w:p>
          <w:p w14:paraId="05320F9F" w14:textId="77777777" w:rsidR="004E4B7D" w:rsidRPr="004E4B7D" w:rsidRDefault="004E4B7D" w:rsidP="004E4B7D">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Inspekcije nadležnih središnjih tijela državne uprave</w:t>
            </w:r>
          </w:p>
          <w:p w14:paraId="6C8DFCDC" w14:textId="77777777" w:rsidR="004E4B7D" w:rsidRPr="004E4B7D" w:rsidRDefault="004E4B7D" w:rsidP="004E4B7D">
            <w:pPr>
              <w:pStyle w:val="ListParagraph"/>
              <w:framePr w:hSpace="0" w:wrap="auto" w:hAnchor="text" w:xAlign="left" w:yAlign="inline"/>
              <w:numPr>
                <w:ilvl w:val="0"/>
                <w:numId w:val="33"/>
              </w:numPr>
              <w:tabs>
                <w:tab w:val="left" w:pos="360"/>
              </w:tabs>
              <w:spacing w:line="276" w:lineRule="auto"/>
              <w:ind w:left="175" w:hanging="175"/>
              <w:jc w:val="left"/>
              <w:rPr>
                <w:sz w:val="20"/>
                <w:szCs w:val="20"/>
                <w:lang w:eastAsia="hr-HR"/>
              </w:rPr>
            </w:pPr>
            <w:r w:rsidRPr="004E4B7D">
              <w:rPr>
                <w:sz w:val="20"/>
                <w:szCs w:val="20"/>
                <w:lang w:eastAsia="hr-HR"/>
              </w:rPr>
              <w:t>Ministarstvo gospodarstva i održivog razvoja</w:t>
            </w:r>
          </w:p>
          <w:p w14:paraId="0B042574" w14:textId="040C5B40" w:rsidR="004E4B7D" w:rsidRPr="004E4B7D" w:rsidRDefault="004E4B7D" w:rsidP="004E4B7D">
            <w:pPr>
              <w:widowControl w:val="0"/>
              <w:numPr>
                <w:ilvl w:val="0"/>
                <w:numId w:val="33"/>
              </w:numPr>
              <w:tabs>
                <w:tab w:val="left" w:pos="360"/>
              </w:tabs>
              <w:autoSpaceDE w:val="0"/>
              <w:autoSpaceDN w:val="0"/>
              <w:adjustRightInd w:val="0"/>
              <w:spacing w:before="0" w:after="0"/>
              <w:ind w:left="175" w:hanging="175"/>
              <w:contextualSpacing/>
              <w:jc w:val="left"/>
              <w:rPr>
                <w:rFonts w:eastAsia="Calibri"/>
                <w:color w:val="auto"/>
                <w:sz w:val="20"/>
                <w:szCs w:val="20"/>
                <w:lang w:eastAsia="hr-HR"/>
              </w:rPr>
            </w:pPr>
            <w:r w:rsidRPr="004E4B7D">
              <w:rPr>
                <w:sz w:val="20"/>
                <w:szCs w:val="20"/>
                <w:lang w:eastAsia="hr-HR"/>
              </w:rPr>
              <w:t xml:space="preserve">Odluku o upozoravanju unutar postrojenja donose odgovorne osobe, a Odluku o javnom uzbunjivanju rukovodeći službenik Službe civilne zaštite Šibenik uz konzultacije s operaterom i općinskim </w:t>
            </w:r>
            <w:r w:rsidR="002C1549">
              <w:rPr>
                <w:sz w:val="20"/>
                <w:szCs w:val="20"/>
                <w:lang w:eastAsia="hr-HR"/>
              </w:rPr>
              <w:t>načelnik</w:t>
            </w:r>
            <w:r w:rsidRPr="004E4B7D">
              <w:rPr>
                <w:sz w:val="20"/>
                <w:szCs w:val="20"/>
                <w:lang w:eastAsia="hr-HR"/>
              </w:rPr>
              <w:t>om</w:t>
            </w:r>
          </w:p>
        </w:tc>
      </w:tr>
    </w:tbl>
    <w:p w14:paraId="2C9F561D" w14:textId="680F009E" w:rsidR="00595E26" w:rsidRPr="00D14364" w:rsidRDefault="00595E26" w:rsidP="00A47E3C">
      <w:pPr>
        <w:rPr>
          <w:highlight w:val="yellow"/>
        </w:rPr>
        <w:sectPr w:rsidR="00595E26" w:rsidRPr="00D14364" w:rsidSect="000F3ED2">
          <w:headerReference w:type="default" r:id="rId22"/>
          <w:footerReference w:type="even" r:id="rId23"/>
          <w:footerReference w:type="default" r:id="rId24"/>
          <w:headerReference w:type="first" r:id="rId25"/>
          <w:pgSz w:w="11909" w:h="17280" w:code="265"/>
          <w:pgMar w:top="1234" w:right="1298" w:bottom="977" w:left="1418" w:header="720" w:footer="720" w:gutter="0"/>
          <w:cols w:space="708"/>
          <w:docGrid w:linePitch="326"/>
        </w:sectPr>
      </w:pPr>
    </w:p>
    <w:p w14:paraId="05AEEE05" w14:textId="77777777" w:rsidR="003E33C6" w:rsidRPr="00D14364" w:rsidRDefault="003E33C6" w:rsidP="003E33C6">
      <w:pPr>
        <w:jc w:val="center"/>
        <w:rPr>
          <w:b/>
          <w:bCs/>
          <w:i/>
          <w:color w:val="54883D"/>
          <w:sz w:val="20"/>
          <w:szCs w:val="18"/>
          <w:highlight w:val="yellow"/>
        </w:rPr>
      </w:pPr>
    </w:p>
    <w:p w14:paraId="36EADB19" w14:textId="3D634968" w:rsidR="003E33C6" w:rsidRPr="00F05928" w:rsidRDefault="003E33C6" w:rsidP="003E33C6">
      <w:pPr>
        <w:jc w:val="center"/>
        <w:rPr>
          <w:b/>
          <w:bCs/>
          <w:i/>
          <w:color w:val="54883D"/>
          <w:sz w:val="20"/>
          <w:szCs w:val="18"/>
        </w:rPr>
      </w:pPr>
      <w:r w:rsidRPr="00F05928">
        <w:rPr>
          <w:b/>
          <w:bCs/>
          <w:i/>
          <w:color w:val="54883D"/>
          <w:sz w:val="20"/>
          <w:szCs w:val="18"/>
        </w:rPr>
        <w:t xml:space="preserve">Tablica </w:t>
      </w:r>
      <w:r w:rsidRPr="00F05928">
        <w:rPr>
          <w:b/>
          <w:bCs/>
          <w:i/>
          <w:noProof/>
          <w:color w:val="54883D"/>
          <w:sz w:val="20"/>
          <w:szCs w:val="18"/>
        </w:rPr>
        <w:fldChar w:fldCharType="begin"/>
      </w:r>
      <w:r w:rsidRPr="00F05928">
        <w:rPr>
          <w:b/>
          <w:bCs/>
          <w:i/>
          <w:noProof/>
          <w:color w:val="54883D"/>
          <w:sz w:val="20"/>
          <w:szCs w:val="18"/>
        </w:rPr>
        <w:instrText xml:space="preserve"> SEQ Tablica \* ARABIC </w:instrText>
      </w:r>
      <w:r w:rsidRPr="00F05928">
        <w:rPr>
          <w:b/>
          <w:bCs/>
          <w:i/>
          <w:noProof/>
          <w:color w:val="54883D"/>
          <w:sz w:val="20"/>
          <w:szCs w:val="18"/>
        </w:rPr>
        <w:fldChar w:fldCharType="separate"/>
      </w:r>
      <w:r w:rsidR="005612EE">
        <w:rPr>
          <w:b/>
          <w:bCs/>
          <w:i/>
          <w:noProof/>
          <w:color w:val="54883D"/>
          <w:sz w:val="20"/>
          <w:szCs w:val="18"/>
        </w:rPr>
        <w:t>2</w:t>
      </w:r>
      <w:r w:rsidRPr="00F05928">
        <w:rPr>
          <w:b/>
          <w:bCs/>
          <w:i/>
          <w:noProof/>
          <w:color w:val="54883D"/>
          <w:sz w:val="20"/>
          <w:szCs w:val="18"/>
        </w:rPr>
        <w:fldChar w:fldCharType="end"/>
      </w:r>
      <w:r w:rsidRPr="00F05928">
        <w:rPr>
          <w:b/>
          <w:bCs/>
          <w:i/>
          <w:color w:val="54883D"/>
          <w:sz w:val="20"/>
          <w:szCs w:val="18"/>
        </w:rPr>
        <w:t>. Način ranog upozoravanja o pojavi štetnog događaja</w:t>
      </w:r>
    </w:p>
    <w:tbl>
      <w:tblPr>
        <w:tblStyle w:val="ivopisnatablicareetke6-isticanje330"/>
        <w:tblW w:w="14992"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2235"/>
        <w:gridCol w:w="2835"/>
        <w:gridCol w:w="2976"/>
        <w:gridCol w:w="3969"/>
        <w:gridCol w:w="2977"/>
      </w:tblGrid>
      <w:tr w:rsidR="003E33C6" w:rsidRPr="00F05928" w14:paraId="4ACD5369" w14:textId="77777777" w:rsidTr="00B03C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tcBorders>
              <w:bottom w:val="none" w:sz="0" w:space="0" w:color="auto"/>
            </w:tcBorders>
            <w:shd w:val="clear" w:color="auto" w:fill="D6E3BC"/>
            <w:vAlign w:val="center"/>
          </w:tcPr>
          <w:p w14:paraId="6AE42825" w14:textId="77777777" w:rsidR="003E33C6" w:rsidRPr="00F05928" w:rsidRDefault="003E33C6" w:rsidP="00B03C26">
            <w:pPr>
              <w:spacing w:after="0"/>
              <w:jc w:val="center"/>
              <w:rPr>
                <w:sz w:val="20"/>
                <w:szCs w:val="20"/>
              </w:rPr>
            </w:pPr>
            <w:r w:rsidRPr="00F05928">
              <w:rPr>
                <w:sz w:val="20"/>
                <w:szCs w:val="20"/>
              </w:rPr>
              <w:t>NAČIN UPOZORAVANJA</w:t>
            </w:r>
          </w:p>
        </w:tc>
        <w:tc>
          <w:tcPr>
            <w:tcW w:w="2835" w:type="dxa"/>
            <w:tcBorders>
              <w:bottom w:val="none" w:sz="0" w:space="0" w:color="auto"/>
            </w:tcBorders>
            <w:shd w:val="clear" w:color="auto" w:fill="D6E3BC"/>
            <w:vAlign w:val="center"/>
          </w:tcPr>
          <w:p w14:paraId="4DE4FA05" w14:textId="77777777" w:rsidR="003E33C6" w:rsidRPr="00F05928" w:rsidRDefault="003E33C6" w:rsidP="00B03C26">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F05928">
              <w:rPr>
                <w:sz w:val="20"/>
                <w:szCs w:val="20"/>
              </w:rPr>
              <w:t>OPSEG UPOZORAVANJA</w:t>
            </w:r>
          </w:p>
        </w:tc>
        <w:tc>
          <w:tcPr>
            <w:tcW w:w="2976" w:type="dxa"/>
            <w:tcBorders>
              <w:bottom w:val="none" w:sz="0" w:space="0" w:color="auto"/>
            </w:tcBorders>
            <w:shd w:val="clear" w:color="auto" w:fill="D6E3BC"/>
            <w:vAlign w:val="center"/>
          </w:tcPr>
          <w:p w14:paraId="64585EEA" w14:textId="77777777" w:rsidR="003E33C6" w:rsidRPr="00F05928" w:rsidRDefault="003E33C6" w:rsidP="00B03C26">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F05928">
              <w:rPr>
                <w:sz w:val="20"/>
                <w:szCs w:val="20"/>
              </w:rPr>
              <w:t>POZITIVNO</w:t>
            </w:r>
          </w:p>
        </w:tc>
        <w:tc>
          <w:tcPr>
            <w:tcW w:w="3969" w:type="dxa"/>
            <w:tcBorders>
              <w:bottom w:val="none" w:sz="0" w:space="0" w:color="auto"/>
            </w:tcBorders>
            <w:shd w:val="clear" w:color="auto" w:fill="D6E3BC"/>
            <w:vAlign w:val="center"/>
          </w:tcPr>
          <w:p w14:paraId="2D3E33B1" w14:textId="77777777" w:rsidR="003E33C6" w:rsidRPr="00F05928" w:rsidRDefault="003E33C6" w:rsidP="00B03C26">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F05928">
              <w:rPr>
                <w:sz w:val="20"/>
                <w:szCs w:val="20"/>
              </w:rPr>
              <w:t>NEGATIVNO</w:t>
            </w:r>
          </w:p>
        </w:tc>
        <w:tc>
          <w:tcPr>
            <w:tcW w:w="2977" w:type="dxa"/>
            <w:tcBorders>
              <w:bottom w:val="none" w:sz="0" w:space="0" w:color="auto"/>
            </w:tcBorders>
            <w:shd w:val="clear" w:color="auto" w:fill="D6E3BC"/>
            <w:vAlign w:val="center"/>
          </w:tcPr>
          <w:p w14:paraId="4651CA5E" w14:textId="77777777" w:rsidR="003E33C6" w:rsidRPr="00F05928" w:rsidRDefault="003E33C6" w:rsidP="00B03C26">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F05928">
              <w:rPr>
                <w:sz w:val="20"/>
                <w:szCs w:val="20"/>
              </w:rPr>
              <w:t>NOSITELJ</w:t>
            </w:r>
          </w:p>
        </w:tc>
      </w:tr>
      <w:tr w:rsidR="003E33C6" w:rsidRPr="00F05928" w14:paraId="0BACD8D5" w14:textId="77777777" w:rsidTr="00B03C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vAlign w:val="center"/>
          </w:tcPr>
          <w:p w14:paraId="4205C620" w14:textId="77777777" w:rsidR="003E33C6" w:rsidRPr="00F05928" w:rsidRDefault="003E33C6" w:rsidP="00B03C26">
            <w:pPr>
              <w:spacing w:after="0"/>
              <w:jc w:val="center"/>
              <w:rPr>
                <w:sz w:val="20"/>
                <w:szCs w:val="20"/>
              </w:rPr>
            </w:pPr>
            <w:r w:rsidRPr="00F05928">
              <w:rPr>
                <w:sz w:val="20"/>
                <w:szCs w:val="20"/>
              </w:rPr>
              <w:t>Pojedinačno (od stambene jedinice do stambene jedinice)</w:t>
            </w:r>
          </w:p>
        </w:tc>
        <w:tc>
          <w:tcPr>
            <w:tcW w:w="2835" w:type="dxa"/>
            <w:shd w:val="clear" w:color="auto" w:fill="auto"/>
            <w:vAlign w:val="center"/>
          </w:tcPr>
          <w:p w14:paraId="728E9170" w14:textId="77777777" w:rsidR="003E33C6" w:rsidRPr="00F05928" w:rsidRDefault="003E33C6" w:rsidP="00B03C26">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05928">
              <w:rPr>
                <w:sz w:val="20"/>
                <w:szCs w:val="20"/>
              </w:rPr>
              <w:t>Upozoravanje malog broja stanovništva na određenom ciljanom području.</w:t>
            </w:r>
          </w:p>
        </w:tc>
        <w:tc>
          <w:tcPr>
            <w:tcW w:w="2976" w:type="dxa"/>
            <w:shd w:val="clear" w:color="auto" w:fill="auto"/>
            <w:vAlign w:val="center"/>
          </w:tcPr>
          <w:p w14:paraId="626E7164" w14:textId="77777777" w:rsidR="003E33C6" w:rsidRPr="00F05928" w:rsidRDefault="003E33C6" w:rsidP="00BC7925">
            <w:pPr>
              <w:numPr>
                <w:ilvl w:val="0"/>
                <w:numId w:val="30"/>
              </w:numPr>
              <w:spacing w:before="0" w:after="0" w:line="276" w:lineRule="auto"/>
              <w:ind w:left="220" w:hanging="220"/>
              <w:jc w:val="left"/>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umirujuće i psihološki učinak</w:t>
            </w:r>
          </w:p>
          <w:p w14:paraId="42010556" w14:textId="77777777" w:rsidR="003E33C6" w:rsidRPr="00F05928" w:rsidRDefault="003E33C6" w:rsidP="00BC7925">
            <w:pPr>
              <w:numPr>
                <w:ilvl w:val="0"/>
                <w:numId w:val="30"/>
              </w:numPr>
              <w:spacing w:before="0" w:after="0" w:line="276" w:lineRule="auto"/>
              <w:ind w:left="220" w:hanging="220"/>
              <w:jc w:val="left"/>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smanjen obim paničnih reakcija</w:t>
            </w:r>
          </w:p>
          <w:p w14:paraId="3C367F52" w14:textId="77777777" w:rsidR="003E33C6" w:rsidRPr="00F05928" w:rsidRDefault="003E33C6" w:rsidP="00BC7925">
            <w:pPr>
              <w:numPr>
                <w:ilvl w:val="0"/>
                <w:numId w:val="30"/>
              </w:numPr>
              <w:spacing w:before="0" w:after="0" w:line="276" w:lineRule="auto"/>
              <w:ind w:left="220" w:hanging="220"/>
              <w:jc w:val="left"/>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informacija iz prve ruke</w:t>
            </w:r>
          </w:p>
        </w:tc>
        <w:tc>
          <w:tcPr>
            <w:tcW w:w="3969" w:type="dxa"/>
            <w:shd w:val="clear" w:color="auto" w:fill="auto"/>
            <w:vAlign w:val="center"/>
          </w:tcPr>
          <w:p w14:paraId="11BF46C8" w14:textId="77777777" w:rsidR="003E33C6" w:rsidRPr="00F05928" w:rsidRDefault="003E33C6" w:rsidP="00BC7925">
            <w:pPr>
              <w:numPr>
                <w:ilvl w:val="0"/>
                <w:numId w:val="30"/>
              </w:numPr>
              <w:spacing w:before="0" w:after="0" w:line="276" w:lineRule="auto"/>
              <w:ind w:left="220" w:hanging="220"/>
              <w:jc w:val="left"/>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vremensko odgađanje na događaj</w:t>
            </w:r>
          </w:p>
          <w:p w14:paraId="720B1FE6" w14:textId="77777777" w:rsidR="003E33C6" w:rsidRPr="00F05928" w:rsidRDefault="003E33C6" w:rsidP="00BC7925">
            <w:pPr>
              <w:numPr>
                <w:ilvl w:val="0"/>
                <w:numId w:val="30"/>
              </w:numPr>
              <w:spacing w:before="0" w:after="0" w:line="276" w:lineRule="auto"/>
              <w:ind w:left="220" w:hanging="220"/>
              <w:jc w:val="left"/>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angažiranost većeg ljudskog i materijalno-tehničkog potencijala</w:t>
            </w:r>
          </w:p>
          <w:p w14:paraId="2FD3B211" w14:textId="77777777" w:rsidR="003E33C6" w:rsidRPr="00F05928" w:rsidRDefault="003E33C6" w:rsidP="00BC7925">
            <w:pPr>
              <w:numPr>
                <w:ilvl w:val="0"/>
                <w:numId w:val="30"/>
              </w:numPr>
              <w:spacing w:before="0" w:after="0" w:line="276" w:lineRule="auto"/>
              <w:ind w:left="220" w:hanging="220"/>
              <w:jc w:val="left"/>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neprovedivo u određenim situacijama</w:t>
            </w:r>
          </w:p>
        </w:tc>
        <w:tc>
          <w:tcPr>
            <w:tcW w:w="2977" w:type="dxa"/>
            <w:shd w:val="clear" w:color="auto" w:fill="auto"/>
            <w:vAlign w:val="center"/>
          </w:tcPr>
          <w:p w14:paraId="67630539" w14:textId="74C7E957" w:rsidR="003E33C6" w:rsidRPr="00F05928" w:rsidRDefault="004E4B7D" w:rsidP="00B03C26">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05928">
              <w:rPr>
                <w:bCs/>
                <w:sz w:val="20"/>
                <w:szCs w:val="20"/>
              </w:rPr>
              <w:t>PU Šibensko-kninska - PP Vodice</w:t>
            </w:r>
          </w:p>
          <w:p w14:paraId="5CCC4DBF" w14:textId="77777777" w:rsidR="003E33C6" w:rsidRPr="00F05928" w:rsidRDefault="003E33C6" w:rsidP="00B03C26">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05928">
              <w:rPr>
                <w:sz w:val="20"/>
                <w:szCs w:val="20"/>
              </w:rPr>
              <w:t>Vatrogasne snage</w:t>
            </w:r>
          </w:p>
          <w:p w14:paraId="24CF83C3" w14:textId="77777777" w:rsidR="003E33C6" w:rsidRPr="00F05928" w:rsidRDefault="003E33C6" w:rsidP="00B03C26">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05928">
              <w:rPr>
                <w:sz w:val="20"/>
                <w:szCs w:val="20"/>
              </w:rPr>
              <w:t>Povjerenici CZ</w:t>
            </w:r>
          </w:p>
          <w:p w14:paraId="47FE8E7B" w14:textId="77777777" w:rsidR="003E33C6" w:rsidRPr="00F05928" w:rsidRDefault="003E33C6" w:rsidP="00B03C26">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05928">
              <w:rPr>
                <w:sz w:val="20"/>
                <w:szCs w:val="20"/>
              </w:rPr>
              <w:t>Postrojbe civilne zaštite</w:t>
            </w:r>
          </w:p>
        </w:tc>
      </w:tr>
      <w:tr w:rsidR="003E33C6" w:rsidRPr="00F05928" w14:paraId="51BF4364" w14:textId="77777777" w:rsidTr="00B03C26">
        <w:trPr>
          <w:jc w:val="center"/>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0107162F" w14:textId="77777777" w:rsidR="003E33C6" w:rsidRPr="00F05928" w:rsidRDefault="003E33C6" w:rsidP="00B03C26">
            <w:pPr>
              <w:spacing w:after="0"/>
              <w:jc w:val="center"/>
              <w:rPr>
                <w:sz w:val="20"/>
                <w:szCs w:val="20"/>
              </w:rPr>
            </w:pPr>
            <w:r w:rsidRPr="00F05928">
              <w:rPr>
                <w:sz w:val="20"/>
                <w:szCs w:val="20"/>
              </w:rPr>
              <w:t>Sirene, rotacijska svjetla, signalne rakete, megafoni i slično</w:t>
            </w:r>
          </w:p>
        </w:tc>
        <w:tc>
          <w:tcPr>
            <w:tcW w:w="2835" w:type="dxa"/>
            <w:vAlign w:val="center"/>
          </w:tcPr>
          <w:p w14:paraId="07EAC266" w14:textId="77777777" w:rsidR="003E33C6" w:rsidRPr="00F05928" w:rsidRDefault="003E33C6" w:rsidP="00B03C26">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F05928">
              <w:rPr>
                <w:sz w:val="20"/>
                <w:szCs w:val="20"/>
              </w:rPr>
              <w:t>Upozoravanje većeg broja stanovništva određene zajednice.</w:t>
            </w:r>
          </w:p>
        </w:tc>
        <w:tc>
          <w:tcPr>
            <w:tcW w:w="2976" w:type="dxa"/>
            <w:vAlign w:val="center"/>
          </w:tcPr>
          <w:p w14:paraId="543074CF" w14:textId="77777777" w:rsidR="003E33C6" w:rsidRPr="00F05928" w:rsidRDefault="003E33C6" w:rsidP="00BC7925">
            <w:pPr>
              <w:numPr>
                <w:ilvl w:val="0"/>
                <w:numId w:val="30"/>
              </w:numPr>
              <w:spacing w:before="0" w:after="0" w:line="276" w:lineRule="auto"/>
              <w:ind w:left="220" w:hanging="220"/>
              <w:jc w:val="left"/>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brzina učinkovitosti</w:t>
            </w:r>
          </w:p>
        </w:tc>
        <w:tc>
          <w:tcPr>
            <w:tcW w:w="3969" w:type="dxa"/>
            <w:vAlign w:val="center"/>
          </w:tcPr>
          <w:p w14:paraId="61FDFF8D" w14:textId="77777777" w:rsidR="003E33C6" w:rsidRPr="00F05928" w:rsidRDefault="003E33C6" w:rsidP="00BC7925">
            <w:pPr>
              <w:numPr>
                <w:ilvl w:val="0"/>
                <w:numId w:val="30"/>
              </w:numPr>
              <w:spacing w:before="0" w:after="0" w:line="276" w:lineRule="auto"/>
              <w:ind w:left="220" w:hanging="220"/>
              <w:jc w:val="left"/>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mogućnost paničnih reakcija</w:t>
            </w:r>
          </w:p>
          <w:p w14:paraId="6841BE5B" w14:textId="77777777" w:rsidR="003E33C6" w:rsidRPr="00F05928" w:rsidRDefault="003E33C6" w:rsidP="00BC7925">
            <w:pPr>
              <w:numPr>
                <w:ilvl w:val="0"/>
                <w:numId w:val="30"/>
              </w:numPr>
              <w:spacing w:before="0" w:after="0" w:line="276" w:lineRule="auto"/>
              <w:ind w:left="220" w:hanging="220"/>
              <w:jc w:val="left"/>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uzrokovanje zbunjenosti</w:t>
            </w:r>
          </w:p>
          <w:p w14:paraId="3D3085BF" w14:textId="77777777" w:rsidR="003E33C6" w:rsidRPr="00F05928" w:rsidRDefault="003E33C6" w:rsidP="00BC7925">
            <w:pPr>
              <w:numPr>
                <w:ilvl w:val="0"/>
                <w:numId w:val="30"/>
              </w:numPr>
              <w:spacing w:before="0" w:after="0" w:line="276" w:lineRule="auto"/>
              <w:ind w:left="220" w:hanging="220"/>
              <w:jc w:val="left"/>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nije čujno i vidljivo za svakoga (gluhi i slijepi)</w:t>
            </w:r>
          </w:p>
          <w:p w14:paraId="0987BE51" w14:textId="77777777" w:rsidR="003E33C6" w:rsidRPr="00F05928" w:rsidRDefault="003E33C6" w:rsidP="00BC7925">
            <w:pPr>
              <w:numPr>
                <w:ilvl w:val="0"/>
                <w:numId w:val="30"/>
              </w:numPr>
              <w:spacing w:before="0" w:after="0" w:line="276" w:lineRule="auto"/>
              <w:ind w:left="220" w:hanging="220"/>
              <w:jc w:val="left"/>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nemogućnost verbalnog kontakta</w:t>
            </w:r>
          </w:p>
        </w:tc>
        <w:tc>
          <w:tcPr>
            <w:tcW w:w="2977" w:type="dxa"/>
            <w:vAlign w:val="center"/>
          </w:tcPr>
          <w:p w14:paraId="379CD94E" w14:textId="6F317589" w:rsidR="003E33C6" w:rsidRPr="00F05928" w:rsidRDefault="004E4B7D" w:rsidP="00B03C26">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F05928">
              <w:rPr>
                <w:bCs/>
                <w:sz w:val="20"/>
                <w:szCs w:val="20"/>
              </w:rPr>
              <w:t>PU Šibensko-kninska - PP Vodice</w:t>
            </w:r>
          </w:p>
          <w:p w14:paraId="174961CD" w14:textId="77777777" w:rsidR="003E33C6" w:rsidRPr="00F05928" w:rsidRDefault="003E33C6" w:rsidP="00B03C26">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F05928">
              <w:rPr>
                <w:sz w:val="20"/>
                <w:szCs w:val="20"/>
              </w:rPr>
              <w:t>Vatrogasne snage</w:t>
            </w:r>
          </w:p>
          <w:p w14:paraId="7539AE7D" w14:textId="77777777" w:rsidR="003E33C6" w:rsidRPr="00F05928" w:rsidRDefault="003E33C6" w:rsidP="00B03C26">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F05928">
              <w:rPr>
                <w:sz w:val="20"/>
                <w:szCs w:val="20"/>
              </w:rPr>
              <w:t>Hitna medicinska služba</w:t>
            </w:r>
          </w:p>
          <w:p w14:paraId="40E7FA61" w14:textId="77777777" w:rsidR="003E33C6" w:rsidRPr="00F05928" w:rsidRDefault="003E33C6" w:rsidP="00B03C26">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F05928">
              <w:rPr>
                <w:sz w:val="20"/>
                <w:szCs w:val="20"/>
              </w:rPr>
              <w:t>Gradsko društvo Crvenog križa</w:t>
            </w:r>
          </w:p>
          <w:p w14:paraId="1E7D3694" w14:textId="77777777" w:rsidR="003E33C6" w:rsidRPr="00F05928" w:rsidRDefault="003E33C6" w:rsidP="00B03C26">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F05928">
              <w:rPr>
                <w:sz w:val="20"/>
                <w:szCs w:val="20"/>
              </w:rPr>
              <w:t>Druge zdravstvene službe</w:t>
            </w:r>
          </w:p>
          <w:p w14:paraId="44A38F5A" w14:textId="77777777" w:rsidR="003E33C6" w:rsidRPr="00F05928" w:rsidRDefault="003E33C6" w:rsidP="00B03C26">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F05928">
              <w:rPr>
                <w:sz w:val="20"/>
                <w:szCs w:val="20"/>
              </w:rPr>
              <w:t>Fiksni i mobilni telekomunikacijski operateri</w:t>
            </w:r>
          </w:p>
        </w:tc>
      </w:tr>
      <w:tr w:rsidR="003E33C6" w:rsidRPr="00F05928" w14:paraId="0F482344" w14:textId="77777777" w:rsidTr="00B03C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vAlign w:val="center"/>
          </w:tcPr>
          <w:p w14:paraId="3189290C" w14:textId="77777777" w:rsidR="003E33C6" w:rsidRPr="00F05928" w:rsidRDefault="003E33C6" w:rsidP="00B03C26">
            <w:pPr>
              <w:spacing w:after="0"/>
              <w:jc w:val="center"/>
              <w:rPr>
                <w:sz w:val="20"/>
                <w:szCs w:val="20"/>
              </w:rPr>
            </w:pPr>
            <w:r w:rsidRPr="00F05928">
              <w:rPr>
                <w:sz w:val="20"/>
                <w:szCs w:val="20"/>
              </w:rPr>
              <w:t>Sustav javnog priopćavanja (radio, televizija, internet, mobilne  telekomunikacije)</w:t>
            </w:r>
          </w:p>
        </w:tc>
        <w:tc>
          <w:tcPr>
            <w:tcW w:w="2835" w:type="dxa"/>
            <w:shd w:val="clear" w:color="auto" w:fill="auto"/>
            <w:vAlign w:val="center"/>
          </w:tcPr>
          <w:p w14:paraId="75F88367" w14:textId="77777777" w:rsidR="003E33C6" w:rsidRPr="00F05928" w:rsidRDefault="003E33C6" w:rsidP="00B03C26">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05928">
              <w:rPr>
                <w:sz w:val="20"/>
                <w:szCs w:val="20"/>
              </w:rPr>
              <w:t>Upozoravanje određene zajednice susjednih zajednica na većem području.</w:t>
            </w:r>
          </w:p>
        </w:tc>
        <w:tc>
          <w:tcPr>
            <w:tcW w:w="2976" w:type="dxa"/>
            <w:shd w:val="clear" w:color="auto" w:fill="auto"/>
            <w:vAlign w:val="center"/>
          </w:tcPr>
          <w:p w14:paraId="59D602A6" w14:textId="77777777" w:rsidR="003E33C6" w:rsidRPr="00F05928" w:rsidRDefault="003E33C6" w:rsidP="00BC7925">
            <w:pPr>
              <w:numPr>
                <w:ilvl w:val="0"/>
                <w:numId w:val="30"/>
              </w:numPr>
              <w:spacing w:before="0" w:after="0" w:line="276" w:lineRule="auto"/>
              <w:ind w:left="220" w:hanging="220"/>
              <w:jc w:val="left"/>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kvantitativna učinkovitost</w:t>
            </w:r>
          </w:p>
          <w:p w14:paraId="02307A71" w14:textId="77777777" w:rsidR="003E33C6" w:rsidRPr="00F05928" w:rsidRDefault="003E33C6" w:rsidP="00BC7925">
            <w:pPr>
              <w:numPr>
                <w:ilvl w:val="0"/>
                <w:numId w:val="30"/>
              </w:numPr>
              <w:spacing w:before="0" w:after="0" w:line="276" w:lineRule="auto"/>
              <w:ind w:left="220" w:hanging="220"/>
              <w:jc w:val="left"/>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sposobnost pripreme za događaj</w:t>
            </w:r>
          </w:p>
        </w:tc>
        <w:tc>
          <w:tcPr>
            <w:tcW w:w="3969" w:type="dxa"/>
            <w:shd w:val="clear" w:color="auto" w:fill="auto"/>
            <w:vAlign w:val="center"/>
          </w:tcPr>
          <w:p w14:paraId="18D5F641" w14:textId="77777777" w:rsidR="003E33C6" w:rsidRPr="00F05928" w:rsidRDefault="003E33C6" w:rsidP="00BC7925">
            <w:pPr>
              <w:numPr>
                <w:ilvl w:val="0"/>
                <w:numId w:val="30"/>
              </w:numPr>
              <w:spacing w:before="0" w:after="0" w:line="276" w:lineRule="auto"/>
              <w:ind w:left="220" w:hanging="220"/>
              <w:jc w:val="left"/>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ograničeno širenje poruke</w:t>
            </w:r>
          </w:p>
          <w:p w14:paraId="6354CDBE" w14:textId="77777777" w:rsidR="003E33C6" w:rsidRPr="00F05928" w:rsidRDefault="003E33C6" w:rsidP="00BC7925">
            <w:pPr>
              <w:numPr>
                <w:ilvl w:val="0"/>
                <w:numId w:val="30"/>
              </w:numPr>
              <w:spacing w:before="0" w:after="0" w:line="276" w:lineRule="auto"/>
              <w:ind w:left="220" w:hanging="220"/>
              <w:jc w:val="left"/>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prijam samo onima koji imaju pristup mediju</w:t>
            </w:r>
          </w:p>
        </w:tc>
        <w:tc>
          <w:tcPr>
            <w:tcW w:w="2977" w:type="dxa"/>
            <w:shd w:val="clear" w:color="auto" w:fill="auto"/>
            <w:vAlign w:val="center"/>
          </w:tcPr>
          <w:p w14:paraId="4765D05C" w14:textId="77777777" w:rsidR="003E33C6" w:rsidRPr="00F05928" w:rsidRDefault="003E33C6" w:rsidP="00B03C26">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05928">
              <w:rPr>
                <w:sz w:val="20"/>
                <w:szCs w:val="20"/>
              </w:rPr>
              <w:t>ŽC 112</w:t>
            </w:r>
          </w:p>
          <w:p w14:paraId="27F72733" w14:textId="77777777" w:rsidR="003E33C6" w:rsidRPr="00F05928" w:rsidRDefault="003E33C6" w:rsidP="00B03C26">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05928">
              <w:rPr>
                <w:sz w:val="20"/>
                <w:szCs w:val="20"/>
              </w:rPr>
              <w:t>TV i radio postaje</w:t>
            </w:r>
          </w:p>
          <w:p w14:paraId="4FA797D5" w14:textId="77777777" w:rsidR="003E33C6" w:rsidRPr="00F05928" w:rsidRDefault="003E33C6" w:rsidP="00B03C26">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05928">
              <w:rPr>
                <w:sz w:val="20"/>
                <w:szCs w:val="20"/>
              </w:rPr>
              <w:t>mobilni i fiksni operateri</w:t>
            </w:r>
          </w:p>
          <w:p w14:paraId="6B78AB15" w14:textId="77777777" w:rsidR="003E33C6" w:rsidRPr="00F05928" w:rsidRDefault="003E33C6" w:rsidP="00B03C26">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05928">
              <w:rPr>
                <w:sz w:val="20"/>
                <w:szCs w:val="20"/>
              </w:rPr>
              <w:t>radioamateri</w:t>
            </w:r>
          </w:p>
        </w:tc>
      </w:tr>
      <w:tr w:rsidR="003E33C6" w:rsidRPr="00F05928" w14:paraId="661C4DE0" w14:textId="77777777" w:rsidTr="00B03C26">
        <w:trPr>
          <w:jc w:val="center"/>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5D7DAB10" w14:textId="77777777" w:rsidR="003E33C6" w:rsidRPr="00F05928" w:rsidRDefault="003E33C6" w:rsidP="00B03C26">
            <w:pPr>
              <w:spacing w:after="0"/>
              <w:jc w:val="center"/>
              <w:rPr>
                <w:sz w:val="20"/>
                <w:szCs w:val="20"/>
              </w:rPr>
            </w:pPr>
            <w:r w:rsidRPr="00F05928">
              <w:rPr>
                <w:sz w:val="20"/>
                <w:szCs w:val="20"/>
              </w:rPr>
              <w:t>Sustav operativno-komunikacijskih centara</w:t>
            </w:r>
          </w:p>
        </w:tc>
        <w:tc>
          <w:tcPr>
            <w:tcW w:w="2835" w:type="dxa"/>
            <w:vAlign w:val="center"/>
          </w:tcPr>
          <w:p w14:paraId="391869F7" w14:textId="77777777" w:rsidR="003E33C6" w:rsidRPr="00F05928" w:rsidRDefault="003E33C6" w:rsidP="00B03C26">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F05928">
              <w:rPr>
                <w:sz w:val="20"/>
                <w:szCs w:val="20"/>
              </w:rPr>
              <w:t>Upozoravanje za pripremu na događaj.</w:t>
            </w:r>
          </w:p>
          <w:p w14:paraId="78A60ACF" w14:textId="77777777" w:rsidR="003E33C6" w:rsidRPr="00F05928" w:rsidRDefault="003E33C6" w:rsidP="00B03C26">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F05928">
              <w:rPr>
                <w:sz w:val="20"/>
                <w:szCs w:val="20"/>
              </w:rPr>
              <w:t>Egzaktne informacije.</w:t>
            </w:r>
          </w:p>
        </w:tc>
        <w:tc>
          <w:tcPr>
            <w:tcW w:w="2976" w:type="dxa"/>
            <w:vAlign w:val="center"/>
          </w:tcPr>
          <w:p w14:paraId="14F99E7D" w14:textId="77777777" w:rsidR="003E33C6" w:rsidRPr="00F05928" w:rsidRDefault="003E33C6" w:rsidP="00BC7925">
            <w:pPr>
              <w:numPr>
                <w:ilvl w:val="0"/>
                <w:numId w:val="30"/>
              </w:numPr>
              <w:spacing w:before="0" w:after="0" w:line="276" w:lineRule="auto"/>
              <w:ind w:left="220" w:hanging="220"/>
              <w:jc w:val="left"/>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potpuna informacija</w:t>
            </w:r>
          </w:p>
        </w:tc>
        <w:tc>
          <w:tcPr>
            <w:tcW w:w="3969" w:type="dxa"/>
            <w:vAlign w:val="center"/>
          </w:tcPr>
          <w:p w14:paraId="4741DB7B" w14:textId="77777777" w:rsidR="003E33C6" w:rsidRPr="00F05928" w:rsidRDefault="003E33C6" w:rsidP="00BC7925">
            <w:pPr>
              <w:numPr>
                <w:ilvl w:val="0"/>
                <w:numId w:val="30"/>
              </w:numPr>
              <w:spacing w:before="0" w:after="0" w:line="276" w:lineRule="auto"/>
              <w:ind w:left="220" w:hanging="220"/>
              <w:jc w:val="left"/>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upozorenje ograničeno za osobe u sustavu</w:t>
            </w:r>
          </w:p>
          <w:p w14:paraId="448DCEC2" w14:textId="77777777" w:rsidR="003E33C6" w:rsidRPr="00F05928" w:rsidRDefault="003E33C6" w:rsidP="00BC7925">
            <w:pPr>
              <w:numPr>
                <w:ilvl w:val="0"/>
                <w:numId w:val="30"/>
              </w:numPr>
              <w:spacing w:before="0" w:after="0" w:line="276" w:lineRule="auto"/>
              <w:ind w:left="220" w:hanging="220"/>
              <w:jc w:val="left"/>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hr-HR"/>
              </w:rPr>
            </w:pPr>
            <w:r w:rsidRPr="00F05928">
              <w:rPr>
                <w:rFonts w:eastAsia="Calibri"/>
                <w:color w:val="auto"/>
                <w:sz w:val="20"/>
                <w:szCs w:val="20"/>
                <w:lang w:eastAsia="hr-HR"/>
              </w:rPr>
              <w:t>prijam limitiran na one koji imaju pristup komunikacijskom kanalu</w:t>
            </w:r>
          </w:p>
        </w:tc>
        <w:tc>
          <w:tcPr>
            <w:tcW w:w="2977" w:type="dxa"/>
            <w:vAlign w:val="center"/>
          </w:tcPr>
          <w:p w14:paraId="0F41B07C" w14:textId="77777777" w:rsidR="003E33C6" w:rsidRPr="00F05928" w:rsidRDefault="003E33C6" w:rsidP="00B03C26">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F05928">
              <w:rPr>
                <w:sz w:val="20"/>
                <w:szCs w:val="20"/>
              </w:rPr>
              <w:t>Operativno-komunikacijski centri sudionika sustava civilne zaštite</w:t>
            </w:r>
          </w:p>
        </w:tc>
      </w:tr>
    </w:tbl>
    <w:p w14:paraId="32C67F88" w14:textId="77777777" w:rsidR="00273FE2" w:rsidRPr="00D14364" w:rsidRDefault="00273FE2" w:rsidP="00A47E3C">
      <w:pPr>
        <w:rPr>
          <w:highlight w:val="yellow"/>
        </w:rPr>
        <w:sectPr w:rsidR="00273FE2" w:rsidRPr="00D14364" w:rsidSect="00C15F79">
          <w:headerReference w:type="first" r:id="rId26"/>
          <w:pgSz w:w="16838" w:h="11906" w:orient="landscape"/>
          <w:pgMar w:top="1417" w:right="1417" w:bottom="1417" w:left="1417" w:header="567" w:footer="0" w:gutter="0"/>
          <w:cols w:space="708"/>
          <w:titlePg/>
          <w:docGrid w:linePitch="360"/>
        </w:sectPr>
      </w:pPr>
    </w:p>
    <w:p w14:paraId="6C2729D2" w14:textId="268AFCF1" w:rsidR="00273FE2" w:rsidRPr="002C1549" w:rsidRDefault="002C1549" w:rsidP="00273FE2">
      <w:r w:rsidRPr="002C1549">
        <w:lastRenderedPageBreak/>
        <w:t>Općinski načelnik</w:t>
      </w:r>
      <w:r w:rsidR="00273FE2" w:rsidRPr="002C1549">
        <w:t xml:space="preserve"> </w:t>
      </w:r>
      <w:r w:rsidR="00D14364" w:rsidRPr="002C1549">
        <w:t>Općine Murter-Kornati</w:t>
      </w:r>
      <w:r w:rsidR="00273FE2" w:rsidRPr="002C1549">
        <w:t xml:space="preserve"> dobiti će informacije o poduzimanju mjera upozoravanja od:</w:t>
      </w:r>
    </w:p>
    <w:p w14:paraId="5A9F55B5" w14:textId="34AC1515" w:rsidR="00722D88" w:rsidRPr="002C1549" w:rsidRDefault="00653B33" w:rsidP="00BC7925">
      <w:pPr>
        <w:pStyle w:val="ListParagraph"/>
        <w:framePr w:hSpace="0" w:wrap="auto" w:hAnchor="text" w:xAlign="left" w:yAlign="inline"/>
        <w:numPr>
          <w:ilvl w:val="0"/>
          <w:numId w:val="29"/>
        </w:numPr>
        <w:tabs>
          <w:tab w:val="left" w:pos="360"/>
        </w:tabs>
        <w:spacing w:line="276" w:lineRule="auto"/>
      </w:pPr>
      <w:r w:rsidRPr="002C1549">
        <w:t>Županijskog centra 112 Šibenik</w:t>
      </w:r>
      <w:r w:rsidR="00722D88" w:rsidRPr="002C1549">
        <w:t>,</w:t>
      </w:r>
    </w:p>
    <w:p w14:paraId="2DA7DE44" w14:textId="02D55637" w:rsidR="00722D88" w:rsidRPr="002C1549" w:rsidRDefault="00722D88" w:rsidP="00BC7925">
      <w:pPr>
        <w:pStyle w:val="ListParagraph"/>
        <w:framePr w:hSpace="0" w:wrap="auto" w:hAnchor="text" w:xAlign="left" w:yAlign="inline"/>
        <w:numPr>
          <w:ilvl w:val="0"/>
          <w:numId w:val="29"/>
        </w:numPr>
        <w:tabs>
          <w:tab w:val="left" w:pos="360"/>
        </w:tabs>
        <w:spacing w:line="276" w:lineRule="auto"/>
      </w:pPr>
      <w:r w:rsidRPr="002C1549">
        <w:t xml:space="preserve">Službe civilne zaštite </w:t>
      </w:r>
      <w:r w:rsidR="00210850">
        <w:t>Šibenik</w:t>
      </w:r>
      <w:r w:rsidRPr="002C1549">
        <w:t xml:space="preserve">, </w:t>
      </w:r>
    </w:p>
    <w:p w14:paraId="1C06A48E" w14:textId="77777777" w:rsidR="00722D88" w:rsidRPr="002C1549" w:rsidRDefault="00722D88" w:rsidP="00BC7925">
      <w:pPr>
        <w:pStyle w:val="ListParagraph"/>
        <w:framePr w:hSpace="0" w:wrap="auto" w:hAnchor="text" w:xAlign="left" w:yAlign="inline"/>
        <w:numPr>
          <w:ilvl w:val="0"/>
          <w:numId w:val="29"/>
        </w:numPr>
        <w:tabs>
          <w:tab w:val="left" w:pos="360"/>
        </w:tabs>
        <w:spacing w:line="276" w:lineRule="auto"/>
      </w:pPr>
      <w:r w:rsidRPr="002C1549">
        <w:t>od pravnih subjekta, središnjih tijela državne uprave, zavoda, institucija, inspekcija,</w:t>
      </w:r>
    </w:p>
    <w:p w14:paraId="45E3AADC" w14:textId="77777777" w:rsidR="00722D88" w:rsidRPr="002C1549" w:rsidRDefault="00722D88" w:rsidP="00BC7925">
      <w:pPr>
        <w:pStyle w:val="ListParagraph"/>
        <w:framePr w:hSpace="0" w:wrap="auto" w:hAnchor="text" w:xAlign="left" w:yAlign="inline"/>
        <w:numPr>
          <w:ilvl w:val="0"/>
          <w:numId w:val="29"/>
        </w:numPr>
        <w:tabs>
          <w:tab w:val="left" w:pos="360"/>
        </w:tabs>
        <w:spacing w:line="276" w:lineRule="auto"/>
      </w:pPr>
      <w:r w:rsidRPr="002C1549">
        <w:t>od građana,</w:t>
      </w:r>
    </w:p>
    <w:p w14:paraId="4A1E9A81" w14:textId="77777777" w:rsidR="00722D88" w:rsidRPr="00E60723" w:rsidRDefault="00722D88" w:rsidP="00BC7925">
      <w:pPr>
        <w:pStyle w:val="ListParagraph"/>
        <w:framePr w:hSpace="0" w:wrap="auto" w:hAnchor="text" w:xAlign="left" w:yAlign="inline"/>
        <w:numPr>
          <w:ilvl w:val="0"/>
          <w:numId w:val="29"/>
        </w:numPr>
        <w:tabs>
          <w:tab w:val="left" w:pos="360"/>
        </w:tabs>
        <w:spacing w:line="276" w:lineRule="auto"/>
      </w:pPr>
      <w:r w:rsidRPr="002C1549">
        <w:t xml:space="preserve">neposrednim stjecanjem uvida u stanje i događaje na svom području koji bi mogli </w:t>
      </w:r>
      <w:r w:rsidRPr="00E60723">
        <w:t>pogoditi područje općine.</w:t>
      </w:r>
    </w:p>
    <w:p w14:paraId="790F0C85" w14:textId="77777777" w:rsidR="00273FE2" w:rsidRPr="00E60723" w:rsidRDefault="00273FE2" w:rsidP="00273FE2">
      <w:pPr>
        <w:tabs>
          <w:tab w:val="left" w:pos="7268"/>
        </w:tabs>
      </w:pPr>
      <w:r w:rsidRPr="00E60723">
        <w:tab/>
      </w:r>
      <w:r w:rsidRPr="00E60723">
        <w:rPr>
          <w:b/>
          <w:noProof/>
          <w:lang w:eastAsia="hr-HR"/>
        </w:rPr>
        <mc:AlternateContent>
          <mc:Choice Requires="wpc">
            <w:drawing>
              <wp:inline distT="0" distB="0" distL="0" distR="0" wp14:anchorId="7F861679" wp14:editId="56191BAA">
                <wp:extent cx="5760720" cy="6796896"/>
                <wp:effectExtent l="0" t="0" r="0" b="0"/>
                <wp:docPr id="245" name="Canvas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59" name="AutoShape 4"/>
                        <wps:cNvSpPr>
                          <a:spLocks noChangeArrowheads="1"/>
                        </wps:cNvSpPr>
                        <wps:spPr bwMode="auto">
                          <a:xfrm>
                            <a:off x="0" y="1262872"/>
                            <a:ext cx="913130" cy="380999"/>
                          </a:xfrm>
                          <a:prstGeom prst="flowChartProcess">
                            <a:avLst/>
                          </a:prstGeom>
                          <a:solidFill>
                            <a:srgbClr val="FFFFFF"/>
                          </a:solidFill>
                          <a:ln w="19050">
                            <a:solidFill>
                              <a:srgbClr val="54883D"/>
                            </a:solidFill>
                            <a:miter lim="800000"/>
                            <a:headEnd/>
                            <a:tailEnd/>
                          </a:ln>
                        </wps:spPr>
                        <wps:txbx>
                          <w:txbxContent>
                            <w:p w14:paraId="2D6E5BDC" w14:textId="77777777" w:rsidR="00F4176E" w:rsidRPr="00E3443F" w:rsidRDefault="00F4176E" w:rsidP="00273FE2">
                              <w:pPr>
                                <w:jc w:val="center"/>
                                <w:rPr>
                                  <w:b/>
                                  <w:sz w:val="18"/>
                                  <w:szCs w:val="16"/>
                                </w:rPr>
                              </w:pPr>
                              <w:r w:rsidRPr="00E3443F">
                                <w:rPr>
                                  <w:b/>
                                  <w:sz w:val="18"/>
                                  <w:szCs w:val="16"/>
                                </w:rPr>
                                <w:t>DHMZ</w:t>
                              </w:r>
                            </w:p>
                          </w:txbxContent>
                        </wps:txbx>
                        <wps:bodyPr rot="0" vert="horz" wrap="square" lIns="91440" tIns="45720" rIns="91440" bIns="45720" anchor="t" anchorCtr="0" upright="1">
                          <a:noAutofit/>
                        </wps:bodyPr>
                      </wps:wsp>
                      <wps:wsp>
                        <wps:cNvPr id="465" name="AutoShape 6"/>
                        <wps:cNvSpPr>
                          <a:spLocks noChangeArrowheads="1"/>
                        </wps:cNvSpPr>
                        <wps:spPr bwMode="auto">
                          <a:xfrm>
                            <a:off x="1219835" y="129397"/>
                            <a:ext cx="913765" cy="381000"/>
                          </a:xfrm>
                          <a:prstGeom prst="flowChartProcess">
                            <a:avLst/>
                          </a:prstGeom>
                          <a:solidFill>
                            <a:srgbClr val="FFFFFF"/>
                          </a:solidFill>
                          <a:ln w="19050">
                            <a:solidFill>
                              <a:srgbClr val="54883D"/>
                            </a:solidFill>
                            <a:miter lim="800000"/>
                            <a:headEnd/>
                            <a:tailEnd/>
                          </a:ln>
                        </wps:spPr>
                        <wps:txbx>
                          <w:txbxContent>
                            <w:p w14:paraId="7DC6E567" w14:textId="77777777" w:rsidR="00F4176E" w:rsidRPr="00E3443F" w:rsidRDefault="00F4176E" w:rsidP="00273FE2">
                              <w:pPr>
                                <w:jc w:val="center"/>
                                <w:rPr>
                                  <w:b/>
                                  <w:sz w:val="18"/>
                                  <w:szCs w:val="16"/>
                                </w:rPr>
                              </w:pPr>
                              <w:r w:rsidRPr="00E3443F">
                                <w:rPr>
                                  <w:b/>
                                  <w:sz w:val="18"/>
                                  <w:szCs w:val="16"/>
                                </w:rPr>
                                <w:t>OPERATERI</w:t>
                              </w:r>
                            </w:p>
                          </w:txbxContent>
                        </wps:txbx>
                        <wps:bodyPr rot="0" vert="horz" wrap="square" lIns="91440" tIns="45720" rIns="91440" bIns="45720" anchor="t" anchorCtr="0" upright="1">
                          <a:noAutofit/>
                        </wps:bodyPr>
                      </wps:wsp>
                      <wps:wsp>
                        <wps:cNvPr id="468" name="AutoShape 7"/>
                        <wps:cNvSpPr>
                          <a:spLocks noChangeArrowheads="1"/>
                        </wps:cNvSpPr>
                        <wps:spPr bwMode="auto">
                          <a:xfrm>
                            <a:off x="2284095" y="307831"/>
                            <a:ext cx="913765" cy="381001"/>
                          </a:xfrm>
                          <a:prstGeom prst="flowChartProcess">
                            <a:avLst/>
                          </a:prstGeom>
                          <a:solidFill>
                            <a:srgbClr val="FFFFFF"/>
                          </a:solidFill>
                          <a:ln w="19050">
                            <a:solidFill>
                              <a:srgbClr val="54883D"/>
                            </a:solidFill>
                            <a:miter lim="800000"/>
                            <a:headEnd/>
                            <a:tailEnd/>
                          </a:ln>
                        </wps:spPr>
                        <wps:txbx>
                          <w:txbxContent>
                            <w:p w14:paraId="525BA27E" w14:textId="77777777" w:rsidR="00F4176E" w:rsidRPr="00B07E2C" w:rsidRDefault="00F4176E" w:rsidP="00273FE2">
                              <w:pPr>
                                <w:spacing w:before="0" w:after="0" w:line="240" w:lineRule="auto"/>
                                <w:jc w:val="center"/>
                                <w:rPr>
                                  <w:b/>
                                  <w:color w:val="auto"/>
                                  <w:sz w:val="18"/>
                                  <w:szCs w:val="16"/>
                                </w:rPr>
                              </w:pPr>
                              <w:r w:rsidRPr="00B07E2C">
                                <w:rPr>
                                  <w:b/>
                                  <w:color w:val="auto"/>
                                  <w:sz w:val="18"/>
                                  <w:szCs w:val="16"/>
                                </w:rPr>
                                <w:t>MORH</w:t>
                              </w:r>
                            </w:p>
                            <w:p w14:paraId="2075A234" w14:textId="77777777" w:rsidR="00F4176E" w:rsidRPr="00B07E2C" w:rsidRDefault="00F4176E" w:rsidP="00273FE2">
                              <w:pPr>
                                <w:spacing w:before="0" w:after="0" w:line="240" w:lineRule="auto"/>
                                <w:jc w:val="center"/>
                                <w:rPr>
                                  <w:b/>
                                  <w:color w:val="auto"/>
                                  <w:sz w:val="18"/>
                                  <w:szCs w:val="16"/>
                                </w:rPr>
                              </w:pPr>
                              <w:r w:rsidRPr="00B07E2C">
                                <w:rPr>
                                  <w:b/>
                                  <w:color w:val="auto"/>
                                  <w:sz w:val="18"/>
                                  <w:szCs w:val="16"/>
                                </w:rPr>
                                <w:t>MUP</w:t>
                              </w:r>
                            </w:p>
                          </w:txbxContent>
                        </wps:txbx>
                        <wps:bodyPr rot="0" vert="horz" wrap="square" lIns="91440" tIns="45720" rIns="91440" bIns="45720" anchor="t" anchorCtr="0" upright="1">
                          <a:noAutofit/>
                        </wps:bodyPr>
                      </wps:wsp>
                      <wps:wsp>
                        <wps:cNvPr id="226" name="AutoShape 8"/>
                        <wps:cNvSpPr>
                          <a:spLocks noChangeArrowheads="1"/>
                        </wps:cNvSpPr>
                        <wps:spPr bwMode="auto">
                          <a:xfrm>
                            <a:off x="2552700" y="799321"/>
                            <a:ext cx="1276350" cy="577850"/>
                          </a:xfrm>
                          <a:prstGeom prst="flowChartProcess">
                            <a:avLst/>
                          </a:prstGeom>
                          <a:solidFill>
                            <a:srgbClr val="FFFFFF"/>
                          </a:solidFill>
                          <a:ln w="19050">
                            <a:solidFill>
                              <a:srgbClr val="54883D"/>
                            </a:solidFill>
                            <a:miter lim="800000"/>
                            <a:headEnd/>
                            <a:tailEnd/>
                          </a:ln>
                        </wps:spPr>
                        <wps:txbx>
                          <w:txbxContent>
                            <w:p w14:paraId="5BDC63FB" w14:textId="77777777" w:rsidR="00F4176E" w:rsidRPr="00E3443F" w:rsidRDefault="00F4176E" w:rsidP="00273FE2">
                              <w:pPr>
                                <w:spacing w:before="0" w:after="0" w:line="240" w:lineRule="auto"/>
                                <w:jc w:val="center"/>
                                <w:rPr>
                                  <w:b/>
                                  <w:sz w:val="18"/>
                                  <w:szCs w:val="16"/>
                                </w:rPr>
                              </w:pPr>
                              <w:r w:rsidRPr="00E3443F">
                                <w:rPr>
                                  <w:b/>
                                  <w:sz w:val="18"/>
                                  <w:szCs w:val="16"/>
                                </w:rPr>
                                <w:t>SIGURNOSNO</w:t>
                              </w:r>
                            </w:p>
                            <w:p w14:paraId="30F46BC7" w14:textId="77777777" w:rsidR="00F4176E" w:rsidRPr="00E3443F" w:rsidRDefault="00F4176E" w:rsidP="00273FE2">
                              <w:pPr>
                                <w:spacing w:before="0" w:after="0" w:line="240" w:lineRule="auto"/>
                                <w:jc w:val="center"/>
                                <w:rPr>
                                  <w:b/>
                                  <w:sz w:val="18"/>
                                  <w:szCs w:val="16"/>
                                </w:rPr>
                              </w:pPr>
                              <w:r w:rsidRPr="00E3443F">
                                <w:rPr>
                                  <w:b/>
                                  <w:sz w:val="18"/>
                                  <w:szCs w:val="16"/>
                                </w:rPr>
                                <w:t>OBAVJEŠTAJNA</w:t>
                              </w:r>
                            </w:p>
                            <w:p w14:paraId="2BD771BC" w14:textId="77777777" w:rsidR="00F4176E" w:rsidRPr="00E3443F" w:rsidRDefault="00F4176E" w:rsidP="00273FE2">
                              <w:pPr>
                                <w:spacing w:before="0" w:after="0" w:line="240" w:lineRule="auto"/>
                                <w:jc w:val="center"/>
                                <w:rPr>
                                  <w:b/>
                                  <w:sz w:val="18"/>
                                  <w:szCs w:val="16"/>
                                </w:rPr>
                              </w:pPr>
                              <w:r w:rsidRPr="00E3443F">
                                <w:rPr>
                                  <w:b/>
                                  <w:sz w:val="18"/>
                                  <w:szCs w:val="16"/>
                                </w:rPr>
                                <w:t>ZAJEDNICA</w:t>
                              </w:r>
                            </w:p>
                          </w:txbxContent>
                        </wps:txbx>
                        <wps:bodyPr rot="0" vert="horz" wrap="square" lIns="91440" tIns="45720" rIns="91440" bIns="45720" anchor="t" anchorCtr="0" upright="1">
                          <a:noAutofit/>
                        </wps:bodyPr>
                      </wps:wsp>
                      <wps:wsp>
                        <wps:cNvPr id="229" name="AutoShape 12"/>
                        <wps:cNvSpPr>
                          <a:spLocks noChangeArrowheads="1"/>
                        </wps:cNvSpPr>
                        <wps:spPr bwMode="auto">
                          <a:xfrm>
                            <a:off x="2395854" y="4347701"/>
                            <a:ext cx="1460154" cy="336442"/>
                          </a:xfrm>
                          <a:prstGeom prst="flowChartProcess">
                            <a:avLst/>
                          </a:prstGeom>
                          <a:solidFill>
                            <a:srgbClr val="FFFFFF"/>
                          </a:solidFill>
                          <a:ln w="19050">
                            <a:solidFill>
                              <a:srgbClr val="54883D"/>
                            </a:solidFill>
                            <a:miter lim="800000"/>
                            <a:headEnd/>
                            <a:tailEnd/>
                          </a:ln>
                        </wps:spPr>
                        <wps:txbx>
                          <w:txbxContent>
                            <w:p w14:paraId="0332F4DE" w14:textId="77777777" w:rsidR="00F4176E" w:rsidRPr="00E3443F" w:rsidRDefault="00F4176E" w:rsidP="00273FE2">
                              <w:pPr>
                                <w:jc w:val="center"/>
                                <w:rPr>
                                  <w:b/>
                                  <w:sz w:val="14"/>
                                  <w:szCs w:val="12"/>
                                </w:rPr>
                              </w:pPr>
                              <w:r>
                                <w:rPr>
                                  <w:b/>
                                  <w:sz w:val="18"/>
                                  <w:szCs w:val="12"/>
                                </w:rPr>
                                <w:t>OPĆINSKI NAČELNIK</w:t>
                              </w:r>
                            </w:p>
                          </w:txbxContent>
                        </wps:txbx>
                        <wps:bodyPr rot="0" vert="horz" wrap="square" lIns="91440" tIns="45720" rIns="91440" bIns="45720" anchor="t" anchorCtr="0" upright="1">
                          <a:noAutofit/>
                        </wps:bodyPr>
                      </wps:wsp>
                      <wps:wsp>
                        <wps:cNvPr id="230" name="AutoShape 13"/>
                        <wps:cNvSpPr>
                          <a:spLocks noChangeArrowheads="1"/>
                        </wps:cNvSpPr>
                        <wps:spPr bwMode="auto">
                          <a:xfrm>
                            <a:off x="2343509" y="5799047"/>
                            <a:ext cx="1473835" cy="663575"/>
                          </a:xfrm>
                          <a:prstGeom prst="flowChartProcess">
                            <a:avLst/>
                          </a:prstGeom>
                          <a:solidFill>
                            <a:srgbClr val="FFFFFF"/>
                          </a:solidFill>
                          <a:ln w="19050">
                            <a:solidFill>
                              <a:srgbClr val="54883D"/>
                            </a:solidFill>
                            <a:miter lim="800000"/>
                            <a:headEnd/>
                            <a:tailEnd/>
                          </a:ln>
                        </wps:spPr>
                        <wps:txbx>
                          <w:txbxContent>
                            <w:p w14:paraId="54E8ABA2" w14:textId="77777777" w:rsidR="00F4176E" w:rsidRPr="00E3443F" w:rsidRDefault="00F4176E" w:rsidP="00273FE2">
                              <w:pPr>
                                <w:spacing w:before="0" w:after="0" w:line="240" w:lineRule="auto"/>
                                <w:jc w:val="center"/>
                                <w:rPr>
                                  <w:b/>
                                  <w:sz w:val="18"/>
                                  <w:szCs w:val="14"/>
                                </w:rPr>
                              </w:pPr>
                              <w:r w:rsidRPr="00E3443F">
                                <w:rPr>
                                  <w:b/>
                                  <w:sz w:val="18"/>
                                  <w:szCs w:val="14"/>
                                </w:rPr>
                                <w:t>PRIPRAVNOST</w:t>
                              </w:r>
                            </w:p>
                            <w:p w14:paraId="7D0D4E86" w14:textId="77777777" w:rsidR="00F4176E" w:rsidRPr="00E3443F" w:rsidRDefault="00F4176E" w:rsidP="00273FE2">
                              <w:pPr>
                                <w:spacing w:before="0" w:after="0" w:line="240" w:lineRule="auto"/>
                                <w:jc w:val="center"/>
                                <w:rPr>
                                  <w:b/>
                                  <w:sz w:val="18"/>
                                  <w:szCs w:val="14"/>
                                </w:rPr>
                              </w:pPr>
                              <w:r w:rsidRPr="00E3443F">
                                <w:rPr>
                                  <w:b/>
                                  <w:sz w:val="18"/>
                                  <w:szCs w:val="14"/>
                                </w:rPr>
                                <w:t>OPERATIVNIH SNAGA I PODUZIMANJE DRUGIH MJERA</w:t>
                              </w:r>
                            </w:p>
                          </w:txbxContent>
                        </wps:txbx>
                        <wps:bodyPr rot="0" vert="horz" wrap="square" lIns="91440" tIns="45720" rIns="91440" bIns="45720" anchor="t" anchorCtr="0" upright="1">
                          <a:noAutofit/>
                        </wps:bodyPr>
                      </wps:wsp>
                      <wps:wsp>
                        <wps:cNvPr id="231" name="AutoShape 4"/>
                        <wps:cNvSpPr>
                          <a:spLocks noChangeArrowheads="1"/>
                        </wps:cNvSpPr>
                        <wps:spPr bwMode="auto">
                          <a:xfrm>
                            <a:off x="164465" y="502143"/>
                            <a:ext cx="913130" cy="380365"/>
                          </a:xfrm>
                          <a:prstGeom prst="flowChartProcess">
                            <a:avLst/>
                          </a:prstGeom>
                          <a:solidFill>
                            <a:srgbClr val="FFFFFF"/>
                          </a:solidFill>
                          <a:ln w="19050">
                            <a:solidFill>
                              <a:srgbClr val="54883D"/>
                            </a:solidFill>
                            <a:miter lim="800000"/>
                            <a:headEnd/>
                            <a:tailEnd/>
                          </a:ln>
                        </wps:spPr>
                        <wps:txbx>
                          <w:txbxContent>
                            <w:p w14:paraId="028A7860" w14:textId="77777777" w:rsidR="00F4176E" w:rsidRPr="00E3443F" w:rsidRDefault="00F4176E" w:rsidP="00273FE2">
                              <w:pPr>
                                <w:pStyle w:val="NormalWeb"/>
                                <w:spacing w:before="80" w:after="160" w:line="276" w:lineRule="auto"/>
                                <w:jc w:val="center"/>
                                <w:rPr>
                                  <w:sz w:val="28"/>
                                </w:rPr>
                              </w:pPr>
                              <w:r w:rsidRPr="00E3443F">
                                <w:rPr>
                                  <w:rFonts w:ascii="Arial"/>
                                  <w:b/>
                                  <w:bCs/>
                                  <w:color w:val="000000"/>
                                  <w:sz w:val="18"/>
                                  <w:szCs w:val="16"/>
                                </w:rPr>
                                <w:t>INSPEKCIJE</w:t>
                              </w:r>
                            </w:p>
                          </w:txbxContent>
                        </wps:txbx>
                        <wps:bodyPr rot="0" vert="horz" wrap="square" lIns="91440" tIns="45720" rIns="91440" bIns="45720" anchor="t" anchorCtr="0" upright="1">
                          <a:noAutofit/>
                        </wps:bodyPr>
                      </wps:wsp>
                      <wps:wsp>
                        <wps:cNvPr id="232" name="Straight Arrow Connector 32"/>
                        <wps:cNvCnPr/>
                        <wps:spPr>
                          <a:xfrm>
                            <a:off x="1509623" y="3148642"/>
                            <a:ext cx="1452652" cy="1199059"/>
                          </a:xfrm>
                          <a:prstGeom prst="straightConnector1">
                            <a:avLst/>
                          </a:prstGeom>
                          <a:noFill/>
                          <a:ln w="9525" cap="flat" cmpd="sng" algn="ctr">
                            <a:solidFill>
                              <a:sysClr val="windowText" lastClr="000000"/>
                            </a:solidFill>
                            <a:prstDash val="solid"/>
                            <a:tailEnd type="triangle"/>
                          </a:ln>
                          <a:effectLst/>
                        </wps:spPr>
                        <wps:bodyPr/>
                      </wps:wsp>
                      <wps:wsp>
                        <wps:cNvPr id="235" name="AutoShape 8"/>
                        <wps:cNvSpPr>
                          <a:spLocks noChangeArrowheads="1"/>
                        </wps:cNvSpPr>
                        <wps:spPr bwMode="auto">
                          <a:xfrm>
                            <a:off x="3578476" y="2716243"/>
                            <a:ext cx="1114425" cy="328882"/>
                          </a:xfrm>
                          <a:prstGeom prst="flowChartProcess">
                            <a:avLst/>
                          </a:prstGeom>
                          <a:solidFill>
                            <a:srgbClr val="FFFFFF"/>
                          </a:solidFill>
                          <a:ln w="19050">
                            <a:solidFill>
                              <a:srgbClr val="54883D"/>
                            </a:solidFill>
                            <a:miter lim="800000"/>
                            <a:headEnd/>
                            <a:tailEnd/>
                          </a:ln>
                        </wps:spPr>
                        <wps:txbx>
                          <w:txbxContent>
                            <w:p w14:paraId="15389A93" w14:textId="77777777" w:rsidR="00F4176E" w:rsidRPr="00E3443F" w:rsidRDefault="00F4176E" w:rsidP="00273FE2">
                              <w:pPr>
                                <w:pStyle w:val="NormalWeb"/>
                                <w:spacing w:before="0" w:after="0" w:line="276" w:lineRule="auto"/>
                                <w:jc w:val="center"/>
                                <w:rPr>
                                  <w:rFonts w:ascii="Arial" w:cs="Arial"/>
                                  <w:b/>
                                  <w:sz w:val="18"/>
                                </w:rPr>
                              </w:pPr>
                              <w:r w:rsidRPr="00E3443F">
                                <w:rPr>
                                  <w:rFonts w:ascii="Arial" w:cs="Arial"/>
                                  <w:b/>
                                  <w:sz w:val="18"/>
                                </w:rPr>
                                <w:t>GRA</w:t>
                              </w:r>
                              <w:r w:rsidRPr="00E3443F">
                                <w:rPr>
                                  <w:rFonts w:ascii="Arial" w:cs="Arial"/>
                                  <w:b/>
                                  <w:sz w:val="18"/>
                                </w:rPr>
                                <w:t>Đ</w:t>
                              </w:r>
                              <w:r w:rsidRPr="00E3443F">
                                <w:rPr>
                                  <w:rFonts w:ascii="Arial" w:cs="Arial"/>
                                  <w:b/>
                                  <w:sz w:val="18"/>
                                </w:rPr>
                                <w:t>ANI</w:t>
                              </w:r>
                            </w:p>
                          </w:txbxContent>
                        </wps:txbx>
                        <wps:bodyPr rot="0" vert="horz" wrap="square" lIns="91440" tIns="45720" rIns="91440" bIns="45720" anchor="ctr" anchorCtr="0" upright="1">
                          <a:noAutofit/>
                        </wps:bodyPr>
                      </wps:wsp>
                      <wps:wsp>
                        <wps:cNvPr id="236" name="Straight Arrow Connector 39"/>
                        <wps:cNvCnPr>
                          <a:endCxn id="229" idx="0"/>
                        </wps:cNvCnPr>
                        <wps:spPr>
                          <a:xfrm flipH="1">
                            <a:off x="3125931" y="3069446"/>
                            <a:ext cx="931720" cy="1278255"/>
                          </a:xfrm>
                          <a:prstGeom prst="straightConnector1">
                            <a:avLst/>
                          </a:prstGeom>
                          <a:noFill/>
                          <a:ln w="9525" cap="flat" cmpd="sng" algn="ctr">
                            <a:solidFill>
                              <a:sysClr val="windowText" lastClr="000000"/>
                            </a:solidFill>
                            <a:prstDash val="solid"/>
                            <a:tailEnd type="triangle"/>
                          </a:ln>
                          <a:effectLst/>
                        </wps:spPr>
                        <wps:bodyPr/>
                      </wps:wsp>
                      <wps:wsp>
                        <wps:cNvPr id="237" name="Straight Arrow Connector 42"/>
                        <wps:cNvCnPr>
                          <a:stCxn id="229" idx="2"/>
                          <a:endCxn id="230" idx="0"/>
                        </wps:cNvCnPr>
                        <wps:spPr>
                          <a:xfrm flipH="1">
                            <a:off x="3080427" y="4684143"/>
                            <a:ext cx="45504" cy="1114904"/>
                          </a:xfrm>
                          <a:prstGeom prst="straightConnector1">
                            <a:avLst/>
                          </a:prstGeom>
                          <a:noFill/>
                          <a:ln w="9525" cap="flat" cmpd="sng" algn="ctr">
                            <a:solidFill>
                              <a:sysClr val="windowText" lastClr="000000"/>
                            </a:solidFill>
                            <a:prstDash val="solid"/>
                            <a:tailEnd type="triangle"/>
                          </a:ln>
                          <a:effectLst/>
                        </wps:spPr>
                        <wps:bodyPr/>
                      </wps:wsp>
                      <wps:wsp>
                        <wps:cNvPr id="238" name="Straight Connector 57"/>
                        <wps:cNvCnPr>
                          <a:endCxn id="459" idx="3"/>
                        </wps:cNvCnPr>
                        <wps:spPr>
                          <a:xfrm flipH="1">
                            <a:off x="913130" y="1453371"/>
                            <a:ext cx="535305" cy="1"/>
                          </a:xfrm>
                          <a:prstGeom prst="line">
                            <a:avLst/>
                          </a:prstGeom>
                          <a:noFill/>
                          <a:ln w="9525" cap="flat" cmpd="sng" algn="ctr">
                            <a:solidFill>
                              <a:sysClr val="windowText" lastClr="000000"/>
                            </a:solidFill>
                            <a:prstDash val="solid"/>
                          </a:ln>
                          <a:effectLst/>
                        </wps:spPr>
                        <wps:bodyPr/>
                      </wps:wsp>
                      <wps:wsp>
                        <wps:cNvPr id="239" name="Straight Connector 58"/>
                        <wps:cNvCnPr/>
                        <wps:spPr>
                          <a:xfrm>
                            <a:off x="1077595" y="688832"/>
                            <a:ext cx="370840" cy="0"/>
                          </a:xfrm>
                          <a:prstGeom prst="line">
                            <a:avLst/>
                          </a:prstGeom>
                          <a:noFill/>
                          <a:ln w="9525" cap="flat" cmpd="sng" algn="ctr">
                            <a:solidFill>
                              <a:sysClr val="windowText" lastClr="000000"/>
                            </a:solidFill>
                            <a:prstDash val="solid"/>
                          </a:ln>
                          <a:effectLst/>
                        </wps:spPr>
                        <wps:bodyPr/>
                      </wps:wsp>
                      <wps:wsp>
                        <wps:cNvPr id="240" name="Straight Connector 59"/>
                        <wps:cNvCnPr>
                          <a:stCxn id="226" idx="1"/>
                        </wps:cNvCnPr>
                        <wps:spPr>
                          <a:xfrm flipH="1">
                            <a:off x="1448435" y="1088246"/>
                            <a:ext cx="1104265" cy="3175"/>
                          </a:xfrm>
                          <a:prstGeom prst="line">
                            <a:avLst/>
                          </a:prstGeom>
                          <a:noFill/>
                          <a:ln w="9525" cap="flat" cmpd="sng" algn="ctr">
                            <a:solidFill>
                              <a:sysClr val="windowText" lastClr="000000"/>
                            </a:solidFill>
                            <a:prstDash val="solid"/>
                          </a:ln>
                          <a:effectLst/>
                        </wps:spPr>
                        <wps:bodyPr/>
                      </wps:wsp>
                      <wps:wsp>
                        <wps:cNvPr id="241" name="Straight Connector 60"/>
                        <wps:cNvCnPr/>
                        <wps:spPr>
                          <a:xfrm>
                            <a:off x="1448435" y="510397"/>
                            <a:ext cx="0" cy="942974"/>
                          </a:xfrm>
                          <a:prstGeom prst="line">
                            <a:avLst/>
                          </a:prstGeom>
                          <a:noFill/>
                          <a:ln w="9525" cap="flat" cmpd="sng" algn="ctr">
                            <a:solidFill>
                              <a:sysClr val="windowText" lastClr="000000"/>
                            </a:solidFill>
                            <a:prstDash val="solid"/>
                          </a:ln>
                          <a:effectLst/>
                        </wps:spPr>
                        <wps:bodyPr/>
                      </wps:wsp>
                      <wps:wsp>
                        <wps:cNvPr id="242" name="Straight Connector 61"/>
                        <wps:cNvCnPr/>
                        <wps:spPr>
                          <a:xfrm>
                            <a:off x="1448435" y="624696"/>
                            <a:ext cx="835660" cy="0"/>
                          </a:xfrm>
                          <a:prstGeom prst="line">
                            <a:avLst/>
                          </a:prstGeom>
                          <a:noFill/>
                          <a:ln w="9525" cap="flat" cmpd="sng" algn="ctr">
                            <a:solidFill>
                              <a:sysClr val="windowText" lastClr="000000"/>
                            </a:solidFill>
                            <a:prstDash val="solid"/>
                          </a:ln>
                          <a:effectLst/>
                        </wps:spPr>
                        <wps:bodyPr/>
                      </wps:wsp>
                      <wps:wsp>
                        <wps:cNvPr id="243" name="Text Box 62"/>
                        <wps:cNvSpPr txBox="1"/>
                        <wps:spPr>
                          <a:xfrm>
                            <a:off x="2204720" y="3177396"/>
                            <a:ext cx="1250315" cy="514350"/>
                          </a:xfrm>
                          <a:prstGeom prst="rect">
                            <a:avLst/>
                          </a:prstGeom>
                          <a:solidFill>
                            <a:sysClr val="window" lastClr="FFFFFF"/>
                          </a:solidFill>
                          <a:ln w="6350">
                            <a:noFill/>
                          </a:ln>
                          <a:effectLst/>
                        </wps:spPr>
                        <wps:txbx>
                          <w:txbxContent>
                            <w:p w14:paraId="378EA683" w14:textId="77777777" w:rsidR="00F4176E" w:rsidRDefault="00F4176E" w:rsidP="00273FE2">
                              <w:pPr>
                                <w:jc w:val="center"/>
                              </w:pPr>
                              <w:r>
                                <w:t>Upozoravanje na opasnost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 name="Straight Arrow Connector 63"/>
                        <wps:cNvCnPr/>
                        <wps:spPr>
                          <a:xfrm>
                            <a:off x="1448435" y="1453372"/>
                            <a:ext cx="0" cy="806749"/>
                          </a:xfrm>
                          <a:prstGeom prst="straightConnector1">
                            <a:avLst/>
                          </a:prstGeom>
                          <a:noFill/>
                          <a:ln w="9525" cap="flat" cmpd="sng" algn="ctr">
                            <a:solidFill>
                              <a:sysClr val="windowText" lastClr="000000"/>
                            </a:solidFill>
                            <a:prstDash val="solid"/>
                            <a:tailEnd type="triangle"/>
                          </a:ln>
                          <a:effectLst/>
                        </wps:spPr>
                        <wps:bodyPr/>
                      </wps:wsp>
                      <wps:wsp>
                        <wps:cNvPr id="336" name="AutoShape 10"/>
                        <wps:cNvSpPr>
                          <a:spLocks noChangeArrowheads="1"/>
                        </wps:cNvSpPr>
                        <wps:spPr bwMode="auto">
                          <a:xfrm>
                            <a:off x="85109" y="2310155"/>
                            <a:ext cx="2321661" cy="838260"/>
                          </a:xfrm>
                          <a:prstGeom prst="flowChartProcess">
                            <a:avLst/>
                          </a:prstGeom>
                          <a:solidFill>
                            <a:srgbClr val="FFFFFF"/>
                          </a:solidFill>
                          <a:ln w="19050">
                            <a:solidFill>
                              <a:srgbClr val="00B050"/>
                            </a:solidFill>
                            <a:miter lim="800000"/>
                            <a:headEnd/>
                            <a:tailEnd/>
                          </a:ln>
                        </wps:spPr>
                        <wps:txbx>
                          <w:txbxContent>
                            <w:p w14:paraId="7696C767" w14:textId="7E9F8C58" w:rsidR="00F4176E" w:rsidRDefault="00F4176E" w:rsidP="00273FE2">
                              <w:pPr>
                                <w:pStyle w:val="NormalWeb"/>
                                <w:spacing w:before="80" w:beforeAutospacing="0" w:after="0" w:afterAutospacing="0" w:line="276" w:lineRule="auto"/>
                                <w:jc w:val="center"/>
                              </w:pPr>
                              <w:r>
                                <w:rPr>
                                  <w:rFonts w:ascii="Arial" w:hAnsi="Arial"/>
                                  <w:b/>
                                  <w:bCs/>
                                  <w:color w:val="000000"/>
                                  <w:sz w:val="18"/>
                                  <w:szCs w:val="18"/>
                                </w:rPr>
                                <w:t xml:space="preserve"> MUP-Ravnateljstvo civilne zaštite-Područni ured civilne zaštite </w:t>
                              </w:r>
                              <w:r w:rsidR="00653B33">
                                <w:rPr>
                                  <w:rFonts w:ascii="Arial" w:hAnsi="Arial"/>
                                  <w:b/>
                                  <w:bCs/>
                                  <w:color w:val="000000"/>
                                  <w:sz w:val="18"/>
                                  <w:szCs w:val="18"/>
                                </w:rPr>
                                <w:t>Split</w:t>
                              </w:r>
                              <w:r>
                                <w:rPr>
                                  <w:rFonts w:ascii="Arial" w:hAnsi="Arial"/>
                                  <w:b/>
                                  <w:bCs/>
                                  <w:color w:val="000000"/>
                                  <w:sz w:val="18"/>
                                  <w:szCs w:val="18"/>
                                </w:rPr>
                                <w:t xml:space="preserve">- Služba civilne zaštite </w:t>
                              </w:r>
                              <w:r w:rsidR="00653B33">
                                <w:rPr>
                                  <w:rFonts w:ascii="Arial" w:hAnsi="Arial"/>
                                  <w:b/>
                                  <w:bCs/>
                                  <w:color w:val="000000"/>
                                  <w:sz w:val="18"/>
                                  <w:szCs w:val="18"/>
                                </w:rPr>
                                <w:t>Šibenik</w:t>
                              </w:r>
                              <w:r>
                                <w:rPr>
                                  <w:rFonts w:ascii="Arial" w:hAnsi="Arial"/>
                                  <w:b/>
                                  <w:bCs/>
                                  <w:color w:val="000000"/>
                                  <w:sz w:val="14"/>
                                  <w:szCs w:val="14"/>
                                </w:rPr>
                                <w:t xml:space="preserve"> </w:t>
                              </w:r>
                            </w:p>
                            <w:p w14:paraId="116CB621" w14:textId="77777777" w:rsidR="00F4176E" w:rsidRDefault="00F4176E" w:rsidP="00273FE2">
                              <w:pPr>
                                <w:pStyle w:val="NormalWeb"/>
                                <w:spacing w:before="80" w:beforeAutospacing="0" w:after="0" w:afterAutospacing="0" w:line="276" w:lineRule="auto"/>
                                <w:jc w:val="center"/>
                                <w:rPr>
                                  <w:rFonts w:ascii="Arial" w:hAnsi="Arial"/>
                                  <w:b/>
                                  <w:bCs/>
                                  <w:color w:val="000000"/>
                                  <w:sz w:val="18"/>
                                  <w:szCs w:val="18"/>
                                </w:rPr>
                              </w:pPr>
                              <w:r>
                                <w:rPr>
                                  <w:rFonts w:ascii="Arial" w:hAnsi="Arial"/>
                                  <w:b/>
                                  <w:bCs/>
                                  <w:color w:val="000000"/>
                                  <w:sz w:val="18"/>
                                  <w:szCs w:val="18"/>
                                </w:rPr>
                                <w:t>ŽC 112</w:t>
                              </w:r>
                            </w:p>
                            <w:p w14:paraId="1293BF45" w14:textId="77777777" w:rsidR="00F4176E" w:rsidRDefault="00F4176E" w:rsidP="00273FE2">
                              <w:pPr>
                                <w:pStyle w:val="NormalWeb"/>
                                <w:spacing w:before="80" w:beforeAutospacing="0" w:after="0" w:afterAutospacing="0" w:line="276" w:lineRule="auto"/>
                                <w:jc w:val="center"/>
                              </w:pPr>
                              <w:r>
                                <w:rPr>
                                  <w:rFonts w:ascii="Arial" w:hAnsi="Arial"/>
                                  <w:b/>
                                  <w:bCs/>
                                  <w:color w:val="000000"/>
                                  <w:sz w:val="18"/>
                                  <w:szCs w:val="18"/>
                                </w:rPr>
                                <w:t>VOC</w:t>
                              </w:r>
                            </w:p>
                          </w:txbxContent>
                        </wps:txbx>
                        <wps:bodyPr rot="0" vert="horz" wrap="square" lIns="91440" tIns="45720" rIns="91440" bIns="45720" anchor="t" anchorCtr="0" upright="1">
                          <a:noAutofit/>
                        </wps:bodyPr>
                      </wps:wsp>
                    </wpc:wpc>
                  </a:graphicData>
                </a:graphic>
              </wp:inline>
            </w:drawing>
          </mc:Choice>
          <mc:Fallback>
            <w:pict>
              <v:group w14:anchorId="7F861679" id="Canvas 31" o:spid="_x0000_s1029" editas="canvas" style="width:453.6pt;height:535.2pt;mso-position-horizontal-relative:char;mso-position-vertical-relative:line" coordsize="57607,6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7607;height:67964;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31" type="#_x0000_t109" style="position:absolute;top:12628;width:913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" strokecolor="#54883d" strokeweight="1.5pt">
                  <v:textbox>
                    <w:txbxContent>
                      <w:p w14:paraId="2D6E5BDC" w14:textId="77777777" w:rsidR="00F4176E" w:rsidRPr="00E3443F" w:rsidRDefault="00F4176E" w:rsidP="00273FE2">
                        <w:pPr>
                          <w:jc w:val="center"/>
                          <w:rPr>
                            <w:b/>
                            <w:sz w:val="18"/>
                            <w:szCs w:val="16"/>
                          </w:rPr>
                        </w:pPr>
                        <w:r w:rsidRPr="00E3443F">
                          <w:rPr>
                            <w:b/>
                            <w:sz w:val="18"/>
                            <w:szCs w:val="16"/>
                          </w:rPr>
                          <w:t>DHMZ</w:t>
                        </w:r>
                      </w:p>
                    </w:txbxContent>
                  </v:textbox>
                </v:shape>
                <v:shape id="AutoShape 6" o:spid="_x0000_s1032" type="#_x0000_t109" style="position:absolute;left:12198;top:1293;width:913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" strokecolor="#54883d" strokeweight="1.5pt">
                  <v:textbox>
                    <w:txbxContent>
                      <w:p w14:paraId="7DC6E567" w14:textId="77777777" w:rsidR="00F4176E" w:rsidRPr="00E3443F" w:rsidRDefault="00F4176E" w:rsidP="00273FE2">
                        <w:pPr>
                          <w:jc w:val="center"/>
                          <w:rPr>
                            <w:b/>
                            <w:sz w:val="18"/>
                            <w:szCs w:val="16"/>
                          </w:rPr>
                        </w:pPr>
                        <w:r w:rsidRPr="00E3443F">
                          <w:rPr>
                            <w:b/>
                            <w:sz w:val="18"/>
                            <w:szCs w:val="16"/>
                          </w:rPr>
                          <w:t>OPERATERI</w:t>
                        </w:r>
                      </w:p>
                    </w:txbxContent>
                  </v:textbox>
                </v:shape>
                <v:shape id="AutoShape 7" o:spid="_x0000_s1033" type="#_x0000_t109" style="position:absolute;left:22840;top:3078;width:913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" strokecolor="#54883d" strokeweight="1.5pt">
                  <v:textbox>
                    <w:txbxContent>
                      <w:p w14:paraId="525BA27E" w14:textId="77777777" w:rsidR="00F4176E" w:rsidRPr="00B07E2C" w:rsidRDefault="00F4176E" w:rsidP="00273FE2">
                        <w:pPr>
                          <w:spacing w:before="0" w:after="0" w:line="240" w:lineRule="auto"/>
                          <w:jc w:val="center"/>
                          <w:rPr>
                            <w:b/>
                            <w:color w:val="auto"/>
                            <w:sz w:val="18"/>
                            <w:szCs w:val="16"/>
                          </w:rPr>
                        </w:pPr>
                        <w:r w:rsidRPr="00B07E2C">
                          <w:rPr>
                            <w:b/>
                            <w:color w:val="auto"/>
                            <w:sz w:val="18"/>
                            <w:szCs w:val="16"/>
                          </w:rPr>
                          <w:t>MORH</w:t>
                        </w:r>
                      </w:p>
                      <w:p w14:paraId="2075A234" w14:textId="77777777" w:rsidR="00F4176E" w:rsidRPr="00B07E2C" w:rsidRDefault="00F4176E" w:rsidP="00273FE2">
                        <w:pPr>
                          <w:spacing w:before="0" w:after="0" w:line="240" w:lineRule="auto"/>
                          <w:jc w:val="center"/>
                          <w:rPr>
                            <w:b/>
                            <w:color w:val="auto"/>
                            <w:sz w:val="18"/>
                            <w:szCs w:val="16"/>
                          </w:rPr>
                        </w:pPr>
                        <w:r w:rsidRPr="00B07E2C">
                          <w:rPr>
                            <w:b/>
                            <w:color w:val="auto"/>
                            <w:sz w:val="18"/>
                            <w:szCs w:val="16"/>
                          </w:rPr>
                          <w:t>MUP</w:t>
                        </w:r>
                      </w:p>
                    </w:txbxContent>
                  </v:textbox>
                </v:shape>
                <v:shape id="AutoShape 8" o:spid="_x0000_s1034" type="#_x0000_t109" style="position:absolute;left:25527;top:7993;width:12763;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" strokecolor="#54883d" strokeweight="1.5pt">
                  <v:textbox>
                    <w:txbxContent>
                      <w:p w14:paraId="5BDC63FB" w14:textId="77777777" w:rsidR="00F4176E" w:rsidRPr="00E3443F" w:rsidRDefault="00F4176E" w:rsidP="00273FE2">
                        <w:pPr>
                          <w:spacing w:before="0" w:after="0" w:line="240" w:lineRule="auto"/>
                          <w:jc w:val="center"/>
                          <w:rPr>
                            <w:b/>
                            <w:sz w:val="18"/>
                            <w:szCs w:val="16"/>
                          </w:rPr>
                        </w:pPr>
                        <w:r w:rsidRPr="00E3443F">
                          <w:rPr>
                            <w:b/>
                            <w:sz w:val="18"/>
                            <w:szCs w:val="16"/>
                          </w:rPr>
                          <w:t>SIGURNOSNO</w:t>
                        </w:r>
                      </w:p>
                      <w:p w14:paraId="30F46BC7" w14:textId="77777777" w:rsidR="00F4176E" w:rsidRPr="00E3443F" w:rsidRDefault="00F4176E" w:rsidP="00273FE2">
                        <w:pPr>
                          <w:spacing w:before="0" w:after="0" w:line="240" w:lineRule="auto"/>
                          <w:jc w:val="center"/>
                          <w:rPr>
                            <w:b/>
                            <w:sz w:val="18"/>
                            <w:szCs w:val="16"/>
                          </w:rPr>
                        </w:pPr>
                        <w:r w:rsidRPr="00E3443F">
                          <w:rPr>
                            <w:b/>
                            <w:sz w:val="18"/>
                            <w:szCs w:val="16"/>
                          </w:rPr>
                          <w:t>OBAVJEŠTAJNA</w:t>
                        </w:r>
                      </w:p>
                      <w:p w14:paraId="2BD771BC" w14:textId="77777777" w:rsidR="00F4176E" w:rsidRPr="00E3443F" w:rsidRDefault="00F4176E" w:rsidP="00273FE2">
                        <w:pPr>
                          <w:spacing w:before="0" w:after="0" w:line="240" w:lineRule="auto"/>
                          <w:jc w:val="center"/>
                          <w:rPr>
                            <w:b/>
                            <w:sz w:val="18"/>
                            <w:szCs w:val="16"/>
                          </w:rPr>
                        </w:pPr>
                        <w:r w:rsidRPr="00E3443F">
                          <w:rPr>
                            <w:b/>
                            <w:sz w:val="18"/>
                            <w:szCs w:val="16"/>
                          </w:rPr>
                          <w:t>ZAJEDNICA</w:t>
                        </w:r>
                      </w:p>
                    </w:txbxContent>
                  </v:textbox>
                </v:shape>
                <v:shape id="AutoShape 12" o:spid="_x0000_s1035" type="#_x0000_t109" style="position:absolute;left:23958;top:43477;width:14602;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" strokecolor="#54883d" strokeweight="1.5pt">
                  <v:textbox>
                    <w:txbxContent>
                      <w:p w14:paraId="0332F4DE" w14:textId="77777777" w:rsidR="00F4176E" w:rsidRPr="00E3443F" w:rsidRDefault="00F4176E" w:rsidP="00273FE2">
                        <w:pPr>
                          <w:jc w:val="center"/>
                          <w:rPr>
                            <w:b/>
                            <w:sz w:val="14"/>
                            <w:szCs w:val="12"/>
                          </w:rPr>
                        </w:pPr>
                        <w:r>
                          <w:rPr>
                            <w:b/>
                            <w:sz w:val="18"/>
                            <w:szCs w:val="12"/>
                          </w:rPr>
                          <w:t>OPĆINSKI NAČELNIK</w:t>
                        </w:r>
                      </w:p>
                    </w:txbxContent>
                  </v:textbox>
                </v:shape>
                <v:shape id="AutoShape 13" o:spid="_x0000_s1036" type="#_x0000_t109" style="position:absolute;left:23435;top:57990;width:14738;height:6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" strokecolor="#54883d" strokeweight="1.5pt">
                  <v:textbox>
                    <w:txbxContent>
                      <w:p w14:paraId="54E8ABA2" w14:textId="77777777" w:rsidR="00F4176E" w:rsidRPr="00E3443F" w:rsidRDefault="00F4176E" w:rsidP="00273FE2">
                        <w:pPr>
                          <w:spacing w:before="0" w:after="0" w:line="240" w:lineRule="auto"/>
                          <w:jc w:val="center"/>
                          <w:rPr>
                            <w:b/>
                            <w:sz w:val="18"/>
                            <w:szCs w:val="14"/>
                          </w:rPr>
                        </w:pPr>
                        <w:r w:rsidRPr="00E3443F">
                          <w:rPr>
                            <w:b/>
                            <w:sz w:val="18"/>
                            <w:szCs w:val="14"/>
                          </w:rPr>
                          <w:t>PRIPRAVNOST</w:t>
                        </w:r>
                      </w:p>
                      <w:p w14:paraId="7D0D4E86" w14:textId="77777777" w:rsidR="00F4176E" w:rsidRPr="00E3443F" w:rsidRDefault="00F4176E" w:rsidP="00273FE2">
                        <w:pPr>
                          <w:spacing w:before="0" w:after="0" w:line="240" w:lineRule="auto"/>
                          <w:jc w:val="center"/>
                          <w:rPr>
                            <w:b/>
                            <w:sz w:val="18"/>
                            <w:szCs w:val="14"/>
                          </w:rPr>
                        </w:pPr>
                        <w:r w:rsidRPr="00E3443F">
                          <w:rPr>
                            <w:b/>
                            <w:sz w:val="18"/>
                            <w:szCs w:val="14"/>
                          </w:rPr>
                          <w:t>OPERATIVNIH SNAGA I PODUZIMANJE DRUGIH MJERA</w:t>
                        </w:r>
                      </w:p>
                    </w:txbxContent>
                  </v:textbox>
                </v:shape>
                <v:shape id="AutoShape 4" o:spid="_x0000_s1037" type="#_x0000_t109" style="position:absolute;left:1644;top:5021;width:9131;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" strokecolor="#54883d" strokeweight="1.5pt">
                  <v:textbox>
                    <w:txbxContent>
                      <w:p w14:paraId="028A7860" w14:textId="77777777" w:rsidR="00F4176E" w:rsidRPr="00E3443F" w:rsidRDefault="00F4176E" w:rsidP="00273FE2">
                        <w:pPr>
                          <w:pStyle w:val="NormalWeb"/>
                          <w:spacing w:before="80" w:after="160" w:line="276" w:lineRule="auto"/>
                          <w:jc w:val="center"/>
                          <w:rPr>
                            <w:sz w:val="28"/>
                          </w:rPr>
                        </w:pPr>
                        <w:r w:rsidRPr="00E3443F">
                          <w:rPr>
                            <w:rFonts w:ascii="Arial"/>
                            <w:b/>
                            <w:bCs/>
                            <w:color w:val="000000"/>
                            <w:sz w:val="18"/>
                            <w:szCs w:val="16"/>
                          </w:rPr>
                          <w:t>INSPEKCIJE</w:t>
                        </w:r>
                      </w:p>
                    </w:txbxContent>
                  </v:textbox>
                </v:shape>
                <v:shapetype id="_x0000_t32" coordsize="21600,21600" o:spt="32" o:oned="t" path="m,l21600,21600e" filled="f">
                  <v:path arrowok="t" fillok="f" o:connecttype="none"/>
                  <o:lock v:ext="edit" shapetype="t"/>
                </v:shapetype>
                <v:shape id="Straight Arrow Connector 32" o:spid="_x0000_s1038" type="#_x0000_t32" style="position:absolute;left:15096;top:31486;width:14526;height:119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" strokecolor="windowText">
                  <v:stroke endarrow="block"/>
                </v:shape>
                <v:shape id="AutoShape 8" o:spid="_x0000_s1039" type="#_x0000_t109" style="position:absolute;left:35784;top:27162;width:11145;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" strokecolor="#54883d" strokeweight="1.5pt">
                  <v:textbox>
                    <w:txbxContent>
                      <w:p w14:paraId="15389A93" w14:textId="77777777" w:rsidR="00F4176E" w:rsidRPr="00E3443F" w:rsidRDefault="00F4176E" w:rsidP="00273FE2">
                        <w:pPr>
                          <w:pStyle w:val="NormalWeb"/>
                          <w:spacing w:before="0" w:after="0" w:line="276" w:lineRule="auto"/>
                          <w:jc w:val="center"/>
                          <w:rPr>
                            <w:rFonts w:ascii="Arial" w:cs="Arial"/>
                            <w:b/>
                            <w:sz w:val="18"/>
                          </w:rPr>
                        </w:pPr>
                        <w:r w:rsidRPr="00E3443F">
                          <w:rPr>
                            <w:rFonts w:ascii="Arial" w:cs="Arial"/>
                            <w:b/>
                            <w:sz w:val="18"/>
                          </w:rPr>
                          <w:t>GRA</w:t>
                        </w:r>
                        <w:r w:rsidRPr="00E3443F">
                          <w:rPr>
                            <w:rFonts w:ascii="Arial" w:cs="Arial"/>
                            <w:b/>
                            <w:sz w:val="18"/>
                          </w:rPr>
                          <w:t>Đ</w:t>
                        </w:r>
                        <w:r w:rsidRPr="00E3443F">
                          <w:rPr>
                            <w:rFonts w:ascii="Arial" w:cs="Arial"/>
                            <w:b/>
                            <w:sz w:val="18"/>
                          </w:rPr>
                          <w:t>ANI</w:t>
                        </w:r>
                      </w:p>
                    </w:txbxContent>
                  </v:textbox>
                </v:shape>
                <v:shape id="Straight Arrow Connector 39" o:spid="_x0000_s1040" type="#_x0000_t32" style="position:absolute;left:31259;top:30694;width:9317;height:127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" strokecolor="windowText">
                  <v:stroke endarrow="block"/>
                </v:shape>
                <v:shape id="Straight Arrow Connector 42" o:spid="_x0000_s1041" type="#_x0000_t32" style="position:absolute;left:30804;top:46841;width:455;height:111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" strokecolor="windowText">
                  <v:stroke endarrow="block"/>
                </v:shape>
                <v:line id="Straight Connector 57" o:spid="_x0000_s1042" style="position:absolute;flip:x;visibility:visible;mso-wrap-style:square" from="9131,14533" to="14484,1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" strokecolor="windowText"/>
                <v:line id="Straight Connector 58" o:spid="_x0000_s1043" style="position:absolute;visibility:visible;mso-wrap-style:square" from="10775,6888" to="14484,6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" strokecolor="windowText"/>
                <v:line id="Straight Connector 59" o:spid="_x0000_s1044" style="position:absolute;flip:x;visibility:visible;mso-wrap-style:square" from="14484,10882" to="25527,10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" strokecolor="windowText"/>
                <v:line id="Straight Connector 60" o:spid="_x0000_s1045" style="position:absolute;visibility:visible;mso-wrap-style:square" from="14484,5103" to="14484,1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" strokecolor="windowText"/>
                <v:line id="Straight Connector 61" o:spid="_x0000_s1046" style="position:absolute;visibility:visible;mso-wrap-style:square" from="14484,6246" to="22840,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" strokecolor="windowText"/>
                <v:shape id="Text Box 62" o:spid="_x0000_s1047" type="#_x0000_t202" style="position:absolute;left:22047;top:31773;width:1250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" fillcolor="window" stroked="f" strokeweight=".5pt">
                  <v:textbox>
                    <w:txbxContent>
                      <w:p w14:paraId="378EA683" w14:textId="77777777" w:rsidR="00F4176E" w:rsidRDefault="00F4176E" w:rsidP="00273FE2">
                        <w:pPr>
                          <w:jc w:val="center"/>
                        </w:pPr>
                        <w:r>
                          <w:t>Upozoravanje na opasnost</w:t>
                        </w:r>
                      </w:p>
                    </w:txbxContent>
                  </v:textbox>
                </v:shape>
                <v:shape id="Straight Arrow Connector 63" o:spid="_x0000_s1048" type="#_x0000_t32" style="position:absolute;left:14484;top:14533;width:0;height:80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" strokecolor="windowText">
                  <v:stroke endarrow="block"/>
                </v:shape>
                <v:shape id="AutoShape 10" o:spid="_x0000_s1049" type="#_x0000_t109" style="position:absolute;left:851;top:23101;width:23216;height:8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" strokecolor="#00b050" strokeweight="1.5pt">
                  <v:textbox>
                    <w:txbxContent>
                      <w:p w14:paraId="7696C767" w14:textId="7E9F8C58" w:rsidR="00F4176E" w:rsidRDefault="00F4176E" w:rsidP="00273FE2">
                        <w:pPr>
                          <w:pStyle w:val="NormalWeb"/>
                          <w:spacing w:before="80" w:beforeAutospacing="0" w:after="0" w:afterAutospacing="0" w:line="276" w:lineRule="auto"/>
                          <w:jc w:val="center"/>
                        </w:pPr>
                        <w:r>
                          <w:rPr>
                            <w:rFonts w:ascii="Arial" w:hAnsi="Arial"/>
                            <w:b/>
                            <w:bCs/>
                            <w:color w:val="000000"/>
                            <w:sz w:val="18"/>
                            <w:szCs w:val="18"/>
                          </w:rPr>
                          <w:t xml:space="preserve"> MUP-Ravnateljstvo civilne zaštite-Područni ured civilne zaštite </w:t>
                        </w:r>
                        <w:r w:rsidR="00653B33">
                          <w:rPr>
                            <w:rFonts w:ascii="Arial" w:hAnsi="Arial"/>
                            <w:b/>
                            <w:bCs/>
                            <w:color w:val="000000"/>
                            <w:sz w:val="18"/>
                            <w:szCs w:val="18"/>
                          </w:rPr>
                          <w:t>Split</w:t>
                        </w:r>
                        <w:r>
                          <w:rPr>
                            <w:rFonts w:ascii="Arial" w:hAnsi="Arial"/>
                            <w:b/>
                            <w:bCs/>
                            <w:color w:val="000000"/>
                            <w:sz w:val="18"/>
                            <w:szCs w:val="18"/>
                          </w:rPr>
                          <w:t xml:space="preserve">- Služba civilne zaštite </w:t>
                        </w:r>
                        <w:r w:rsidR="00653B33">
                          <w:rPr>
                            <w:rFonts w:ascii="Arial" w:hAnsi="Arial"/>
                            <w:b/>
                            <w:bCs/>
                            <w:color w:val="000000"/>
                            <w:sz w:val="18"/>
                            <w:szCs w:val="18"/>
                          </w:rPr>
                          <w:t>Šibenik</w:t>
                        </w:r>
                        <w:r>
                          <w:rPr>
                            <w:rFonts w:ascii="Arial" w:hAnsi="Arial"/>
                            <w:b/>
                            <w:bCs/>
                            <w:color w:val="000000"/>
                            <w:sz w:val="14"/>
                            <w:szCs w:val="14"/>
                          </w:rPr>
                          <w:t xml:space="preserve"> </w:t>
                        </w:r>
                      </w:p>
                      <w:p w14:paraId="116CB621" w14:textId="77777777" w:rsidR="00F4176E" w:rsidRDefault="00F4176E" w:rsidP="00273FE2">
                        <w:pPr>
                          <w:pStyle w:val="NormalWeb"/>
                          <w:spacing w:before="80" w:beforeAutospacing="0" w:after="0" w:afterAutospacing="0" w:line="276" w:lineRule="auto"/>
                          <w:jc w:val="center"/>
                          <w:rPr>
                            <w:rFonts w:ascii="Arial" w:hAnsi="Arial"/>
                            <w:b/>
                            <w:bCs/>
                            <w:color w:val="000000"/>
                            <w:sz w:val="18"/>
                            <w:szCs w:val="18"/>
                          </w:rPr>
                        </w:pPr>
                        <w:r>
                          <w:rPr>
                            <w:rFonts w:ascii="Arial" w:hAnsi="Arial"/>
                            <w:b/>
                            <w:bCs/>
                            <w:color w:val="000000"/>
                            <w:sz w:val="18"/>
                            <w:szCs w:val="18"/>
                          </w:rPr>
                          <w:t>ŽC 112</w:t>
                        </w:r>
                      </w:p>
                      <w:p w14:paraId="1293BF45" w14:textId="77777777" w:rsidR="00F4176E" w:rsidRDefault="00F4176E" w:rsidP="00273FE2">
                        <w:pPr>
                          <w:pStyle w:val="NormalWeb"/>
                          <w:spacing w:before="80" w:beforeAutospacing="0" w:after="0" w:afterAutospacing="0" w:line="276" w:lineRule="auto"/>
                          <w:jc w:val="center"/>
                        </w:pPr>
                        <w:r>
                          <w:rPr>
                            <w:rFonts w:ascii="Arial" w:hAnsi="Arial"/>
                            <w:b/>
                            <w:bCs/>
                            <w:color w:val="000000"/>
                            <w:sz w:val="18"/>
                            <w:szCs w:val="18"/>
                          </w:rPr>
                          <w:t>VOC</w:t>
                        </w:r>
                      </w:p>
                    </w:txbxContent>
                  </v:textbox>
                </v:shape>
                <w10:anchorlock/>
              </v:group>
            </w:pict>
          </mc:Fallback>
        </mc:AlternateContent>
      </w:r>
    </w:p>
    <w:p w14:paraId="32D67D1B" w14:textId="5A3D3CA0" w:rsidR="00273FE2" w:rsidRPr="00E60723" w:rsidRDefault="00273FE2" w:rsidP="00273FE2">
      <w:pPr>
        <w:widowControl w:val="0"/>
        <w:autoSpaceDE w:val="0"/>
        <w:adjustRightInd w:val="0"/>
        <w:spacing w:before="120" w:after="120"/>
      </w:pPr>
      <w:r w:rsidRPr="00E60723">
        <w:lastRenderedPageBreak/>
        <w:t xml:space="preserve">Temeljem dobivenih informacija o mogućim ugrozama od Županijskog centra 112, </w:t>
      </w:r>
      <w:r w:rsidR="00E60723" w:rsidRPr="00E60723">
        <w:t xml:space="preserve">Općinski </w:t>
      </w:r>
      <w:r w:rsidR="002C1549" w:rsidRPr="00E60723">
        <w:t xml:space="preserve"> načelnik</w:t>
      </w:r>
      <w:r w:rsidRPr="00E60723">
        <w:t xml:space="preserve"> </w:t>
      </w:r>
      <w:r w:rsidR="00D14364" w:rsidRPr="00E60723">
        <w:t>Općine Murter-Kornati</w:t>
      </w:r>
      <w:r w:rsidRPr="00E60723">
        <w:t xml:space="preserve"> o istom obavješćuje:</w:t>
      </w:r>
    </w:p>
    <w:p w14:paraId="698A50F8" w14:textId="6F550514" w:rsidR="00273FE2" w:rsidRPr="00BF695A" w:rsidRDefault="00273FE2" w:rsidP="00273FE2">
      <w:pPr>
        <w:widowControl w:val="0"/>
        <w:autoSpaceDE w:val="0"/>
        <w:autoSpaceDN w:val="0"/>
        <w:adjustRightInd w:val="0"/>
        <w:spacing w:before="120" w:after="120"/>
        <w:rPr>
          <w:b/>
          <w:bCs/>
        </w:rPr>
      </w:pPr>
      <w:r w:rsidRPr="00BF695A">
        <w:rPr>
          <w:b/>
          <w:bCs/>
        </w:rPr>
        <w:t xml:space="preserve">- operativne snage sustava civilne zaštite </w:t>
      </w:r>
      <w:r w:rsidR="00D14364" w:rsidRPr="00BF695A">
        <w:rPr>
          <w:b/>
          <w:bCs/>
        </w:rPr>
        <w:t>Općine Murter-Kornati</w:t>
      </w:r>
      <w:r w:rsidRPr="00BF695A">
        <w:rPr>
          <w:b/>
          <w:bCs/>
        </w:rPr>
        <w:t xml:space="preserve">: </w:t>
      </w:r>
    </w:p>
    <w:p w14:paraId="3CB2C63D" w14:textId="77777777" w:rsidR="00BF695A" w:rsidRPr="00CE53E5" w:rsidRDefault="00BF695A" w:rsidP="00BF695A">
      <w:pPr>
        <w:spacing w:before="0" w:after="0"/>
        <w:rPr>
          <w:rFonts w:eastAsia="Calibri" w:cs="Times New Roman"/>
          <w:color w:val="auto"/>
          <w:szCs w:val="22"/>
        </w:rPr>
      </w:pPr>
      <w:r w:rsidRPr="00CE53E5">
        <w:rPr>
          <w:rFonts w:eastAsia="Calibri" w:cs="Times New Roman"/>
          <w:color w:val="auto"/>
          <w:szCs w:val="22"/>
        </w:rPr>
        <w:t>1. Stožer civilne zaštite Općine Murter-Kornati</w:t>
      </w:r>
    </w:p>
    <w:p w14:paraId="316BDC57" w14:textId="2273A67D" w:rsidR="00BF695A" w:rsidRPr="00CE53E5" w:rsidRDefault="00BF695A" w:rsidP="00BF695A">
      <w:pPr>
        <w:spacing w:before="0" w:after="0"/>
        <w:rPr>
          <w:rFonts w:eastAsia="Calibri" w:cs="Times New Roman"/>
          <w:color w:val="auto"/>
          <w:szCs w:val="22"/>
        </w:rPr>
      </w:pPr>
      <w:r w:rsidRPr="00CE53E5">
        <w:rPr>
          <w:rFonts w:eastAsia="Calibri" w:cs="Times New Roman"/>
          <w:color w:val="auto"/>
          <w:szCs w:val="22"/>
        </w:rPr>
        <w:t xml:space="preserve">2. DVD </w:t>
      </w:r>
      <w:r w:rsidR="00AC2DD1">
        <w:rPr>
          <w:rFonts w:eastAsia="Calibri" w:cs="Times New Roman"/>
          <w:color w:val="auto"/>
          <w:szCs w:val="22"/>
        </w:rPr>
        <w:t>Tisno</w:t>
      </w:r>
    </w:p>
    <w:p w14:paraId="11F0C8B4" w14:textId="77777777" w:rsidR="00BF695A" w:rsidRPr="00CE53E5" w:rsidRDefault="00BF695A" w:rsidP="00BF695A">
      <w:pPr>
        <w:spacing w:before="0" w:after="0"/>
        <w:rPr>
          <w:rFonts w:eastAsia="Calibri" w:cs="Times New Roman"/>
          <w:color w:val="auto"/>
          <w:szCs w:val="22"/>
        </w:rPr>
      </w:pPr>
      <w:r w:rsidRPr="00CE53E5">
        <w:rPr>
          <w:rFonts w:eastAsia="Calibri" w:cs="Times New Roman"/>
          <w:color w:val="auto"/>
          <w:szCs w:val="22"/>
        </w:rPr>
        <w:t>3. Gradsko društvo Crvenog križa Šibenik</w:t>
      </w:r>
    </w:p>
    <w:p w14:paraId="5D5065B9" w14:textId="77777777" w:rsidR="00BF695A" w:rsidRPr="00CE53E5" w:rsidRDefault="00BF695A" w:rsidP="00BF695A">
      <w:pPr>
        <w:spacing w:before="0" w:after="0"/>
        <w:rPr>
          <w:rFonts w:eastAsia="Calibri" w:cs="Times New Roman"/>
          <w:color w:val="auto"/>
          <w:szCs w:val="22"/>
        </w:rPr>
      </w:pPr>
      <w:r w:rsidRPr="00CE53E5">
        <w:rPr>
          <w:rFonts w:eastAsia="Calibri" w:cs="Times New Roman"/>
          <w:color w:val="auto"/>
          <w:szCs w:val="22"/>
        </w:rPr>
        <w:t>4. Hrvatska gorska služba spašavanja- stanica Šibenik</w:t>
      </w:r>
    </w:p>
    <w:p w14:paraId="705B5D38" w14:textId="6D840F41" w:rsidR="00BF695A" w:rsidRPr="00CE53E5" w:rsidRDefault="00BF695A" w:rsidP="00BF695A">
      <w:pPr>
        <w:spacing w:before="0" w:after="0"/>
        <w:rPr>
          <w:rFonts w:eastAsia="Calibri" w:cs="Times New Roman"/>
          <w:color w:val="auto"/>
          <w:szCs w:val="22"/>
        </w:rPr>
      </w:pPr>
      <w:r>
        <w:rPr>
          <w:rFonts w:eastAsia="Calibri" w:cs="Times New Roman"/>
          <w:color w:val="auto"/>
          <w:szCs w:val="22"/>
        </w:rPr>
        <w:t>5</w:t>
      </w:r>
      <w:r w:rsidRPr="00CE53E5">
        <w:rPr>
          <w:rFonts w:eastAsia="Calibri" w:cs="Times New Roman"/>
          <w:color w:val="auto"/>
          <w:szCs w:val="22"/>
        </w:rPr>
        <w:t xml:space="preserve">. Postrojbe opće namjene </w:t>
      </w:r>
    </w:p>
    <w:p w14:paraId="7C142693" w14:textId="7DF7E26A" w:rsidR="00BF695A" w:rsidRPr="00CE53E5" w:rsidRDefault="00BF695A" w:rsidP="00BF695A">
      <w:pPr>
        <w:spacing w:before="0" w:after="0"/>
        <w:rPr>
          <w:rFonts w:eastAsia="Calibri" w:cs="Times New Roman"/>
          <w:color w:val="auto"/>
          <w:szCs w:val="22"/>
        </w:rPr>
      </w:pPr>
      <w:r>
        <w:rPr>
          <w:rFonts w:eastAsia="Calibri" w:cs="Times New Roman"/>
          <w:color w:val="auto"/>
          <w:szCs w:val="22"/>
        </w:rPr>
        <w:t>6</w:t>
      </w:r>
      <w:r w:rsidRPr="00CE53E5">
        <w:rPr>
          <w:rFonts w:eastAsia="Calibri" w:cs="Times New Roman"/>
          <w:color w:val="auto"/>
          <w:szCs w:val="22"/>
        </w:rPr>
        <w:t xml:space="preserve">. Povjerenici civilne zaštite </w:t>
      </w:r>
    </w:p>
    <w:p w14:paraId="2C18D1B6" w14:textId="4D954E05" w:rsidR="00BF695A" w:rsidRDefault="00BF695A" w:rsidP="00BF695A">
      <w:pPr>
        <w:spacing w:before="0" w:after="0"/>
        <w:rPr>
          <w:rFonts w:eastAsia="Calibri" w:cs="Times New Roman"/>
          <w:color w:val="auto"/>
          <w:szCs w:val="22"/>
        </w:rPr>
      </w:pPr>
      <w:r>
        <w:rPr>
          <w:rFonts w:eastAsia="Calibri" w:cs="Times New Roman"/>
          <w:color w:val="auto"/>
          <w:szCs w:val="22"/>
        </w:rPr>
        <w:t>7</w:t>
      </w:r>
      <w:r w:rsidRPr="00CE53E5">
        <w:rPr>
          <w:rFonts w:eastAsia="Calibri" w:cs="Times New Roman"/>
          <w:color w:val="auto"/>
          <w:szCs w:val="22"/>
        </w:rPr>
        <w:t>. Koordinatori na lokaciji</w:t>
      </w:r>
    </w:p>
    <w:p w14:paraId="73DEFC51" w14:textId="4C829BD9" w:rsidR="00BF695A" w:rsidRDefault="00BF695A" w:rsidP="00BF695A">
      <w:pPr>
        <w:spacing w:before="0" w:after="0"/>
        <w:rPr>
          <w:rFonts w:eastAsia="Calibri" w:cs="Times New Roman"/>
          <w:color w:val="auto"/>
          <w:szCs w:val="22"/>
        </w:rPr>
      </w:pPr>
    </w:p>
    <w:p w14:paraId="599EFC05" w14:textId="77777777" w:rsidR="00BF695A" w:rsidRPr="00A23C59" w:rsidRDefault="00BF695A" w:rsidP="00BF695A">
      <w:pPr>
        <w:spacing w:before="120" w:after="120"/>
        <w:rPr>
          <w:b/>
        </w:rPr>
      </w:pPr>
      <w:r w:rsidRPr="00A23C59">
        <w:rPr>
          <w:b/>
        </w:rPr>
        <w:t>- pravne osobe sa snagama i kapacitetima od interesa za sustav civilne zaštite na području Općine su:</w:t>
      </w:r>
    </w:p>
    <w:p w14:paraId="5B3B7448" w14:textId="77777777" w:rsidR="008B1C48" w:rsidRPr="008B1C48" w:rsidRDefault="008B1C48" w:rsidP="008B1C48">
      <w:pPr>
        <w:tabs>
          <w:tab w:val="left" w:pos="426"/>
        </w:tabs>
        <w:spacing w:before="0" w:after="0"/>
        <w:rPr>
          <w:rFonts w:eastAsia="Calibri" w:cs="Times New Roman"/>
          <w:color w:val="auto"/>
          <w:szCs w:val="22"/>
        </w:rPr>
      </w:pPr>
      <w:r w:rsidRPr="008B1C48">
        <w:rPr>
          <w:rFonts w:eastAsia="Calibri" w:cs="Times New Roman"/>
          <w:color w:val="auto"/>
          <w:szCs w:val="22"/>
        </w:rPr>
        <w:t>1. Murtela d.o.o. za komunalne djelatnosti</w:t>
      </w:r>
    </w:p>
    <w:p w14:paraId="12E8C41A" w14:textId="77777777" w:rsidR="008B1C48" w:rsidRPr="008B1C48" w:rsidRDefault="008B1C48" w:rsidP="008B1C48">
      <w:pPr>
        <w:tabs>
          <w:tab w:val="left" w:pos="426"/>
        </w:tabs>
        <w:spacing w:before="0" w:after="0"/>
        <w:rPr>
          <w:rFonts w:eastAsia="Calibri" w:cs="Times New Roman"/>
          <w:color w:val="auto"/>
          <w:szCs w:val="22"/>
        </w:rPr>
      </w:pPr>
      <w:r w:rsidRPr="008B1C48">
        <w:rPr>
          <w:rFonts w:eastAsia="Calibri" w:cs="Times New Roman"/>
          <w:color w:val="auto"/>
          <w:szCs w:val="22"/>
        </w:rPr>
        <w:t>2. Osnovna škola „Murterski škoji“</w:t>
      </w:r>
    </w:p>
    <w:p w14:paraId="38EE1919" w14:textId="06B7DA0A" w:rsidR="00BF695A" w:rsidRDefault="008B1C48" w:rsidP="008B1C48">
      <w:pPr>
        <w:tabs>
          <w:tab w:val="left" w:pos="426"/>
        </w:tabs>
        <w:spacing w:before="0" w:after="0"/>
        <w:rPr>
          <w:rFonts w:eastAsia="Calibri" w:cs="Times New Roman"/>
          <w:color w:val="auto"/>
          <w:szCs w:val="22"/>
        </w:rPr>
      </w:pPr>
      <w:r w:rsidRPr="008B1C48">
        <w:rPr>
          <w:rFonts w:eastAsia="Calibri" w:cs="Times New Roman"/>
          <w:color w:val="auto"/>
          <w:szCs w:val="22"/>
        </w:rPr>
        <w:t>3. Javna ustanova „Nacionalni park Kornati“.</w:t>
      </w:r>
    </w:p>
    <w:p w14:paraId="30A5110A" w14:textId="77777777" w:rsidR="008B1C48" w:rsidRPr="00CE53E5" w:rsidRDefault="008B1C48" w:rsidP="008B1C48">
      <w:pPr>
        <w:tabs>
          <w:tab w:val="left" w:pos="426"/>
        </w:tabs>
        <w:spacing w:before="0" w:after="0"/>
        <w:rPr>
          <w:rFonts w:eastAsia="Calibri" w:cs="Times New Roman"/>
          <w:color w:val="auto"/>
          <w:szCs w:val="22"/>
        </w:rPr>
      </w:pPr>
    </w:p>
    <w:p w14:paraId="2145B112" w14:textId="77777777" w:rsidR="00BF695A" w:rsidRPr="00A23C59" w:rsidRDefault="00BF695A" w:rsidP="00BF695A">
      <w:pPr>
        <w:tabs>
          <w:tab w:val="left" w:pos="426"/>
        </w:tabs>
        <w:spacing w:before="120" w:after="120"/>
        <w:rPr>
          <w:b/>
        </w:rPr>
      </w:pPr>
      <w:r w:rsidRPr="00A23C59">
        <w:rPr>
          <w:b/>
        </w:rPr>
        <w:t>- udruge od značaja za sustav civilne zaštite na području Općine su:</w:t>
      </w:r>
    </w:p>
    <w:p w14:paraId="09A6C2FA" w14:textId="77777777" w:rsidR="00BF695A" w:rsidRPr="00CE53E5" w:rsidRDefault="00BF695A" w:rsidP="00BF695A">
      <w:pPr>
        <w:spacing w:before="0" w:after="0"/>
        <w:rPr>
          <w:szCs w:val="22"/>
        </w:rPr>
      </w:pPr>
      <w:r w:rsidRPr="00CE53E5">
        <w:rPr>
          <w:szCs w:val="22"/>
        </w:rPr>
        <w:t>1. Udruga za zaštitu prirode i okoliša te promicanja održivog razvoja „Argonauta“</w:t>
      </w:r>
    </w:p>
    <w:p w14:paraId="5D92B694" w14:textId="2389CAD3" w:rsidR="00BF695A" w:rsidRDefault="00BF695A" w:rsidP="00BF695A">
      <w:pPr>
        <w:spacing w:before="0" w:after="0"/>
        <w:rPr>
          <w:szCs w:val="22"/>
        </w:rPr>
      </w:pPr>
      <w:r w:rsidRPr="00CE53E5">
        <w:rPr>
          <w:szCs w:val="22"/>
        </w:rPr>
        <w:t>2. Športsko</w:t>
      </w:r>
      <w:r w:rsidR="00250ACA">
        <w:rPr>
          <w:szCs w:val="22"/>
        </w:rPr>
        <w:t xml:space="preserve"> ribolovno</w:t>
      </w:r>
      <w:r w:rsidRPr="00CE53E5">
        <w:rPr>
          <w:szCs w:val="22"/>
        </w:rPr>
        <w:t xml:space="preserve"> društvo „Kornatar“</w:t>
      </w:r>
    </w:p>
    <w:p w14:paraId="7836BE04" w14:textId="33179A61" w:rsidR="00250ACA" w:rsidRDefault="00250ACA" w:rsidP="00BF695A">
      <w:pPr>
        <w:spacing w:before="0" w:after="0"/>
        <w:rPr>
          <w:szCs w:val="22"/>
        </w:rPr>
      </w:pPr>
      <w:r>
        <w:rPr>
          <w:szCs w:val="22"/>
        </w:rPr>
        <w:t>3. Ronilački klub „Murter-Kornati“</w:t>
      </w:r>
    </w:p>
    <w:p w14:paraId="1CE4A48C" w14:textId="77777777" w:rsidR="00250ACA" w:rsidRDefault="00250ACA" w:rsidP="00BF695A">
      <w:pPr>
        <w:spacing w:before="0" w:after="0"/>
        <w:rPr>
          <w:szCs w:val="22"/>
        </w:rPr>
      </w:pPr>
    </w:p>
    <w:p w14:paraId="189381A4" w14:textId="2C63B394" w:rsidR="00273FE2" w:rsidRDefault="00273FE2" w:rsidP="00273FE2">
      <w:pPr>
        <w:widowControl w:val="0"/>
        <w:autoSpaceDE w:val="0"/>
        <w:adjustRightInd w:val="0"/>
        <w:spacing w:before="120" w:after="120"/>
        <w:rPr>
          <w:b/>
          <w:bCs/>
        </w:rPr>
      </w:pPr>
      <w:r w:rsidRPr="006821B3">
        <w:rPr>
          <w:b/>
          <w:bCs/>
        </w:rPr>
        <w:t xml:space="preserve">Operativne snage koje djeluju na području </w:t>
      </w:r>
      <w:r w:rsidR="00D14364" w:rsidRPr="006821B3">
        <w:rPr>
          <w:b/>
          <w:bCs/>
        </w:rPr>
        <w:t>Općine Murter-Kornati</w:t>
      </w:r>
      <w:r w:rsidRPr="006821B3">
        <w:rPr>
          <w:b/>
          <w:bCs/>
        </w:rPr>
        <w:t xml:space="preserve"> (a nisu u nadležnosti Općine) aktiviraju se i mobiliziraju prema vlastitim operativnim planovima kojima se uređuje njihova nadležnost te na zahtjev nadležnog Stožera civilne zaštite:</w:t>
      </w:r>
    </w:p>
    <w:p w14:paraId="0E26431D" w14:textId="77777777" w:rsidR="004770D5" w:rsidRPr="002473E4" w:rsidRDefault="004770D5" w:rsidP="004770D5">
      <w:pPr>
        <w:tabs>
          <w:tab w:val="left" w:pos="2445"/>
        </w:tabs>
        <w:spacing w:beforeLines="30" w:before="72" w:afterLines="30" w:after="72"/>
        <w:jc w:val="left"/>
      </w:pPr>
      <w:r>
        <w:t xml:space="preserve">1. </w:t>
      </w:r>
      <w:r w:rsidRPr="002473E4">
        <w:t>Zavod za hitnu medicinu Šibensko-kninske županije</w:t>
      </w:r>
    </w:p>
    <w:p w14:paraId="6CE9572B" w14:textId="77777777" w:rsidR="004770D5" w:rsidRPr="002473E4" w:rsidRDefault="004770D5" w:rsidP="004770D5">
      <w:pPr>
        <w:tabs>
          <w:tab w:val="left" w:pos="2445"/>
        </w:tabs>
        <w:spacing w:beforeLines="30" w:before="72" w:afterLines="30" w:after="72"/>
        <w:jc w:val="left"/>
      </w:pPr>
      <w:r>
        <w:t xml:space="preserve">2. </w:t>
      </w:r>
      <w:r w:rsidRPr="002473E4">
        <w:t>Dom zdravlja Šibensko-kninske županije – Ambulanta Murter</w:t>
      </w:r>
    </w:p>
    <w:p w14:paraId="4EC21032" w14:textId="77777777" w:rsidR="004770D5" w:rsidRPr="002473E4" w:rsidRDefault="004770D5" w:rsidP="004770D5">
      <w:pPr>
        <w:tabs>
          <w:tab w:val="left" w:pos="2445"/>
        </w:tabs>
        <w:spacing w:beforeLines="30" w:before="72" w:afterLines="30" w:after="72"/>
        <w:jc w:val="left"/>
      </w:pPr>
      <w:r>
        <w:t xml:space="preserve">3. </w:t>
      </w:r>
      <w:r w:rsidRPr="002473E4">
        <w:t>Zavod za javno zdravstvo Šibensko-kninske županije</w:t>
      </w:r>
    </w:p>
    <w:p w14:paraId="05F42682" w14:textId="77777777" w:rsidR="004770D5" w:rsidRPr="002473E4" w:rsidRDefault="004770D5" w:rsidP="004770D5">
      <w:pPr>
        <w:tabs>
          <w:tab w:val="left" w:pos="2445"/>
        </w:tabs>
        <w:spacing w:beforeLines="30" w:before="72" w:afterLines="30" w:after="72"/>
        <w:jc w:val="left"/>
      </w:pPr>
      <w:r>
        <w:t xml:space="preserve">4. </w:t>
      </w:r>
      <w:r w:rsidRPr="002473E4">
        <w:t xml:space="preserve">Županijska uprava za ceste Šibensko-kninske županije </w:t>
      </w:r>
    </w:p>
    <w:p w14:paraId="027602A0" w14:textId="77777777" w:rsidR="004770D5" w:rsidRPr="002473E4" w:rsidRDefault="004770D5" w:rsidP="004770D5">
      <w:pPr>
        <w:tabs>
          <w:tab w:val="left" w:pos="2445"/>
        </w:tabs>
        <w:spacing w:beforeLines="30" w:before="72" w:afterLines="30" w:after="72"/>
        <w:jc w:val="left"/>
      </w:pPr>
      <w:r w:rsidRPr="002473E4">
        <w:t xml:space="preserve">5. Ministarstvo unutarnjih poslova, Policijska uprava Šibensko-kninska, Policijska postaja Vodice </w:t>
      </w:r>
    </w:p>
    <w:p w14:paraId="044F6CDA" w14:textId="77777777" w:rsidR="004770D5" w:rsidRPr="002473E4" w:rsidRDefault="004770D5" w:rsidP="004770D5">
      <w:pPr>
        <w:tabs>
          <w:tab w:val="left" w:pos="2445"/>
        </w:tabs>
        <w:spacing w:beforeLines="30" w:before="72" w:afterLines="30" w:after="72"/>
        <w:jc w:val="left"/>
      </w:pPr>
      <w:r w:rsidRPr="002473E4">
        <w:t>6. Centar za socijalnu skrb Šibenik</w:t>
      </w:r>
    </w:p>
    <w:p w14:paraId="760F8790" w14:textId="4D8EFEEA" w:rsidR="004770D5" w:rsidRPr="002473E4" w:rsidRDefault="004770D5" w:rsidP="004770D5">
      <w:pPr>
        <w:tabs>
          <w:tab w:val="left" w:pos="2445"/>
        </w:tabs>
        <w:spacing w:beforeLines="30" w:before="72" w:afterLines="30" w:after="72"/>
        <w:jc w:val="left"/>
      </w:pPr>
      <w:r w:rsidRPr="002473E4">
        <w:t xml:space="preserve">7. </w:t>
      </w:r>
      <w:bookmarkStart w:id="3" w:name="_Hlk89356299"/>
      <w:r w:rsidRPr="004770D5">
        <w:t xml:space="preserve">Ravnateljstvo civilne zaštite – Područni ured civilne zaštite </w:t>
      </w:r>
      <w:r>
        <w:t>Split</w:t>
      </w:r>
      <w:r w:rsidRPr="004770D5">
        <w:t xml:space="preserve"> – Služba civilne zaštite Šibenik</w:t>
      </w:r>
      <w:bookmarkEnd w:id="3"/>
    </w:p>
    <w:p w14:paraId="4CD0A221" w14:textId="77777777" w:rsidR="004770D5" w:rsidRPr="002473E4" w:rsidRDefault="004770D5" w:rsidP="004770D5">
      <w:pPr>
        <w:tabs>
          <w:tab w:val="left" w:pos="2445"/>
        </w:tabs>
        <w:spacing w:beforeLines="30" w:before="72" w:afterLines="30" w:after="72"/>
        <w:jc w:val="left"/>
      </w:pPr>
      <w:r w:rsidRPr="002473E4">
        <w:t>8. Hrvatske ceste d.o.o. – Tehnička ispostava Šibenik</w:t>
      </w:r>
    </w:p>
    <w:p w14:paraId="7AE89C3C" w14:textId="77777777" w:rsidR="004770D5" w:rsidRPr="00A572D9" w:rsidRDefault="004770D5" w:rsidP="004770D5">
      <w:pPr>
        <w:tabs>
          <w:tab w:val="left" w:pos="2445"/>
        </w:tabs>
        <w:spacing w:beforeLines="30" w:before="72" w:afterLines="30" w:after="72"/>
        <w:jc w:val="left"/>
      </w:pPr>
      <w:r>
        <w:t xml:space="preserve">9. </w:t>
      </w:r>
      <w:r w:rsidRPr="00A572D9">
        <w:t>Veterinarska ambulanta Vodice,</w:t>
      </w:r>
    </w:p>
    <w:p w14:paraId="48BE983E" w14:textId="77777777" w:rsidR="004770D5" w:rsidRPr="00A572D9" w:rsidRDefault="004770D5" w:rsidP="004770D5">
      <w:pPr>
        <w:tabs>
          <w:tab w:val="left" w:pos="2445"/>
        </w:tabs>
        <w:spacing w:beforeLines="30" w:before="72" w:afterLines="30" w:after="72"/>
        <w:jc w:val="left"/>
      </w:pPr>
      <w:r>
        <w:t xml:space="preserve">10. </w:t>
      </w:r>
      <w:r w:rsidRPr="00A572D9">
        <w:t>Vodovod i odvodnja d.o.o., Šibenik,</w:t>
      </w:r>
    </w:p>
    <w:p w14:paraId="52E35279" w14:textId="77777777" w:rsidR="004770D5" w:rsidRDefault="004770D5" w:rsidP="004770D5">
      <w:pPr>
        <w:tabs>
          <w:tab w:val="left" w:pos="2445"/>
          <w:tab w:val="left" w:pos="6330"/>
        </w:tabs>
        <w:spacing w:beforeLines="30" w:before="72" w:afterLines="30" w:after="72"/>
        <w:jc w:val="left"/>
      </w:pPr>
      <w:r w:rsidRPr="00A572D9">
        <w:t>11. HEP d.d. – DP Elektra Šibenik</w:t>
      </w:r>
      <w:r>
        <w:tab/>
      </w:r>
    </w:p>
    <w:p w14:paraId="75DFBE86" w14:textId="77777777" w:rsidR="004770D5" w:rsidRPr="00A572D9" w:rsidRDefault="004770D5" w:rsidP="004770D5">
      <w:pPr>
        <w:tabs>
          <w:tab w:val="left" w:pos="2445"/>
        </w:tabs>
        <w:spacing w:beforeLines="30" w:before="72" w:afterLines="30" w:after="72"/>
        <w:jc w:val="left"/>
      </w:pPr>
      <w:r>
        <w:t xml:space="preserve">12. </w:t>
      </w:r>
      <w:r w:rsidRPr="00A572D9">
        <w:t>Hrvatske šume d.o.o., Uprava šuma Podružnica Split – Šumarija Šibenik,</w:t>
      </w:r>
    </w:p>
    <w:p w14:paraId="07ED07B7" w14:textId="2B4DADE1" w:rsidR="004770D5" w:rsidRDefault="004770D5" w:rsidP="00273FE2">
      <w:pPr>
        <w:widowControl w:val="0"/>
        <w:autoSpaceDE w:val="0"/>
        <w:adjustRightInd w:val="0"/>
        <w:spacing w:before="120" w:after="120"/>
        <w:rPr>
          <w:b/>
          <w:bCs/>
        </w:rPr>
      </w:pPr>
    </w:p>
    <w:p w14:paraId="09C5B7DE" w14:textId="12C0EF13" w:rsidR="00711CA4" w:rsidRPr="00F66F80" w:rsidRDefault="00711CA4" w:rsidP="004770D5">
      <w:pPr>
        <w:spacing w:before="120" w:after="120"/>
      </w:pPr>
      <w:r w:rsidRPr="00F66F80">
        <w:t xml:space="preserve">U nastavku je prikazana shema pozivanja operativnih snaga </w:t>
      </w:r>
      <w:r w:rsidR="00D14364" w:rsidRPr="00F66F80">
        <w:t>Općine Murter-Kornati</w:t>
      </w:r>
      <w:r w:rsidRPr="00F66F80">
        <w:t>.</w:t>
      </w:r>
    </w:p>
    <w:p w14:paraId="012B870F" w14:textId="77777777" w:rsidR="00711CA4" w:rsidRPr="00F66F80" w:rsidRDefault="00711CA4" w:rsidP="00711CA4">
      <w:pPr>
        <w:spacing w:before="0" w:after="200"/>
        <w:jc w:val="left"/>
        <w:sectPr w:rsidR="00711CA4" w:rsidRPr="00F66F80" w:rsidSect="00127514">
          <w:headerReference w:type="first" r:id="rId27"/>
          <w:footerReference w:type="first" r:id="rId28"/>
          <w:pgSz w:w="11906" w:h="16838"/>
          <w:pgMar w:top="1418" w:right="1418" w:bottom="1418" w:left="1418" w:header="567" w:footer="0" w:gutter="0"/>
          <w:cols w:space="708"/>
          <w:titlePg/>
          <w:docGrid w:linePitch="360"/>
        </w:sectPr>
      </w:pPr>
    </w:p>
    <w:p w14:paraId="7DE901E5" w14:textId="77777777" w:rsidR="00711CA4" w:rsidRPr="00F66F80" w:rsidRDefault="00711CA4" w:rsidP="00711CA4">
      <w:pPr>
        <w:tabs>
          <w:tab w:val="left" w:pos="12474"/>
        </w:tabs>
        <w:ind w:right="-31"/>
        <w:jc w:val="center"/>
      </w:pPr>
      <w:r w:rsidRPr="00F66F80">
        <w:rPr>
          <w:noProof/>
          <w:lang w:eastAsia="hr-HR"/>
        </w:rPr>
        <w:lastRenderedPageBreak/>
        <mc:AlternateContent>
          <mc:Choice Requires="wps">
            <w:drawing>
              <wp:anchor distT="0" distB="0" distL="114300" distR="114300" simplePos="0" relativeHeight="252616704" behindDoc="0" locked="0" layoutInCell="1" allowOverlap="1" wp14:anchorId="0385A710" wp14:editId="3966CFE7">
                <wp:simplePos x="0" y="0"/>
                <wp:positionH relativeFrom="column">
                  <wp:posOffset>1575435</wp:posOffset>
                </wp:positionH>
                <wp:positionV relativeFrom="paragraph">
                  <wp:posOffset>194945</wp:posOffset>
                </wp:positionV>
                <wp:extent cx="1732915" cy="810895"/>
                <wp:effectExtent l="38100" t="0" r="19685" b="65405"/>
                <wp:wrapNone/>
                <wp:docPr id="937" name="Ravni poveznik sa strelicom 9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32915" cy="81089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B59105" id="Ravni poveznik sa strelicom 937" o:spid="_x0000_s1026" type="#_x0000_t32" style="position:absolute;margin-left:124.05pt;margin-top:15.35pt;width:136.45pt;height:63.85pt;flip:x;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" strokecolor="windowText">
                <v:stroke endarrow="block"/>
                <o:lock v:ext="edit" shapetype="f"/>
              </v:shape>
            </w:pict>
          </mc:Fallback>
        </mc:AlternateContent>
      </w:r>
      <w:r w:rsidRPr="00F66F80">
        <w:rPr>
          <w:noProof/>
          <w:lang w:eastAsia="hr-HR"/>
        </w:rPr>
        <mc:AlternateContent>
          <mc:Choice Requires="wps">
            <w:drawing>
              <wp:anchor distT="0" distB="0" distL="114300" distR="114300" simplePos="0" relativeHeight="252612608" behindDoc="0" locked="0" layoutInCell="1" allowOverlap="1" wp14:anchorId="3842A883" wp14:editId="70476A07">
                <wp:simplePos x="0" y="0"/>
                <wp:positionH relativeFrom="page">
                  <wp:align>center</wp:align>
                </wp:positionH>
                <wp:positionV relativeFrom="paragraph">
                  <wp:posOffset>22225</wp:posOffset>
                </wp:positionV>
                <wp:extent cx="2219325" cy="319405"/>
                <wp:effectExtent l="0" t="0" r="28575" b="23495"/>
                <wp:wrapNone/>
                <wp:docPr id="10" name="Tekstni okvir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319405"/>
                        </a:xfrm>
                        <a:prstGeom prst="rect">
                          <a:avLst/>
                        </a:prstGeom>
                        <a:solidFill>
                          <a:sysClr val="window" lastClr="FFFFFF"/>
                        </a:solidFill>
                        <a:ln w="25400" cap="flat" cmpd="sng" algn="ctr">
                          <a:solidFill>
                            <a:srgbClr val="9BBB59"/>
                          </a:solidFill>
                          <a:prstDash val="solid"/>
                        </a:ln>
                        <a:effectLst/>
                      </wps:spPr>
                      <wps:txbx>
                        <w:txbxContent>
                          <w:p w14:paraId="77196586" w14:textId="77777777"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INFORMACIJA O MOGUĆOJ UGROZI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2A883" id="Tekstni okvir 32" o:spid="_x0000_s1050" type="#_x0000_t202" style="position:absolute;left:0;text-align:left;margin-left:0;margin-top:1.75pt;width:174.75pt;height:25.15pt;z-index:2526126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" fillcolor="window" strokecolor="#9bbb59" strokeweight="2pt">
                <v:path arrowok="t"/>
                <v:textbox>
                  <w:txbxContent>
                    <w:p w14:paraId="77196586" w14:textId="77777777"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INFORMACIJA O MOGUĆOJ UGROZI</w:t>
                      </w:r>
                    </w:p>
                  </w:txbxContent>
                </v:textbox>
                <w10:wrap anchorx="page"/>
              </v:shape>
            </w:pict>
          </mc:Fallback>
        </mc:AlternateContent>
      </w:r>
    </w:p>
    <w:p w14:paraId="6EFA97EA" w14:textId="77777777" w:rsidR="00711CA4" w:rsidRPr="00F66F80" w:rsidRDefault="00711CA4" w:rsidP="00711CA4">
      <w:pPr>
        <w:tabs>
          <w:tab w:val="left" w:pos="12474"/>
        </w:tabs>
        <w:ind w:right="-31"/>
        <w:jc w:val="center"/>
      </w:pPr>
      <w:r w:rsidRPr="00F66F80">
        <w:rPr>
          <w:rFonts w:ascii="Arial Narrow" w:hAnsi="Arial Narrow"/>
          <w:noProof/>
          <w:lang w:eastAsia="hr-HR"/>
        </w:rPr>
        <mc:AlternateContent>
          <mc:Choice Requires="wps">
            <w:drawing>
              <wp:anchor distT="0" distB="0" distL="114300" distR="114300" simplePos="0" relativeHeight="252641280" behindDoc="0" locked="0" layoutInCell="1" allowOverlap="1" wp14:anchorId="7EBB7079" wp14:editId="77D6BB61">
                <wp:simplePos x="0" y="0"/>
                <wp:positionH relativeFrom="column">
                  <wp:posOffset>1359535</wp:posOffset>
                </wp:positionH>
                <wp:positionV relativeFrom="paragraph">
                  <wp:posOffset>46990</wp:posOffset>
                </wp:positionV>
                <wp:extent cx="965835" cy="293370"/>
                <wp:effectExtent l="0" t="0" r="5715" b="0"/>
                <wp:wrapNone/>
                <wp:docPr id="12" name="Tekstni okvir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835" cy="293370"/>
                        </a:xfrm>
                        <a:prstGeom prst="rect">
                          <a:avLst/>
                        </a:prstGeom>
                        <a:solidFill>
                          <a:sysClr val="window" lastClr="FFFFFF"/>
                        </a:solidFill>
                        <a:ln w="6350">
                          <a:noFill/>
                        </a:ln>
                        <a:effectLst/>
                      </wps:spPr>
                      <wps:txbx>
                        <w:txbxContent>
                          <w:p w14:paraId="7C4A853E" w14:textId="77777777" w:rsidR="00711CA4" w:rsidRPr="008B6D29" w:rsidRDefault="00711CA4" w:rsidP="00711CA4">
                            <w:pPr>
                              <w:rPr>
                                <w:i/>
                                <w:sz w:val="20"/>
                              </w:rPr>
                            </w:pPr>
                            <w:r w:rsidRPr="008B6D29">
                              <w:rPr>
                                <w:i/>
                                <w:sz w:val="20"/>
                              </w:rPr>
                              <w:t>upozoravanje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BB7079" id="Tekstni okvir 12" o:spid="_x0000_s1051" type="#_x0000_t202" style="position:absolute;left:0;text-align:left;margin-left:107.05pt;margin-top:3.7pt;width:76.05pt;height:23.1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" fillcolor="window" stroked="f" strokeweight=".5pt">
                <v:textbox>
                  <w:txbxContent>
                    <w:p w14:paraId="7C4A853E" w14:textId="77777777" w:rsidR="00711CA4" w:rsidRPr="008B6D29" w:rsidRDefault="00711CA4" w:rsidP="00711CA4">
                      <w:pPr>
                        <w:rPr>
                          <w:i/>
                          <w:sz w:val="20"/>
                        </w:rPr>
                      </w:pPr>
                      <w:r w:rsidRPr="008B6D29">
                        <w:rPr>
                          <w:i/>
                          <w:sz w:val="20"/>
                        </w:rPr>
                        <w:t>upozoravanje</w:t>
                      </w:r>
                    </w:p>
                  </w:txbxContent>
                </v:textbox>
              </v:shape>
            </w:pict>
          </mc:Fallback>
        </mc:AlternateContent>
      </w:r>
      <w:r w:rsidRPr="00F66F80">
        <w:rPr>
          <w:rFonts w:ascii="Arial Narrow" w:hAnsi="Arial Narrow"/>
          <w:noProof/>
          <w:lang w:eastAsia="hr-HR"/>
        </w:rPr>
        <mc:AlternateContent>
          <mc:Choice Requires="wps">
            <w:drawing>
              <wp:anchor distT="0" distB="0" distL="114300" distR="114300" simplePos="0" relativeHeight="252640256" behindDoc="0" locked="0" layoutInCell="1" allowOverlap="1" wp14:anchorId="03DF67F6" wp14:editId="2CA3F540">
                <wp:simplePos x="0" y="0"/>
                <wp:positionH relativeFrom="column">
                  <wp:posOffset>4511040</wp:posOffset>
                </wp:positionH>
                <wp:positionV relativeFrom="paragraph">
                  <wp:posOffset>224790</wp:posOffset>
                </wp:positionV>
                <wp:extent cx="1268095" cy="293370"/>
                <wp:effectExtent l="0" t="0" r="8255" b="0"/>
                <wp:wrapNone/>
                <wp:docPr id="16" name="Tekstni okvir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293370"/>
                        </a:xfrm>
                        <a:prstGeom prst="rect">
                          <a:avLst/>
                        </a:prstGeom>
                        <a:solidFill>
                          <a:sysClr val="window" lastClr="FFFFFF"/>
                        </a:solidFill>
                        <a:ln w="6350">
                          <a:noFill/>
                        </a:ln>
                        <a:effectLst/>
                      </wps:spPr>
                      <wps:txbx>
                        <w:txbxContent>
                          <w:p w14:paraId="15EB6C04" w14:textId="77777777" w:rsidR="00711CA4" w:rsidRPr="008B6D29" w:rsidRDefault="00711CA4" w:rsidP="00711CA4">
                            <w:pPr>
                              <w:rPr>
                                <w:i/>
                                <w:sz w:val="20"/>
                              </w:rPr>
                            </w:pPr>
                            <w:r w:rsidRPr="008B6D29">
                              <w:rPr>
                                <w:i/>
                                <w:sz w:val="20"/>
                              </w:rPr>
                              <w:t>upozoravanje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DF67F6" id="Tekstni okvir 16" o:spid="_x0000_s1052" type="#_x0000_t202" style="position:absolute;left:0;text-align:left;margin-left:355.2pt;margin-top:17.7pt;width:99.85pt;height:23.1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" fillcolor="window" stroked="f" strokeweight=".5pt">
                <v:textbox>
                  <w:txbxContent>
                    <w:p w14:paraId="15EB6C04" w14:textId="77777777" w:rsidR="00711CA4" w:rsidRPr="008B6D29" w:rsidRDefault="00711CA4" w:rsidP="00711CA4">
                      <w:pPr>
                        <w:rPr>
                          <w:i/>
                          <w:sz w:val="20"/>
                        </w:rPr>
                      </w:pPr>
                      <w:r w:rsidRPr="008B6D29">
                        <w:rPr>
                          <w:i/>
                          <w:sz w:val="20"/>
                        </w:rPr>
                        <w:t>upozoravanje</w:t>
                      </w:r>
                    </w:p>
                  </w:txbxContent>
                </v:textbox>
              </v:shape>
            </w:pict>
          </mc:Fallback>
        </mc:AlternateContent>
      </w:r>
      <w:r w:rsidRPr="00F66F80">
        <w:rPr>
          <w:noProof/>
          <w:lang w:eastAsia="hr-HR"/>
        </w:rPr>
        <mc:AlternateContent>
          <mc:Choice Requires="wps">
            <w:drawing>
              <wp:anchor distT="0" distB="0" distL="114300" distR="114300" simplePos="0" relativeHeight="252630016" behindDoc="0" locked="0" layoutInCell="1" allowOverlap="1" wp14:anchorId="29046A86" wp14:editId="29775B17">
                <wp:simplePos x="0" y="0"/>
                <wp:positionH relativeFrom="column">
                  <wp:posOffset>4456430</wp:posOffset>
                </wp:positionH>
                <wp:positionV relativeFrom="paragraph">
                  <wp:posOffset>98425</wp:posOffset>
                </wp:positionV>
                <wp:extent cx="8890" cy="621030"/>
                <wp:effectExtent l="76200" t="0" r="67310" b="64770"/>
                <wp:wrapNone/>
                <wp:docPr id="220" name="Ravni poveznik sa strelicom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62103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FF49206" id="Ravni poveznik sa strelicom 220" o:spid="_x0000_s1026" type="#_x0000_t32" style="position:absolute;margin-left:350.9pt;margin-top:7.75pt;width:.7pt;height:48.9pt;flip:x;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" strokecolor="windowText">
                <v:stroke endarrow="block"/>
                <o:lock v:ext="edit" shapetype="f"/>
              </v:shape>
            </w:pict>
          </mc:Fallback>
        </mc:AlternateContent>
      </w:r>
    </w:p>
    <w:p w14:paraId="1EA2DCC7" w14:textId="77777777" w:rsidR="00711CA4" w:rsidRPr="00F66F80" w:rsidRDefault="00711CA4" w:rsidP="00711CA4">
      <w:pPr>
        <w:tabs>
          <w:tab w:val="left" w:pos="12474"/>
        </w:tabs>
        <w:ind w:right="-31"/>
        <w:jc w:val="center"/>
      </w:pPr>
      <w:r w:rsidRPr="00F66F80">
        <w:rPr>
          <w:rFonts w:ascii="Arial Narrow" w:hAnsi="Arial Narrow"/>
          <w:noProof/>
          <w:lang w:eastAsia="hr-HR"/>
        </w:rPr>
        <mc:AlternateContent>
          <mc:Choice Requires="wps">
            <w:drawing>
              <wp:anchor distT="0" distB="0" distL="114300" distR="114300" simplePos="0" relativeHeight="252642304" behindDoc="0" locked="0" layoutInCell="1" allowOverlap="1" wp14:anchorId="62EE54F9" wp14:editId="6C3EC991">
                <wp:simplePos x="0" y="0"/>
                <wp:positionH relativeFrom="column">
                  <wp:posOffset>2035810</wp:posOffset>
                </wp:positionH>
                <wp:positionV relativeFrom="paragraph">
                  <wp:posOffset>242570</wp:posOffset>
                </wp:positionV>
                <wp:extent cx="965835" cy="293370"/>
                <wp:effectExtent l="0" t="0" r="5715" b="0"/>
                <wp:wrapNone/>
                <wp:docPr id="59" name="Tekstni okvir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835" cy="293370"/>
                        </a:xfrm>
                        <a:prstGeom prst="rect">
                          <a:avLst/>
                        </a:prstGeom>
                        <a:solidFill>
                          <a:sysClr val="window" lastClr="FFFFFF"/>
                        </a:solidFill>
                        <a:ln w="6350">
                          <a:noFill/>
                        </a:ln>
                        <a:effectLst/>
                      </wps:spPr>
                      <wps:txbx>
                        <w:txbxContent>
                          <w:p w14:paraId="7F8513C7" w14:textId="77777777" w:rsidR="00711CA4" w:rsidRPr="008B6D29" w:rsidRDefault="00711CA4" w:rsidP="00711CA4">
                            <w:pPr>
                              <w:rPr>
                                <w:i/>
                                <w:sz w:val="20"/>
                              </w:rPr>
                            </w:pPr>
                            <w:r w:rsidRPr="008B6D29">
                              <w:rPr>
                                <w:i/>
                                <w:sz w:val="20"/>
                              </w:rPr>
                              <w:t>upozoravanje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EE54F9" id="Tekstni okvir 59" o:spid="_x0000_s1053" type="#_x0000_t202" style="position:absolute;left:0;text-align:left;margin-left:160.3pt;margin-top:19.1pt;width:76.05pt;height:23.1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" fillcolor="window" stroked="f" strokeweight=".5pt">
                <v:textbox>
                  <w:txbxContent>
                    <w:p w14:paraId="7F8513C7" w14:textId="77777777" w:rsidR="00711CA4" w:rsidRPr="008B6D29" w:rsidRDefault="00711CA4" w:rsidP="00711CA4">
                      <w:pPr>
                        <w:rPr>
                          <w:i/>
                          <w:sz w:val="20"/>
                        </w:rPr>
                      </w:pPr>
                      <w:r w:rsidRPr="008B6D29">
                        <w:rPr>
                          <w:i/>
                          <w:sz w:val="20"/>
                        </w:rPr>
                        <w:t>upozoravanje</w:t>
                      </w:r>
                    </w:p>
                  </w:txbxContent>
                </v:textbox>
              </v:shape>
            </w:pict>
          </mc:Fallback>
        </mc:AlternateContent>
      </w:r>
    </w:p>
    <w:p w14:paraId="68FC8001" w14:textId="77777777" w:rsidR="00711CA4" w:rsidRPr="00F66F80" w:rsidRDefault="00711CA4" w:rsidP="00711CA4">
      <w:pPr>
        <w:tabs>
          <w:tab w:val="left" w:pos="12474"/>
        </w:tabs>
        <w:ind w:right="-31"/>
        <w:jc w:val="center"/>
      </w:pPr>
      <w:r w:rsidRPr="00F66F80">
        <w:rPr>
          <w:noProof/>
          <w:lang w:eastAsia="hr-HR"/>
        </w:rPr>
        <mc:AlternateContent>
          <mc:Choice Requires="wps">
            <w:drawing>
              <wp:anchor distT="0" distB="0" distL="114300" distR="114300" simplePos="0" relativeHeight="252615680" behindDoc="0" locked="0" layoutInCell="1" allowOverlap="1" wp14:anchorId="3FC7BC35" wp14:editId="6C8C12E5">
                <wp:simplePos x="0" y="0"/>
                <wp:positionH relativeFrom="margin">
                  <wp:posOffset>300990</wp:posOffset>
                </wp:positionH>
                <wp:positionV relativeFrom="paragraph">
                  <wp:posOffset>146050</wp:posOffset>
                </wp:positionV>
                <wp:extent cx="1233805" cy="371475"/>
                <wp:effectExtent l="0" t="0" r="23495" b="28575"/>
                <wp:wrapNone/>
                <wp:docPr id="17" name="Tekstni okvir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805" cy="371475"/>
                        </a:xfrm>
                        <a:prstGeom prst="rect">
                          <a:avLst/>
                        </a:prstGeom>
                        <a:solidFill>
                          <a:sysClr val="window" lastClr="FFFFFF"/>
                        </a:solidFill>
                        <a:ln w="25400" cap="flat" cmpd="sng" algn="ctr">
                          <a:solidFill>
                            <a:srgbClr val="9BBB59"/>
                          </a:solidFill>
                          <a:prstDash val="solid"/>
                        </a:ln>
                        <a:effectLst/>
                      </wps:spPr>
                      <wps:txbx>
                        <w:txbxContent>
                          <w:p w14:paraId="6048EFB6" w14:textId="5F1B1FFF" w:rsidR="00711CA4" w:rsidRPr="00D13083" w:rsidRDefault="00711CA4" w:rsidP="00711CA4">
                            <w:pPr>
                              <w:spacing w:before="120" w:after="120"/>
                              <w:jc w:val="center"/>
                              <w:rPr>
                                <w:rFonts w:ascii="Arial Narrow" w:hAnsi="Arial Narrow"/>
                                <w:b/>
                                <w:sz w:val="20"/>
                              </w:rPr>
                            </w:pPr>
                            <w:r>
                              <w:rPr>
                                <w:rFonts w:ascii="Arial Narrow" w:hAnsi="Arial Narrow"/>
                                <w:b/>
                                <w:sz w:val="20"/>
                              </w:rPr>
                              <w:t xml:space="preserve">ŽC 112 </w:t>
                            </w:r>
                            <w:r w:rsidR="00653B33">
                              <w:rPr>
                                <w:rFonts w:ascii="Arial Narrow" w:hAnsi="Arial Narrow"/>
                                <w:b/>
                                <w:sz w:val="20"/>
                              </w:rPr>
                              <w:t>ŠIBENIK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7BC35" id="Tekstni okvir 31" o:spid="_x0000_s1054" type="#_x0000_t202" style="position:absolute;left:0;text-align:left;margin-left:23.7pt;margin-top:11.5pt;width:97.15pt;height:29.25pt;z-index:25261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" fillcolor="window" strokecolor="#9bbb59" strokeweight="2pt">
                <v:path arrowok="t"/>
                <v:textbox>
                  <w:txbxContent>
                    <w:p w14:paraId="6048EFB6" w14:textId="5F1B1FFF" w:rsidR="00711CA4" w:rsidRPr="00D13083" w:rsidRDefault="00711CA4" w:rsidP="00711CA4">
                      <w:pPr>
                        <w:spacing w:before="120" w:after="120"/>
                        <w:jc w:val="center"/>
                        <w:rPr>
                          <w:rFonts w:ascii="Arial Narrow" w:hAnsi="Arial Narrow"/>
                          <w:b/>
                          <w:sz w:val="20"/>
                        </w:rPr>
                      </w:pPr>
                      <w:r>
                        <w:rPr>
                          <w:rFonts w:ascii="Arial Narrow" w:hAnsi="Arial Narrow"/>
                          <w:b/>
                          <w:sz w:val="20"/>
                        </w:rPr>
                        <w:t xml:space="preserve">ŽC 112 </w:t>
                      </w:r>
                      <w:r w:rsidR="00653B33">
                        <w:rPr>
                          <w:rFonts w:ascii="Arial Narrow" w:hAnsi="Arial Narrow"/>
                          <w:b/>
                          <w:sz w:val="20"/>
                        </w:rPr>
                        <w:t>ŠIBENIK</w:t>
                      </w:r>
                    </w:p>
                  </w:txbxContent>
                </v:textbox>
                <w10:wrap anchorx="margin"/>
              </v:shape>
            </w:pict>
          </mc:Fallback>
        </mc:AlternateContent>
      </w:r>
      <w:r w:rsidRPr="00F66F80">
        <w:rPr>
          <w:noProof/>
          <w:lang w:eastAsia="hr-HR"/>
        </w:rPr>
        <mc:AlternateContent>
          <mc:Choice Requires="wps">
            <w:drawing>
              <wp:anchor distT="0" distB="0" distL="114300" distR="114300" simplePos="0" relativeHeight="252613632" behindDoc="0" locked="0" layoutInCell="1" allowOverlap="1" wp14:anchorId="54BDCCA2" wp14:editId="10603CFE">
                <wp:simplePos x="0" y="0"/>
                <wp:positionH relativeFrom="page">
                  <wp:align>center</wp:align>
                </wp:positionH>
                <wp:positionV relativeFrom="paragraph">
                  <wp:posOffset>139700</wp:posOffset>
                </wp:positionV>
                <wp:extent cx="2475865" cy="319405"/>
                <wp:effectExtent l="0" t="0" r="19685" b="23495"/>
                <wp:wrapNone/>
                <wp:docPr id="61" name="Tekstni okvir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865" cy="319405"/>
                        </a:xfrm>
                        <a:prstGeom prst="rect">
                          <a:avLst/>
                        </a:prstGeom>
                        <a:solidFill>
                          <a:sysClr val="window" lastClr="FFFFFF"/>
                        </a:solidFill>
                        <a:ln w="25400" cap="flat" cmpd="sng" algn="ctr">
                          <a:solidFill>
                            <a:srgbClr val="9BBB59"/>
                          </a:solidFill>
                          <a:prstDash val="solid"/>
                        </a:ln>
                        <a:effectLst/>
                      </wps:spPr>
                      <wps:txbx>
                        <w:txbxContent>
                          <w:p w14:paraId="3456E1AA" w14:textId="77777777"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 xml:space="preserve">OPĆINSKI NAČELNIK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DCCA2" id="Tekstni okvir 61" o:spid="_x0000_s1055" type="#_x0000_t202" style="position:absolute;left:0;text-align:left;margin-left:0;margin-top:11pt;width:194.95pt;height:25.15pt;z-index:252613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" fillcolor="window" strokecolor="#9bbb59" strokeweight="2pt">
                <v:path arrowok="t"/>
                <v:textbox>
                  <w:txbxContent>
                    <w:p w14:paraId="3456E1AA" w14:textId="77777777"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 xml:space="preserve">OPĆINSKI NAČELNIK </w:t>
                      </w:r>
                    </w:p>
                  </w:txbxContent>
                </v:textbox>
                <w10:wrap anchorx="page"/>
              </v:shape>
            </w:pict>
          </mc:Fallback>
        </mc:AlternateContent>
      </w:r>
    </w:p>
    <w:p w14:paraId="39C78BAB" w14:textId="77777777" w:rsidR="00711CA4" w:rsidRPr="00F66F80" w:rsidRDefault="00711CA4" w:rsidP="00711CA4">
      <w:pPr>
        <w:tabs>
          <w:tab w:val="left" w:pos="12474"/>
        </w:tabs>
        <w:ind w:right="-31"/>
        <w:jc w:val="center"/>
      </w:pPr>
      <w:r w:rsidRPr="00F66F80">
        <w:rPr>
          <w:noProof/>
          <w:lang w:eastAsia="hr-HR"/>
        </w:rPr>
        <mc:AlternateContent>
          <mc:Choice Requires="wps">
            <w:drawing>
              <wp:anchor distT="4294967295" distB="4294967295" distL="114300" distR="114300" simplePos="0" relativeHeight="252652544" behindDoc="0" locked="0" layoutInCell="1" allowOverlap="1" wp14:anchorId="5710A374" wp14:editId="345B8869">
                <wp:simplePos x="0" y="0"/>
                <wp:positionH relativeFrom="column">
                  <wp:posOffset>2446619</wp:posOffset>
                </wp:positionH>
                <wp:positionV relativeFrom="paragraph">
                  <wp:posOffset>196897</wp:posOffset>
                </wp:positionV>
                <wp:extent cx="869686" cy="983411"/>
                <wp:effectExtent l="38100" t="38100" r="64135" b="64770"/>
                <wp:wrapNone/>
                <wp:docPr id="24" name="Ravni poveznik sa strelicom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9686" cy="98341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523BB8" id="Ravni poveznik sa strelicom 24" o:spid="_x0000_s1026" type="#_x0000_t32" style="position:absolute;margin-left:192.65pt;margin-top:15.5pt;width:68.5pt;height:77.45pt;flip:x;z-index:25265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" strokecolor="#4579b8 [3044]">
                <v:stroke startarrow="block" endarrow="block"/>
                <o:lock v:ext="edit" shapetype="f"/>
              </v:shape>
            </w:pict>
          </mc:Fallback>
        </mc:AlternateContent>
      </w:r>
      <w:r w:rsidRPr="00F66F80">
        <w:rPr>
          <w:noProof/>
          <w:lang w:eastAsia="hr-HR"/>
        </w:rPr>
        <mc:AlternateContent>
          <mc:Choice Requires="wps">
            <w:drawing>
              <wp:anchor distT="0" distB="0" distL="114300" distR="114300" simplePos="0" relativeHeight="252647424" behindDoc="0" locked="0" layoutInCell="1" allowOverlap="1" wp14:anchorId="368CF3DE" wp14:editId="58746FAD">
                <wp:simplePos x="0" y="0"/>
                <wp:positionH relativeFrom="column">
                  <wp:posOffset>-158750</wp:posOffset>
                </wp:positionH>
                <wp:positionV relativeFrom="paragraph">
                  <wp:posOffset>119380</wp:posOffset>
                </wp:positionV>
                <wp:extent cx="440055" cy="759460"/>
                <wp:effectExtent l="38100" t="38100" r="55245" b="59690"/>
                <wp:wrapNone/>
                <wp:docPr id="62" name="Ravni poveznik sa strelicom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0055" cy="75946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7076215" id="Ravni poveznik sa strelicom 62" o:spid="_x0000_s1026" type="#_x0000_t32" style="position:absolute;margin-left:-12.5pt;margin-top:9.4pt;width:34.65pt;height:59.8pt;flip:x;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" strokecolor="#4a7ebb">
                <v:stroke startarrow="block" endarrow="block"/>
                <o:lock v:ext="edit" shapetype="f"/>
              </v:shape>
            </w:pict>
          </mc:Fallback>
        </mc:AlternateContent>
      </w:r>
      <w:r w:rsidRPr="00F66F80">
        <w:rPr>
          <w:noProof/>
          <w:lang w:eastAsia="hr-HR"/>
        </w:rPr>
        <mc:AlternateContent>
          <mc:Choice Requires="wps">
            <w:drawing>
              <wp:anchor distT="0" distB="0" distL="114300" distR="114300" simplePos="0" relativeHeight="252646400" behindDoc="0" locked="0" layoutInCell="1" allowOverlap="1" wp14:anchorId="05ED2C7F" wp14:editId="76D0C625">
                <wp:simplePos x="0" y="0"/>
                <wp:positionH relativeFrom="column">
                  <wp:posOffset>48260</wp:posOffset>
                </wp:positionH>
                <wp:positionV relativeFrom="paragraph">
                  <wp:posOffset>266065</wp:posOffset>
                </wp:positionV>
                <wp:extent cx="293370" cy="594995"/>
                <wp:effectExtent l="38100" t="0" r="30480" b="52705"/>
                <wp:wrapNone/>
                <wp:docPr id="194" name="Ravni poveznik sa strelicom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3370" cy="59499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8F85767" id="Ravni poveznik sa strelicom 194" o:spid="_x0000_s1026" type="#_x0000_t32" style="position:absolute;margin-left:3.8pt;margin-top:20.95pt;width:23.1pt;height:46.85pt;flip:x;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" strokecolor="windowText">
                <v:stroke endarrow="block"/>
                <o:lock v:ext="edit" shapetype="f"/>
              </v:shape>
            </w:pict>
          </mc:Fallback>
        </mc:AlternateContent>
      </w:r>
      <w:r w:rsidRPr="00F66F80">
        <w:rPr>
          <w:noProof/>
          <w:lang w:eastAsia="hr-HR"/>
        </w:rPr>
        <mc:AlternateContent>
          <mc:Choice Requires="wps">
            <w:drawing>
              <wp:anchor distT="0" distB="0" distL="114300" distR="114300" simplePos="0" relativeHeight="252644352" behindDoc="0" locked="0" layoutInCell="1" allowOverlap="1" wp14:anchorId="424E7A9E" wp14:editId="57C2DEEE">
                <wp:simplePos x="0" y="0"/>
                <wp:positionH relativeFrom="column">
                  <wp:posOffset>1558290</wp:posOffset>
                </wp:positionH>
                <wp:positionV relativeFrom="paragraph">
                  <wp:posOffset>76200</wp:posOffset>
                </wp:positionV>
                <wp:extent cx="1604645" cy="17145"/>
                <wp:effectExtent l="19050" t="76200" r="90805" b="97155"/>
                <wp:wrapNone/>
                <wp:docPr id="195" name="Ravni poveznik sa strelicom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4645" cy="17145"/>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83BD99D" id="Ravni poveznik sa strelicom 195" o:spid="_x0000_s1026" type="#_x0000_t32" style="position:absolute;margin-left:122.7pt;margin-top:6pt;width:126.35pt;height:1.35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" strokecolor="#4a7ebb">
                <v:stroke startarrow="block" endarrow="block"/>
                <o:lock v:ext="edit" shapetype="f"/>
              </v:shape>
            </w:pict>
          </mc:Fallback>
        </mc:AlternateContent>
      </w:r>
      <w:r w:rsidRPr="00F66F80">
        <w:rPr>
          <w:noProof/>
          <w:lang w:eastAsia="hr-HR"/>
        </w:rPr>
        <mc:AlternateContent>
          <mc:Choice Requires="wps">
            <w:drawing>
              <wp:anchor distT="0" distB="0" distL="114300" distR="114300" simplePos="0" relativeHeight="252643328" behindDoc="0" locked="0" layoutInCell="1" allowOverlap="1" wp14:anchorId="69EF4100" wp14:editId="1A9D9676">
                <wp:simplePos x="0" y="0"/>
                <wp:positionH relativeFrom="column">
                  <wp:posOffset>1558290</wp:posOffset>
                </wp:positionH>
                <wp:positionV relativeFrom="paragraph">
                  <wp:posOffset>6985</wp:posOffset>
                </wp:positionV>
                <wp:extent cx="1595755" cy="8890"/>
                <wp:effectExtent l="0" t="57150" r="42545" b="86360"/>
                <wp:wrapNone/>
                <wp:docPr id="209" name="Ravni poveznik sa strelicom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5755" cy="889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5BE172C" id="Ravni poveznik sa strelicom 209" o:spid="_x0000_s1026" type="#_x0000_t32" style="position:absolute;margin-left:122.7pt;margin-top:.55pt;width:125.65pt;height:.7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" strokecolor="windowText">
                <v:stroke endarrow="block"/>
                <o:lock v:ext="edit" shapetype="f"/>
              </v:shape>
            </w:pict>
          </mc:Fallback>
        </mc:AlternateContent>
      </w:r>
      <w:r w:rsidRPr="00F66F80">
        <w:rPr>
          <w:noProof/>
          <w:lang w:eastAsia="hr-HR"/>
        </w:rPr>
        <mc:AlternateContent>
          <mc:Choice Requires="wps">
            <w:drawing>
              <wp:anchor distT="0" distB="0" distL="114300" distR="114300" simplePos="0" relativeHeight="252633088" behindDoc="0" locked="0" layoutInCell="1" allowOverlap="1" wp14:anchorId="2AA1F134" wp14:editId="21AF248B">
                <wp:simplePos x="0" y="0"/>
                <wp:positionH relativeFrom="column">
                  <wp:posOffset>1531620</wp:posOffset>
                </wp:positionH>
                <wp:positionV relativeFrom="paragraph">
                  <wp:posOffset>248920</wp:posOffset>
                </wp:positionV>
                <wp:extent cx="673100" cy="810260"/>
                <wp:effectExtent l="38100" t="38100" r="50800" b="66040"/>
                <wp:wrapNone/>
                <wp:docPr id="210" name="Ravni poveznik sa strelicom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73100" cy="81026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7235F5" id="Ravni poveznik sa strelicom 210" o:spid="_x0000_s1026" type="#_x0000_t32" style="position:absolute;margin-left:120.6pt;margin-top:19.6pt;width:53pt;height:63.8pt;flip:x y;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" strokecolor="#4a7ebb">
                <v:stroke startarrow="block" endarrow="block"/>
                <o:lock v:ext="edit" shapetype="f"/>
              </v:shape>
            </w:pict>
          </mc:Fallback>
        </mc:AlternateContent>
      </w:r>
      <w:r w:rsidRPr="00F66F80">
        <w:rPr>
          <w:noProof/>
          <w:lang w:eastAsia="hr-HR"/>
        </w:rPr>
        <mc:AlternateContent>
          <mc:Choice Requires="wps">
            <w:drawing>
              <wp:anchor distT="0" distB="0" distL="114300" distR="114300" simplePos="0" relativeHeight="252632064" behindDoc="0" locked="0" layoutInCell="1" allowOverlap="1" wp14:anchorId="5719BB5E" wp14:editId="1135DAF2">
                <wp:simplePos x="0" y="0"/>
                <wp:positionH relativeFrom="column">
                  <wp:posOffset>4508500</wp:posOffset>
                </wp:positionH>
                <wp:positionV relativeFrom="paragraph">
                  <wp:posOffset>196850</wp:posOffset>
                </wp:positionV>
                <wp:extent cx="26035" cy="690245"/>
                <wp:effectExtent l="76200" t="38100" r="50165" b="52705"/>
                <wp:wrapNone/>
                <wp:docPr id="223" name="Ravni poveznik sa strelicom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035" cy="690245"/>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7A47A83" id="Ravni poveznik sa strelicom 223" o:spid="_x0000_s1026" type="#_x0000_t32" style="position:absolute;margin-left:355pt;margin-top:15.5pt;width:2.05pt;height:54.35pt;flip:y;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" strokecolor="#4a7ebb">
                <v:stroke startarrow="block" endarrow="block"/>
                <o:lock v:ext="edit" shapetype="f"/>
              </v:shape>
            </w:pict>
          </mc:Fallback>
        </mc:AlternateContent>
      </w:r>
      <w:r w:rsidRPr="00F66F80">
        <w:rPr>
          <w:noProof/>
          <w:lang w:eastAsia="hr-HR"/>
        </w:rPr>
        <mc:AlternateContent>
          <mc:Choice Requires="wps">
            <w:drawing>
              <wp:anchor distT="0" distB="0" distL="114300" distR="114300" simplePos="0" relativeHeight="252631040" behindDoc="0" locked="0" layoutInCell="1" allowOverlap="1" wp14:anchorId="5A1D2890" wp14:editId="2BAA146D">
                <wp:simplePos x="0" y="0"/>
                <wp:positionH relativeFrom="column">
                  <wp:posOffset>4275455</wp:posOffset>
                </wp:positionH>
                <wp:positionV relativeFrom="paragraph">
                  <wp:posOffset>179705</wp:posOffset>
                </wp:positionV>
                <wp:extent cx="8890" cy="733425"/>
                <wp:effectExtent l="38100" t="0" r="67310" b="47625"/>
                <wp:wrapNone/>
                <wp:docPr id="222" name="Ravni poveznik sa strelicom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7334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1A3121" id="Ravni poveznik sa strelicom 222" o:spid="_x0000_s1026" type="#_x0000_t32" style="position:absolute;margin-left:336.65pt;margin-top:14.15pt;width:.7pt;height:57.7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" strokecolor="windowText">
                <v:stroke endarrow="block"/>
                <o:lock v:ext="edit" shapetype="f"/>
              </v:shape>
            </w:pict>
          </mc:Fallback>
        </mc:AlternateContent>
      </w:r>
      <w:r w:rsidRPr="00F66F80">
        <w:rPr>
          <w:noProof/>
          <w:lang w:eastAsia="hr-HR"/>
        </w:rPr>
        <mc:AlternateContent>
          <mc:Choice Requires="wps">
            <w:drawing>
              <wp:anchor distT="0" distB="0" distL="114300" distR="114300" simplePos="0" relativeHeight="252619776" behindDoc="0" locked="0" layoutInCell="1" allowOverlap="1" wp14:anchorId="36DE5398" wp14:editId="0A39B854">
                <wp:simplePos x="0" y="0"/>
                <wp:positionH relativeFrom="column">
                  <wp:posOffset>5741670</wp:posOffset>
                </wp:positionH>
                <wp:positionV relativeFrom="paragraph">
                  <wp:posOffset>26035</wp:posOffset>
                </wp:positionV>
                <wp:extent cx="664210" cy="414020"/>
                <wp:effectExtent l="0" t="0" r="78740" b="62230"/>
                <wp:wrapNone/>
                <wp:docPr id="211" name="Ravni poveznik sa strelicom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210" cy="4140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C36F2C2" id="Ravni poveznik sa strelicom 211" o:spid="_x0000_s1026" type="#_x0000_t32" style="position:absolute;margin-left:452.1pt;margin-top:2.05pt;width:52.3pt;height:32.6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" strokecolor="windowText">
                <v:stroke endarrow="block"/>
                <o:lock v:ext="edit" shapetype="f"/>
              </v:shape>
            </w:pict>
          </mc:Fallback>
        </mc:AlternateContent>
      </w:r>
    </w:p>
    <w:p w14:paraId="3745E8C7" w14:textId="77777777" w:rsidR="00711CA4" w:rsidRPr="00F66F80" w:rsidRDefault="00711CA4" w:rsidP="00711CA4">
      <w:pPr>
        <w:tabs>
          <w:tab w:val="left" w:pos="10637"/>
          <w:tab w:val="left" w:pos="12474"/>
        </w:tabs>
        <w:ind w:right="-31"/>
        <w:jc w:val="left"/>
      </w:pPr>
      <w:r w:rsidRPr="00F66F80">
        <w:rPr>
          <w:noProof/>
          <w:lang w:eastAsia="hr-HR"/>
        </w:rPr>
        <mc:AlternateContent>
          <mc:Choice Requires="wps">
            <w:drawing>
              <wp:anchor distT="0" distB="0" distL="114300" distR="114300" simplePos="0" relativeHeight="252650496" behindDoc="0" locked="0" layoutInCell="1" allowOverlap="1" wp14:anchorId="63611447" wp14:editId="1E53D69D">
                <wp:simplePos x="0" y="0"/>
                <wp:positionH relativeFrom="column">
                  <wp:posOffset>5673090</wp:posOffset>
                </wp:positionH>
                <wp:positionV relativeFrom="paragraph">
                  <wp:posOffset>255270</wp:posOffset>
                </wp:positionV>
                <wp:extent cx="741680" cy="388620"/>
                <wp:effectExtent l="0" t="38100" r="58420" b="30480"/>
                <wp:wrapNone/>
                <wp:docPr id="216" name="Ravni poveznik sa strelicom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1680" cy="3886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44F0FD" id="Ravni poveznik sa strelicom 216" o:spid="_x0000_s1026" type="#_x0000_t32" style="position:absolute;margin-left:446.7pt;margin-top:20.1pt;width:58.4pt;height:30.6pt;flip:y;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" strokecolor="windowText">
                <v:stroke endarrow="block"/>
                <o:lock v:ext="edit" shapetype="f"/>
              </v:shape>
            </w:pict>
          </mc:Fallback>
        </mc:AlternateContent>
      </w:r>
      <w:r w:rsidRPr="00F66F80">
        <w:rPr>
          <w:noProof/>
          <w:lang w:eastAsia="hr-HR"/>
        </w:rPr>
        <mc:AlternateContent>
          <mc:Choice Requires="wps">
            <w:drawing>
              <wp:anchor distT="0" distB="0" distL="114300" distR="114300" simplePos="0" relativeHeight="252635136" behindDoc="0" locked="0" layoutInCell="1" allowOverlap="1" wp14:anchorId="115D1151" wp14:editId="3A6E0075">
                <wp:simplePos x="0" y="0"/>
                <wp:positionH relativeFrom="column">
                  <wp:posOffset>505460</wp:posOffset>
                </wp:positionH>
                <wp:positionV relativeFrom="paragraph">
                  <wp:posOffset>13970</wp:posOffset>
                </wp:positionV>
                <wp:extent cx="905510" cy="3441700"/>
                <wp:effectExtent l="57150" t="38100" r="66040" b="63500"/>
                <wp:wrapNone/>
                <wp:docPr id="217" name="Ravni poveznik sa strelicom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5510" cy="344170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2036C6" id="Ravni poveznik sa strelicom 217" o:spid="_x0000_s1026" type="#_x0000_t32" style="position:absolute;margin-left:39.8pt;margin-top:1.1pt;width:71.3pt;height:271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" strokecolor="#4a7ebb">
                <v:stroke startarrow="block" endarrow="block"/>
                <o:lock v:ext="edit" shapetype="f"/>
              </v:shape>
            </w:pict>
          </mc:Fallback>
        </mc:AlternateContent>
      </w:r>
      <w:r w:rsidRPr="00F66F80">
        <w:rPr>
          <w:noProof/>
          <w:lang w:eastAsia="hr-HR"/>
        </w:rPr>
        <mc:AlternateContent>
          <mc:Choice Requires="wps">
            <w:drawing>
              <wp:anchor distT="0" distB="0" distL="114300" distR="114300" simplePos="0" relativeHeight="252634112" behindDoc="0" locked="0" layoutInCell="1" allowOverlap="1" wp14:anchorId="29144C8A" wp14:editId="0AC92147">
                <wp:simplePos x="0" y="0"/>
                <wp:positionH relativeFrom="column">
                  <wp:posOffset>764540</wp:posOffset>
                </wp:positionH>
                <wp:positionV relativeFrom="paragraph">
                  <wp:posOffset>40005</wp:posOffset>
                </wp:positionV>
                <wp:extent cx="681355" cy="2484120"/>
                <wp:effectExtent l="57150" t="38100" r="61595" b="49530"/>
                <wp:wrapNone/>
                <wp:docPr id="219" name="Ravni poveznik sa strelicom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355" cy="248412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9F070A" id="Ravni poveznik sa strelicom 219" o:spid="_x0000_s1026" type="#_x0000_t32" style="position:absolute;margin-left:60.2pt;margin-top:3.15pt;width:53.65pt;height:195.6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" strokecolor="#4a7ebb">
                <v:stroke startarrow="block" endarrow="block"/>
                <o:lock v:ext="edit" shapetype="f"/>
              </v:shape>
            </w:pict>
          </mc:Fallback>
        </mc:AlternateContent>
      </w:r>
      <w:r w:rsidRPr="00F66F80">
        <w:rPr>
          <w:noProof/>
          <w:lang w:eastAsia="hr-HR"/>
        </w:rPr>
        <mc:AlternateContent>
          <mc:Choice Requires="wps">
            <w:drawing>
              <wp:anchor distT="0" distB="0" distL="114300" distR="114300" simplePos="0" relativeHeight="252624896" behindDoc="0" locked="0" layoutInCell="1" allowOverlap="1" wp14:anchorId="610E5DC8" wp14:editId="7F30BC4F">
                <wp:simplePos x="0" y="0"/>
                <wp:positionH relativeFrom="column">
                  <wp:posOffset>1376680</wp:posOffset>
                </wp:positionH>
                <wp:positionV relativeFrom="paragraph">
                  <wp:posOffset>40005</wp:posOffset>
                </wp:positionV>
                <wp:extent cx="603885" cy="767715"/>
                <wp:effectExtent l="0" t="0" r="81915" b="51435"/>
                <wp:wrapNone/>
                <wp:docPr id="221" name="Ravni poveznik sa strelicom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85" cy="76771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A0E869" id="Ravni poveznik sa strelicom 221" o:spid="_x0000_s1026" type="#_x0000_t32" style="position:absolute;margin-left:108.4pt;margin-top:3.15pt;width:47.55pt;height:60.45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" strokecolor="windowText">
                <v:stroke endarrow="block"/>
                <o:lock v:ext="edit" shapetype="f"/>
              </v:shape>
            </w:pict>
          </mc:Fallback>
        </mc:AlternateContent>
      </w:r>
      <w:r w:rsidRPr="00F66F80">
        <w:rPr>
          <w:noProof/>
          <w:lang w:eastAsia="hr-HR"/>
        </w:rPr>
        <mc:AlternateContent>
          <mc:Choice Requires="wps">
            <w:drawing>
              <wp:anchor distT="0" distB="0" distL="114300" distR="114300" simplePos="0" relativeHeight="252617728" behindDoc="0" locked="0" layoutInCell="1" allowOverlap="1" wp14:anchorId="0BB5302B" wp14:editId="410592B3">
                <wp:simplePos x="0" y="0"/>
                <wp:positionH relativeFrom="margin">
                  <wp:posOffset>6457950</wp:posOffset>
                </wp:positionH>
                <wp:positionV relativeFrom="paragraph">
                  <wp:posOffset>6985</wp:posOffset>
                </wp:positionV>
                <wp:extent cx="1966595" cy="250190"/>
                <wp:effectExtent l="0" t="0" r="14605" b="16510"/>
                <wp:wrapNone/>
                <wp:docPr id="959" name="Tekstni okvir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6595" cy="250190"/>
                        </a:xfrm>
                        <a:prstGeom prst="rect">
                          <a:avLst/>
                        </a:prstGeom>
                        <a:solidFill>
                          <a:sysClr val="window" lastClr="FFFFFF"/>
                        </a:solidFill>
                        <a:ln w="25400" cap="flat" cmpd="sng" algn="ctr">
                          <a:solidFill>
                            <a:srgbClr val="9BBB59"/>
                          </a:solidFill>
                          <a:prstDash val="solid"/>
                        </a:ln>
                        <a:effectLst/>
                      </wps:spPr>
                      <wps:txbx>
                        <w:txbxContent>
                          <w:p w14:paraId="3F8B1F3C" w14:textId="77777777"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POVJERENICI CIVILNE ZAŠTITE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5302B" id="Tekstni okvir 959" o:spid="_x0000_s1056" type="#_x0000_t202" style="position:absolute;margin-left:508.5pt;margin-top:.55pt;width:154.85pt;height:19.7pt;z-index:25261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" fillcolor="window" strokecolor="#9bbb59" strokeweight="2pt">
                <v:path arrowok="t"/>
                <v:textbox>
                  <w:txbxContent>
                    <w:p w14:paraId="3F8B1F3C" w14:textId="77777777"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POVJERENICI CIVILNE ZAŠTITE</w:t>
                      </w:r>
                    </w:p>
                  </w:txbxContent>
                </v:textbox>
                <w10:wrap anchorx="margin"/>
              </v:shape>
            </w:pict>
          </mc:Fallback>
        </mc:AlternateContent>
      </w:r>
      <w:r w:rsidRPr="00F66F80">
        <w:tab/>
      </w:r>
    </w:p>
    <w:p w14:paraId="0FFFE2FA" w14:textId="524FB397" w:rsidR="00711CA4" w:rsidRPr="00F66F80" w:rsidRDefault="00711CA4" w:rsidP="00711CA4">
      <w:pPr>
        <w:tabs>
          <w:tab w:val="left" w:pos="10637"/>
          <w:tab w:val="left" w:pos="12474"/>
        </w:tabs>
        <w:ind w:right="-31"/>
        <w:jc w:val="left"/>
      </w:pPr>
      <w:r w:rsidRPr="00F66F80">
        <w:rPr>
          <w:noProof/>
          <w:lang w:eastAsia="hr-HR"/>
        </w:rPr>
        <mc:AlternateContent>
          <mc:Choice Requires="wps">
            <w:drawing>
              <wp:anchor distT="0" distB="0" distL="114300" distR="114300" simplePos="0" relativeHeight="252620800" behindDoc="0" locked="0" layoutInCell="1" allowOverlap="1" wp14:anchorId="0DD9B5E5" wp14:editId="3EF2C612">
                <wp:simplePos x="0" y="0"/>
                <wp:positionH relativeFrom="column">
                  <wp:posOffset>5689600</wp:posOffset>
                </wp:positionH>
                <wp:positionV relativeFrom="paragraph">
                  <wp:posOffset>46990</wp:posOffset>
                </wp:positionV>
                <wp:extent cx="775970" cy="387985"/>
                <wp:effectExtent l="38100" t="38100" r="62230" b="50165"/>
                <wp:wrapNone/>
                <wp:docPr id="25" name="Ravni poveznik sa strelicom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5970" cy="387985"/>
                        </a:xfrm>
                        <a:prstGeom prst="straightConnector1">
                          <a:avLst/>
                        </a:prstGeom>
                        <a:noFill/>
                        <a:ln w="9525" cap="flat" cmpd="sng" algn="ctr">
                          <a:solidFill>
                            <a:srgbClr val="0070C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216E0B" id="Ravni poveznik sa strelicom 25" o:spid="_x0000_s1026" type="#_x0000_t32" style="position:absolute;margin-left:448pt;margin-top:3.7pt;width:61.1pt;height:30.55pt;flip:y;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" strokecolor="#0070c0">
                <v:stroke startarrow="block" endarrow="block"/>
                <o:lock v:ext="edit" shapetype="f"/>
              </v:shape>
            </w:pict>
          </mc:Fallback>
        </mc:AlternateContent>
      </w:r>
      <w:r w:rsidRPr="00F66F80">
        <w:rPr>
          <w:noProof/>
          <w:lang w:eastAsia="hr-HR"/>
        </w:rPr>
        <mc:AlternateContent>
          <mc:Choice Requires="wps">
            <w:drawing>
              <wp:anchor distT="0" distB="0" distL="114300" distR="114300" simplePos="0" relativeHeight="252645376" behindDoc="0" locked="0" layoutInCell="1" allowOverlap="1" wp14:anchorId="1DD5A69A" wp14:editId="28652B4D">
                <wp:simplePos x="0" y="0"/>
                <wp:positionH relativeFrom="margin">
                  <wp:posOffset>-727710</wp:posOffset>
                </wp:positionH>
                <wp:positionV relativeFrom="paragraph">
                  <wp:posOffset>297180</wp:posOffset>
                </wp:positionV>
                <wp:extent cx="1258570" cy="1397635"/>
                <wp:effectExtent l="0" t="0" r="17780" b="12065"/>
                <wp:wrapNone/>
                <wp:docPr id="225" name="Tekstni okvir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397635"/>
                        </a:xfrm>
                        <a:prstGeom prst="rect">
                          <a:avLst/>
                        </a:prstGeom>
                        <a:solidFill>
                          <a:sysClr val="window" lastClr="FFFFFF"/>
                        </a:solidFill>
                        <a:ln w="25400" cap="flat" cmpd="sng" algn="ctr">
                          <a:solidFill>
                            <a:srgbClr val="9BBB59"/>
                          </a:solidFill>
                          <a:prstDash val="solid"/>
                        </a:ln>
                        <a:effectLst/>
                      </wps:spPr>
                      <wps:txbx>
                        <w:txbxContent>
                          <w:p w14:paraId="6A33DB5C" w14:textId="77777777" w:rsidR="00711CA4" w:rsidRPr="00D13083" w:rsidRDefault="00711CA4" w:rsidP="00711CA4">
                            <w:pPr>
                              <w:spacing w:before="120" w:after="120"/>
                              <w:jc w:val="center"/>
                              <w:rPr>
                                <w:rFonts w:ascii="Arial Narrow" w:hAnsi="Arial Narrow"/>
                                <w:b/>
                                <w:sz w:val="20"/>
                              </w:rPr>
                            </w:pPr>
                            <w:r w:rsidRPr="000F6A8B">
                              <w:rPr>
                                <w:rFonts w:ascii="Arial Narrow" w:hAnsi="Arial Narrow"/>
                                <w:b/>
                                <w:sz w:val="20"/>
                              </w:rPr>
                              <w:t xml:space="preserve">OPERATIVNE SNAGE KOJE DJELUJU NA PODRUČJU </w:t>
                            </w:r>
                            <w:r>
                              <w:rPr>
                                <w:rFonts w:ascii="Arial Narrow" w:hAnsi="Arial Narrow"/>
                                <w:b/>
                                <w:sz w:val="20"/>
                              </w:rPr>
                              <w:t xml:space="preserve">OPĆINE </w:t>
                            </w:r>
                            <w:r w:rsidRPr="000F6A8B">
                              <w:rPr>
                                <w:rFonts w:ascii="Arial Narrow" w:hAnsi="Arial Narrow"/>
                                <w:b/>
                                <w:sz w:val="20"/>
                              </w:rPr>
                              <w:t xml:space="preserve">(a nisu u nadležnosti </w:t>
                            </w:r>
                            <w:r>
                              <w:rPr>
                                <w:rFonts w:ascii="Arial Narrow" w:hAnsi="Arial Narrow"/>
                                <w:b/>
                                <w:sz w:val="20"/>
                              </w:rPr>
                              <w:t xml:space="preserve">Općine </w:t>
                            </w:r>
                            <w:r w:rsidRPr="000F6A8B">
                              <w:rPr>
                                <w:rFonts w:ascii="Arial Narrow" w:hAnsi="Arial Narrow"/>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5A69A" id="Tekstni okvir 225" o:spid="_x0000_s1057" type="#_x0000_t202" style="position:absolute;margin-left:-57.3pt;margin-top:23.4pt;width:99.1pt;height:110.05pt;z-index:25264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" fillcolor="window" strokecolor="#9bbb59" strokeweight="2pt">
                <v:path arrowok="t"/>
                <v:textbox>
                  <w:txbxContent>
                    <w:p w14:paraId="6A33DB5C" w14:textId="77777777" w:rsidR="00711CA4" w:rsidRPr="00D13083" w:rsidRDefault="00711CA4" w:rsidP="00711CA4">
                      <w:pPr>
                        <w:spacing w:before="120" w:after="120"/>
                        <w:jc w:val="center"/>
                        <w:rPr>
                          <w:rFonts w:ascii="Arial Narrow" w:hAnsi="Arial Narrow"/>
                          <w:b/>
                          <w:sz w:val="20"/>
                        </w:rPr>
                      </w:pPr>
                      <w:r w:rsidRPr="000F6A8B">
                        <w:rPr>
                          <w:rFonts w:ascii="Arial Narrow" w:hAnsi="Arial Narrow"/>
                          <w:b/>
                          <w:sz w:val="20"/>
                        </w:rPr>
                        <w:t xml:space="preserve">OPERATIVNE SNAGE KOJE DJELUJU NA PODRUČJU </w:t>
                      </w:r>
                      <w:r>
                        <w:rPr>
                          <w:rFonts w:ascii="Arial Narrow" w:hAnsi="Arial Narrow"/>
                          <w:b/>
                          <w:sz w:val="20"/>
                        </w:rPr>
                        <w:t xml:space="preserve">OPĆINE </w:t>
                      </w:r>
                      <w:r w:rsidRPr="000F6A8B">
                        <w:rPr>
                          <w:rFonts w:ascii="Arial Narrow" w:hAnsi="Arial Narrow"/>
                          <w:b/>
                          <w:sz w:val="20"/>
                        </w:rPr>
                        <w:t xml:space="preserve">(a nisu u nadležnosti </w:t>
                      </w:r>
                      <w:r>
                        <w:rPr>
                          <w:rFonts w:ascii="Arial Narrow" w:hAnsi="Arial Narrow"/>
                          <w:b/>
                          <w:sz w:val="20"/>
                        </w:rPr>
                        <w:t xml:space="preserve">Općine </w:t>
                      </w:r>
                      <w:r w:rsidRPr="000F6A8B">
                        <w:rPr>
                          <w:rFonts w:ascii="Arial Narrow" w:hAnsi="Arial Narrow"/>
                          <w:b/>
                          <w:sz w:val="20"/>
                        </w:rPr>
                        <w:t>)</w:t>
                      </w:r>
                    </w:p>
                  </w:txbxContent>
                </v:textbox>
                <w10:wrap anchorx="margin"/>
              </v:shape>
            </w:pict>
          </mc:Fallback>
        </mc:AlternateContent>
      </w:r>
    </w:p>
    <w:p w14:paraId="66B34BA3" w14:textId="56A97B79" w:rsidR="00711CA4" w:rsidRPr="00F66F80" w:rsidRDefault="00F66F80" w:rsidP="00711CA4">
      <w:pPr>
        <w:tabs>
          <w:tab w:val="left" w:pos="12474"/>
        </w:tabs>
        <w:ind w:right="-31"/>
        <w:jc w:val="center"/>
      </w:pPr>
      <w:r w:rsidRPr="00F66F80">
        <w:rPr>
          <w:noProof/>
          <w:lang w:eastAsia="hr-HR"/>
        </w:rPr>
        <mc:AlternateContent>
          <mc:Choice Requires="wps">
            <w:drawing>
              <wp:anchor distT="0" distB="0" distL="114300" distR="114300" simplePos="0" relativeHeight="252665856" behindDoc="0" locked="0" layoutInCell="1" allowOverlap="1" wp14:anchorId="70204BDF" wp14:editId="74C56FED">
                <wp:simplePos x="0" y="0"/>
                <wp:positionH relativeFrom="column">
                  <wp:posOffset>5801360</wp:posOffset>
                </wp:positionH>
                <wp:positionV relativeFrom="paragraph">
                  <wp:posOffset>262890</wp:posOffset>
                </wp:positionV>
                <wp:extent cx="913765" cy="542925"/>
                <wp:effectExtent l="0" t="0" r="76835" b="47625"/>
                <wp:wrapNone/>
                <wp:docPr id="940" name="Ravni poveznik sa strelicom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3765" cy="5429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C5BF31" id="Ravni poveznik sa strelicom 940" o:spid="_x0000_s1026" type="#_x0000_t32" style="position:absolute;margin-left:456.8pt;margin-top:20.7pt;width:71.95pt;height:42.75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" strokecolor="windowText">
                <v:stroke endarrow="block"/>
                <o:lock v:ext="edit" shapetype="f"/>
              </v:shape>
            </w:pict>
          </mc:Fallback>
        </mc:AlternateContent>
      </w:r>
      <w:r w:rsidR="00711CA4" w:rsidRPr="00F66F80">
        <w:rPr>
          <w:noProof/>
          <w:lang w:eastAsia="hr-HR"/>
        </w:rPr>
        <mc:AlternateContent>
          <mc:Choice Requires="wps">
            <w:drawing>
              <wp:anchor distT="0" distB="0" distL="114300" distR="114300" simplePos="0" relativeHeight="252653568" behindDoc="0" locked="0" layoutInCell="1" allowOverlap="1" wp14:anchorId="4C3AFC25" wp14:editId="32D6F229">
                <wp:simplePos x="0" y="0"/>
                <wp:positionH relativeFrom="column">
                  <wp:posOffset>2739917</wp:posOffset>
                </wp:positionH>
                <wp:positionV relativeFrom="paragraph">
                  <wp:posOffset>261404</wp:posOffset>
                </wp:positionV>
                <wp:extent cx="568349" cy="301925"/>
                <wp:effectExtent l="38100" t="38100" r="60325" b="60325"/>
                <wp:wrapNone/>
                <wp:docPr id="294" name="Ravni poveznik sa strelicom 294"/>
                <wp:cNvGraphicFramePr/>
                <a:graphic xmlns:a="http://schemas.openxmlformats.org/drawingml/2006/main">
                  <a:graphicData uri="http://schemas.microsoft.com/office/word/2010/wordprocessingShape">
                    <wps:wsp>
                      <wps:cNvCnPr/>
                      <wps:spPr>
                        <a:xfrm flipV="1">
                          <a:off x="0" y="0"/>
                          <a:ext cx="568349" cy="3019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E942C8" id="Ravni poveznik sa strelicom 294" o:spid="_x0000_s1026" type="#_x0000_t32" style="position:absolute;margin-left:215.75pt;margin-top:20.6pt;width:44.75pt;height:23.75pt;flip:y;z-index:25265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" strokecolor="#4579b8 [3044]">
                <v:stroke startarrow="block" endarrow="block"/>
              </v:shape>
            </w:pict>
          </mc:Fallback>
        </mc:AlternateContent>
      </w:r>
      <w:r w:rsidR="00711CA4" w:rsidRPr="00F66F80">
        <w:rPr>
          <w:noProof/>
          <w:lang w:eastAsia="hr-HR"/>
        </w:rPr>
        <mc:AlternateContent>
          <mc:Choice Requires="wps">
            <w:drawing>
              <wp:anchor distT="0" distB="0" distL="114300" distR="114300" simplePos="0" relativeHeight="252651520" behindDoc="0" locked="0" layoutInCell="1" allowOverlap="1" wp14:anchorId="13F281EC" wp14:editId="596EE79D">
                <wp:simplePos x="0" y="0"/>
                <wp:positionH relativeFrom="column">
                  <wp:posOffset>2739917</wp:posOffset>
                </wp:positionH>
                <wp:positionV relativeFrom="paragraph">
                  <wp:posOffset>157886</wp:posOffset>
                </wp:positionV>
                <wp:extent cx="551959" cy="284672"/>
                <wp:effectExtent l="0" t="38100" r="57785" b="20320"/>
                <wp:wrapNone/>
                <wp:docPr id="26" name="Ravni poveznik sa strelicom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1959" cy="2846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3AF3977" id="Ravni poveznik sa strelicom 26" o:spid="_x0000_s1026" type="#_x0000_t32" style="position:absolute;margin-left:215.75pt;margin-top:12.45pt;width:43.45pt;height:22.4pt;flip:y;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" strokecolor="black [3213]">
                <v:stroke endarrow="block"/>
                <o:lock v:ext="edit" shapetype="f"/>
              </v:shape>
            </w:pict>
          </mc:Fallback>
        </mc:AlternateContent>
      </w:r>
      <w:r w:rsidR="00711CA4" w:rsidRPr="00F66F80">
        <w:rPr>
          <w:noProof/>
          <w:lang w:eastAsia="hr-HR"/>
        </w:rPr>
        <mc:AlternateContent>
          <mc:Choice Requires="wps">
            <w:drawing>
              <wp:anchor distT="0" distB="0" distL="114300" distR="114300" simplePos="0" relativeHeight="252614656" behindDoc="0" locked="0" layoutInCell="1" allowOverlap="1" wp14:anchorId="0EB86AAC" wp14:editId="53E10CE5">
                <wp:simplePos x="0" y="0"/>
                <wp:positionH relativeFrom="margin">
                  <wp:posOffset>3334385</wp:posOffset>
                </wp:positionH>
                <wp:positionV relativeFrom="paragraph">
                  <wp:posOffset>39370</wp:posOffset>
                </wp:positionV>
                <wp:extent cx="2268855" cy="319405"/>
                <wp:effectExtent l="0" t="0" r="17145" b="23495"/>
                <wp:wrapNone/>
                <wp:docPr id="228" name="Tekstni okvir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319405"/>
                        </a:xfrm>
                        <a:prstGeom prst="rect">
                          <a:avLst/>
                        </a:prstGeom>
                        <a:solidFill>
                          <a:sysClr val="window" lastClr="FFFFFF"/>
                        </a:solidFill>
                        <a:ln w="25400" cap="flat" cmpd="sng" algn="ctr">
                          <a:solidFill>
                            <a:srgbClr val="9BBB59"/>
                          </a:solidFill>
                          <a:prstDash val="solid"/>
                        </a:ln>
                        <a:effectLst/>
                      </wps:spPr>
                      <wps:txbx>
                        <w:txbxContent>
                          <w:p w14:paraId="7C52B85B" w14:textId="77777777"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STOŽER CIVILNE ZAŠTITE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86AAC" id="Tekstni okvir 228" o:spid="_x0000_s1058" type="#_x0000_t202" style="position:absolute;left:0;text-align:left;margin-left:262.55pt;margin-top:3.1pt;width:178.65pt;height:25.15pt;z-index:25261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" fillcolor="window" strokecolor="#9bbb59" strokeweight="2pt">
                <v:path arrowok="t"/>
                <v:textbox>
                  <w:txbxContent>
                    <w:p w14:paraId="7C52B85B" w14:textId="77777777"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STOŽER CIVILNE ZAŠTITE</w:t>
                      </w:r>
                    </w:p>
                  </w:txbxContent>
                </v:textbox>
                <w10:wrap anchorx="margin"/>
              </v:shape>
            </w:pict>
          </mc:Fallback>
        </mc:AlternateContent>
      </w:r>
    </w:p>
    <w:p w14:paraId="07699C9C" w14:textId="26367BBE" w:rsidR="00711CA4" w:rsidRPr="00F66F80" w:rsidRDefault="00F66F80" w:rsidP="00711CA4">
      <w:pPr>
        <w:tabs>
          <w:tab w:val="left" w:pos="12474"/>
        </w:tabs>
        <w:ind w:right="-31"/>
        <w:jc w:val="center"/>
      </w:pPr>
      <w:r w:rsidRPr="00F66F80">
        <w:rPr>
          <w:noProof/>
          <w:lang w:eastAsia="hr-HR"/>
        </w:rPr>
        <mc:AlternateContent>
          <mc:Choice Requires="wps">
            <w:drawing>
              <wp:anchor distT="0" distB="0" distL="114300" distR="114300" simplePos="0" relativeHeight="252667904" behindDoc="0" locked="0" layoutInCell="1" allowOverlap="1" wp14:anchorId="02D4717A" wp14:editId="74E92BDB">
                <wp:simplePos x="0" y="0"/>
                <wp:positionH relativeFrom="column">
                  <wp:posOffset>5723601</wp:posOffset>
                </wp:positionH>
                <wp:positionV relativeFrom="paragraph">
                  <wp:posOffset>48260</wp:posOffset>
                </wp:positionV>
                <wp:extent cx="888365" cy="517525"/>
                <wp:effectExtent l="38100" t="38100" r="64135" b="53975"/>
                <wp:wrapNone/>
                <wp:docPr id="949" name="Ravni poveznik sa strelicom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8365" cy="517525"/>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FF441C" id="Ravni poveznik sa strelicom 949" o:spid="_x0000_s1026" type="#_x0000_t32" style="position:absolute;margin-left:450.7pt;margin-top:3.8pt;width:69.95pt;height:40.75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" strokecolor="#4a7ebb">
                <v:stroke startarrow="block" endarrow="block"/>
                <o:lock v:ext="edit" shapetype="f"/>
              </v:shape>
            </w:pict>
          </mc:Fallback>
        </mc:AlternateContent>
      </w:r>
      <w:r w:rsidR="00711CA4" w:rsidRPr="00F66F80">
        <w:rPr>
          <w:noProof/>
          <w:lang w:eastAsia="hr-HR"/>
        </w:rPr>
        <mc:AlternateContent>
          <mc:Choice Requires="wps">
            <w:drawing>
              <wp:anchor distT="0" distB="0" distL="114300" distR="114300" simplePos="0" relativeHeight="252621824" behindDoc="0" locked="0" layoutInCell="1" allowOverlap="1" wp14:anchorId="7BB880CF" wp14:editId="60805D4F">
                <wp:simplePos x="0" y="0"/>
                <wp:positionH relativeFrom="margin">
                  <wp:posOffset>1223645</wp:posOffset>
                </wp:positionH>
                <wp:positionV relativeFrom="paragraph">
                  <wp:posOffset>47625</wp:posOffset>
                </wp:positionV>
                <wp:extent cx="1483360" cy="457200"/>
                <wp:effectExtent l="0" t="0" r="21590" b="19050"/>
                <wp:wrapNone/>
                <wp:docPr id="329" name="Tekstni okvir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457200"/>
                        </a:xfrm>
                        <a:prstGeom prst="rect">
                          <a:avLst/>
                        </a:prstGeom>
                        <a:solidFill>
                          <a:sysClr val="window" lastClr="FFFFFF"/>
                        </a:solidFill>
                        <a:ln w="25400" cap="flat" cmpd="sng" algn="ctr">
                          <a:solidFill>
                            <a:srgbClr val="9BBB59"/>
                          </a:solidFill>
                          <a:prstDash val="solid"/>
                        </a:ln>
                        <a:effectLst/>
                      </wps:spPr>
                      <wps:txbx>
                        <w:txbxContent>
                          <w:p w14:paraId="5F2526A2" w14:textId="77777777" w:rsidR="00711CA4" w:rsidRDefault="00711CA4" w:rsidP="00711CA4">
                            <w:pPr>
                              <w:spacing w:before="0" w:after="0"/>
                              <w:jc w:val="center"/>
                              <w:rPr>
                                <w:rFonts w:ascii="Arial Narrow" w:hAnsi="Arial Narrow"/>
                                <w:b/>
                                <w:color w:val="auto"/>
                                <w:sz w:val="20"/>
                              </w:rPr>
                            </w:pPr>
                            <w:r>
                              <w:rPr>
                                <w:rFonts w:ascii="Arial Narrow" w:hAnsi="Arial Narrow"/>
                                <w:b/>
                                <w:color w:val="auto"/>
                                <w:sz w:val="20"/>
                              </w:rPr>
                              <w:t>VATROGASNE SNAGE</w:t>
                            </w:r>
                          </w:p>
                          <w:p w14:paraId="2F480565" w14:textId="77777777" w:rsidR="00711CA4" w:rsidRDefault="00711CA4" w:rsidP="00711CA4">
                            <w:pPr>
                              <w:spacing w:before="0" w:after="0"/>
                              <w:jc w:val="center"/>
                              <w:rPr>
                                <w:rFonts w:ascii="Arial Narrow" w:hAnsi="Arial Narrow"/>
                                <w:b/>
                                <w:color w:val="auto"/>
                                <w:sz w:val="20"/>
                              </w:rPr>
                            </w:pPr>
                            <w:r>
                              <w:rPr>
                                <w:rFonts w:ascii="Arial Narrow" w:hAnsi="Arial Narrow"/>
                                <w:b/>
                                <w:color w:val="auto"/>
                                <w:sz w:val="20"/>
                              </w:rPr>
                              <w:t>ŽVOC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880CF" id="Tekstni okvir 329" o:spid="_x0000_s1059" type="#_x0000_t202" style="position:absolute;left:0;text-align:left;margin-left:96.35pt;margin-top:3.75pt;width:116.8pt;height:36pt;z-index:25262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" fillcolor="window" strokecolor="#9bbb59" strokeweight="2pt">
                <v:path arrowok="t"/>
                <v:textbox>
                  <w:txbxContent>
                    <w:p w14:paraId="5F2526A2" w14:textId="77777777" w:rsidR="00711CA4" w:rsidRDefault="00711CA4" w:rsidP="00711CA4">
                      <w:pPr>
                        <w:spacing w:before="0" w:after="0"/>
                        <w:jc w:val="center"/>
                        <w:rPr>
                          <w:rFonts w:ascii="Arial Narrow" w:hAnsi="Arial Narrow"/>
                          <w:b/>
                          <w:color w:val="auto"/>
                          <w:sz w:val="20"/>
                        </w:rPr>
                      </w:pPr>
                      <w:r>
                        <w:rPr>
                          <w:rFonts w:ascii="Arial Narrow" w:hAnsi="Arial Narrow"/>
                          <w:b/>
                          <w:color w:val="auto"/>
                          <w:sz w:val="20"/>
                        </w:rPr>
                        <w:t>VATROGASNE SNAGE</w:t>
                      </w:r>
                    </w:p>
                    <w:p w14:paraId="2F480565" w14:textId="77777777" w:rsidR="00711CA4" w:rsidRDefault="00711CA4" w:rsidP="00711CA4">
                      <w:pPr>
                        <w:spacing w:before="0" w:after="0"/>
                        <w:jc w:val="center"/>
                        <w:rPr>
                          <w:rFonts w:ascii="Arial Narrow" w:hAnsi="Arial Narrow"/>
                          <w:b/>
                          <w:color w:val="auto"/>
                          <w:sz w:val="20"/>
                        </w:rPr>
                      </w:pPr>
                      <w:r>
                        <w:rPr>
                          <w:rFonts w:ascii="Arial Narrow" w:hAnsi="Arial Narrow"/>
                          <w:b/>
                          <w:color w:val="auto"/>
                          <w:sz w:val="20"/>
                        </w:rPr>
                        <w:t>ŽVOC</w:t>
                      </w:r>
                    </w:p>
                  </w:txbxContent>
                </v:textbox>
                <w10:wrap anchorx="margin"/>
              </v:shape>
            </w:pict>
          </mc:Fallback>
        </mc:AlternateContent>
      </w:r>
      <w:r w:rsidR="00711CA4" w:rsidRPr="00F66F80">
        <w:rPr>
          <w:noProof/>
          <w:lang w:eastAsia="hr-HR"/>
        </w:rPr>
        <mc:AlternateContent>
          <mc:Choice Requires="wps">
            <w:drawing>
              <wp:anchor distT="0" distB="0" distL="114300" distR="114300" simplePos="0" relativeHeight="252649472" behindDoc="0" locked="0" layoutInCell="1" allowOverlap="1" wp14:anchorId="5B8B254E" wp14:editId="0422FDE0">
                <wp:simplePos x="0" y="0"/>
                <wp:positionH relativeFrom="column">
                  <wp:posOffset>2627630</wp:posOffset>
                </wp:positionH>
                <wp:positionV relativeFrom="paragraph">
                  <wp:posOffset>129540</wp:posOffset>
                </wp:positionV>
                <wp:extent cx="1164590" cy="1475740"/>
                <wp:effectExtent l="38100" t="38100" r="54610" b="48260"/>
                <wp:wrapNone/>
                <wp:docPr id="246" name="Ravni poveznik sa strelicom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64590" cy="147574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6FBA4A" id="Ravni poveznik sa strelicom 246" o:spid="_x0000_s1026" type="#_x0000_t32" style="position:absolute;margin-left:206.9pt;margin-top:10.2pt;width:91.7pt;height:116.2pt;flip:y;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" strokecolor="#4a7ebb">
                <v:stroke startarrow="block" endarrow="block"/>
                <o:lock v:ext="edit" shapetype="f"/>
              </v:shape>
            </w:pict>
          </mc:Fallback>
        </mc:AlternateContent>
      </w:r>
      <w:r w:rsidR="00711CA4" w:rsidRPr="00F66F80">
        <w:rPr>
          <w:noProof/>
          <w:lang w:eastAsia="hr-HR"/>
        </w:rPr>
        <mc:AlternateContent>
          <mc:Choice Requires="wps">
            <w:drawing>
              <wp:anchor distT="0" distB="0" distL="114300" distR="114300" simplePos="0" relativeHeight="252625920" behindDoc="0" locked="0" layoutInCell="1" allowOverlap="1" wp14:anchorId="4D723A5D" wp14:editId="3235E045">
                <wp:simplePos x="0" y="0"/>
                <wp:positionH relativeFrom="column">
                  <wp:posOffset>2644775</wp:posOffset>
                </wp:positionH>
                <wp:positionV relativeFrom="paragraph">
                  <wp:posOffset>189865</wp:posOffset>
                </wp:positionV>
                <wp:extent cx="1224915" cy="1560830"/>
                <wp:effectExtent l="38100" t="0" r="32385" b="58420"/>
                <wp:wrapNone/>
                <wp:docPr id="212" name="Ravni poveznik sa strelicom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24915" cy="156083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1BC2C3" id="Ravni poveznik sa strelicom 212" o:spid="_x0000_s1026" type="#_x0000_t32" style="position:absolute;margin-left:208.25pt;margin-top:14.95pt;width:96.45pt;height:122.9pt;flip:x;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" strokecolor="windowText">
                <v:stroke endarrow="block"/>
                <o:lock v:ext="edit" shapetype="f"/>
              </v:shape>
            </w:pict>
          </mc:Fallback>
        </mc:AlternateContent>
      </w:r>
      <w:r w:rsidR="00711CA4" w:rsidRPr="00F66F80">
        <w:rPr>
          <w:noProof/>
          <w:lang w:eastAsia="hr-HR"/>
        </w:rPr>
        <mc:AlternateContent>
          <mc:Choice Requires="wps">
            <w:drawing>
              <wp:anchor distT="0" distB="0" distL="114300" distR="114300" simplePos="0" relativeHeight="252626944" behindDoc="0" locked="0" layoutInCell="1" allowOverlap="1" wp14:anchorId="57E992C7" wp14:editId="36B0C2B9">
                <wp:simplePos x="0" y="0"/>
                <wp:positionH relativeFrom="column">
                  <wp:posOffset>2498090</wp:posOffset>
                </wp:positionH>
                <wp:positionV relativeFrom="paragraph">
                  <wp:posOffset>130175</wp:posOffset>
                </wp:positionV>
                <wp:extent cx="1863090" cy="2458085"/>
                <wp:effectExtent l="38100" t="0" r="22860" b="56515"/>
                <wp:wrapNone/>
                <wp:docPr id="214" name="Ravni poveznik sa strelicom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63090" cy="245808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530A76" id="Ravni poveznik sa strelicom 214" o:spid="_x0000_s1026" type="#_x0000_t32" style="position:absolute;margin-left:196.7pt;margin-top:10.25pt;width:146.7pt;height:193.55pt;flip:x;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" strokecolor="windowText">
                <v:stroke endarrow="block"/>
                <o:lock v:ext="edit" shapetype="f"/>
              </v:shape>
            </w:pict>
          </mc:Fallback>
        </mc:AlternateContent>
      </w:r>
      <w:r w:rsidR="00711CA4" w:rsidRPr="00F66F80">
        <w:rPr>
          <w:noProof/>
          <w:lang w:eastAsia="hr-HR"/>
        </w:rPr>
        <mc:AlternateContent>
          <mc:Choice Requires="wps">
            <w:drawing>
              <wp:anchor distT="0" distB="0" distL="114300" distR="114300" simplePos="0" relativeHeight="252648448" behindDoc="0" locked="0" layoutInCell="1" allowOverlap="1" wp14:anchorId="362AF24C" wp14:editId="289E2534">
                <wp:simplePos x="0" y="0"/>
                <wp:positionH relativeFrom="column">
                  <wp:posOffset>2498090</wp:posOffset>
                </wp:positionH>
                <wp:positionV relativeFrom="paragraph">
                  <wp:posOffset>86995</wp:posOffset>
                </wp:positionV>
                <wp:extent cx="1716405" cy="2329180"/>
                <wp:effectExtent l="38100" t="38100" r="55245" b="52070"/>
                <wp:wrapNone/>
                <wp:docPr id="248" name="Ravni poveznik sa strelicom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6405" cy="232918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86223AB" id="Ravni poveznik sa strelicom 248" o:spid="_x0000_s1026" type="#_x0000_t32" style="position:absolute;margin-left:196.7pt;margin-top:6.85pt;width:135.15pt;height:183.4pt;flip:y;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" strokecolor="#4a7ebb">
                <v:stroke startarrow="block" endarrow="block"/>
                <o:lock v:ext="edit" shapetype="f"/>
              </v:shape>
            </w:pict>
          </mc:Fallback>
        </mc:AlternateContent>
      </w:r>
      <w:r w:rsidR="00711CA4" w:rsidRPr="00F66F80">
        <w:rPr>
          <w:noProof/>
          <w:lang w:eastAsia="hr-HR"/>
        </w:rPr>
        <mc:AlternateContent>
          <mc:Choice Requires="wps">
            <w:drawing>
              <wp:anchor distT="0" distB="0" distL="114300" distR="114300" simplePos="0" relativeHeight="252628992" behindDoc="0" locked="0" layoutInCell="1" allowOverlap="1" wp14:anchorId="5605FC54" wp14:editId="3EAE0473">
                <wp:simplePos x="0" y="0"/>
                <wp:positionH relativeFrom="column">
                  <wp:posOffset>5052060</wp:posOffset>
                </wp:positionH>
                <wp:positionV relativeFrom="paragraph">
                  <wp:posOffset>104140</wp:posOffset>
                </wp:positionV>
                <wp:extent cx="180975" cy="974725"/>
                <wp:effectExtent l="57150" t="38100" r="85725" b="53975"/>
                <wp:wrapNone/>
                <wp:docPr id="218" name="Ravni poveznik sa strelicom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974725"/>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328761" id="Ravni poveznik sa strelicom 218" o:spid="_x0000_s1026" type="#_x0000_t32" style="position:absolute;margin-left:397.8pt;margin-top:8.2pt;width:14.25pt;height:76.7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" strokecolor="#4a7ebb">
                <v:stroke startarrow="block" endarrow="block"/>
                <o:lock v:ext="edit" shapetype="f"/>
              </v:shape>
            </w:pict>
          </mc:Fallback>
        </mc:AlternateContent>
      </w:r>
      <w:r w:rsidR="00711CA4" w:rsidRPr="00F66F80">
        <w:rPr>
          <w:noProof/>
          <w:lang w:eastAsia="hr-HR"/>
        </w:rPr>
        <mc:AlternateContent>
          <mc:Choice Requires="wps">
            <w:drawing>
              <wp:anchor distT="0" distB="0" distL="114300" distR="114300" simplePos="0" relativeHeight="252627968" behindDoc="0" locked="0" layoutInCell="1" allowOverlap="1" wp14:anchorId="34ED72C4" wp14:editId="14588B85">
                <wp:simplePos x="0" y="0"/>
                <wp:positionH relativeFrom="column">
                  <wp:posOffset>4784090</wp:posOffset>
                </wp:positionH>
                <wp:positionV relativeFrom="paragraph">
                  <wp:posOffset>104140</wp:posOffset>
                </wp:positionV>
                <wp:extent cx="146685" cy="1035050"/>
                <wp:effectExtent l="0" t="0" r="81915" b="50800"/>
                <wp:wrapNone/>
                <wp:docPr id="215" name="Ravni poveznik sa strelicom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 cy="10350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184049" id="Ravni poveznik sa strelicom 215" o:spid="_x0000_s1026" type="#_x0000_t32" style="position:absolute;margin-left:376.7pt;margin-top:8.2pt;width:11.55pt;height:81.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" strokecolor="windowText">
                <v:stroke endarrow="block"/>
                <o:lock v:ext="edit" shapetype="f"/>
              </v:shape>
            </w:pict>
          </mc:Fallback>
        </mc:AlternateContent>
      </w:r>
    </w:p>
    <w:p w14:paraId="79A9D1D4" w14:textId="55292327" w:rsidR="00711CA4" w:rsidRPr="00F66F80" w:rsidRDefault="00711CA4" w:rsidP="00711CA4">
      <w:pPr>
        <w:tabs>
          <w:tab w:val="left" w:pos="12474"/>
        </w:tabs>
        <w:ind w:right="-31"/>
        <w:jc w:val="center"/>
      </w:pPr>
    </w:p>
    <w:p w14:paraId="02E3A4F6" w14:textId="5214423D" w:rsidR="00711CA4" w:rsidRPr="00F66F80" w:rsidRDefault="00F66F80" w:rsidP="00711CA4">
      <w:pPr>
        <w:tabs>
          <w:tab w:val="left" w:pos="12474"/>
        </w:tabs>
        <w:ind w:right="-31"/>
        <w:jc w:val="center"/>
      </w:pPr>
      <w:r w:rsidRPr="00F66F80">
        <w:rPr>
          <w:noProof/>
          <w:lang w:eastAsia="hr-HR"/>
        </w:rPr>
        <mc:AlternateContent>
          <mc:Choice Requires="wps">
            <w:drawing>
              <wp:anchor distT="0" distB="0" distL="114300" distR="114300" simplePos="0" relativeHeight="252663808" behindDoc="0" locked="0" layoutInCell="1" allowOverlap="1" wp14:anchorId="1431427A" wp14:editId="2C7459C8">
                <wp:simplePos x="0" y="0"/>
                <wp:positionH relativeFrom="margin">
                  <wp:posOffset>6353175</wp:posOffset>
                </wp:positionH>
                <wp:positionV relativeFrom="paragraph">
                  <wp:posOffset>93345</wp:posOffset>
                </wp:positionV>
                <wp:extent cx="2268855" cy="284480"/>
                <wp:effectExtent l="0" t="0" r="17145" b="20320"/>
                <wp:wrapNone/>
                <wp:docPr id="948" name="Tekstni okvir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284480"/>
                        </a:xfrm>
                        <a:prstGeom prst="rect">
                          <a:avLst/>
                        </a:prstGeom>
                        <a:solidFill>
                          <a:sysClr val="window" lastClr="FFFFFF"/>
                        </a:solidFill>
                        <a:ln w="25400" cap="flat" cmpd="sng" algn="ctr">
                          <a:solidFill>
                            <a:srgbClr val="9BBB59"/>
                          </a:solidFill>
                          <a:prstDash val="solid"/>
                        </a:ln>
                        <a:effectLst/>
                      </wps:spPr>
                      <wps:txbx>
                        <w:txbxContent>
                          <w:p w14:paraId="030F107F" w14:textId="40398C1D" w:rsidR="00F66F80" w:rsidRPr="00F612FA" w:rsidRDefault="00F66F80" w:rsidP="00F66F80">
                            <w:pPr>
                              <w:spacing w:before="0" w:after="0"/>
                              <w:jc w:val="center"/>
                              <w:rPr>
                                <w:rFonts w:ascii="Arial Narrow" w:hAnsi="Arial Narrow"/>
                                <w:b/>
                                <w:color w:val="auto"/>
                                <w:sz w:val="20"/>
                              </w:rPr>
                            </w:pPr>
                            <w:r>
                              <w:rPr>
                                <w:rFonts w:ascii="Arial Narrow" w:hAnsi="Arial Narrow"/>
                                <w:b/>
                                <w:color w:val="auto"/>
                                <w:sz w:val="20"/>
                              </w:rPr>
                              <w:t xml:space="preserve">POSTROJBA CIVILNE ZAŠTITE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1427A" id="Tekstni okvir 948" o:spid="_x0000_s1060" type="#_x0000_t202" style="position:absolute;left:0;text-align:left;margin-left:500.25pt;margin-top:7.35pt;width:178.65pt;height:22.4pt;z-index:25266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" fillcolor="window" strokecolor="#9bbb59" strokeweight="2pt">
                <v:path arrowok="t"/>
                <v:textbox>
                  <w:txbxContent>
                    <w:p w14:paraId="030F107F" w14:textId="40398C1D" w:rsidR="00F66F80" w:rsidRPr="00F612FA" w:rsidRDefault="00F66F80" w:rsidP="00F66F80">
                      <w:pPr>
                        <w:spacing w:before="0" w:after="0"/>
                        <w:jc w:val="center"/>
                        <w:rPr>
                          <w:rFonts w:ascii="Arial Narrow" w:hAnsi="Arial Narrow"/>
                          <w:b/>
                          <w:color w:val="auto"/>
                          <w:sz w:val="20"/>
                        </w:rPr>
                      </w:pPr>
                      <w:r>
                        <w:rPr>
                          <w:rFonts w:ascii="Arial Narrow" w:hAnsi="Arial Narrow"/>
                          <w:b/>
                          <w:color w:val="auto"/>
                          <w:sz w:val="20"/>
                        </w:rPr>
                        <w:t xml:space="preserve">POSTROJBA CIVILNE ZAŠTITE </w:t>
                      </w:r>
                    </w:p>
                  </w:txbxContent>
                </v:textbox>
                <w10:wrap anchorx="margin"/>
              </v:shape>
            </w:pict>
          </mc:Fallback>
        </mc:AlternateContent>
      </w:r>
    </w:p>
    <w:p w14:paraId="723C170E" w14:textId="77777777" w:rsidR="00711CA4" w:rsidRPr="00F66F80" w:rsidRDefault="00711CA4" w:rsidP="00711CA4">
      <w:pPr>
        <w:tabs>
          <w:tab w:val="left" w:pos="12474"/>
        </w:tabs>
        <w:spacing w:before="120" w:after="120"/>
        <w:ind w:right="-31"/>
        <w:jc w:val="center"/>
        <w:rPr>
          <w:rFonts w:ascii="Arial Narrow" w:hAnsi="Arial Narrow"/>
          <w:lang w:bidi="en-US"/>
        </w:rPr>
      </w:pPr>
    </w:p>
    <w:p w14:paraId="064D5BF1" w14:textId="77777777" w:rsidR="00711CA4" w:rsidRPr="00F66F80" w:rsidRDefault="00711CA4" w:rsidP="00711CA4">
      <w:pPr>
        <w:tabs>
          <w:tab w:val="left" w:pos="12474"/>
        </w:tabs>
        <w:spacing w:before="120" w:after="120"/>
        <w:ind w:right="-31"/>
        <w:jc w:val="center"/>
        <w:rPr>
          <w:rFonts w:ascii="Arial Narrow" w:hAnsi="Arial Narrow"/>
          <w:lang w:bidi="en-US"/>
        </w:rPr>
      </w:pPr>
      <w:r w:rsidRPr="00F66F80">
        <w:rPr>
          <w:noProof/>
          <w:lang w:eastAsia="hr-HR"/>
        </w:rPr>
        <mc:AlternateContent>
          <mc:Choice Requires="wps">
            <w:drawing>
              <wp:anchor distT="0" distB="0" distL="114300" distR="114300" simplePos="0" relativeHeight="252618752" behindDoc="0" locked="0" layoutInCell="1" allowOverlap="1" wp14:anchorId="23ED1747" wp14:editId="59A2CDD7">
                <wp:simplePos x="0" y="0"/>
                <wp:positionH relativeFrom="margin">
                  <wp:posOffset>4335145</wp:posOffset>
                </wp:positionH>
                <wp:positionV relativeFrom="paragraph">
                  <wp:posOffset>6985</wp:posOffset>
                </wp:positionV>
                <wp:extent cx="1759585" cy="828040"/>
                <wp:effectExtent l="0" t="0" r="12065" b="10160"/>
                <wp:wrapNone/>
                <wp:docPr id="338" name="Tekstni okvir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9585" cy="828040"/>
                        </a:xfrm>
                        <a:prstGeom prst="rect">
                          <a:avLst/>
                        </a:prstGeom>
                        <a:solidFill>
                          <a:sysClr val="window" lastClr="FFFFFF"/>
                        </a:solidFill>
                        <a:ln w="25400" cap="flat" cmpd="sng" algn="ctr">
                          <a:solidFill>
                            <a:srgbClr val="9BBB59"/>
                          </a:solidFill>
                          <a:prstDash val="solid"/>
                        </a:ln>
                        <a:effectLst/>
                      </wps:spPr>
                      <wps:txbx>
                        <w:txbxContent>
                          <w:p w14:paraId="20EDF7B8" w14:textId="77777777" w:rsidR="00711CA4" w:rsidRDefault="00711CA4" w:rsidP="00711CA4">
                            <w:pPr>
                              <w:spacing w:before="0" w:after="0"/>
                              <w:jc w:val="center"/>
                              <w:rPr>
                                <w:rFonts w:ascii="Arial Narrow" w:hAnsi="Arial Narrow"/>
                                <w:b/>
                                <w:color w:val="auto"/>
                                <w:sz w:val="20"/>
                              </w:rPr>
                            </w:pPr>
                            <w:r>
                              <w:rPr>
                                <w:rFonts w:ascii="Arial Narrow" w:hAnsi="Arial Narrow"/>
                                <w:b/>
                                <w:color w:val="auto"/>
                                <w:sz w:val="20"/>
                              </w:rPr>
                              <w:t>PRAVNE OSOBE  I UDRUGE OD INTERESA ZA SUSTAV CIVILNE ZAŠTITE</w:t>
                            </w:r>
                          </w:p>
                          <w:p w14:paraId="64451A7E" w14:textId="77777777"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 xml:space="preserve"> (odgovorne osobe)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D1747" id="Tekstni okvir 338" o:spid="_x0000_s1061" type="#_x0000_t202" style="position:absolute;left:0;text-align:left;margin-left:341.35pt;margin-top:.55pt;width:138.55pt;height:65.2pt;z-index:25261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" fillcolor="window" strokecolor="#9bbb59" strokeweight="2pt">
                <v:path arrowok="t"/>
                <v:textbox>
                  <w:txbxContent>
                    <w:p w14:paraId="20EDF7B8" w14:textId="77777777" w:rsidR="00711CA4" w:rsidRDefault="00711CA4" w:rsidP="00711CA4">
                      <w:pPr>
                        <w:spacing w:before="0" w:after="0"/>
                        <w:jc w:val="center"/>
                        <w:rPr>
                          <w:rFonts w:ascii="Arial Narrow" w:hAnsi="Arial Narrow"/>
                          <w:b/>
                          <w:color w:val="auto"/>
                          <w:sz w:val="20"/>
                        </w:rPr>
                      </w:pPr>
                      <w:r>
                        <w:rPr>
                          <w:rFonts w:ascii="Arial Narrow" w:hAnsi="Arial Narrow"/>
                          <w:b/>
                          <w:color w:val="auto"/>
                          <w:sz w:val="20"/>
                        </w:rPr>
                        <w:t>PRAVNE OSOBE  I UDRUGE OD INTERESA ZA SUSTAV CIVILNE ZAŠTITE</w:t>
                      </w:r>
                    </w:p>
                    <w:p w14:paraId="64451A7E" w14:textId="77777777"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 xml:space="preserve"> (odgovorne osobe)</w:t>
                      </w:r>
                    </w:p>
                  </w:txbxContent>
                </v:textbox>
                <w10:wrap anchorx="margin"/>
              </v:shape>
            </w:pict>
          </mc:Fallback>
        </mc:AlternateContent>
      </w:r>
    </w:p>
    <w:p w14:paraId="60CCEDA9" w14:textId="77777777" w:rsidR="00711CA4" w:rsidRPr="00F66F80" w:rsidRDefault="00711CA4" w:rsidP="00711CA4">
      <w:pPr>
        <w:tabs>
          <w:tab w:val="left" w:pos="12474"/>
        </w:tabs>
        <w:ind w:right="-31"/>
        <w:jc w:val="center"/>
        <w:rPr>
          <w:rFonts w:ascii="Arial Narrow" w:hAnsi="Arial Narrow"/>
          <w:lang w:bidi="en-US"/>
        </w:rPr>
      </w:pPr>
      <w:r w:rsidRPr="00F66F80">
        <w:rPr>
          <w:noProof/>
          <w:lang w:eastAsia="hr-HR"/>
        </w:rPr>
        <mc:AlternateContent>
          <mc:Choice Requires="wps">
            <w:drawing>
              <wp:anchor distT="0" distB="0" distL="114300" distR="114300" simplePos="0" relativeHeight="252622848" behindDoc="0" locked="0" layoutInCell="1" allowOverlap="1" wp14:anchorId="55BFA325" wp14:editId="33E2ADD1">
                <wp:simplePos x="0" y="0"/>
                <wp:positionH relativeFrom="margin">
                  <wp:posOffset>1495425</wp:posOffset>
                </wp:positionH>
                <wp:positionV relativeFrom="paragraph">
                  <wp:posOffset>116205</wp:posOffset>
                </wp:positionV>
                <wp:extent cx="1052195" cy="509270"/>
                <wp:effectExtent l="0" t="0" r="14605" b="24130"/>
                <wp:wrapNone/>
                <wp:docPr id="453" name="Tekstni okvir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509270"/>
                        </a:xfrm>
                        <a:prstGeom prst="rect">
                          <a:avLst/>
                        </a:prstGeom>
                        <a:solidFill>
                          <a:sysClr val="window" lastClr="FFFFFF"/>
                        </a:solidFill>
                        <a:ln w="25400" cap="flat" cmpd="sng" algn="ctr">
                          <a:solidFill>
                            <a:srgbClr val="9BBB59"/>
                          </a:solidFill>
                          <a:prstDash val="solid"/>
                        </a:ln>
                        <a:effectLst/>
                      </wps:spPr>
                      <wps:txbx>
                        <w:txbxContent>
                          <w:p w14:paraId="54951B85" w14:textId="2FB6A5CE"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 xml:space="preserve">HGSS-STANICA </w:t>
                            </w:r>
                            <w:r w:rsidR="00653B33">
                              <w:rPr>
                                <w:rFonts w:ascii="Arial Narrow" w:hAnsi="Arial Narrow"/>
                                <w:b/>
                                <w:color w:val="auto"/>
                                <w:sz w:val="20"/>
                              </w:rPr>
                              <w:t>ŠIBENIK</w:t>
                            </w:r>
                            <w:r w:rsidRPr="00490BB1">
                              <w:rPr>
                                <w:rFonts w:ascii="Arial Narrow" w:hAnsi="Arial Narrow"/>
                                <w:b/>
                                <w:color w:val="auto"/>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FA325" id="Tekstni okvir 453" o:spid="_x0000_s1062" type="#_x0000_t202" style="position:absolute;left:0;text-align:left;margin-left:117.75pt;margin-top:9.15pt;width:82.85pt;height:40.1pt;z-index:25262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" fillcolor="window" strokecolor="#9bbb59" strokeweight="2pt">
                <v:path arrowok="t"/>
                <v:textbox>
                  <w:txbxContent>
                    <w:p w14:paraId="54951B85" w14:textId="2FB6A5CE"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 xml:space="preserve">HGSS-STANICA </w:t>
                      </w:r>
                      <w:r w:rsidR="00653B33">
                        <w:rPr>
                          <w:rFonts w:ascii="Arial Narrow" w:hAnsi="Arial Narrow"/>
                          <w:b/>
                          <w:color w:val="auto"/>
                          <w:sz w:val="20"/>
                        </w:rPr>
                        <w:t>ŠIBENIK</w:t>
                      </w:r>
                      <w:r w:rsidRPr="00490BB1">
                        <w:rPr>
                          <w:rFonts w:ascii="Arial Narrow" w:hAnsi="Arial Narrow"/>
                          <w:b/>
                          <w:color w:val="auto"/>
                          <w:sz w:val="20"/>
                        </w:rPr>
                        <w:t xml:space="preserve">  </w:t>
                      </w:r>
                    </w:p>
                  </w:txbxContent>
                </v:textbox>
                <w10:wrap anchorx="margin"/>
              </v:shape>
            </w:pict>
          </mc:Fallback>
        </mc:AlternateContent>
      </w:r>
    </w:p>
    <w:p w14:paraId="30C666AE" w14:textId="77777777" w:rsidR="00711CA4" w:rsidRPr="00F66F80" w:rsidRDefault="00711CA4" w:rsidP="00711CA4">
      <w:pPr>
        <w:tabs>
          <w:tab w:val="left" w:pos="12474"/>
        </w:tabs>
        <w:ind w:right="-31"/>
        <w:jc w:val="center"/>
        <w:rPr>
          <w:rFonts w:ascii="Arial Narrow" w:hAnsi="Arial Narrow"/>
          <w:lang w:bidi="en-US"/>
        </w:rPr>
      </w:pPr>
    </w:p>
    <w:p w14:paraId="465DE578" w14:textId="77777777" w:rsidR="00711CA4" w:rsidRPr="00F66F80" w:rsidRDefault="00711CA4" w:rsidP="00711CA4">
      <w:pPr>
        <w:tabs>
          <w:tab w:val="left" w:pos="12474"/>
        </w:tabs>
        <w:ind w:right="-31"/>
        <w:jc w:val="center"/>
        <w:rPr>
          <w:rFonts w:ascii="Arial Narrow" w:hAnsi="Arial Narrow"/>
          <w:lang w:bidi="en-US"/>
        </w:rPr>
      </w:pPr>
    </w:p>
    <w:p w14:paraId="1B3918A5" w14:textId="77777777" w:rsidR="00711CA4" w:rsidRPr="00F66F80" w:rsidRDefault="00711CA4" w:rsidP="00711CA4">
      <w:pPr>
        <w:jc w:val="center"/>
        <w:rPr>
          <w:rFonts w:ascii="Arial Narrow" w:hAnsi="Arial Narrow"/>
          <w:lang w:bidi="en-US"/>
        </w:rPr>
      </w:pPr>
      <w:r w:rsidRPr="00F66F80">
        <w:rPr>
          <w:noProof/>
          <w:lang w:eastAsia="hr-HR"/>
        </w:rPr>
        <mc:AlternateContent>
          <mc:Choice Requires="wps">
            <w:drawing>
              <wp:anchor distT="0" distB="0" distL="114300" distR="114300" simplePos="0" relativeHeight="252623872" behindDoc="0" locked="0" layoutInCell="1" allowOverlap="1" wp14:anchorId="1A32E992" wp14:editId="2E3733D2">
                <wp:simplePos x="0" y="0"/>
                <wp:positionH relativeFrom="margin">
                  <wp:posOffset>1463040</wp:posOffset>
                </wp:positionH>
                <wp:positionV relativeFrom="paragraph">
                  <wp:posOffset>194945</wp:posOffset>
                </wp:positionV>
                <wp:extent cx="1026795" cy="466090"/>
                <wp:effectExtent l="0" t="0" r="20955" b="10160"/>
                <wp:wrapNone/>
                <wp:docPr id="454" name="Tekstni okvir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795" cy="466090"/>
                        </a:xfrm>
                        <a:prstGeom prst="rect">
                          <a:avLst/>
                        </a:prstGeom>
                        <a:solidFill>
                          <a:sysClr val="window" lastClr="FFFFFF"/>
                        </a:solidFill>
                        <a:ln w="25400" cap="flat" cmpd="sng" algn="ctr">
                          <a:solidFill>
                            <a:srgbClr val="9BBB59"/>
                          </a:solidFill>
                          <a:prstDash val="solid"/>
                        </a:ln>
                        <a:effectLst/>
                      </wps:spPr>
                      <wps:txbx>
                        <w:txbxContent>
                          <w:p w14:paraId="768D0C9F" w14:textId="038B4AFE"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 xml:space="preserve">GDCK </w:t>
                            </w:r>
                            <w:r w:rsidR="004770D5">
                              <w:rPr>
                                <w:rFonts w:ascii="Arial Narrow" w:hAnsi="Arial Narrow"/>
                                <w:b/>
                                <w:color w:val="auto"/>
                                <w:sz w:val="20"/>
                              </w:rPr>
                              <w:t>ŠIBENIK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2E992" id="Tekstni okvir 454" o:spid="_x0000_s1063" type="#_x0000_t202" style="position:absolute;left:0;text-align:left;margin-left:115.2pt;margin-top:15.35pt;width:80.85pt;height:36.7pt;z-index:25262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" fillcolor="window" strokecolor="#9bbb59" strokeweight="2pt">
                <v:path arrowok="t"/>
                <v:textbox>
                  <w:txbxContent>
                    <w:p w14:paraId="768D0C9F" w14:textId="038B4AFE" w:rsidR="00711CA4" w:rsidRPr="00F612FA" w:rsidRDefault="00711CA4" w:rsidP="00711CA4">
                      <w:pPr>
                        <w:spacing w:before="0" w:after="0"/>
                        <w:jc w:val="center"/>
                        <w:rPr>
                          <w:rFonts w:ascii="Arial Narrow" w:hAnsi="Arial Narrow"/>
                          <w:b/>
                          <w:color w:val="auto"/>
                          <w:sz w:val="20"/>
                        </w:rPr>
                      </w:pPr>
                      <w:r>
                        <w:rPr>
                          <w:rFonts w:ascii="Arial Narrow" w:hAnsi="Arial Narrow"/>
                          <w:b/>
                          <w:color w:val="auto"/>
                          <w:sz w:val="20"/>
                        </w:rPr>
                        <w:t xml:space="preserve">GDCK </w:t>
                      </w:r>
                      <w:r w:rsidR="004770D5">
                        <w:rPr>
                          <w:rFonts w:ascii="Arial Narrow" w:hAnsi="Arial Narrow"/>
                          <w:b/>
                          <w:color w:val="auto"/>
                          <w:sz w:val="20"/>
                        </w:rPr>
                        <w:t>ŠIBENIK</w:t>
                      </w:r>
                    </w:p>
                  </w:txbxContent>
                </v:textbox>
                <w10:wrap anchorx="margin"/>
              </v:shape>
            </w:pict>
          </mc:Fallback>
        </mc:AlternateContent>
      </w:r>
    </w:p>
    <w:p w14:paraId="78732291" w14:textId="77777777" w:rsidR="00711CA4" w:rsidRPr="00F66F80" w:rsidRDefault="00711CA4" w:rsidP="00711CA4">
      <w:pPr>
        <w:tabs>
          <w:tab w:val="left" w:pos="12512"/>
        </w:tabs>
        <w:jc w:val="left"/>
        <w:rPr>
          <w:rFonts w:ascii="Arial Narrow" w:hAnsi="Arial Narrow"/>
          <w:lang w:bidi="en-US"/>
        </w:rPr>
      </w:pPr>
      <w:r w:rsidRPr="00F66F80">
        <w:rPr>
          <w:rFonts w:ascii="Arial Narrow" w:hAnsi="Arial Narrow"/>
          <w:noProof/>
          <w:lang w:eastAsia="hr-HR"/>
        </w:rPr>
        <mc:AlternateContent>
          <mc:Choice Requires="wps">
            <w:drawing>
              <wp:anchor distT="0" distB="0" distL="114300" distR="114300" simplePos="0" relativeHeight="252638208" behindDoc="0" locked="0" layoutInCell="1" allowOverlap="1" wp14:anchorId="16CBD875" wp14:editId="253BB9D3">
                <wp:simplePos x="0" y="0"/>
                <wp:positionH relativeFrom="column">
                  <wp:posOffset>7544435</wp:posOffset>
                </wp:positionH>
                <wp:positionV relativeFrom="paragraph">
                  <wp:posOffset>193040</wp:posOffset>
                </wp:positionV>
                <wp:extent cx="1268095" cy="293370"/>
                <wp:effectExtent l="0" t="0" r="8255" b="0"/>
                <wp:wrapNone/>
                <wp:docPr id="27" name="Tekstni okvir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293370"/>
                        </a:xfrm>
                        <a:prstGeom prst="rect">
                          <a:avLst/>
                        </a:prstGeom>
                        <a:solidFill>
                          <a:sysClr val="window" lastClr="FFFFFF"/>
                        </a:solidFill>
                        <a:ln w="6350">
                          <a:noFill/>
                        </a:ln>
                        <a:effectLst/>
                      </wps:spPr>
                      <wps:txbx>
                        <w:txbxContent>
                          <w:p w14:paraId="1A7BDD19" w14:textId="77777777" w:rsidR="00711CA4" w:rsidRPr="00FC106A" w:rsidRDefault="00711CA4" w:rsidP="00711CA4">
                            <w:pPr>
                              <w:rPr>
                                <w:sz w:val="20"/>
                              </w:rPr>
                            </w:pPr>
                            <w:r w:rsidRPr="00FC106A">
                              <w:rPr>
                                <w:sz w:val="20"/>
                              </w:rPr>
                              <w:t>pozivanje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CBD875" id="Tekstni okvir 27" o:spid="_x0000_s1064" type="#_x0000_t202" style="position:absolute;margin-left:594.05pt;margin-top:15.2pt;width:99.85pt;height:23.1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" fillcolor="window" stroked="f" strokeweight=".5pt">
                <v:textbox>
                  <w:txbxContent>
                    <w:p w14:paraId="1A7BDD19" w14:textId="77777777" w:rsidR="00711CA4" w:rsidRPr="00FC106A" w:rsidRDefault="00711CA4" w:rsidP="00711CA4">
                      <w:pPr>
                        <w:rPr>
                          <w:sz w:val="20"/>
                        </w:rPr>
                      </w:pPr>
                      <w:r w:rsidRPr="00FC106A">
                        <w:rPr>
                          <w:sz w:val="20"/>
                        </w:rPr>
                        <w:t>pozivanje</w:t>
                      </w:r>
                    </w:p>
                  </w:txbxContent>
                </v:textbox>
              </v:shape>
            </w:pict>
          </mc:Fallback>
        </mc:AlternateContent>
      </w:r>
      <w:r w:rsidRPr="00F66F80">
        <w:rPr>
          <w:rFonts w:ascii="Arial Narrow" w:hAnsi="Arial Narrow"/>
          <w:lang w:bidi="en-US"/>
        </w:rPr>
        <w:tab/>
      </w:r>
    </w:p>
    <w:p w14:paraId="74021074" w14:textId="77777777" w:rsidR="00711CA4" w:rsidRPr="00F66F80" w:rsidRDefault="00711CA4" w:rsidP="00711CA4">
      <w:pPr>
        <w:jc w:val="center"/>
        <w:rPr>
          <w:rFonts w:ascii="Arial Narrow" w:hAnsi="Arial Narrow"/>
          <w:lang w:bidi="en-US"/>
        </w:rPr>
      </w:pPr>
      <w:r w:rsidRPr="00F66F80">
        <w:rPr>
          <w:rFonts w:ascii="Arial Narrow" w:hAnsi="Arial Narrow"/>
          <w:noProof/>
          <w:lang w:eastAsia="hr-HR"/>
        </w:rPr>
        <mc:AlternateContent>
          <mc:Choice Requires="wps">
            <w:drawing>
              <wp:anchor distT="4294967295" distB="4294967295" distL="114300" distR="114300" simplePos="0" relativeHeight="252636160" behindDoc="0" locked="0" layoutInCell="1" allowOverlap="1" wp14:anchorId="7F54ABC4" wp14:editId="6E4E6F6B">
                <wp:simplePos x="0" y="0"/>
                <wp:positionH relativeFrom="column">
                  <wp:posOffset>6682105</wp:posOffset>
                </wp:positionH>
                <wp:positionV relativeFrom="paragraph">
                  <wp:posOffset>20319</wp:posOffset>
                </wp:positionV>
                <wp:extent cx="793750" cy="0"/>
                <wp:effectExtent l="0" t="76200" r="25400" b="95250"/>
                <wp:wrapNone/>
                <wp:docPr id="31" name="Ravni poveznik sa strelicom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C37553C" id="Ravni poveznik sa strelicom 31" o:spid="_x0000_s1026" type="#_x0000_t32" style="position:absolute;margin-left:526.15pt;margin-top:1.6pt;width:62.5pt;height:0;z-index:25263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" strokecolor="windowText">
                <v:stroke endarrow="block"/>
                <o:lock v:ext="edit" shapetype="f"/>
              </v:shape>
            </w:pict>
          </mc:Fallback>
        </mc:AlternateContent>
      </w:r>
    </w:p>
    <w:p w14:paraId="0E3E350B" w14:textId="7F783F88" w:rsidR="00711CA4" w:rsidRPr="00D14364" w:rsidRDefault="00711CA4" w:rsidP="00711CA4">
      <w:pPr>
        <w:jc w:val="center"/>
        <w:rPr>
          <w:b/>
          <w:bCs/>
          <w:i/>
          <w:color w:val="54883D"/>
          <w:sz w:val="20"/>
          <w:szCs w:val="18"/>
          <w:highlight w:val="yellow"/>
        </w:rPr>
        <w:sectPr w:rsidR="00711CA4" w:rsidRPr="00D14364" w:rsidSect="00C32135">
          <w:headerReference w:type="first" r:id="rId29"/>
          <w:pgSz w:w="16838" w:h="11906" w:orient="landscape"/>
          <w:pgMar w:top="1418" w:right="1418" w:bottom="1418" w:left="1418" w:header="567" w:footer="0" w:gutter="0"/>
          <w:cols w:space="708"/>
          <w:titlePg/>
          <w:docGrid w:linePitch="360"/>
        </w:sectPr>
      </w:pPr>
      <w:r w:rsidRPr="00F66F80">
        <w:rPr>
          <w:rFonts w:ascii="Arial Narrow" w:hAnsi="Arial Narrow"/>
          <w:noProof/>
          <w:lang w:eastAsia="hr-HR"/>
        </w:rPr>
        <mc:AlternateContent>
          <mc:Choice Requires="wps">
            <w:drawing>
              <wp:anchor distT="0" distB="0" distL="114300" distR="114300" simplePos="0" relativeHeight="252639232" behindDoc="0" locked="0" layoutInCell="1" allowOverlap="1" wp14:anchorId="52154764" wp14:editId="1560BA59">
                <wp:simplePos x="0" y="0"/>
                <wp:positionH relativeFrom="margin">
                  <wp:align>right</wp:align>
                </wp:positionH>
                <wp:positionV relativeFrom="paragraph">
                  <wp:posOffset>67310</wp:posOffset>
                </wp:positionV>
                <wp:extent cx="1268095" cy="293370"/>
                <wp:effectExtent l="0" t="0" r="8255" b="0"/>
                <wp:wrapNone/>
                <wp:docPr id="928" name="Tekstni okvir 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293370"/>
                        </a:xfrm>
                        <a:prstGeom prst="rect">
                          <a:avLst/>
                        </a:prstGeom>
                        <a:solidFill>
                          <a:sysClr val="window" lastClr="FFFFFF"/>
                        </a:solidFill>
                        <a:ln w="6350">
                          <a:noFill/>
                        </a:ln>
                        <a:effectLst/>
                      </wps:spPr>
                      <wps:txbx>
                        <w:txbxContent>
                          <w:p w14:paraId="05901F2A" w14:textId="77777777" w:rsidR="00711CA4" w:rsidRPr="00FC106A" w:rsidRDefault="00711CA4" w:rsidP="00711CA4">
                            <w:pPr>
                              <w:rPr>
                                <w:sz w:val="20"/>
                              </w:rPr>
                            </w:pPr>
                            <w:r>
                              <w:rPr>
                                <w:sz w:val="20"/>
                              </w:rPr>
                              <w:t>obavješćivanje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154764" id="Tekstni okvir 928" o:spid="_x0000_s1065" type="#_x0000_t202" style="position:absolute;left:0;text-align:left;margin-left:48.65pt;margin-top:5.3pt;width:99.85pt;height:23.1pt;z-index:25263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" fillcolor="window" stroked="f" strokeweight=".5pt">
                <v:textbox>
                  <w:txbxContent>
                    <w:p w14:paraId="05901F2A" w14:textId="77777777" w:rsidR="00711CA4" w:rsidRPr="00FC106A" w:rsidRDefault="00711CA4" w:rsidP="00711CA4">
                      <w:pPr>
                        <w:rPr>
                          <w:sz w:val="20"/>
                        </w:rPr>
                      </w:pPr>
                      <w:r>
                        <w:rPr>
                          <w:sz w:val="20"/>
                        </w:rPr>
                        <w:t>obavješćivanje</w:t>
                      </w:r>
                    </w:p>
                  </w:txbxContent>
                </v:textbox>
                <w10:wrap anchorx="margin"/>
              </v:shape>
            </w:pict>
          </mc:Fallback>
        </mc:AlternateContent>
      </w:r>
      <w:r w:rsidRPr="00F66F80">
        <w:rPr>
          <w:rFonts w:ascii="Arial Narrow" w:hAnsi="Arial Narrow"/>
          <w:noProof/>
          <w:lang w:eastAsia="hr-HR"/>
        </w:rPr>
        <mc:AlternateContent>
          <mc:Choice Requires="wps">
            <w:drawing>
              <wp:anchor distT="4294967295" distB="4294967295" distL="114300" distR="114300" simplePos="0" relativeHeight="252637184" behindDoc="0" locked="0" layoutInCell="1" allowOverlap="1" wp14:anchorId="3AD994D7" wp14:editId="482FD1E6">
                <wp:simplePos x="0" y="0"/>
                <wp:positionH relativeFrom="column">
                  <wp:posOffset>6647815</wp:posOffset>
                </wp:positionH>
                <wp:positionV relativeFrom="paragraph">
                  <wp:posOffset>217169</wp:posOffset>
                </wp:positionV>
                <wp:extent cx="802005" cy="0"/>
                <wp:effectExtent l="38100" t="76200" r="17145" b="95250"/>
                <wp:wrapNone/>
                <wp:docPr id="929" name="Ravni poveznik sa strelicom 9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2005"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F5E16BF" id="Ravni poveznik sa strelicom 929" o:spid="_x0000_s1026" type="#_x0000_t32" style="position:absolute;margin-left:523.45pt;margin-top:17.1pt;width:63.15pt;height:0;z-index:25263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" strokecolor="#4a7ebb">
                <v:stroke startarrow="block" endarrow="block"/>
                <o:lock v:ext="edit" shapetype="f"/>
              </v:shape>
            </w:pict>
          </mc:Fallback>
        </mc:AlternateContent>
      </w:r>
      <w:r w:rsidRPr="00F66F80">
        <w:rPr>
          <w:b/>
          <w:bCs/>
          <w:i/>
          <w:color w:val="54883D"/>
          <w:sz w:val="20"/>
          <w:szCs w:val="18"/>
        </w:rPr>
        <w:t xml:space="preserve">Slika </w:t>
      </w:r>
      <w:r w:rsidRPr="00F66F80">
        <w:rPr>
          <w:b/>
          <w:bCs/>
          <w:i/>
          <w:color w:val="54883D"/>
          <w:sz w:val="20"/>
          <w:szCs w:val="18"/>
        </w:rPr>
        <w:fldChar w:fldCharType="begin"/>
      </w:r>
      <w:r w:rsidRPr="00F66F80">
        <w:rPr>
          <w:b/>
          <w:bCs/>
          <w:i/>
          <w:color w:val="54883D"/>
          <w:sz w:val="20"/>
          <w:szCs w:val="18"/>
        </w:rPr>
        <w:instrText xml:space="preserve"> SEQ Slika \* ARABIC </w:instrText>
      </w:r>
      <w:r w:rsidRPr="00F66F80">
        <w:rPr>
          <w:b/>
          <w:bCs/>
          <w:i/>
          <w:color w:val="54883D"/>
          <w:sz w:val="20"/>
          <w:szCs w:val="18"/>
        </w:rPr>
        <w:fldChar w:fldCharType="separate"/>
      </w:r>
      <w:r w:rsidR="005612EE">
        <w:rPr>
          <w:b/>
          <w:bCs/>
          <w:i/>
          <w:noProof/>
          <w:color w:val="54883D"/>
          <w:sz w:val="20"/>
          <w:szCs w:val="18"/>
        </w:rPr>
        <w:t>1</w:t>
      </w:r>
      <w:r w:rsidRPr="00F66F80">
        <w:rPr>
          <w:b/>
          <w:bCs/>
          <w:i/>
          <w:color w:val="54883D"/>
          <w:sz w:val="20"/>
          <w:szCs w:val="18"/>
        </w:rPr>
        <w:fldChar w:fldCharType="end"/>
      </w:r>
      <w:r w:rsidRPr="00F66F80">
        <w:rPr>
          <w:b/>
          <w:bCs/>
          <w:i/>
          <w:color w:val="54883D"/>
          <w:sz w:val="20"/>
          <w:szCs w:val="18"/>
        </w:rPr>
        <w:t>. Shema pozivanja operativnih snaga</w:t>
      </w:r>
    </w:p>
    <w:p w14:paraId="760E8032" w14:textId="77777777" w:rsidR="00562569" w:rsidRPr="00F66F80" w:rsidRDefault="00562569" w:rsidP="00562569">
      <w:pPr>
        <w:pStyle w:val="Heading2"/>
      </w:pPr>
      <w:bookmarkStart w:id="4" w:name="_Toc211585857"/>
      <w:bookmarkStart w:id="5" w:name="_Toc521327796"/>
      <w:r w:rsidRPr="00F66F80">
        <w:lastRenderedPageBreak/>
        <w:t>2.1 Uzbunjivanje</w:t>
      </w:r>
      <w:bookmarkEnd w:id="4"/>
    </w:p>
    <w:p w14:paraId="3550E850" w14:textId="1A1F6707" w:rsidR="005F4035" w:rsidRPr="00F66F80" w:rsidRDefault="005F4035" w:rsidP="005F4035">
      <w:r w:rsidRPr="00F66F80">
        <w:t xml:space="preserve">Uzbunjivanje stanovništva provodit će se sukladno Pravilniku o postupku uzbunjivanja stanovništva (Narodne novine 69/16). Odluku o uzbunjivanju stanovništva putem sirena, oglašavanjem znaka neposredne opasnosti ili upozorenja na nadolazeću opasnost, s priopćenjem za stanovništvo donosi </w:t>
      </w:r>
      <w:r w:rsidR="00E60723" w:rsidRPr="00F66F80">
        <w:t xml:space="preserve">Općinski </w:t>
      </w:r>
      <w:r w:rsidR="002C1549" w:rsidRPr="00F66F80">
        <w:t>načelnik</w:t>
      </w:r>
      <w:r w:rsidRPr="00F66F80">
        <w:t xml:space="preserve">, a u slučaju njegove odsutnosti ili spriječenosti </w:t>
      </w:r>
      <w:r w:rsidR="002C1549" w:rsidRPr="00F66F80">
        <w:t>načelnik</w:t>
      </w:r>
      <w:r w:rsidRPr="00F66F80">
        <w:t xml:space="preserve"> Stožera civilne zaštite. Odluku o uzbunjivanju stanovništva, u slučaju žurnosti može donijeti ministar Ministarstva unutarnjih poslova i rukovodeći službenik </w:t>
      </w:r>
      <w:r w:rsidR="00836112" w:rsidRPr="00F66F80">
        <w:t>Područnog ureda civilne zaštite Split</w:t>
      </w:r>
      <w:r w:rsidRPr="00F66F80">
        <w:t xml:space="preserve"> ili osobe koje oni ovlaste u slučaju svoje odsutnosti ili spriječenosti.</w:t>
      </w:r>
    </w:p>
    <w:p w14:paraId="7BED038D" w14:textId="77777777" w:rsidR="005F4035" w:rsidRPr="00F66F80" w:rsidRDefault="005F4035" w:rsidP="005F4035">
      <w:r w:rsidRPr="00F66F80">
        <w:t>Sustav za uzbunjivanje stanovništva putem sirena koristi se kod ugroze od poplava, požara, nesreća koje uključuju opasne tvari, ratnih opasnosti i terorističkog djelovanja.</w:t>
      </w:r>
    </w:p>
    <w:p w14:paraId="4EAE24CB" w14:textId="77777777" w:rsidR="005F4035" w:rsidRPr="00F66F80" w:rsidRDefault="005F4035" w:rsidP="005F4035">
      <w:r w:rsidRPr="00F66F80">
        <w:t>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hidroakumulacija, vatrogastvo i informacija koje prikupljaju Ministarstvo obrane i Ministarstvo unutarnjih poslova.</w:t>
      </w:r>
    </w:p>
    <w:p w14:paraId="09C6613B" w14:textId="409C9B3C" w:rsidR="005F4035" w:rsidRPr="00F66F80" w:rsidRDefault="005F4035" w:rsidP="005F4035">
      <w:r w:rsidRPr="00F66F80">
        <w:t xml:space="preserve">Odluka o uzbunjivanju stanovništva </w:t>
      </w:r>
      <w:r w:rsidRPr="00F66F80">
        <w:rPr>
          <w:b/>
        </w:rPr>
        <w:t>(Prilog 7.2</w:t>
      </w:r>
      <w:r w:rsidR="00483375">
        <w:rPr>
          <w:b/>
        </w:rPr>
        <w:t>6</w:t>
      </w:r>
      <w:r w:rsidRPr="00F66F80">
        <w:rPr>
          <w:b/>
        </w:rPr>
        <w:t>)</w:t>
      </w:r>
      <w:r w:rsidRPr="00F66F80">
        <w:t xml:space="preserve"> s priopćenjem za stanovništvo upućuje se Centru 112 telefonskim pozivom na broj 112.</w:t>
      </w:r>
    </w:p>
    <w:p w14:paraId="1A8CD3FA" w14:textId="77777777" w:rsidR="005F4035" w:rsidRPr="00F66F80" w:rsidRDefault="005F4035" w:rsidP="005F4035">
      <w:r w:rsidRPr="00F66F80">
        <w:t>Centar 112 u provedbi uzbunjivanja sirenama sustavom javnog uzbunjivanja emitira odgovarajući znak za uzbunjivanje, emitira priopćenje za stanovništvo putem elektroničkih sirena, nalaže oglašavanje odgovarajućeg znaka za uzbunjivanje pravnim osobama koje imaju sirene ili sustave za uzbunjivanje, a nisu uvezane u sustav za daljinsko upravljanje sirenama iz Centra 112.</w:t>
      </w:r>
    </w:p>
    <w:p w14:paraId="27ACD27F" w14:textId="00970103" w:rsidR="005F4035" w:rsidRPr="00F66F80" w:rsidRDefault="005F4035" w:rsidP="005F4035">
      <w:r w:rsidRPr="00F66F80">
        <w:t xml:space="preserve">Centar 112 u skladu s utvrđenim načinima komunikacije šalje priopćenje za stanovništvo operativno-komunikacijskim centrima hitnih službi, Stožeru civilne zaštite </w:t>
      </w:r>
      <w:r w:rsidR="00D14364" w:rsidRPr="00F66F80">
        <w:t>Općine Murter-Kornati</w:t>
      </w:r>
      <w:r w:rsidRPr="00F66F80">
        <w:t xml:space="preserve">, </w:t>
      </w:r>
      <w:r w:rsidR="00E60723" w:rsidRPr="00F66F80">
        <w:t xml:space="preserve">Općinski </w:t>
      </w:r>
      <w:r w:rsidR="002C1549" w:rsidRPr="00F66F80">
        <w:t xml:space="preserve"> načelnik</w:t>
      </w:r>
      <w:r w:rsidRPr="00F66F80">
        <w:t>u, pravnim osobama koje posjeduju vlastiti sustav uzbunjivanja, vlasnicima ili korisnicima objekata koji su obvezni uspostaviti interni sustav za uzbunjivanje i obavješćivanje i elektroničkim medijima.</w:t>
      </w:r>
    </w:p>
    <w:p w14:paraId="2C142037" w14:textId="77777777" w:rsidR="005F4035" w:rsidRPr="00F66F80" w:rsidRDefault="005F4035" w:rsidP="005F4035">
      <w:r w:rsidRPr="00F66F80">
        <w:t>Po prestanku opasnosti za stanovništvo donositelj odluke je dužan Centru 112 dostaviti odluku o prestanku opasnosti s priopćenjem za stanovništvo.</w:t>
      </w:r>
    </w:p>
    <w:p w14:paraId="5E8BC192" w14:textId="77777777" w:rsidR="00AC2DD1" w:rsidRDefault="00562569" w:rsidP="00F66F80">
      <w:r w:rsidRPr="00F66F80">
        <w:t xml:space="preserve">Uzbunjivanje stanovništva u slučaju nadolazeće i neposredne opasnosti obavlja se propisanim jedinstvenim znakovima za uzbunjivanje prema Uredbi o jedinstvenim znakovima za uzbunjivanje (NN 61/16). </w:t>
      </w:r>
    </w:p>
    <w:p w14:paraId="19118478" w14:textId="471A7F20" w:rsidR="00F66F80" w:rsidRPr="004A6D2F" w:rsidRDefault="00F66F80" w:rsidP="00F66F80">
      <w:r w:rsidRPr="00A572D9">
        <w:t xml:space="preserve">Na području Općine sirene za uzbunjivanje su uvezane sa Županijskim centrom 112 Šibenik i mogu se aktivirat daljinskim putem poziva ili ručno na objektu na </w:t>
      </w:r>
      <w:r w:rsidRPr="004A6D2F">
        <w:t>kojem se nalaze.</w:t>
      </w:r>
    </w:p>
    <w:p w14:paraId="62FAEDE7" w14:textId="77777777" w:rsidR="00562569" w:rsidRPr="00F66F80" w:rsidRDefault="00562569" w:rsidP="00562569">
      <w:r w:rsidRPr="00F66F80">
        <w:t>Znakovi za uzbunjivanje stanovništva su signali i emitiraju se putem sirena na sljedeći način:</w:t>
      </w:r>
    </w:p>
    <w:p w14:paraId="4F85ABE1" w14:textId="77777777" w:rsidR="00562569" w:rsidRPr="00F66F80" w:rsidRDefault="00562569" w:rsidP="00562569">
      <w:r w:rsidRPr="00F66F80">
        <w:t xml:space="preserve">a) </w:t>
      </w:r>
      <w:r w:rsidRPr="00F66F80">
        <w:rPr>
          <w:i/>
          <w:u w:val="single"/>
        </w:rPr>
        <w:t>Upozorenje na nadolazeću opasnost</w:t>
      </w:r>
      <w:r w:rsidRPr="00F66F80">
        <w:t xml:space="preserve"> upotrebljava se za nadolazeće prirodne i druge opasnosti koje ne zahtijevaju trenutnu reakciju na dati znak (nadolazeći vodni val, požar koji se približava određenom području, približavanje oluje, onečišćenje okoliša i sl.). Oglašava se </w:t>
      </w:r>
      <w:r w:rsidRPr="00F66F80">
        <w:lastRenderedPageBreak/>
        <w:t>kombinacijom jednoličnog i zavijajućeg tona u trajanju od sto /100/ sekundi (tri jednolična tona po dvadeset /20/ sekundi koja dijele dva zavijajuća tona od dvadeset /20/ sekundi).</w:t>
      </w:r>
    </w:p>
    <w:p w14:paraId="1BE22B9E" w14:textId="77777777" w:rsidR="00562569" w:rsidRPr="00F66F80" w:rsidRDefault="00562569" w:rsidP="00562569">
      <w:r w:rsidRPr="00F66F80">
        <w:t xml:space="preserve">b) </w:t>
      </w:r>
      <w:r w:rsidRPr="00F66F80">
        <w:rPr>
          <w:i/>
          <w:u w:val="single"/>
        </w:rPr>
        <w:t>Neposredna opasnost</w:t>
      </w:r>
      <w:r w:rsidRPr="00F66F80">
        <w:t xml:space="preserve"> upotrebljava se za neposredne opasnosti od požara, pucanja nasipa ili brana, radioloških i kemijskih nesreća, vojnih borbenih djelovanja i drugih opasnosti kada je potrebna žurna reakcija na dani znak. Oglašava se neprekidnim zavijajućim tonom u trajanju šezdeset /60/ sekundi.</w:t>
      </w:r>
    </w:p>
    <w:p w14:paraId="4EB008CA" w14:textId="77777777" w:rsidR="00562569" w:rsidRPr="00F66F80" w:rsidRDefault="00562569" w:rsidP="00562569">
      <w:pPr>
        <w:spacing w:after="0"/>
      </w:pPr>
    </w:p>
    <w:p w14:paraId="524E16A8" w14:textId="77777777" w:rsidR="00562569" w:rsidRPr="00F66F80" w:rsidRDefault="00562569" w:rsidP="00562569">
      <w:r w:rsidRPr="00F66F80">
        <w:t xml:space="preserve">c) </w:t>
      </w:r>
      <w:r w:rsidRPr="00F66F80">
        <w:rPr>
          <w:i/>
          <w:u w:val="single"/>
        </w:rPr>
        <w:t>Prestanak opasnosti</w:t>
      </w:r>
      <w:r w:rsidRPr="00F66F80">
        <w:t xml:space="preserve"> upotrebljava se kada se ocjeni da su sve opasnosti za stanovništvo prestale, a obavezno nakon neposredne opasnosti. Znak se upotrebljava i za potrebe ispitivanja ispravnosti i razvoja sustava za uzbunjivanje. Oglašava se jednoličnim tonom u trajanju od šezdeset /60/ sekundi.</w:t>
      </w:r>
    </w:p>
    <w:p w14:paraId="18C80CBE" w14:textId="77777777" w:rsidR="00562569" w:rsidRPr="00F66F80" w:rsidRDefault="00562569" w:rsidP="00562569">
      <w:pPr>
        <w:spacing w:after="0"/>
      </w:pPr>
    </w:p>
    <w:p w14:paraId="4D9D831B" w14:textId="77777777" w:rsidR="00562569" w:rsidRPr="00F66F80" w:rsidRDefault="00562569" w:rsidP="00562569">
      <w:r w:rsidRPr="00F66F80">
        <w:t>U slučaju nadolazeće i neposredne opasnosti, županijski centar 112 davanjem priopćenja obavještava stanovništvo o vrsti opasnosti i mjerama koje je potrebno poduzeti. Priopćenja za stanovništvo emitiraju se neposredno iza danog znaka za uzbunjivanje putem sirena, razglasnih uređaja i putem elektroničkih medija. Priopćenja za stanovništvo mogu se dostavljati i putem SMS poruka. Operateri u GSM mrežama nisu dužni tražiti pristanak za dostavljanje SMS poruka od korisnika GSM uređaja koji se zateknu na ugroženom području.</w:t>
      </w:r>
    </w:p>
    <w:p w14:paraId="1EB66196" w14:textId="77777777" w:rsidR="005F4035" w:rsidRPr="00F66F80" w:rsidRDefault="005F4035" w:rsidP="005F4035">
      <w:pPr>
        <w:autoSpaceDE w:val="0"/>
        <w:adjustRightInd w:val="0"/>
        <w:spacing w:before="120" w:after="120"/>
        <w:rPr>
          <w:szCs w:val="22"/>
        </w:rPr>
      </w:pPr>
      <w:r w:rsidRPr="00F66F80">
        <w:rPr>
          <w:szCs w:val="22"/>
        </w:rPr>
        <w:t xml:space="preserve">U slučaju neposredne opasnosti od vojnih borbenih djelovanja Glavni stožer Oružanih snaga Republike Hrvatske daje centrima 112 nalog za uzbunjivanje i priopćenje za stanovništvo. </w:t>
      </w:r>
    </w:p>
    <w:p w14:paraId="55CA754F" w14:textId="77777777" w:rsidR="005F4035" w:rsidRPr="00F66F80" w:rsidRDefault="005F4035" w:rsidP="005F4035">
      <w:r w:rsidRPr="00F66F80">
        <w:t>Elektronički mediji dužni su odmah emitirati priopćenja koja su im dostavljena putem nadležnog centra 112 ili operativno-komunikacijskog centra u sjedištu MUP RH – Ravnateljstvo civilne zaštite.</w:t>
      </w:r>
    </w:p>
    <w:p w14:paraId="49538416" w14:textId="77777777" w:rsidR="005F4035" w:rsidRPr="00F66F80" w:rsidRDefault="005F4035" w:rsidP="005F4035">
      <w:r w:rsidRPr="00F66F80">
        <w:t>Priopćenja za stanovništvo mogu se dostavljati i putem SMS poruka. Operateri u GSM mrežama nisu dužni tražiti pristanak za dostavljanje SMS poruka od korisnika GSM uređaja koji se zateknu na ugroženom području.</w:t>
      </w:r>
    </w:p>
    <w:p w14:paraId="67FD713E" w14:textId="66944E27" w:rsidR="00562569" w:rsidRPr="00F66F80" w:rsidRDefault="00562569" w:rsidP="00562569">
      <w:r w:rsidRPr="00F66F80">
        <w:t xml:space="preserve">Priopćenja od značaja za državu, županije i gradove/općine emitiraju se odmah nakon signala na 1. programu Hrvatskog radija i Hrvatske televizije te za razinu </w:t>
      </w:r>
      <w:r w:rsidR="00F66F80" w:rsidRPr="00F66F80">
        <w:t xml:space="preserve">Šibensko-kninske županije </w:t>
      </w:r>
      <w:r w:rsidRPr="00F66F80">
        <w:t xml:space="preserve">i </w:t>
      </w:r>
      <w:r w:rsidR="00D14364" w:rsidRPr="00F66F80">
        <w:t>Općine Murter-Kornati</w:t>
      </w:r>
      <w:r w:rsidR="00067E6F" w:rsidRPr="00F66F80">
        <w:t xml:space="preserve"> na lokalnim radio postajama.</w:t>
      </w:r>
    </w:p>
    <w:p w14:paraId="00EE5781" w14:textId="18AE240D" w:rsidR="00562569" w:rsidRPr="00D14364" w:rsidRDefault="00E62464" w:rsidP="00562569">
      <w:pPr>
        <w:jc w:val="center"/>
        <w:rPr>
          <w:highlight w:val="yellow"/>
        </w:rPr>
      </w:pPr>
      <w:r w:rsidRPr="00D14875">
        <w:rPr>
          <w:noProof/>
        </w:rPr>
        <w:lastRenderedPageBreak/>
        <w:drawing>
          <wp:inline distT="0" distB="0" distL="0" distR="0" wp14:anchorId="6BA9D638" wp14:editId="6D8C17D4">
            <wp:extent cx="4252328" cy="5349704"/>
            <wp:effectExtent l="0" t="0" r="0" b="3810"/>
            <wp:docPr id="37886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62597" name=""/>
                    <pic:cNvPicPr/>
                  </pic:nvPicPr>
                  <pic:blipFill>
                    <a:blip r:embed="rId30"/>
                    <a:stretch>
                      <a:fillRect/>
                    </a:stretch>
                  </pic:blipFill>
                  <pic:spPr>
                    <a:xfrm>
                      <a:off x="0" y="0"/>
                      <a:ext cx="4252328" cy="5349704"/>
                    </a:xfrm>
                    <a:prstGeom prst="rect">
                      <a:avLst/>
                    </a:prstGeom>
                  </pic:spPr>
                </pic:pic>
              </a:graphicData>
            </a:graphic>
          </wp:inline>
        </w:drawing>
      </w:r>
    </w:p>
    <w:p w14:paraId="529FACA1" w14:textId="065235A6" w:rsidR="00562569" w:rsidRPr="00F66F80" w:rsidRDefault="00562569" w:rsidP="00562569">
      <w:pPr>
        <w:spacing w:after="0"/>
        <w:jc w:val="center"/>
        <w:rPr>
          <w:bCs/>
          <w:i/>
          <w:noProof/>
          <w:color w:val="54883D"/>
          <w:sz w:val="20"/>
          <w:szCs w:val="18"/>
        </w:rPr>
      </w:pPr>
      <w:r w:rsidRPr="00F66F80">
        <w:rPr>
          <w:bCs/>
          <w:i/>
          <w:noProof/>
          <w:color w:val="54883D"/>
          <w:sz w:val="20"/>
          <w:szCs w:val="18"/>
        </w:rPr>
        <w:t xml:space="preserve">Slika </w:t>
      </w:r>
      <w:r w:rsidRPr="00F66F80">
        <w:rPr>
          <w:bCs/>
          <w:i/>
          <w:noProof/>
          <w:color w:val="54883D"/>
          <w:sz w:val="20"/>
          <w:szCs w:val="18"/>
        </w:rPr>
        <w:fldChar w:fldCharType="begin"/>
      </w:r>
      <w:r w:rsidRPr="00F66F80">
        <w:rPr>
          <w:bCs/>
          <w:i/>
          <w:noProof/>
          <w:color w:val="54883D"/>
          <w:sz w:val="20"/>
          <w:szCs w:val="18"/>
        </w:rPr>
        <w:instrText xml:space="preserve"> SEQ Slika \* ARABIC </w:instrText>
      </w:r>
      <w:r w:rsidRPr="00F66F80">
        <w:rPr>
          <w:bCs/>
          <w:i/>
          <w:noProof/>
          <w:color w:val="54883D"/>
          <w:sz w:val="20"/>
          <w:szCs w:val="18"/>
        </w:rPr>
        <w:fldChar w:fldCharType="separate"/>
      </w:r>
      <w:r w:rsidR="005612EE">
        <w:rPr>
          <w:bCs/>
          <w:i/>
          <w:noProof/>
          <w:color w:val="54883D"/>
          <w:sz w:val="20"/>
          <w:szCs w:val="18"/>
        </w:rPr>
        <w:t>2</w:t>
      </w:r>
      <w:r w:rsidRPr="00F66F80">
        <w:rPr>
          <w:bCs/>
          <w:i/>
          <w:noProof/>
          <w:color w:val="54883D"/>
          <w:sz w:val="20"/>
          <w:szCs w:val="18"/>
        </w:rPr>
        <w:fldChar w:fldCharType="end"/>
      </w:r>
      <w:r w:rsidRPr="00F66F80">
        <w:rPr>
          <w:bCs/>
          <w:i/>
          <w:noProof/>
          <w:color w:val="54883D"/>
          <w:sz w:val="20"/>
          <w:szCs w:val="18"/>
        </w:rPr>
        <w:t>. Znakovi za uzbunjivanje stanovništva</w:t>
      </w:r>
    </w:p>
    <w:p w14:paraId="52AE823E" w14:textId="77777777" w:rsidR="00562569" w:rsidRPr="00F66F80" w:rsidRDefault="00562569" w:rsidP="00562569">
      <w:pPr>
        <w:spacing w:after="0"/>
        <w:jc w:val="center"/>
        <w:rPr>
          <w:bCs/>
          <w:i/>
          <w:noProof/>
          <w:color w:val="54883D"/>
          <w:sz w:val="20"/>
          <w:szCs w:val="18"/>
        </w:rPr>
      </w:pPr>
    </w:p>
    <w:p w14:paraId="0BC75D18" w14:textId="47EE9C78" w:rsidR="00562569" w:rsidRPr="00D14364" w:rsidRDefault="00562569" w:rsidP="00562569">
      <w:pPr>
        <w:spacing w:after="0"/>
        <w:jc w:val="center"/>
        <w:rPr>
          <w:bCs/>
          <w:i/>
          <w:noProof/>
          <w:color w:val="54883D"/>
          <w:sz w:val="20"/>
          <w:szCs w:val="18"/>
          <w:highlight w:val="yellow"/>
        </w:rPr>
      </w:pPr>
    </w:p>
    <w:p w14:paraId="27F594D7" w14:textId="135BCF81" w:rsidR="00B72952" w:rsidRPr="00D14364" w:rsidRDefault="00B72952" w:rsidP="00562569">
      <w:pPr>
        <w:spacing w:after="0"/>
        <w:jc w:val="center"/>
        <w:rPr>
          <w:bCs/>
          <w:i/>
          <w:noProof/>
          <w:color w:val="54883D"/>
          <w:sz w:val="20"/>
          <w:szCs w:val="18"/>
          <w:highlight w:val="yellow"/>
        </w:rPr>
      </w:pPr>
    </w:p>
    <w:p w14:paraId="443441B5" w14:textId="23C99F49" w:rsidR="00B72952" w:rsidRPr="00D14364" w:rsidRDefault="00B72952" w:rsidP="00562569">
      <w:pPr>
        <w:spacing w:after="0"/>
        <w:jc w:val="center"/>
        <w:rPr>
          <w:bCs/>
          <w:i/>
          <w:noProof/>
          <w:color w:val="54883D"/>
          <w:sz w:val="20"/>
          <w:szCs w:val="18"/>
          <w:highlight w:val="yellow"/>
        </w:rPr>
      </w:pPr>
    </w:p>
    <w:p w14:paraId="08F087E4" w14:textId="0E99FD8A" w:rsidR="00B72952" w:rsidRPr="00D14364" w:rsidRDefault="00B72952" w:rsidP="00562569">
      <w:pPr>
        <w:spacing w:after="0"/>
        <w:jc w:val="center"/>
        <w:rPr>
          <w:bCs/>
          <w:i/>
          <w:noProof/>
          <w:color w:val="54883D"/>
          <w:sz w:val="20"/>
          <w:szCs w:val="18"/>
          <w:highlight w:val="yellow"/>
        </w:rPr>
      </w:pPr>
    </w:p>
    <w:p w14:paraId="44A04417" w14:textId="5360FF98" w:rsidR="00B72952" w:rsidRPr="00D14364" w:rsidRDefault="00B72952" w:rsidP="00562569">
      <w:pPr>
        <w:spacing w:after="0"/>
        <w:jc w:val="center"/>
        <w:rPr>
          <w:bCs/>
          <w:i/>
          <w:noProof/>
          <w:color w:val="54883D"/>
          <w:sz w:val="20"/>
          <w:szCs w:val="18"/>
          <w:highlight w:val="yellow"/>
        </w:rPr>
      </w:pPr>
    </w:p>
    <w:p w14:paraId="4B3A50DF" w14:textId="173D4F02" w:rsidR="00B72952" w:rsidRPr="00D14364" w:rsidRDefault="00B72952" w:rsidP="00562569">
      <w:pPr>
        <w:spacing w:after="0"/>
        <w:jc w:val="center"/>
        <w:rPr>
          <w:bCs/>
          <w:i/>
          <w:noProof/>
          <w:color w:val="54883D"/>
          <w:sz w:val="20"/>
          <w:szCs w:val="18"/>
          <w:highlight w:val="yellow"/>
        </w:rPr>
      </w:pPr>
    </w:p>
    <w:p w14:paraId="260CCAF5" w14:textId="53D2DA91" w:rsidR="00B72952" w:rsidRPr="00D14364" w:rsidRDefault="00B72952" w:rsidP="00562569">
      <w:pPr>
        <w:spacing w:after="0"/>
        <w:jc w:val="center"/>
        <w:rPr>
          <w:bCs/>
          <w:i/>
          <w:noProof/>
          <w:color w:val="54883D"/>
          <w:sz w:val="20"/>
          <w:szCs w:val="18"/>
          <w:highlight w:val="yellow"/>
        </w:rPr>
      </w:pPr>
    </w:p>
    <w:p w14:paraId="5B17C40A" w14:textId="39C8ABE5" w:rsidR="00B72952" w:rsidRPr="00D14364" w:rsidRDefault="00B72952" w:rsidP="00562569">
      <w:pPr>
        <w:spacing w:after="0"/>
        <w:jc w:val="center"/>
        <w:rPr>
          <w:bCs/>
          <w:i/>
          <w:noProof/>
          <w:color w:val="54883D"/>
          <w:sz w:val="20"/>
          <w:szCs w:val="18"/>
          <w:highlight w:val="yellow"/>
        </w:rPr>
      </w:pPr>
    </w:p>
    <w:p w14:paraId="6277381F" w14:textId="12B0E57D" w:rsidR="00B72952" w:rsidRPr="00D14364" w:rsidRDefault="00B72952" w:rsidP="00562569">
      <w:pPr>
        <w:spacing w:after="0"/>
        <w:jc w:val="center"/>
        <w:rPr>
          <w:bCs/>
          <w:i/>
          <w:noProof/>
          <w:color w:val="54883D"/>
          <w:sz w:val="20"/>
          <w:szCs w:val="18"/>
          <w:highlight w:val="yellow"/>
        </w:rPr>
      </w:pPr>
    </w:p>
    <w:p w14:paraId="2760B94A" w14:textId="44B10D4C" w:rsidR="00B72952" w:rsidRPr="00D14364" w:rsidRDefault="00B72952" w:rsidP="00562569">
      <w:pPr>
        <w:spacing w:after="0"/>
        <w:jc w:val="center"/>
        <w:rPr>
          <w:bCs/>
          <w:i/>
          <w:noProof/>
          <w:color w:val="54883D"/>
          <w:sz w:val="20"/>
          <w:szCs w:val="18"/>
          <w:highlight w:val="yellow"/>
        </w:rPr>
      </w:pPr>
    </w:p>
    <w:p w14:paraId="5757E60A" w14:textId="6220E7C5" w:rsidR="00B72952" w:rsidRPr="00D14364" w:rsidRDefault="00B72952" w:rsidP="00562569">
      <w:pPr>
        <w:spacing w:after="0"/>
        <w:jc w:val="center"/>
        <w:rPr>
          <w:bCs/>
          <w:i/>
          <w:noProof/>
          <w:color w:val="54883D"/>
          <w:sz w:val="20"/>
          <w:szCs w:val="18"/>
          <w:highlight w:val="yellow"/>
        </w:rPr>
      </w:pPr>
    </w:p>
    <w:p w14:paraId="23685E1D" w14:textId="75EF4770" w:rsidR="00B72952" w:rsidRPr="00D14364" w:rsidRDefault="00B72952" w:rsidP="00562569">
      <w:pPr>
        <w:spacing w:after="0"/>
        <w:jc w:val="center"/>
        <w:rPr>
          <w:bCs/>
          <w:i/>
          <w:noProof/>
          <w:color w:val="54883D"/>
          <w:sz w:val="20"/>
          <w:szCs w:val="18"/>
          <w:highlight w:val="yellow"/>
        </w:rPr>
      </w:pPr>
    </w:p>
    <w:p w14:paraId="6ED32073" w14:textId="77777777" w:rsidR="00C91092" w:rsidRPr="00D14364" w:rsidRDefault="00C91092" w:rsidP="00E62464">
      <w:pPr>
        <w:spacing w:after="0"/>
        <w:rPr>
          <w:bCs/>
          <w:i/>
          <w:noProof/>
          <w:color w:val="54883D"/>
          <w:sz w:val="20"/>
          <w:szCs w:val="18"/>
          <w:highlight w:val="yellow"/>
        </w:rPr>
      </w:pPr>
    </w:p>
    <w:p w14:paraId="1009CE23" w14:textId="19149345" w:rsidR="00D72FA2" w:rsidRPr="00BE354D" w:rsidRDefault="00D72FA2" w:rsidP="00D72FA2">
      <w:pPr>
        <w:pStyle w:val="Heading1"/>
      </w:pPr>
      <w:bookmarkStart w:id="6" w:name="_Toc521327798"/>
      <w:bookmarkStart w:id="7" w:name="_Toc211585858"/>
      <w:bookmarkEnd w:id="5"/>
      <w:r w:rsidRPr="00BE354D">
        <w:lastRenderedPageBreak/>
        <w:t>Pripravnost</w:t>
      </w:r>
      <w:bookmarkEnd w:id="6"/>
      <w:bookmarkEnd w:id="7"/>
    </w:p>
    <w:p w14:paraId="6335C352" w14:textId="77777777" w:rsidR="00D72FA2" w:rsidRPr="002B4FDC" w:rsidRDefault="00D72FA2" w:rsidP="00D72FA2">
      <w:pPr>
        <w:widowControl w:val="0"/>
        <w:autoSpaceDE w:val="0"/>
        <w:adjustRightInd w:val="0"/>
        <w:spacing w:before="120" w:after="120"/>
        <w:rPr>
          <w:bCs/>
        </w:rPr>
      </w:pPr>
      <w:r w:rsidRPr="005B7CD5">
        <w:rPr>
          <w:bCs/>
        </w:rPr>
        <w:t xml:space="preserve">Provođenjem određenih mjera i postupaka pripravnosti operativne snage sustava civilne zaštite dovode se u stanje spremnosti za učinkovito operativno reagiranje u izvanrednim događajima. Pripravnost uključuje osoblje, materijalna, komunikacijska i prijevozna sredstva te propisane procedure. Obzirom na vrstu operativne snage sustava civilne zaštite, primjenjuju se različite procedure utvrđivanja pripravnosti. Pripravnost je za stalno spremne operativne snage, žurne službe ili tzv. gotove snage sustava civilne zaštite, kontinuirano najvišeg stupnja i to osobito za osoblje dežurne smjene. Također, za osoblje žurnih službi koje nije u smjeni, planovima se razrađuje uvođenje najviše razine pripravnosti. Postupci uvođenja pripravnosti prilagođavaju se specifičnostima izvanrednog događaja, stvarno nastalim posljedicama i procjenama daljnjeg razvoja događaja, potrebnom vremenu za dostizanje željenog stupnja spremnosti kao i nužnim operativnim mjerama za njihovo uvođenje. Vrijeme pripravnosti gotovih operativnih snaga je od 1 – </w:t>
      </w:r>
      <w:r w:rsidRPr="002B4FDC">
        <w:rPr>
          <w:bCs/>
        </w:rPr>
        <w:t xml:space="preserve">3 sata. Unutar tog vremena sukcesivno se, po dostizanju zahtijevane razine operativne spremnosti, dijelovi kapaciteta operativnih snaga operativno uključuju u provođenje zadaća civilne zaštite. Kada je postupak upozoravanja o mogućnosti nastajanja izvanrednog događaja pokrenut pravovremeno, gotove operativne snage uvode pripravnost sveukupnih ljudskih i materijalnih kapaciteta, u funkciji provođenja sveobuhvatnih priprema za operativno djelovanje. </w:t>
      </w:r>
    </w:p>
    <w:p w14:paraId="49EEE4F8" w14:textId="77777777" w:rsidR="00B367F8" w:rsidRPr="00FE52F1" w:rsidRDefault="00B367F8" w:rsidP="00B367F8">
      <w:pPr>
        <w:widowControl w:val="0"/>
        <w:autoSpaceDE w:val="0"/>
        <w:adjustRightInd w:val="0"/>
        <w:spacing w:before="120" w:after="120"/>
        <w:rPr>
          <w:bCs/>
        </w:rPr>
      </w:pPr>
      <w:r w:rsidRPr="00FE52F1">
        <w:rPr>
          <w:bCs/>
        </w:rPr>
        <w:t>Čelnici lokalne i područne (regionalne) samouprave odgovorni su za uvođenje pripravnosti operativnim snagama sustava civilne zaštite na razinama lokalnih zajednica.</w:t>
      </w:r>
    </w:p>
    <w:p w14:paraId="41890574" w14:textId="77777777" w:rsidR="00D72FA2" w:rsidRPr="00FE52F1" w:rsidRDefault="00D72FA2" w:rsidP="00D72FA2">
      <w:pPr>
        <w:widowControl w:val="0"/>
        <w:autoSpaceDE w:val="0"/>
        <w:adjustRightInd w:val="0"/>
        <w:spacing w:before="120" w:after="120"/>
        <w:rPr>
          <w:bCs/>
        </w:rPr>
      </w:pPr>
      <w:r w:rsidRPr="00FE52F1">
        <w:rPr>
          <w:bCs/>
        </w:rPr>
        <w:t>Pripravnošću se smatraju i pripreme stanovništva za postupanje u katastrofama i velikim nesrećama, u situacijama kada se unaprijed upozori o nastupajućoj opasnosti i upozori o potrebi provođenja nužnih mjera i o postupcima za zaštitu zdravlja, života i imovine.</w:t>
      </w:r>
    </w:p>
    <w:p w14:paraId="40A30F61" w14:textId="77777777" w:rsidR="00D72FA2" w:rsidRPr="00FE52F1" w:rsidRDefault="00D72FA2" w:rsidP="00D72FA2">
      <w:pPr>
        <w:widowControl w:val="0"/>
        <w:autoSpaceDE w:val="0"/>
        <w:adjustRightInd w:val="0"/>
        <w:spacing w:before="120" w:after="120"/>
        <w:rPr>
          <w:bCs/>
        </w:rPr>
      </w:pPr>
      <w:r w:rsidRPr="00FE52F1">
        <w:rPr>
          <w:bCs/>
        </w:rPr>
        <w:t>Pripravnost se uvodi sukcesivno po prioritetima. Prvenstveno onim dijelovima operativnih snaga neophodnim za provođenje zadaća iz njihove nadležnosti. Pritom se uzimaju u obzir nalozi i zahtjevi odgovornih osoba, stožera i zapovjedništava nadležnih za odlučivanje i usklađivanje djelovanja operativnih snaga, podatci iz situacijskih izvješća i druge informacije iz svih dostupnih izvora.</w:t>
      </w:r>
    </w:p>
    <w:p w14:paraId="4A91C6B7" w14:textId="77777777" w:rsidR="00D72FA2" w:rsidRPr="00FE52F1" w:rsidRDefault="00D72FA2" w:rsidP="00D72FA2">
      <w:pPr>
        <w:widowControl w:val="0"/>
        <w:autoSpaceDE w:val="0"/>
        <w:adjustRightInd w:val="0"/>
        <w:spacing w:before="120" w:after="120"/>
        <w:rPr>
          <w:b/>
          <w:bCs/>
        </w:rPr>
      </w:pPr>
      <w:r w:rsidRPr="00FE52F1">
        <w:rPr>
          <w:b/>
          <w:bCs/>
        </w:rPr>
        <w:t>Stanje pripravnosti utvrđuje se:</w:t>
      </w:r>
    </w:p>
    <w:p w14:paraId="55814973" w14:textId="77777777" w:rsidR="00D72FA2" w:rsidRPr="00FE52F1" w:rsidRDefault="00D72FA2" w:rsidP="00BC7925">
      <w:pPr>
        <w:widowControl w:val="0"/>
        <w:numPr>
          <w:ilvl w:val="0"/>
          <w:numId w:val="4"/>
        </w:numPr>
        <w:autoSpaceDE w:val="0"/>
        <w:autoSpaceDN w:val="0"/>
        <w:adjustRightInd w:val="0"/>
        <w:spacing w:before="120" w:after="120"/>
        <w:contextualSpacing/>
      </w:pPr>
      <w:r w:rsidRPr="00FE52F1">
        <w:rPr>
          <w:bCs/>
        </w:rPr>
        <w:t>Temeljem dojave – obavijesti ŽC 112 o mogućim prijetnjama i velikim nesrećama</w:t>
      </w:r>
    </w:p>
    <w:p w14:paraId="5BEB9AFD" w14:textId="77777777" w:rsidR="00D72FA2" w:rsidRPr="00FE52F1" w:rsidRDefault="00D72FA2" w:rsidP="00BC7925">
      <w:pPr>
        <w:widowControl w:val="0"/>
        <w:numPr>
          <w:ilvl w:val="0"/>
          <w:numId w:val="4"/>
        </w:numPr>
        <w:autoSpaceDE w:val="0"/>
        <w:autoSpaceDN w:val="0"/>
        <w:adjustRightInd w:val="0"/>
        <w:spacing w:before="120" w:after="120"/>
        <w:contextualSpacing/>
      </w:pPr>
      <w:r w:rsidRPr="00FE52F1">
        <w:rPr>
          <w:bCs/>
        </w:rPr>
        <w:t>Temeljem dojave – obavijesti nadležnih službi redovnih djelatnosti</w:t>
      </w:r>
    </w:p>
    <w:p w14:paraId="78A5D06C" w14:textId="77777777" w:rsidR="00D72FA2" w:rsidRPr="00FE52F1" w:rsidRDefault="00D72FA2" w:rsidP="00BC7925">
      <w:pPr>
        <w:widowControl w:val="0"/>
        <w:numPr>
          <w:ilvl w:val="0"/>
          <w:numId w:val="4"/>
        </w:numPr>
        <w:autoSpaceDE w:val="0"/>
        <w:autoSpaceDN w:val="0"/>
        <w:adjustRightInd w:val="0"/>
        <w:spacing w:before="120" w:after="120"/>
        <w:contextualSpacing/>
      </w:pPr>
      <w:r w:rsidRPr="00FE52F1">
        <w:rPr>
          <w:bCs/>
        </w:rPr>
        <w:t>Temeljem dojave – obavijesti pravnih osoba</w:t>
      </w:r>
    </w:p>
    <w:p w14:paraId="35CBCC14" w14:textId="77777777" w:rsidR="00D72FA2" w:rsidRPr="00D14364" w:rsidRDefault="00D72FA2" w:rsidP="00D72FA2">
      <w:pPr>
        <w:widowControl w:val="0"/>
        <w:autoSpaceDE w:val="0"/>
        <w:adjustRightInd w:val="0"/>
        <w:spacing w:before="120" w:after="120"/>
        <w:rPr>
          <w:bCs/>
          <w:szCs w:val="22"/>
          <w:highlight w:val="yellow"/>
        </w:rPr>
      </w:pPr>
    </w:p>
    <w:p w14:paraId="50B1BEFF" w14:textId="763BB5FB" w:rsidR="001D76B9" w:rsidRPr="008A78A4" w:rsidRDefault="001D76B9" w:rsidP="001D76B9">
      <w:pPr>
        <w:widowControl w:val="0"/>
        <w:autoSpaceDE w:val="0"/>
        <w:adjustRightInd w:val="0"/>
        <w:spacing w:before="120" w:after="120"/>
        <w:rPr>
          <w:bCs/>
          <w:szCs w:val="22"/>
        </w:rPr>
      </w:pPr>
      <w:r w:rsidRPr="00FE52F1">
        <w:rPr>
          <w:bCs/>
          <w:szCs w:val="22"/>
        </w:rPr>
        <w:t xml:space="preserve">Za slučaj predvidivih ugroza </w:t>
      </w:r>
      <w:r w:rsidR="00E60723" w:rsidRPr="00FE52F1">
        <w:rPr>
          <w:bCs/>
          <w:szCs w:val="22"/>
        </w:rPr>
        <w:t xml:space="preserve">Općinski </w:t>
      </w:r>
      <w:r w:rsidR="002C1549" w:rsidRPr="00FE52F1">
        <w:rPr>
          <w:bCs/>
          <w:szCs w:val="22"/>
        </w:rPr>
        <w:t>načelnik</w:t>
      </w:r>
      <w:r w:rsidRPr="00FE52F1">
        <w:rPr>
          <w:bCs/>
          <w:szCs w:val="22"/>
        </w:rPr>
        <w:t xml:space="preserve"> uvodi pripravnost operativnih snaga sustava civilne zaštite, pravnih osoba, udruga i fizičkih osoba od značaja za sustav civilne zaštite, dok </w:t>
      </w:r>
      <w:r w:rsidRPr="008A78A4">
        <w:rPr>
          <w:bCs/>
          <w:szCs w:val="22"/>
        </w:rPr>
        <w:t xml:space="preserve">kod nepredvidivih ugroza, nakon što se dogode, </w:t>
      </w:r>
      <w:r w:rsidR="00E60723" w:rsidRPr="008A78A4">
        <w:rPr>
          <w:bCs/>
          <w:szCs w:val="22"/>
        </w:rPr>
        <w:t xml:space="preserve">Općinski </w:t>
      </w:r>
      <w:r w:rsidR="002C1549" w:rsidRPr="008A78A4">
        <w:rPr>
          <w:bCs/>
          <w:szCs w:val="22"/>
        </w:rPr>
        <w:t xml:space="preserve"> načelnik</w:t>
      </w:r>
      <w:r w:rsidRPr="008A78A4">
        <w:rPr>
          <w:bCs/>
          <w:szCs w:val="22"/>
        </w:rPr>
        <w:t xml:space="preserve"> aktivira sve potrebne snage sustava civilne zaštite. U slučaju odsutnosti općinskog </w:t>
      </w:r>
      <w:r w:rsidR="002C1549" w:rsidRPr="008A78A4">
        <w:rPr>
          <w:bCs/>
          <w:szCs w:val="22"/>
        </w:rPr>
        <w:t>načelnik</w:t>
      </w:r>
      <w:r w:rsidRPr="008A78A4">
        <w:rPr>
          <w:bCs/>
          <w:szCs w:val="22"/>
        </w:rPr>
        <w:t xml:space="preserve">a poduzimanje mjera pripravnosti nalaže </w:t>
      </w:r>
      <w:r w:rsidR="00066AF6">
        <w:rPr>
          <w:bCs/>
          <w:szCs w:val="22"/>
        </w:rPr>
        <w:t>se</w:t>
      </w:r>
      <w:r w:rsidR="00601F1C">
        <w:rPr>
          <w:bCs/>
          <w:szCs w:val="22"/>
        </w:rPr>
        <w:t xml:space="preserve"> </w:t>
      </w:r>
      <w:r w:rsidR="00601F1C" w:rsidRPr="00601F1C">
        <w:rPr>
          <w:bCs/>
          <w:szCs w:val="22"/>
        </w:rPr>
        <w:t>privremeno</w:t>
      </w:r>
      <w:r w:rsidR="00601F1C">
        <w:rPr>
          <w:bCs/>
          <w:szCs w:val="22"/>
        </w:rPr>
        <w:t>m</w:t>
      </w:r>
      <w:r w:rsidR="00601F1C" w:rsidRPr="00601F1C">
        <w:rPr>
          <w:bCs/>
          <w:szCs w:val="22"/>
        </w:rPr>
        <w:t xml:space="preserve"> zamjenik</w:t>
      </w:r>
      <w:r w:rsidR="00601F1C">
        <w:rPr>
          <w:bCs/>
          <w:szCs w:val="22"/>
        </w:rPr>
        <w:t>u</w:t>
      </w:r>
      <w:r w:rsidR="00066AF6">
        <w:rPr>
          <w:bCs/>
          <w:szCs w:val="22"/>
        </w:rPr>
        <w:t xml:space="preserve"> </w:t>
      </w:r>
      <w:r w:rsidRPr="008A78A4">
        <w:rPr>
          <w:bCs/>
          <w:szCs w:val="22"/>
        </w:rPr>
        <w:t xml:space="preserve">općinskog </w:t>
      </w:r>
      <w:r w:rsidR="002C1549" w:rsidRPr="008A78A4">
        <w:rPr>
          <w:bCs/>
          <w:szCs w:val="22"/>
        </w:rPr>
        <w:t>načelnik</w:t>
      </w:r>
      <w:r w:rsidRPr="008A78A4">
        <w:rPr>
          <w:bCs/>
          <w:szCs w:val="22"/>
        </w:rPr>
        <w:t xml:space="preserve">a, </w:t>
      </w:r>
      <w:r w:rsidR="002C1549" w:rsidRPr="008A78A4">
        <w:rPr>
          <w:bCs/>
          <w:szCs w:val="22"/>
        </w:rPr>
        <w:t>načelnik</w:t>
      </w:r>
      <w:r w:rsidRPr="008A78A4">
        <w:rPr>
          <w:bCs/>
          <w:szCs w:val="22"/>
        </w:rPr>
        <w:t xml:space="preserve"> ili zamjenik </w:t>
      </w:r>
      <w:r w:rsidR="002C1549" w:rsidRPr="008A78A4">
        <w:rPr>
          <w:bCs/>
          <w:szCs w:val="22"/>
        </w:rPr>
        <w:t>načelnik</w:t>
      </w:r>
      <w:r w:rsidRPr="008A78A4">
        <w:rPr>
          <w:bCs/>
          <w:szCs w:val="22"/>
        </w:rPr>
        <w:t>a Stožera CZ.</w:t>
      </w:r>
    </w:p>
    <w:p w14:paraId="7E424DDB" w14:textId="77777777" w:rsidR="001D76B9" w:rsidRPr="00D14364" w:rsidRDefault="001D76B9" w:rsidP="00CC2BCE">
      <w:pPr>
        <w:widowControl w:val="0"/>
        <w:autoSpaceDE w:val="0"/>
        <w:adjustRightInd w:val="0"/>
        <w:spacing w:before="120" w:after="120"/>
        <w:rPr>
          <w:bCs/>
          <w:szCs w:val="22"/>
          <w:highlight w:val="yellow"/>
        </w:rPr>
      </w:pPr>
    </w:p>
    <w:p w14:paraId="0ACD1048" w14:textId="77777777" w:rsidR="00D72FA2" w:rsidRPr="00D14364" w:rsidRDefault="00D72FA2" w:rsidP="00D72FA2">
      <w:pPr>
        <w:widowControl w:val="0"/>
        <w:autoSpaceDE w:val="0"/>
        <w:adjustRightInd w:val="0"/>
        <w:spacing w:before="120" w:after="120"/>
        <w:rPr>
          <w:bCs/>
          <w:szCs w:val="22"/>
          <w:highlight w:val="yellow"/>
        </w:rPr>
      </w:pPr>
    </w:p>
    <w:p w14:paraId="77F64397" w14:textId="77777777" w:rsidR="00D72FA2" w:rsidRPr="00D14364" w:rsidRDefault="00D72FA2" w:rsidP="00D72FA2">
      <w:pPr>
        <w:widowControl w:val="0"/>
        <w:autoSpaceDE w:val="0"/>
        <w:adjustRightInd w:val="0"/>
        <w:spacing w:before="120" w:after="120"/>
        <w:rPr>
          <w:bCs/>
          <w:szCs w:val="22"/>
          <w:highlight w:val="yellow"/>
        </w:rPr>
      </w:pPr>
    </w:p>
    <w:p w14:paraId="3A8AADB9" w14:textId="1CD48E23" w:rsidR="00D72FA2" w:rsidRPr="00DF425F" w:rsidRDefault="00D72FA2" w:rsidP="00D72FA2">
      <w:pPr>
        <w:rPr>
          <w:b/>
        </w:rPr>
      </w:pPr>
      <w:r w:rsidRPr="00DF425F">
        <w:rPr>
          <w:b/>
        </w:rPr>
        <w:lastRenderedPageBreak/>
        <w:t xml:space="preserve">Mjere pripravnosti za snage i sredstva koja se uključuju u </w:t>
      </w:r>
      <w:r w:rsidR="00BB6EC9" w:rsidRPr="00DF425F">
        <w:rPr>
          <w:b/>
        </w:rPr>
        <w:t>civilnu zaštitu</w:t>
      </w:r>
      <w:r w:rsidRPr="00DF425F">
        <w:rPr>
          <w:b/>
        </w:rPr>
        <w:t>:</w:t>
      </w:r>
    </w:p>
    <w:p w14:paraId="558B443B" w14:textId="77777777" w:rsidR="00792972" w:rsidRPr="00DF425F" w:rsidRDefault="00792972" w:rsidP="00BC7925">
      <w:pPr>
        <w:widowControl w:val="0"/>
        <w:numPr>
          <w:ilvl w:val="0"/>
          <w:numId w:val="4"/>
        </w:numPr>
        <w:autoSpaceDE w:val="0"/>
        <w:autoSpaceDN w:val="0"/>
        <w:adjustRightInd w:val="0"/>
        <w:spacing w:before="120" w:after="120"/>
        <w:contextualSpacing/>
        <w:rPr>
          <w:bCs/>
        </w:rPr>
      </w:pPr>
      <w:r w:rsidRPr="00DF425F">
        <w:rPr>
          <w:bCs/>
        </w:rPr>
        <w:t>Obavještavanje (upozorenje) pripadnicima operativnih snaga o mogućoj ugrozi;</w:t>
      </w:r>
    </w:p>
    <w:p w14:paraId="5AC56712" w14:textId="77777777" w:rsidR="00792972" w:rsidRPr="00DF425F" w:rsidRDefault="00792972" w:rsidP="00BC7925">
      <w:pPr>
        <w:widowControl w:val="0"/>
        <w:numPr>
          <w:ilvl w:val="0"/>
          <w:numId w:val="4"/>
        </w:numPr>
        <w:autoSpaceDE w:val="0"/>
        <w:autoSpaceDN w:val="0"/>
        <w:adjustRightInd w:val="0"/>
        <w:spacing w:before="120" w:after="120"/>
        <w:contextualSpacing/>
        <w:rPr>
          <w:bCs/>
        </w:rPr>
      </w:pPr>
      <w:r w:rsidRPr="00DF425F">
        <w:rPr>
          <w:bCs/>
        </w:rPr>
        <w:t>Uvođenje aktivnog dežurstva pripadnicima operativnih snaga;</w:t>
      </w:r>
    </w:p>
    <w:p w14:paraId="620FFCFF" w14:textId="77777777" w:rsidR="00792972" w:rsidRPr="00DF425F" w:rsidRDefault="00792972" w:rsidP="00BC7925">
      <w:pPr>
        <w:widowControl w:val="0"/>
        <w:numPr>
          <w:ilvl w:val="0"/>
          <w:numId w:val="4"/>
        </w:numPr>
        <w:autoSpaceDE w:val="0"/>
        <w:autoSpaceDN w:val="0"/>
        <w:adjustRightInd w:val="0"/>
        <w:spacing w:before="120" w:after="120"/>
        <w:contextualSpacing/>
        <w:rPr>
          <w:bCs/>
        </w:rPr>
      </w:pPr>
      <w:r w:rsidRPr="00DF425F">
        <w:rPr>
          <w:bCs/>
        </w:rPr>
        <w:t>Ograničenje udaljavanja iz mjesta stanovanja ili s radnog mjesta;</w:t>
      </w:r>
    </w:p>
    <w:p w14:paraId="1A69AC37" w14:textId="77777777" w:rsidR="00792972" w:rsidRPr="00DF425F" w:rsidRDefault="00792972" w:rsidP="00BC7925">
      <w:pPr>
        <w:widowControl w:val="0"/>
        <w:numPr>
          <w:ilvl w:val="0"/>
          <w:numId w:val="4"/>
        </w:numPr>
        <w:autoSpaceDE w:val="0"/>
        <w:autoSpaceDN w:val="0"/>
        <w:adjustRightInd w:val="0"/>
        <w:spacing w:before="120" w:after="120"/>
        <w:contextualSpacing/>
        <w:rPr>
          <w:bCs/>
        </w:rPr>
      </w:pPr>
      <w:r w:rsidRPr="00DF425F">
        <w:rPr>
          <w:bCs/>
        </w:rPr>
        <w:t>Uvođenje pasivnog dežurstva u pravnim osobama, udrugama od interesa za sustav civilne zaštite, obrtnicima i fizičkim osobama s ciljem ocjene stanja i spremnosti ljudi te popunjenosti materijalno – tehničkim sredstvima;</w:t>
      </w:r>
    </w:p>
    <w:p w14:paraId="63006AD5" w14:textId="77777777" w:rsidR="00792972" w:rsidRPr="00DF425F" w:rsidRDefault="00792972" w:rsidP="00BC7925">
      <w:pPr>
        <w:widowControl w:val="0"/>
        <w:numPr>
          <w:ilvl w:val="0"/>
          <w:numId w:val="4"/>
        </w:numPr>
        <w:autoSpaceDE w:val="0"/>
        <w:autoSpaceDN w:val="0"/>
        <w:adjustRightInd w:val="0"/>
        <w:spacing w:before="120" w:after="120"/>
        <w:contextualSpacing/>
        <w:rPr>
          <w:bCs/>
        </w:rPr>
      </w:pPr>
      <w:r w:rsidRPr="00DF425F">
        <w:rPr>
          <w:bCs/>
        </w:rPr>
        <w:t>Stalna dostupnost na telefon/mobitel;</w:t>
      </w:r>
    </w:p>
    <w:p w14:paraId="220F57B4" w14:textId="77777777" w:rsidR="00792972" w:rsidRPr="00DF425F" w:rsidRDefault="00792972" w:rsidP="00BC7925">
      <w:pPr>
        <w:widowControl w:val="0"/>
        <w:numPr>
          <w:ilvl w:val="0"/>
          <w:numId w:val="4"/>
        </w:numPr>
        <w:autoSpaceDE w:val="0"/>
        <w:autoSpaceDN w:val="0"/>
        <w:adjustRightInd w:val="0"/>
        <w:spacing w:before="120" w:after="120"/>
        <w:contextualSpacing/>
        <w:rPr>
          <w:bCs/>
        </w:rPr>
      </w:pPr>
      <w:r w:rsidRPr="00DF425F">
        <w:rPr>
          <w:bCs/>
        </w:rPr>
        <w:t>Kontrola potrebnih materijalno – tehničkih sredstava i opreme;</w:t>
      </w:r>
    </w:p>
    <w:p w14:paraId="41A46490" w14:textId="77777777" w:rsidR="00792972" w:rsidRPr="00DF425F" w:rsidRDefault="00792972" w:rsidP="00BC7925">
      <w:pPr>
        <w:widowControl w:val="0"/>
        <w:numPr>
          <w:ilvl w:val="0"/>
          <w:numId w:val="4"/>
        </w:numPr>
        <w:autoSpaceDE w:val="0"/>
        <w:autoSpaceDN w:val="0"/>
        <w:adjustRightInd w:val="0"/>
        <w:spacing w:before="120" w:after="120"/>
        <w:contextualSpacing/>
        <w:rPr>
          <w:bCs/>
        </w:rPr>
      </w:pPr>
      <w:r w:rsidRPr="00DF425F">
        <w:rPr>
          <w:bCs/>
        </w:rPr>
        <w:t>Organiziranje dežurstva na lokaciji prihvata ili obavljanja dužnosti;</w:t>
      </w:r>
    </w:p>
    <w:p w14:paraId="5AB2CFCA" w14:textId="77777777" w:rsidR="00792972" w:rsidRPr="00DF425F" w:rsidRDefault="00792972" w:rsidP="00BC7925">
      <w:pPr>
        <w:widowControl w:val="0"/>
        <w:numPr>
          <w:ilvl w:val="0"/>
          <w:numId w:val="4"/>
        </w:numPr>
        <w:autoSpaceDE w:val="0"/>
        <w:autoSpaceDN w:val="0"/>
        <w:adjustRightInd w:val="0"/>
        <w:spacing w:before="120" w:after="120"/>
        <w:contextualSpacing/>
        <w:rPr>
          <w:bCs/>
        </w:rPr>
      </w:pPr>
      <w:r w:rsidRPr="00DF425F">
        <w:rPr>
          <w:bCs/>
        </w:rPr>
        <w:t>Provedba pripravnosti putem telefona/mobitela, a u slučaju nemogućnosti korištenja telekomunikacija mjere pripravnosti naložiti putem teklića.</w:t>
      </w:r>
    </w:p>
    <w:p w14:paraId="5DBDC6AF" w14:textId="77777777" w:rsidR="00C64F16" w:rsidRPr="00DF425F" w:rsidRDefault="00C64F16" w:rsidP="00C72BB5">
      <w:pPr>
        <w:widowControl w:val="0"/>
        <w:autoSpaceDE w:val="0"/>
        <w:autoSpaceDN w:val="0"/>
        <w:adjustRightInd w:val="0"/>
        <w:spacing w:before="120" w:after="120"/>
        <w:ind w:left="720"/>
        <w:contextualSpacing/>
        <w:rPr>
          <w:bCs/>
        </w:rPr>
      </w:pPr>
    </w:p>
    <w:p w14:paraId="6A7AC882" w14:textId="2E00159A" w:rsidR="00671C55" w:rsidRPr="00DF425F" w:rsidRDefault="00671C55" w:rsidP="00671C55">
      <w:pPr>
        <w:spacing w:before="0" w:after="0"/>
      </w:pPr>
      <w:r w:rsidRPr="00DF425F">
        <w:t>U nastavku se nalaze radnje i postupci za organiziranje pripravnosti snaga sustava civilne zaštite.</w:t>
      </w:r>
    </w:p>
    <w:p w14:paraId="54497A8E" w14:textId="21EF699D" w:rsidR="00354980" w:rsidRPr="00DF425F" w:rsidRDefault="00354980" w:rsidP="00671C55">
      <w:pPr>
        <w:spacing w:before="0" w:after="0"/>
      </w:pPr>
    </w:p>
    <w:tbl>
      <w:tblPr>
        <w:tblW w:w="977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5524"/>
        <w:gridCol w:w="2126"/>
        <w:gridCol w:w="2126"/>
      </w:tblGrid>
      <w:tr w:rsidR="00354980" w:rsidRPr="00DF425F" w14:paraId="121C73F5" w14:textId="77777777" w:rsidTr="00B03C26">
        <w:trPr>
          <w:trHeight w:val="415"/>
          <w:tblHeader/>
          <w:jc w:val="center"/>
        </w:trPr>
        <w:tc>
          <w:tcPr>
            <w:tcW w:w="9776" w:type="dxa"/>
            <w:gridSpan w:val="3"/>
            <w:shd w:val="clear" w:color="auto" w:fill="D6E3BC" w:themeFill="accent3" w:themeFillTint="66"/>
            <w:vAlign w:val="center"/>
          </w:tcPr>
          <w:p w14:paraId="2419F017" w14:textId="77777777" w:rsidR="00354980" w:rsidRPr="00DF425F" w:rsidRDefault="00354980" w:rsidP="00B03C26">
            <w:pPr>
              <w:spacing w:before="0" w:after="0"/>
              <w:jc w:val="center"/>
              <w:rPr>
                <w:b/>
                <w:sz w:val="20"/>
                <w:szCs w:val="20"/>
              </w:rPr>
            </w:pPr>
            <w:r w:rsidRPr="00DF425F">
              <w:rPr>
                <w:b/>
                <w:sz w:val="20"/>
                <w:szCs w:val="20"/>
              </w:rPr>
              <w:t>ORGANIZACIJA STAVLJANJA U PRIPRAVNOST SNAGA SUSTAVA CIVILNE ZAŠTITE</w:t>
            </w:r>
          </w:p>
        </w:tc>
      </w:tr>
      <w:tr w:rsidR="00354980" w:rsidRPr="00DF425F" w14:paraId="55B146ED" w14:textId="77777777" w:rsidTr="00B03C26">
        <w:trPr>
          <w:trHeight w:val="420"/>
          <w:tblHeader/>
          <w:jc w:val="center"/>
        </w:trPr>
        <w:tc>
          <w:tcPr>
            <w:tcW w:w="5524" w:type="dxa"/>
            <w:shd w:val="clear" w:color="auto" w:fill="D6E3BC" w:themeFill="accent3" w:themeFillTint="66"/>
            <w:vAlign w:val="center"/>
          </w:tcPr>
          <w:p w14:paraId="68992A0F" w14:textId="77777777" w:rsidR="00354980" w:rsidRPr="00DF425F" w:rsidRDefault="00354980" w:rsidP="00B03C26">
            <w:pPr>
              <w:spacing w:before="0" w:after="0"/>
              <w:jc w:val="center"/>
              <w:rPr>
                <w:b/>
                <w:sz w:val="20"/>
                <w:szCs w:val="20"/>
              </w:rPr>
            </w:pPr>
            <w:r w:rsidRPr="00DF425F">
              <w:rPr>
                <w:b/>
                <w:sz w:val="20"/>
                <w:szCs w:val="20"/>
              </w:rPr>
              <w:t>Radnje i postupci</w:t>
            </w:r>
          </w:p>
        </w:tc>
        <w:tc>
          <w:tcPr>
            <w:tcW w:w="2126" w:type="dxa"/>
            <w:shd w:val="clear" w:color="auto" w:fill="D6E3BC" w:themeFill="accent3" w:themeFillTint="66"/>
            <w:vAlign w:val="center"/>
          </w:tcPr>
          <w:p w14:paraId="56EF7A28" w14:textId="77777777" w:rsidR="00354980" w:rsidRPr="00DF425F" w:rsidRDefault="00354980" w:rsidP="00B03C26">
            <w:pPr>
              <w:spacing w:before="0" w:after="0"/>
              <w:jc w:val="center"/>
              <w:rPr>
                <w:b/>
                <w:sz w:val="20"/>
                <w:szCs w:val="20"/>
              </w:rPr>
            </w:pPr>
            <w:r w:rsidRPr="00DF425F">
              <w:rPr>
                <w:b/>
                <w:sz w:val="20"/>
                <w:szCs w:val="20"/>
              </w:rPr>
              <w:t>Rukovođenje</w:t>
            </w:r>
          </w:p>
        </w:tc>
        <w:tc>
          <w:tcPr>
            <w:tcW w:w="2126" w:type="dxa"/>
            <w:shd w:val="clear" w:color="auto" w:fill="D6E3BC" w:themeFill="accent3" w:themeFillTint="66"/>
            <w:vAlign w:val="center"/>
          </w:tcPr>
          <w:p w14:paraId="3C2E4246" w14:textId="77777777" w:rsidR="00354980" w:rsidRPr="00DF425F" w:rsidRDefault="00354980" w:rsidP="00B03C26">
            <w:pPr>
              <w:spacing w:before="0" w:after="0"/>
              <w:jc w:val="center"/>
              <w:rPr>
                <w:b/>
                <w:sz w:val="20"/>
                <w:szCs w:val="20"/>
              </w:rPr>
            </w:pPr>
            <w:r w:rsidRPr="00DF425F">
              <w:rPr>
                <w:b/>
                <w:sz w:val="20"/>
                <w:szCs w:val="20"/>
              </w:rPr>
              <w:t>Izvršenje/Suradnja</w:t>
            </w:r>
          </w:p>
        </w:tc>
      </w:tr>
      <w:tr w:rsidR="00354980" w:rsidRPr="00DF425F" w14:paraId="1E36521C" w14:textId="77777777" w:rsidTr="00B03C26">
        <w:trPr>
          <w:trHeight w:val="554"/>
          <w:jc w:val="center"/>
        </w:trPr>
        <w:tc>
          <w:tcPr>
            <w:tcW w:w="5524" w:type="dxa"/>
            <w:vAlign w:val="center"/>
          </w:tcPr>
          <w:p w14:paraId="0CFAE797" w14:textId="77777777" w:rsidR="00354980" w:rsidRPr="00DF425F" w:rsidRDefault="00354980" w:rsidP="00B03C26">
            <w:pPr>
              <w:spacing w:before="0" w:after="0"/>
              <w:jc w:val="left"/>
              <w:rPr>
                <w:sz w:val="20"/>
                <w:szCs w:val="20"/>
              </w:rPr>
            </w:pPr>
            <w:r w:rsidRPr="00DF425F">
              <w:rPr>
                <w:sz w:val="20"/>
              </w:rPr>
              <w:t>Prijem obavijesti o nadolazećoj opasnosti</w:t>
            </w:r>
          </w:p>
        </w:tc>
        <w:tc>
          <w:tcPr>
            <w:tcW w:w="2126" w:type="dxa"/>
            <w:vAlign w:val="center"/>
          </w:tcPr>
          <w:p w14:paraId="10933824" w14:textId="77777777" w:rsidR="00354980" w:rsidRPr="00DF425F" w:rsidRDefault="00354980" w:rsidP="00B03C26">
            <w:pPr>
              <w:spacing w:before="0" w:after="0"/>
              <w:jc w:val="center"/>
              <w:rPr>
                <w:sz w:val="20"/>
                <w:szCs w:val="20"/>
              </w:rPr>
            </w:pPr>
            <w:r w:rsidRPr="00DF425F">
              <w:rPr>
                <w:sz w:val="20"/>
              </w:rPr>
              <w:t>Županijski centar 112</w:t>
            </w:r>
          </w:p>
        </w:tc>
        <w:tc>
          <w:tcPr>
            <w:tcW w:w="2126" w:type="dxa"/>
            <w:vAlign w:val="center"/>
          </w:tcPr>
          <w:p w14:paraId="7ADD7DF6" w14:textId="474A085E" w:rsidR="00354980" w:rsidRPr="00DF425F" w:rsidRDefault="00E60723" w:rsidP="00B03C26">
            <w:pPr>
              <w:spacing w:before="0" w:after="0"/>
              <w:jc w:val="center"/>
              <w:rPr>
                <w:sz w:val="20"/>
                <w:szCs w:val="20"/>
              </w:rPr>
            </w:pPr>
            <w:r w:rsidRPr="00DF425F">
              <w:rPr>
                <w:sz w:val="20"/>
              </w:rPr>
              <w:t xml:space="preserve">Općinski </w:t>
            </w:r>
            <w:r w:rsidR="002C1549" w:rsidRPr="00DF425F">
              <w:rPr>
                <w:sz w:val="20"/>
              </w:rPr>
              <w:t xml:space="preserve"> načelnik</w:t>
            </w:r>
            <w:r w:rsidR="00354980" w:rsidRPr="00DF425F">
              <w:rPr>
                <w:sz w:val="20"/>
              </w:rPr>
              <w:t xml:space="preserve"> </w:t>
            </w:r>
          </w:p>
        </w:tc>
      </w:tr>
      <w:tr w:rsidR="00354980" w:rsidRPr="00DF425F" w14:paraId="7B78D13C" w14:textId="77777777" w:rsidTr="00B03C26">
        <w:trPr>
          <w:trHeight w:val="427"/>
          <w:jc w:val="center"/>
        </w:trPr>
        <w:tc>
          <w:tcPr>
            <w:tcW w:w="5524" w:type="dxa"/>
            <w:vAlign w:val="center"/>
          </w:tcPr>
          <w:p w14:paraId="24F8CCDF" w14:textId="77777777" w:rsidR="00354980" w:rsidRPr="00DF425F" w:rsidRDefault="00354980" w:rsidP="00B03C26">
            <w:pPr>
              <w:spacing w:before="0" w:after="0"/>
              <w:rPr>
                <w:sz w:val="20"/>
                <w:szCs w:val="20"/>
              </w:rPr>
            </w:pPr>
            <w:r w:rsidRPr="00DF425F">
              <w:rPr>
                <w:sz w:val="20"/>
              </w:rPr>
              <w:t>Pozivanje Stožera civilne zaštite</w:t>
            </w:r>
          </w:p>
        </w:tc>
        <w:tc>
          <w:tcPr>
            <w:tcW w:w="2126" w:type="dxa"/>
            <w:vAlign w:val="center"/>
          </w:tcPr>
          <w:p w14:paraId="77D85289" w14:textId="0F46B683" w:rsidR="00354980" w:rsidRPr="00DF425F" w:rsidRDefault="00E60723" w:rsidP="00B03C26">
            <w:pPr>
              <w:spacing w:before="0" w:after="0"/>
              <w:jc w:val="center"/>
              <w:rPr>
                <w:sz w:val="20"/>
                <w:szCs w:val="20"/>
              </w:rPr>
            </w:pPr>
            <w:r w:rsidRPr="00DF425F">
              <w:rPr>
                <w:sz w:val="20"/>
              </w:rPr>
              <w:t xml:space="preserve">Općinski </w:t>
            </w:r>
            <w:r w:rsidR="002C1549" w:rsidRPr="00DF425F">
              <w:rPr>
                <w:sz w:val="20"/>
              </w:rPr>
              <w:t xml:space="preserve"> načelnik</w:t>
            </w:r>
            <w:r w:rsidR="00354980" w:rsidRPr="00DF425F">
              <w:rPr>
                <w:sz w:val="20"/>
              </w:rPr>
              <w:t xml:space="preserve"> </w:t>
            </w:r>
          </w:p>
        </w:tc>
        <w:tc>
          <w:tcPr>
            <w:tcW w:w="2126" w:type="dxa"/>
            <w:vAlign w:val="center"/>
          </w:tcPr>
          <w:p w14:paraId="40E35592" w14:textId="41548D92" w:rsidR="00354980" w:rsidRPr="00DF425F" w:rsidRDefault="00E60723" w:rsidP="00B03C26">
            <w:pPr>
              <w:spacing w:before="0" w:after="0"/>
              <w:jc w:val="center"/>
              <w:rPr>
                <w:sz w:val="20"/>
              </w:rPr>
            </w:pPr>
            <w:r w:rsidRPr="00DF425F">
              <w:rPr>
                <w:sz w:val="20"/>
              </w:rPr>
              <w:t xml:space="preserve">Općinski </w:t>
            </w:r>
            <w:r w:rsidR="002C1549" w:rsidRPr="00DF425F">
              <w:rPr>
                <w:sz w:val="20"/>
              </w:rPr>
              <w:t xml:space="preserve"> načelnik</w:t>
            </w:r>
            <w:r w:rsidR="00354980" w:rsidRPr="00DF425F">
              <w:rPr>
                <w:sz w:val="20"/>
              </w:rPr>
              <w:t xml:space="preserve"> Teklići</w:t>
            </w:r>
          </w:p>
          <w:p w14:paraId="4ED27900" w14:textId="27ACE9A7" w:rsidR="00354980" w:rsidRPr="00DF425F" w:rsidRDefault="00354980" w:rsidP="00354980">
            <w:pPr>
              <w:spacing w:before="0" w:after="0"/>
              <w:jc w:val="center"/>
              <w:rPr>
                <w:sz w:val="20"/>
              </w:rPr>
            </w:pPr>
            <w:r w:rsidRPr="00DF425F">
              <w:rPr>
                <w:sz w:val="20"/>
              </w:rPr>
              <w:t xml:space="preserve">DVD </w:t>
            </w:r>
            <w:r w:rsidR="00E62464">
              <w:rPr>
                <w:sz w:val="20"/>
              </w:rPr>
              <w:t>Tisno</w:t>
            </w:r>
          </w:p>
        </w:tc>
      </w:tr>
      <w:tr w:rsidR="00354980" w:rsidRPr="00DF425F" w14:paraId="28356CD1" w14:textId="77777777" w:rsidTr="00B03C26">
        <w:trPr>
          <w:trHeight w:val="542"/>
          <w:jc w:val="center"/>
        </w:trPr>
        <w:tc>
          <w:tcPr>
            <w:tcW w:w="5524" w:type="dxa"/>
            <w:vAlign w:val="center"/>
          </w:tcPr>
          <w:p w14:paraId="64FFDBA3" w14:textId="77777777" w:rsidR="00354980" w:rsidRPr="00DF425F" w:rsidRDefault="00354980" w:rsidP="00B03C26">
            <w:pPr>
              <w:spacing w:before="0" w:after="0"/>
              <w:jc w:val="left"/>
              <w:rPr>
                <w:sz w:val="20"/>
                <w:szCs w:val="20"/>
              </w:rPr>
            </w:pPr>
            <w:r w:rsidRPr="00DF425F">
              <w:rPr>
                <w:sz w:val="20"/>
              </w:rPr>
              <w:t>Upoznavanje sa trenutnom situacijom</w:t>
            </w:r>
          </w:p>
        </w:tc>
        <w:tc>
          <w:tcPr>
            <w:tcW w:w="2126" w:type="dxa"/>
            <w:vAlign w:val="center"/>
          </w:tcPr>
          <w:p w14:paraId="4699EB55" w14:textId="06E4276F" w:rsidR="00354980" w:rsidRPr="00DF425F" w:rsidRDefault="00E60723" w:rsidP="00B03C26">
            <w:pPr>
              <w:spacing w:before="0" w:after="0"/>
              <w:jc w:val="center"/>
              <w:rPr>
                <w:sz w:val="20"/>
                <w:szCs w:val="20"/>
              </w:rPr>
            </w:pPr>
            <w:r w:rsidRPr="00DF425F">
              <w:rPr>
                <w:sz w:val="20"/>
              </w:rPr>
              <w:t xml:space="preserve">Općinski </w:t>
            </w:r>
            <w:r w:rsidR="002C1549" w:rsidRPr="00DF425F">
              <w:rPr>
                <w:sz w:val="20"/>
              </w:rPr>
              <w:t xml:space="preserve"> načelnik</w:t>
            </w:r>
            <w:r w:rsidR="00354980" w:rsidRPr="00DF425F">
              <w:rPr>
                <w:sz w:val="20"/>
              </w:rPr>
              <w:t xml:space="preserve"> </w:t>
            </w:r>
          </w:p>
        </w:tc>
        <w:tc>
          <w:tcPr>
            <w:tcW w:w="2126" w:type="dxa"/>
            <w:vAlign w:val="center"/>
          </w:tcPr>
          <w:p w14:paraId="19E60408" w14:textId="77777777" w:rsidR="00354980" w:rsidRPr="00DF425F" w:rsidRDefault="00354980" w:rsidP="00B03C26">
            <w:pPr>
              <w:spacing w:before="0" w:after="0"/>
              <w:jc w:val="center"/>
              <w:rPr>
                <w:sz w:val="20"/>
                <w:szCs w:val="20"/>
              </w:rPr>
            </w:pPr>
            <w:r w:rsidRPr="00DF425F">
              <w:rPr>
                <w:sz w:val="20"/>
              </w:rPr>
              <w:t>Stožer CZ</w:t>
            </w:r>
          </w:p>
        </w:tc>
      </w:tr>
      <w:tr w:rsidR="00354980" w:rsidRPr="00DF425F" w14:paraId="3409BD8E" w14:textId="77777777" w:rsidTr="00B03C26">
        <w:trPr>
          <w:trHeight w:val="846"/>
          <w:jc w:val="center"/>
        </w:trPr>
        <w:tc>
          <w:tcPr>
            <w:tcW w:w="5524" w:type="dxa"/>
          </w:tcPr>
          <w:p w14:paraId="249C5376" w14:textId="77777777" w:rsidR="00354980" w:rsidRPr="00DF425F" w:rsidRDefault="00354980" w:rsidP="00B03C26">
            <w:pPr>
              <w:spacing w:before="0" w:after="0"/>
              <w:rPr>
                <w:sz w:val="20"/>
              </w:rPr>
            </w:pPr>
            <w:r w:rsidRPr="00DF425F">
              <w:rPr>
                <w:sz w:val="20"/>
              </w:rPr>
              <w:t>Stavljanje u stanje pripravnosti slijedećim prioritetom:</w:t>
            </w:r>
          </w:p>
          <w:p w14:paraId="1C3A9EED" w14:textId="77777777" w:rsidR="00354980" w:rsidRPr="00DF425F" w:rsidRDefault="00354980" w:rsidP="00B03C26">
            <w:pPr>
              <w:spacing w:before="0" w:after="0"/>
              <w:jc w:val="left"/>
              <w:rPr>
                <w:sz w:val="20"/>
              </w:rPr>
            </w:pPr>
            <w:r w:rsidRPr="00DF425F">
              <w:rPr>
                <w:b/>
                <w:sz w:val="20"/>
              </w:rPr>
              <w:t>Prioritet 1:</w:t>
            </w:r>
          </w:p>
          <w:p w14:paraId="0FEFA166" w14:textId="77777777" w:rsidR="00354980" w:rsidRPr="00DF425F" w:rsidRDefault="00354980" w:rsidP="00B03C26">
            <w:pPr>
              <w:spacing w:before="0" w:after="0"/>
              <w:jc w:val="left"/>
              <w:rPr>
                <w:sz w:val="20"/>
              </w:rPr>
            </w:pPr>
            <w:r w:rsidRPr="00DF425F">
              <w:rPr>
                <w:sz w:val="20"/>
              </w:rPr>
              <w:t>1. vatrogasne snage, HGSS, GDCK</w:t>
            </w:r>
          </w:p>
          <w:p w14:paraId="770F7B7A" w14:textId="77777777" w:rsidR="00354980" w:rsidRPr="00DF425F" w:rsidRDefault="00354980" w:rsidP="00B03C26">
            <w:pPr>
              <w:spacing w:before="0" w:after="0"/>
              <w:ind w:left="34"/>
              <w:jc w:val="left"/>
              <w:rPr>
                <w:sz w:val="20"/>
              </w:rPr>
            </w:pPr>
            <w:r w:rsidRPr="00DF425F">
              <w:rPr>
                <w:sz w:val="20"/>
              </w:rPr>
              <w:t>2. Hitna medicinska služba, ambulante</w:t>
            </w:r>
          </w:p>
          <w:p w14:paraId="2800E4B8" w14:textId="77777777" w:rsidR="00354980" w:rsidRPr="00DF425F" w:rsidRDefault="00354980" w:rsidP="00B03C26">
            <w:pPr>
              <w:spacing w:before="0" w:after="0"/>
              <w:ind w:left="34"/>
              <w:jc w:val="left"/>
              <w:rPr>
                <w:sz w:val="20"/>
              </w:rPr>
            </w:pPr>
            <w:r w:rsidRPr="00DF425F">
              <w:rPr>
                <w:sz w:val="20"/>
              </w:rPr>
              <w:t>zdravstvene skrbi</w:t>
            </w:r>
          </w:p>
          <w:p w14:paraId="455321D0" w14:textId="77777777" w:rsidR="00354980" w:rsidRPr="00DF425F" w:rsidRDefault="00354980" w:rsidP="00B03C26">
            <w:pPr>
              <w:spacing w:before="0" w:after="0"/>
              <w:ind w:left="176" w:hanging="142"/>
              <w:jc w:val="left"/>
              <w:rPr>
                <w:sz w:val="20"/>
              </w:rPr>
            </w:pPr>
            <w:r w:rsidRPr="00DF425F">
              <w:rPr>
                <w:sz w:val="20"/>
              </w:rPr>
              <w:t>3. Veterinarske stanice</w:t>
            </w:r>
          </w:p>
          <w:p w14:paraId="21450088" w14:textId="77777777" w:rsidR="00354980" w:rsidRPr="00DF425F" w:rsidRDefault="00354980" w:rsidP="00B03C26">
            <w:pPr>
              <w:spacing w:before="0" w:after="0"/>
              <w:ind w:left="176" w:hanging="142"/>
              <w:jc w:val="left"/>
              <w:rPr>
                <w:sz w:val="20"/>
              </w:rPr>
            </w:pPr>
            <w:r w:rsidRPr="00DF425F">
              <w:rPr>
                <w:sz w:val="20"/>
              </w:rPr>
              <w:t>4. Komunalna društva</w:t>
            </w:r>
          </w:p>
          <w:p w14:paraId="6F321E52" w14:textId="77777777" w:rsidR="00354980" w:rsidRPr="00DF425F" w:rsidRDefault="00354980" w:rsidP="00B03C26">
            <w:pPr>
              <w:spacing w:before="0" w:after="0"/>
              <w:ind w:left="176" w:hanging="142"/>
              <w:jc w:val="left"/>
              <w:rPr>
                <w:sz w:val="20"/>
              </w:rPr>
            </w:pPr>
            <w:r w:rsidRPr="00DF425F">
              <w:rPr>
                <w:sz w:val="20"/>
              </w:rPr>
              <w:t>5. Koordinatori na lokaciji</w:t>
            </w:r>
          </w:p>
          <w:p w14:paraId="70C2237A" w14:textId="77777777" w:rsidR="00354980" w:rsidRPr="00DF425F" w:rsidRDefault="00354980" w:rsidP="00B03C26">
            <w:pPr>
              <w:spacing w:before="0" w:after="0"/>
              <w:ind w:left="176" w:hanging="142"/>
              <w:jc w:val="left"/>
              <w:rPr>
                <w:sz w:val="20"/>
              </w:rPr>
            </w:pPr>
            <w:r w:rsidRPr="00DF425F">
              <w:rPr>
                <w:b/>
                <w:sz w:val="20"/>
              </w:rPr>
              <w:t>Prioritet 2:</w:t>
            </w:r>
          </w:p>
          <w:p w14:paraId="62D7EA8A" w14:textId="77777777" w:rsidR="00354980" w:rsidRPr="00DF425F" w:rsidRDefault="00354980" w:rsidP="00B03C26">
            <w:pPr>
              <w:spacing w:before="0" w:after="0"/>
              <w:ind w:left="176" w:hanging="142"/>
              <w:jc w:val="left"/>
              <w:rPr>
                <w:sz w:val="20"/>
              </w:rPr>
            </w:pPr>
            <w:r w:rsidRPr="00DF425F">
              <w:rPr>
                <w:sz w:val="20"/>
              </w:rPr>
              <w:t>1. Komunalna društva za vodovod i odvodnju</w:t>
            </w:r>
          </w:p>
          <w:p w14:paraId="104DADA4" w14:textId="77777777" w:rsidR="00354980" w:rsidRPr="00DF425F" w:rsidRDefault="00354980" w:rsidP="00B03C26">
            <w:pPr>
              <w:spacing w:before="0" w:after="0"/>
              <w:ind w:left="176" w:hanging="142"/>
              <w:jc w:val="left"/>
              <w:rPr>
                <w:sz w:val="20"/>
              </w:rPr>
            </w:pPr>
            <w:r w:rsidRPr="00DF425F">
              <w:rPr>
                <w:sz w:val="20"/>
              </w:rPr>
              <w:t>2. Tvrtke za plinoopskrbu</w:t>
            </w:r>
          </w:p>
          <w:p w14:paraId="0F0B2993" w14:textId="77777777" w:rsidR="00354980" w:rsidRPr="00DF425F" w:rsidRDefault="00354980" w:rsidP="00B03C26">
            <w:pPr>
              <w:spacing w:before="0" w:after="0"/>
              <w:ind w:left="176" w:hanging="142"/>
              <w:jc w:val="left"/>
              <w:rPr>
                <w:sz w:val="20"/>
              </w:rPr>
            </w:pPr>
            <w:r w:rsidRPr="00DF425F">
              <w:rPr>
                <w:sz w:val="20"/>
              </w:rPr>
              <w:t xml:space="preserve">3. </w:t>
            </w:r>
            <w:r w:rsidRPr="00DF425F">
              <w:rPr>
                <w:sz w:val="20"/>
                <w:szCs w:val="20"/>
                <w:lang w:eastAsia="hr-HR"/>
              </w:rPr>
              <w:t xml:space="preserve">HEP ODS d.d. </w:t>
            </w:r>
          </w:p>
          <w:p w14:paraId="3A469A56" w14:textId="77777777" w:rsidR="00354980" w:rsidRPr="00DF425F" w:rsidRDefault="00354980" w:rsidP="00B03C26">
            <w:pPr>
              <w:tabs>
                <w:tab w:val="center" w:pos="2193"/>
              </w:tabs>
              <w:spacing w:before="0" w:after="0"/>
              <w:ind w:left="176" w:hanging="142"/>
              <w:jc w:val="left"/>
              <w:rPr>
                <w:sz w:val="20"/>
                <w:szCs w:val="20"/>
                <w:lang w:eastAsia="hr-HR"/>
              </w:rPr>
            </w:pPr>
            <w:r w:rsidRPr="00DF425F">
              <w:rPr>
                <w:sz w:val="20"/>
              </w:rPr>
              <w:t xml:space="preserve">4. Hrvatske šume </w:t>
            </w:r>
          </w:p>
          <w:p w14:paraId="419B95FB" w14:textId="77777777" w:rsidR="00354980" w:rsidRPr="00DF425F" w:rsidRDefault="00354980" w:rsidP="00B03C26">
            <w:pPr>
              <w:tabs>
                <w:tab w:val="center" w:pos="2193"/>
              </w:tabs>
              <w:spacing w:before="0" w:after="0"/>
              <w:ind w:left="176" w:hanging="142"/>
              <w:jc w:val="left"/>
              <w:rPr>
                <w:sz w:val="20"/>
              </w:rPr>
            </w:pPr>
            <w:r w:rsidRPr="00DF425F">
              <w:rPr>
                <w:sz w:val="20"/>
                <w:szCs w:val="20"/>
                <w:lang w:eastAsia="hr-HR"/>
              </w:rPr>
              <w:t>5. Povjerenici i zamjenici povjerenika civilne zaštite</w:t>
            </w:r>
          </w:p>
          <w:p w14:paraId="08D595A1" w14:textId="77777777" w:rsidR="00354980" w:rsidRPr="00DF425F" w:rsidRDefault="00354980" w:rsidP="00B03C26">
            <w:pPr>
              <w:spacing w:before="0" w:after="0"/>
              <w:ind w:left="176" w:hanging="142"/>
              <w:jc w:val="left"/>
              <w:rPr>
                <w:sz w:val="20"/>
              </w:rPr>
            </w:pPr>
            <w:r w:rsidRPr="00DF425F">
              <w:rPr>
                <w:b/>
                <w:sz w:val="20"/>
              </w:rPr>
              <w:t>Prioritet 3:</w:t>
            </w:r>
          </w:p>
          <w:p w14:paraId="04D9F3FE" w14:textId="77777777" w:rsidR="00354980" w:rsidRPr="00DF425F" w:rsidRDefault="00354980" w:rsidP="00B03C26">
            <w:pPr>
              <w:spacing w:before="0" w:after="0"/>
              <w:ind w:left="176" w:hanging="142"/>
              <w:jc w:val="left"/>
              <w:rPr>
                <w:sz w:val="20"/>
              </w:rPr>
            </w:pPr>
            <w:r w:rsidRPr="00DF425F">
              <w:rPr>
                <w:sz w:val="20"/>
              </w:rPr>
              <w:t>1. Pravne osobe i udruge od interesa za sustav civilne zaštite</w:t>
            </w:r>
          </w:p>
          <w:p w14:paraId="38721B16" w14:textId="77777777" w:rsidR="00354980" w:rsidRPr="00DF425F" w:rsidRDefault="00354980" w:rsidP="00B03C26">
            <w:pPr>
              <w:spacing w:before="0" w:after="0"/>
              <w:ind w:left="176" w:hanging="142"/>
              <w:jc w:val="left"/>
              <w:rPr>
                <w:sz w:val="20"/>
                <w:szCs w:val="20"/>
              </w:rPr>
            </w:pPr>
            <w:r w:rsidRPr="00DF425F">
              <w:rPr>
                <w:sz w:val="20"/>
              </w:rPr>
              <w:t>2. Postrojbe civilne zaštite</w:t>
            </w:r>
          </w:p>
        </w:tc>
        <w:tc>
          <w:tcPr>
            <w:tcW w:w="2126" w:type="dxa"/>
            <w:vAlign w:val="center"/>
          </w:tcPr>
          <w:p w14:paraId="0C85DD3B" w14:textId="430002E7" w:rsidR="00354980" w:rsidRPr="00DF425F" w:rsidRDefault="00E60723" w:rsidP="00B03C26">
            <w:pPr>
              <w:spacing w:before="0" w:after="0"/>
              <w:jc w:val="center"/>
              <w:rPr>
                <w:sz w:val="20"/>
                <w:szCs w:val="20"/>
              </w:rPr>
            </w:pPr>
            <w:r w:rsidRPr="00DF425F">
              <w:rPr>
                <w:sz w:val="20"/>
              </w:rPr>
              <w:t xml:space="preserve">Općinski </w:t>
            </w:r>
            <w:r w:rsidR="002C1549" w:rsidRPr="00DF425F">
              <w:rPr>
                <w:sz w:val="20"/>
              </w:rPr>
              <w:t xml:space="preserve"> načelnik</w:t>
            </w:r>
            <w:r w:rsidR="00354980" w:rsidRPr="00DF425F">
              <w:rPr>
                <w:sz w:val="20"/>
              </w:rPr>
              <w:t xml:space="preserve"> </w:t>
            </w:r>
          </w:p>
        </w:tc>
        <w:tc>
          <w:tcPr>
            <w:tcW w:w="2126" w:type="dxa"/>
            <w:vAlign w:val="center"/>
          </w:tcPr>
          <w:p w14:paraId="0684E9CB" w14:textId="2009449E" w:rsidR="00354980" w:rsidRPr="00DF425F" w:rsidRDefault="002C1549" w:rsidP="00B03C26">
            <w:pPr>
              <w:spacing w:before="0" w:after="0"/>
              <w:jc w:val="center"/>
              <w:rPr>
                <w:sz w:val="20"/>
                <w:szCs w:val="20"/>
              </w:rPr>
            </w:pPr>
            <w:r w:rsidRPr="00DF425F">
              <w:rPr>
                <w:sz w:val="20"/>
              </w:rPr>
              <w:t>Općinski načelnik</w:t>
            </w:r>
            <w:r w:rsidR="00354980" w:rsidRPr="00DF425F">
              <w:rPr>
                <w:sz w:val="20"/>
              </w:rPr>
              <w:t xml:space="preserve"> Stožera CZ</w:t>
            </w:r>
          </w:p>
        </w:tc>
      </w:tr>
      <w:tr w:rsidR="00354980" w:rsidRPr="00DF425F" w14:paraId="37F59065" w14:textId="77777777" w:rsidTr="00B03C26">
        <w:trPr>
          <w:trHeight w:val="689"/>
          <w:jc w:val="center"/>
        </w:trPr>
        <w:tc>
          <w:tcPr>
            <w:tcW w:w="5524" w:type="dxa"/>
            <w:vAlign w:val="center"/>
          </w:tcPr>
          <w:p w14:paraId="74B9BBE3" w14:textId="77777777" w:rsidR="00354980" w:rsidRPr="00DF425F" w:rsidRDefault="00354980" w:rsidP="00B03C26">
            <w:pPr>
              <w:spacing w:before="0" w:after="0"/>
              <w:rPr>
                <w:sz w:val="20"/>
                <w:szCs w:val="20"/>
              </w:rPr>
            </w:pPr>
            <w:r w:rsidRPr="00DF425F">
              <w:rPr>
                <w:sz w:val="20"/>
              </w:rPr>
              <w:t>Uspostavljanje dežurstva</w:t>
            </w:r>
          </w:p>
        </w:tc>
        <w:tc>
          <w:tcPr>
            <w:tcW w:w="2126" w:type="dxa"/>
            <w:vAlign w:val="center"/>
          </w:tcPr>
          <w:p w14:paraId="1469E25D" w14:textId="2F2EE3D0" w:rsidR="00354980" w:rsidRPr="00DF425F" w:rsidRDefault="00DF425F" w:rsidP="00B03C26">
            <w:pPr>
              <w:spacing w:before="0" w:after="0"/>
              <w:jc w:val="center"/>
              <w:rPr>
                <w:sz w:val="20"/>
                <w:szCs w:val="20"/>
              </w:rPr>
            </w:pPr>
            <w:r w:rsidRPr="00DF425F">
              <w:rPr>
                <w:sz w:val="20"/>
              </w:rPr>
              <w:t>N</w:t>
            </w:r>
            <w:r w:rsidR="002C1549" w:rsidRPr="00DF425F">
              <w:rPr>
                <w:sz w:val="20"/>
              </w:rPr>
              <w:t>ačelnik</w:t>
            </w:r>
            <w:r w:rsidR="00354980" w:rsidRPr="00DF425F">
              <w:rPr>
                <w:sz w:val="20"/>
              </w:rPr>
              <w:t xml:space="preserve"> Stožera</w:t>
            </w:r>
          </w:p>
        </w:tc>
        <w:tc>
          <w:tcPr>
            <w:tcW w:w="2126" w:type="dxa"/>
            <w:vAlign w:val="center"/>
          </w:tcPr>
          <w:p w14:paraId="3D1DB6AB" w14:textId="77777777" w:rsidR="00354980" w:rsidRPr="00DF425F" w:rsidRDefault="00354980" w:rsidP="00B03C26">
            <w:pPr>
              <w:spacing w:before="0" w:after="0"/>
              <w:jc w:val="center"/>
              <w:rPr>
                <w:sz w:val="20"/>
                <w:szCs w:val="20"/>
              </w:rPr>
            </w:pPr>
            <w:r w:rsidRPr="00DF425F">
              <w:rPr>
                <w:sz w:val="20"/>
              </w:rPr>
              <w:t>Članovi Stožera CZ</w:t>
            </w:r>
          </w:p>
        </w:tc>
      </w:tr>
      <w:tr w:rsidR="00354980" w:rsidRPr="00DF425F" w14:paraId="0C446045" w14:textId="77777777" w:rsidTr="00B03C26">
        <w:trPr>
          <w:trHeight w:val="970"/>
          <w:jc w:val="center"/>
        </w:trPr>
        <w:tc>
          <w:tcPr>
            <w:tcW w:w="5524" w:type="dxa"/>
            <w:vAlign w:val="center"/>
          </w:tcPr>
          <w:p w14:paraId="62B13719" w14:textId="77777777" w:rsidR="00354980" w:rsidRPr="00DF425F" w:rsidRDefault="00354980" w:rsidP="00B03C26">
            <w:pPr>
              <w:spacing w:before="0" w:after="0"/>
              <w:rPr>
                <w:sz w:val="20"/>
                <w:szCs w:val="20"/>
              </w:rPr>
            </w:pPr>
            <w:r w:rsidRPr="00DF425F">
              <w:rPr>
                <w:sz w:val="20"/>
              </w:rPr>
              <w:lastRenderedPageBreak/>
              <w:t>Obavještavanje svih subjekata o prestanku mjera pripravnosti ili o mobilizaciji ukupnih potencijala, ovisno o situaciji</w:t>
            </w:r>
          </w:p>
        </w:tc>
        <w:tc>
          <w:tcPr>
            <w:tcW w:w="2126" w:type="dxa"/>
            <w:vAlign w:val="center"/>
          </w:tcPr>
          <w:p w14:paraId="439BB411" w14:textId="216B32B4" w:rsidR="00354980" w:rsidRPr="00DF425F" w:rsidRDefault="00E60723" w:rsidP="00B03C26">
            <w:pPr>
              <w:spacing w:before="0" w:after="0"/>
              <w:jc w:val="center"/>
              <w:rPr>
                <w:sz w:val="20"/>
                <w:szCs w:val="20"/>
              </w:rPr>
            </w:pPr>
            <w:r w:rsidRPr="00DF425F">
              <w:rPr>
                <w:sz w:val="20"/>
              </w:rPr>
              <w:t xml:space="preserve">Općinski </w:t>
            </w:r>
            <w:r w:rsidR="002C1549" w:rsidRPr="00DF425F">
              <w:rPr>
                <w:sz w:val="20"/>
              </w:rPr>
              <w:t xml:space="preserve"> načelnik</w:t>
            </w:r>
            <w:r w:rsidR="00354980" w:rsidRPr="00DF425F">
              <w:rPr>
                <w:sz w:val="20"/>
              </w:rPr>
              <w:t xml:space="preserve"> </w:t>
            </w:r>
          </w:p>
        </w:tc>
        <w:tc>
          <w:tcPr>
            <w:tcW w:w="2126" w:type="dxa"/>
            <w:vAlign w:val="center"/>
          </w:tcPr>
          <w:p w14:paraId="4757BEED" w14:textId="036E44B8" w:rsidR="00354980" w:rsidRPr="00DF425F" w:rsidRDefault="002C1549" w:rsidP="00B03C26">
            <w:pPr>
              <w:spacing w:before="0" w:after="0"/>
              <w:jc w:val="center"/>
              <w:rPr>
                <w:sz w:val="20"/>
                <w:szCs w:val="20"/>
              </w:rPr>
            </w:pPr>
            <w:r w:rsidRPr="00DF425F">
              <w:rPr>
                <w:sz w:val="20"/>
              </w:rPr>
              <w:t>Općinski načelnik</w:t>
            </w:r>
            <w:r w:rsidR="00354980" w:rsidRPr="00DF425F">
              <w:rPr>
                <w:sz w:val="20"/>
              </w:rPr>
              <w:t xml:space="preserve"> Stožera CZ</w:t>
            </w:r>
          </w:p>
        </w:tc>
      </w:tr>
    </w:tbl>
    <w:p w14:paraId="78B35F35" w14:textId="145876C8" w:rsidR="00354980" w:rsidRPr="00D14364" w:rsidRDefault="00354980" w:rsidP="00671C55">
      <w:pPr>
        <w:spacing w:before="0" w:after="0"/>
        <w:rPr>
          <w:highlight w:val="yellow"/>
        </w:rPr>
      </w:pPr>
    </w:p>
    <w:p w14:paraId="20D19A52" w14:textId="77777777" w:rsidR="00354980" w:rsidRPr="00D14364" w:rsidRDefault="00354980" w:rsidP="00671C55">
      <w:pPr>
        <w:spacing w:before="0" w:after="0"/>
        <w:rPr>
          <w:highlight w:val="yellow"/>
        </w:rPr>
      </w:pPr>
    </w:p>
    <w:tbl>
      <w:tblPr>
        <w:tblStyle w:val="Reetkatablice24"/>
        <w:tblW w:w="963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2830"/>
        <w:gridCol w:w="2694"/>
        <w:gridCol w:w="1842"/>
        <w:gridCol w:w="2268"/>
      </w:tblGrid>
      <w:tr w:rsidR="00354980" w:rsidRPr="00D14364" w14:paraId="11D98BBF" w14:textId="77777777" w:rsidTr="00B03C26">
        <w:trPr>
          <w:trHeight w:val="424"/>
          <w:jc w:val="center"/>
        </w:trPr>
        <w:tc>
          <w:tcPr>
            <w:tcW w:w="9634" w:type="dxa"/>
            <w:gridSpan w:val="4"/>
            <w:shd w:val="clear" w:color="auto" w:fill="D6E3BC" w:themeFill="accent3" w:themeFillTint="66"/>
            <w:vAlign w:val="center"/>
          </w:tcPr>
          <w:p w14:paraId="390BB989" w14:textId="77777777" w:rsidR="00354980" w:rsidRPr="009A50A7" w:rsidRDefault="00354980" w:rsidP="00B03C26">
            <w:pPr>
              <w:widowControl w:val="0"/>
              <w:autoSpaceDE w:val="0"/>
              <w:autoSpaceDN w:val="0"/>
              <w:adjustRightInd w:val="0"/>
              <w:spacing w:before="0" w:after="0"/>
              <w:jc w:val="center"/>
              <w:rPr>
                <w:b/>
                <w:bCs/>
                <w:color w:val="auto"/>
                <w:sz w:val="20"/>
                <w:szCs w:val="20"/>
              </w:rPr>
            </w:pPr>
            <w:r w:rsidRPr="009A50A7">
              <w:rPr>
                <w:b/>
                <w:bCs/>
                <w:color w:val="auto"/>
                <w:sz w:val="20"/>
                <w:szCs w:val="20"/>
              </w:rPr>
              <w:t>O</w:t>
            </w:r>
            <w:r w:rsidRPr="009A50A7">
              <w:rPr>
                <w:b/>
                <w:bCs/>
                <w:color w:val="auto"/>
                <w:sz w:val="20"/>
                <w:szCs w:val="20"/>
                <w:shd w:val="clear" w:color="auto" w:fill="D6E3BC" w:themeFill="accent3" w:themeFillTint="66"/>
              </w:rPr>
              <w:t>RGANIZACIJA PRIPRAVNOSTI SNAGA SUSTAVA CIVILNE ZAŠTITE</w:t>
            </w:r>
          </w:p>
        </w:tc>
      </w:tr>
      <w:tr w:rsidR="00354980" w:rsidRPr="00D14364" w14:paraId="2685EDDD" w14:textId="77777777" w:rsidTr="00B03C26">
        <w:trPr>
          <w:trHeight w:val="699"/>
          <w:jc w:val="center"/>
        </w:trPr>
        <w:tc>
          <w:tcPr>
            <w:tcW w:w="2830" w:type="dxa"/>
            <w:vAlign w:val="center"/>
          </w:tcPr>
          <w:p w14:paraId="61D2E318" w14:textId="77777777" w:rsidR="00354980" w:rsidRPr="009A50A7" w:rsidRDefault="00354980" w:rsidP="00B03C26">
            <w:pPr>
              <w:widowControl w:val="0"/>
              <w:autoSpaceDE w:val="0"/>
              <w:autoSpaceDN w:val="0"/>
              <w:adjustRightInd w:val="0"/>
              <w:spacing w:before="0" w:after="0"/>
              <w:jc w:val="center"/>
              <w:rPr>
                <w:b/>
                <w:bCs/>
                <w:color w:val="auto"/>
                <w:sz w:val="20"/>
                <w:szCs w:val="20"/>
              </w:rPr>
            </w:pPr>
            <w:r w:rsidRPr="009A50A7">
              <w:rPr>
                <w:b/>
                <w:bCs/>
                <w:color w:val="auto"/>
                <w:sz w:val="20"/>
                <w:szCs w:val="20"/>
              </w:rPr>
              <w:t>SNAGE SUSTAVA CIVILNE ZAŠTITE</w:t>
            </w:r>
          </w:p>
        </w:tc>
        <w:tc>
          <w:tcPr>
            <w:tcW w:w="2694" w:type="dxa"/>
            <w:vAlign w:val="center"/>
          </w:tcPr>
          <w:p w14:paraId="725EFF36" w14:textId="77777777" w:rsidR="00354980" w:rsidRPr="009A50A7" w:rsidRDefault="00354980" w:rsidP="00B03C26">
            <w:pPr>
              <w:widowControl w:val="0"/>
              <w:autoSpaceDE w:val="0"/>
              <w:autoSpaceDN w:val="0"/>
              <w:adjustRightInd w:val="0"/>
              <w:spacing w:before="0" w:after="0"/>
              <w:jc w:val="center"/>
              <w:rPr>
                <w:b/>
                <w:bCs/>
                <w:color w:val="auto"/>
                <w:sz w:val="20"/>
                <w:szCs w:val="20"/>
              </w:rPr>
            </w:pPr>
            <w:r w:rsidRPr="009A50A7">
              <w:rPr>
                <w:b/>
                <w:bCs/>
                <w:color w:val="auto"/>
                <w:sz w:val="20"/>
                <w:szCs w:val="20"/>
              </w:rPr>
              <w:t>MJERE</w:t>
            </w:r>
          </w:p>
        </w:tc>
        <w:tc>
          <w:tcPr>
            <w:tcW w:w="1842" w:type="dxa"/>
            <w:vAlign w:val="center"/>
          </w:tcPr>
          <w:p w14:paraId="41719F3F" w14:textId="77777777" w:rsidR="00354980" w:rsidRPr="009A50A7" w:rsidRDefault="00354980" w:rsidP="00B03C26">
            <w:pPr>
              <w:widowControl w:val="0"/>
              <w:autoSpaceDE w:val="0"/>
              <w:autoSpaceDN w:val="0"/>
              <w:adjustRightInd w:val="0"/>
              <w:spacing w:before="0" w:after="0"/>
              <w:ind w:right="-28"/>
              <w:jc w:val="center"/>
              <w:rPr>
                <w:b/>
                <w:bCs/>
                <w:color w:val="auto"/>
                <w:sz w:val="20"/>
                <w:szCs w:val="20"/>
              </w:rPr>
            </w:pPr>
            <w:r w:rsidRPr="009A50A7">
              <w:rPr>
                <w:b/>
                <w:bCs/>
                <w:color w:val="auto"/>
                <w:sz w:val="20"/>
                <w:szCs w:val="20"/>
              </w:rPr>
              <w:t>ODGOVORNE OSOBE</w:t>
            </w:r>
          </w:p>
        </w:tc>
        <w:tc>
          <w:tcPr>
            <w:tcW w:w="2268" w:type="dxa"/>
            <w:vAlign w:val="center"/>
          </w:tcPr>
          <w:p w14:paraId="3EF70BA1" w14:textId="77777777" w:rsidR="00354980" w:rsidRPr="009A50A7" w:rsidRDefault="00354980" w:rsidP="00B03C26">
            <w:pPr>
              <w:widowControl w:val="0"/>
              <w:autoSpaceDE w:val="0"/>
              <w:autoSpaceDN w:val="0"/>
              <w:adjustRightInd w:val="0"/>
              <w:spacing w:before="0" w:after="0"/>
              <w:jc w:val="center"/>
              <w:rPr>
                <w:b/>
                <w:bCs/>
                <w:color w:val="auto"/>
                <w:sz w:val="20"/>
                <w:szCs w:val="20"/>
              </w:rPr>
            </w:pPr>
            <w:r w:rsidRPr="009A50A7">
              <w:rPr>
                <w:b/>
                <w:bCs/>
                <w:color w:val="auto"/>
                <w:sz w:val="20"/>
                <w:szCs w:val="20"/>
              </w:rPr>
              <w:t>NAČIN PRIOPĆAVANJA</w:t>
            </w:r>
          </w:p>
        </w:tc>
      </w:tr>
      <w:tr w:rsidR="00354980" w:rsidRPr="00D14364" w14:paraId="04D1BDF5" w14:textId="77777777" w:rsidTr="00B03C26">
        <w:trPr>
          <w:trHeight w:val="2538"/>
          <w:jc w:val="center"/>
        </w:trPr>
        <w:tc>
          <w:tcPr>
            <w:tcW w:w="2830" w:type="dxa"/>
            <w:vAlign w:val="center"/>
          </w:tcPr>
          <w:p w14:paraId="7B0310F9" w14:textId="77777777"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bCs/>
                <w:color w:val="auto"/>
                <w:sz w:val="20"/>
                <w:szCs w:val="20"/>
              </w:rPr>
              <w:t>Stožer civilne zaštite</w:t>
            </w:r>
          </w:p>
          <w:p w14:paraId="3FAF0A8E" w14:textId="77777777"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bCs/>
                <w:color w:val="auto"/>
                <w:sz w:val="20"/>
                <w:szCs w:val="20"/>
              </w:rPr>
              <w:t>Vatrogasne snage</w:t>
            </w:r>
          </w:p>
          <w:p w14:paraId="3934CB38" w14:textId="77777777"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bCs/>
                <w:color w:val="auto"/>
                <w:sz w:val="20"/>
                <w:szCs w:val="20"/>
              </w:rPr>
              <w:t>Zdravstvo</w:t>
            </w:r>
          </w:p>
          <w:p w14:paraId="3964F0D2" w14:textId="77777777"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bCs/>
                <w:color w:val="auto"/>
                <w:sz w:val="20"/>
                <w:szCs w:val="20"/>
              </w:rPr>
              <w:t>Crveni križ</w:t>
            </w:r>
          </w:p>
          <w:p w14:paraId="70777B15" w14:textId="77777777"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bCs/>
                <w:color w:val="auto"/>
                <w:sz w:val="20"/>
                <w:szCs w:val="20"/>
              </w:rPr>
              <w:t>Hrvatska gorska služba spašavanja</w:t>
            </w:r>
          </w:p>
        </w:tc>
        <w:tc>
          <w:tcPr>
            <w:tcW w:w="2694" w:type="dxa"/>
            <w:vAlign w:val="center"/>
          </w:tcPr>
          <w:p w14:paraId="32B9C9D1" w14:textId="77777777"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bCs/>
                <w:color w:val="auto"/>
                <w:sz w:val="20"/>
                <w:szCs w:val="20"/>
              </w:rPr>
              <w:t>Uvesti dežurstvo (aktivno) svih potrebnih operativnih snaga i provesti ocjenu spremnosti zaposlenika i stanja materijalno-tehničkih sredstava za djelovanje u slučaju određene ugroze</w:t>
            </w:r>
          </w:p>
        </w:tc>
        <w:tc>
          <w:tcPr>
            <w:tcW w:w="1842" w:type="dxa"/>
            <w:vAlign w:val="center"/>
          </w:tcPr>
          <w:p w14:paraId="1C803410" w14:textId="77777777"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bCs/>
                <w:color w:val="auto"/>
                <w:sz w:val="20"/>
                <w:szCs w:val="20"/>
              </w:rPr>
              <w:t>Čelnici navedenih operativnih snaga ili njihovi zamjenici</w:t>
            </w:r>
          </w:p>
        </w:tc>
        <w:tc>
          <w:tcPr>
            <w:tcW w:w="2268" w:type="dxa"/>
            <w:vAlign w:val="center"/>
          </w:tcPr>
          <w:p w14:paraId="7D5A1B2E" w14:textId="77777777"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bCs/>
                <w:color w:val="auto"/>
                <w:sz w:val="20"/>
                <w:szCs w:val="20"/>
              </w:rPr>
              <w:t>pisanim nalogom, faks-om, e-mailom,  osobnom naredbom</w:t>
            </w:r>
          </w:p>
        </w:tc>
      </w:tr>
      <w:tr w:rsidR="00354980" w:rsidRPr="00D14364" w14:paraId="1A96FB98" w14:textId="77777777" w:rsidTr="00B03C26">
        <w:trPr>
          <w:trHeight w:val="3065"/>
          <w:jc w:val="center"/>
        </w:trPr>
        <w:tc>
          <w:tcPr>
            <w:tcW w:w="2830" w:type="dxa"/>
            <w:vAlign w:val="center"/>
          </w:tcPr>
          <w:p w14:paraId="7D71186C" w14:textId="77777777" w:rsidR="00354980" w:rsidRPr="009A50A7" w:rsidRDefault="00354980" w:rsidP="00B03C26">
            <w:pPr>
              <w:spacing w:before="0" w:after="0"/>
              <w:jc w:val="center"/>
              <w:rPr>
                <w:sz w:val="20"/>
              </w:rPr>
            </w:pPr>
            <w:r w:rsidRPr="009A50A7">
              <w:rPr>
                <w:sz w:val="20"/>
              </w:rPr>
              <w:t xml:space="preserve">Građevinske, komunalne </w:t>
            </w:r>
          </w:p>
          <w:p w14:paraId="76C2DED1" w14:textId="71BD6758"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sz w:val="20"/>
              </w:rPr>
              <w:t xml:space="preserve">tvrtke, tvrtke za prijevoz osoba i tereta, za osiguranje prehrane i smještaja, za distribuciju energenata i vode, te udruge  građana, sukladno Odluci o određivanju pravnih osoba od interesa za sustav civilne zaštite na području </w:t>
            </w:r>
            <w:r w:rsidR="00D14364" w:rsidRPr="009A50A7">
              <w:rPr>
                <w:sz w:val="20"/>
              </w:rPr>
              <w:t>Općine Murter-Kornati</w:t>
            </w:r>
          </w:p>
        </w:tc>
        <w:tc>
          <w:tcPr>
            <w:tcW w:w="2694" w:type="dxa"/>
            <w:vAlign w:val="center"/>
          </w:tcPr>
          <w:p w14:paraId="2CEAF43C" w14:textId="6873A120"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bCs/>
                <w:color w:val="auto"/>
                <w:sz w:val="20"/>
                <w:szCs w:val="20"/>
              </w:rPr>
              <w:t xml:space="preserve">Uvesti pasivno dežurstvo u pravnim osobama i udrugama od interesa za sustav civilne zaštite (određenih odlukom općinskog </w:t>
            </w:r>
            <w:r w:rsidR="002C1549" w:rsidRPr="009A50A7">
              <w:rPr>
                <w:bCs/>
                <w:color w:val="auto"/>
                <w:sz w:val="20"/>
                <w:szCs w:val="20"/>
              </w:rPr>
              <w:t>načelnik</w:t>
            </w:r>
            <w:r w:rsidRPr="009A50A7">
              <w:rPr>
                <w:bCs/>
                <w:color w:val="auto"/>
                <w:sz w:val="20"/>
                <w:szCs w:val="20"/>
              </w:rPr>
              <w:t xml:space="preserve">a </w:t>
            </w:r>
            <w:r w:rsidR="00D14364" w:rsidRPr="009A50A7">
              <w:rPr>
                <w:bCs/>
                <w:color w:val="auto"/>
                <w:sz w:val="20"/>
                <w:szCs w:val="20"/>
              </w:rPr>
              <w:t>Općine Murter-Kornati</w:t>
            </w:r>
            <w:r w:rsidRPr="009A50A7">
              <w:rPr>
                <w:bCs/>
                <w:color w:val="auto"/>
                <w:sz w:val="20"/>
                <w:szCs w:val="20"/>
              </w:rPr>
              <w:t>), s ciljem ocjene stanja i spremnosti ljudi i popunjenosti materijalnim sredstvima</w:t>
            </w:r>
          </w:p>
        </w:tc>
        <w:tc>
          <w:tcPr>
            <w:tcW w:w="1842" w:type="dxa"/>
            <w:vAlign w:val="center"/>
          </w:tcPr>
          <w:p w14:paraId="4CA86276" w14:textId="77777777"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bCs/>
                <w:color w:val="auto"/>
                <w:sz w:val="20"/>
                <w:szCs w:val="20"/>
              </w:rPr>
              <w:t>Čelnici navedenih pravnih osoba i udruga ili njihovi zamjenici</w:t>
            </w:r>
          </w:p>
        </w:tc>
        <w:tc>
          <w:tcPr>
            <w:tcW w:w="2268" w:type="dxa"/>
            <w:vAlign w:val="center"/>
          </w:tcPr>
          <w:p w14:paraId="72D61956" w14:textId="77777777" w:rsidR="00354980" w:rsidRPr="009A50A7" w:rsidRDefault="00354980" w:rsidP="00B03C26">
            <w:pPr>
              <w:widowControl w:val="0"/>
              <w:autoSpaceDE w:val="0"/>
              <w:autoSpaceDN w:val="0"/>
              <w:adjustRightInd w:val="0"/>
              <w:spacing w:before="0" w:after="0"/>
              <w:jc w:val="center"/>
              <w:rPr>
                <w:bCs/>
                <w:color w:val="auto"/>
                <w:sz w:val="20"/>
                <w:szCs w:val="20"/>
              </w:rPr>
            </w:pPr>
            <w:r w:rsidRPr="009A50A7">
              <w:rPr>
                <w:bCs/>
                <w:color w:val="auto"/>
                <w:sz w:val="20"/>
                <w:szCs w:val="20"/>
              </w:rPr>
              <w:t>pisanim nalogom, faks-om, e-mailom, osobnom naredbom</w:t>
            </w:r>
          </w:p>
        </w:tc>
      </w:tr>
    </w:tbl>
    <w:p w14:paraId="6CB58B86" w14:textId="4F33DB04" w:rsidR="00671C55" w:rsidRPr="00D14364" w:rsidRDefault="00671C55" w:rsidP="00D72FA2">
      <w:pPr>
        <w:rPr>
          <w:highlight w:val="yellow"/>
        </w:rPr>
      </w:pPr>
    </w:p>
    <w:p w14:paraId="1365F8DB" w14:textId="46EA9A89" w:rsidR="00354980" w:rsidRPr="00D14364" w:rsidRDefault="00354980" w:rsidP="00D72FA2">
      <w:pPr>
        <w:rPr>
          <w:highlight w:val="yellow"/>
        </w:rPr>
      </w:pPr>
    </w:p>
    <w:p w14:paraId="18272E3C" w14:textId="77777777" w:rsidR="00671C55" w:rsidRPr="00D14364" w:rsidRDefault="00671C55" w:rsidP="00D72FA2">
      <w:pPr>
        <w:rPr>
          <w:highlight w:val="yellow"/>
        </w:rPr>
      </w:pPr>
    </w:p>
    <w:p w14:paraId="2974E6AC" w14:textId="77777777" w:rsidR="00671C55" w:rsidRPr="00D14364" w:rsidRDefault="00671C55" w:rsidP="00D72FA2">
      <w:pPr>
        <w:rPr>
          <w:highlight w:val="yellow"/>
        </w:rPr>
      </w:pPr>
    </w:p>
    <w:p w14:paraId="62A8E1A1" w14:textId="77777777" w:rsidR="00671C55" w:rsidRPr="00D14364" w:rsidRDefault="00671C55" w:rsidP="00D72FA2">
      <w:pPr>
        <w:rPr>
          <w:highlight w:val="yellow"/>
        </w:rPr>
      </w:pPr>
    </w:p>
    <w:p w14:paraId="03E4B8C1" w14:textId="77777777" w:rsidR="00671C55" w:rsidRPr="00D14364" w:rsidRDefault="00671C55" w:rsidP="00D72FA2">
      <w:pPr>
        <w:rPr>
          <w:highlight w:val="yellow"/>
        </w:rPr>
      </w:pPr>
    </w:p>
    <w:p w14:paraId="789080BA" w14:textId="77777777" w:rsidR="00671C55" w:rsidRPr="00D14364" w:rsidRDefault="00671C55" w:rsidP="00D72FA2">
      <w:pPr>
        <w:rPr>
          <w:highlight w:val="yellow"/>
        </w:rPr>
      </w:pPr>
    </w:p>
    <w:p w14:paraId="5AA75DC0" w14:textId="77777777" w:rsidR="00671C55" w:rsidRPr="00D14364" w:rsidRDefault="00671C55" w:rsidP="00D72FA2">
      <w:pPr>
        <w:rPr>
          <w:highlight w:val="yellow"/>
        </w:rPr>
      </w:pPr>
    </w:p>
    <w:p w14:paraId="61C46417" w14:textId="77777777" w:rsidR="00671C55" w:rsidRPr="00D14364" w:rsidRDefault="00671C55" w:rsidP="00D72FA2">
      <w:pPr>
        <w:rPr>
          <w:highlight w:val="yellow"/>
        </w:rPr>
      </w:pPr>
    </w:p>
    <w:p w14:paraId="334B7262" w14:textId="77777777" w:rsidR="00671C55" w:rsidRPr="00D14364" w:rsidRDefault="00671C55" w:rsidP="00D72FA2">
      <w:pPr>
        <w:rPr>
          <w:highlight w:val="yellow"/>
        </w:rPr>
      </w:pPr>
    </w:p>
    <w:p w14:paraId="3A42DF23" w14:textId="3DA90049" w:rsidR="00C15F79" w:rsidRPr="009A50A7" w:rsidRDefault="00C15F79" w:rsidP="00C15F79">
      <w:pPr>
        <w:pStyle w:val="Heading1"/>
      </w:pPr>
      <w:bookmarkStart w:id="8" w:name="_Toc521327799"/>
      <w:bookmarkStart w:id="9" w:name="_Toc211585859"/>
      <w:r w:rsidRPr="009A50A7">
        <w:lastRenderedPageBreak/>
        <w:t>Mobilizacija (aktiviranje) i narastanje operativnih snaga sustava civilne zaštite</w:t>
      </w:r>
      <w:bookmarkEnd w:id="8"/>
      <w:bookmarkEnd w:id="9"/>
    </w:p>
    <w:p w14:paraId="327723DF" w14:textId="77777777" w:rsidR="00C15F79" w:rsidRPr="009A50A7" w:rsidRDefault="00C15F79" w:rsidP="00C15F79">
      <w:pPr>
        <w:widowControl w:val="0"/>
        <w:autoSpaceDE w:val="0"/>
        <w:adjustRightInd w:val="0"/>
        <w:spacing w:before="120" w:after="120"/>
        <w:contextualSpacing/>
        <w:rPr>
          <w:bCs/>
          <w:szCs w:val="22"/>
        </w:rPr>
      </w:pPr>
      <w:r w:rsidRPr="009A50A7">
        <w:rPr>
          <w:bCs/>
          <w:szCs w:val="22"/>
        </w:rPr>
        <w:t>Aktiviranjem se pokreće uporaba gotovih, odnosno stalno spremnih operativnih snaga sustava civilne zaštite. Unutar ove kategorije razlikuju se dvije skupine. Prva su dijelovi gotovih operativnih snaga koji se u trenutku izdavanja zapovijedi za djelovanje nalaze u stanju dežurstva. Druga su snage koje se uvođenjem pripravnosti i provođenjem mobilizacije, planski i postupno dovode u stanje spremnosti za operativno djelovanje. Nakon ocjene o stanju operativne spremnosti donosi se odluka o njihovom aktiviranju. Pritom se primjenjuje princip »narastanja snaga». Planskom primjenom tog principa osigurava se ekonomičnost u pripremi za i tijekom djelovanja operativnih snaga sustava civilne zaštite, odnosno provodi se pozivanje samo onih pripadnika snaga, opreme i sredstava prema stvarnim operativnim potrebama, eliminiraju prazni hodovi i slična stanja koja mogu utjecati na operativnu učinkovitost.</w:t>
      </w:r>
    </w:p>
    <w:p w14:paraId="1FA7F9E8" w14:textId="3DBF4174" w:rsidR="00C15F79" w:rsidRPr="009A50A7" w:rsidRDefault="00C15F79" w:rsidP="00C15F79">
      <w:pPr>
        <w:widowControl w:val="0"/>
        <w:autoSpaceDE w:val="0"/>
        <w:adjustRightInd w:val="0"/>
        <w:spacing w:before="120" w:after="120"/>
        <w:contextualSpacing/>
        <w:rPr>
          <w:bCs/>
          <w:szCs w:val="22"/>
        </w:rPr>
      </w:pPr>
    </w:p>
    <w:p w14:paraId="56E6F24F" w14:textId="77777777" w:rsidR="000D4EA9" w:rsidRPr="009A50A7" w:rsidRDefault="000D4EA9" w:rsidP="000D4EA9">
      <w:pPr>
        <w:widowControl w:val="0"/>
        <w:autoSpaceDE w:val="0"/>
        <w:adjustRightInd w:val="0"/>
        <w:spacing w:before="120" w:after="120"/>
        <w:contextualSpacing/>
        <w:rPr>
          <w:bCs/>
          <w:szCs w:val="22"/>
          <w:u w:val="single"/>
        </w:rPr>
      </w:pPr>
      <w:r w:rsidRPr="009A50A7">
        <w:rPr>
          <w:bCs/>
          <w:szCs w:val="22"/>
          <w:u w:val="single"/>
        </w:rPr>
        <w:t xml:space="preserve">Postupak mobilizacije: </w:t>
      </w:r>
    </w:p>
    <w:p w14:paraId="74EA9A63" w14:textId="36F9441C" w:rsidR="000D4EA9" w:rsidRPr="009A50A7" w:rsidRDefault="000D4EA9" w:rsidP="00BC7925">
      <w:pPr>
        <w:pStyle w:val="ListParagraph"/>
        <w:framePr w:hSpace="0" w:wrap="auto" w:hAnchor="text" w:xAlign="left" w:yAlign="inline"/>
        <w:numPr>
          <w:ilvl w:val="0"/>
          <w:numId w:val="35"/>
        </w:numPr>
        <w:tabs>
          <w:tab w:val="left" w:pos="142"/>
        </w:tabs>
        <w:spacing w:line="276" w:lineRule="auto"/>
        <w:ind w:left="426" w:hanging="426"/>
      </w:pPr>
      <w:r w:rsidRPr="009A50A7">
        <w:t xml:space="preserve">Informacija o ugrozi općinskom </w:t>
      </w:r>
      <w:r w:rsidR="002C1549" w:rsidRPr="009A50A7">
        <w:t>načelnik</w:t>
      </w:r>
      <w:r w:rsidRPr="009A50A7">
        <w:t>u, u pravilu, dolazi od ŽC 112.</w:t>
      </w:r>
    </w:p>
    <w:p w14:paraId="6731B210" w14:textId="0CD1C1B3" w:rsidR="000D4EA9" w:rsidRPr="009A50A7" w:rsidRDefault="00E60723" w:rsidP="00BC7925">
      <w:pPr>
        <w:pStyle w:val="ListParagraph"/>
        <w:framePr w:hSpace="0" w:wrap="auto" w:hAnchor="text" w:xAlign="left" w:yAlign="inline"/>
        <w:numPr>
          <w:ilvl w:val="0"/>
          <w:numId w:val="35"/>
        </w:numPr>
        <w:tabs>
          <w:tab w:val="left" w:pos="142"/>
        </w:tabs>
        <w:spacing w:line="276" w:lineRule="auto"/>
        <w:ind w:left="426" w:hanging="426"/>
      </w:pPr>
      <w:r w:rsidRPr="009A50A7">
        <w:t xml:space="preserve">Općinski </w:t>
      </w:r>
      <w:r w:rsidR="002C1549" w:rsidRPr="009A50A7">
        <w:t xml:space="preserve"> načelnik</w:t>
      </w:r>
      <w:r w:rsidR="000D4EA9" w:rsidRPr="009A50A7">
        <w:t xml:space="preserve">  donosi Odluku o mobilizaciji Stožera CZ.</w:t>
      </w:r>
    </w:p>
    <w:p w14:paraId="7888F171" w14:textId="50D7BFD4" w:rsidR="000D4EA9" w:rsidRPr="009A50A7" w:rsidRDefault="000D4EA9" w:rsidP="00BC7925">
      <w:pPr>
        <w:pStyle w:val="ListParagraph"/>
        <w:framePr w:hSpace="0" w:wrap="auto" w:hAnchor="text" w:xAlign="left" w:yAlign="inline"/>
        <w:numPr>
          <w:ilvl w:val="0"/>
          <w:numId w:val="35"/>
        </w:numPr>
        <w:tabs>
          <w:tab w:val="left" w:pos="142"/>
        </w:tabs>
        <w:spacing w:line="276" w:lineRule="auto"/>
        <w:ind w:left="426" w:hanging="426"/>
      </w:pPr>
      <w:r w:rsidRPr="009A50A7">
        <w:t xml:space="preserve">Aktiviranje vatrogasnih snaga provodi se sukladno odredbama o vatrogastvu i Planu zaštite od požara i tehnoloških eksplozija </w:t>
      </w:r>
      <w:r w:rsidR="00D14364" w:rsidRPr="009A50A7">
        <w:t>Općine Murter-Kornati</w:t>
      </w:r>
      <w:r w:rsidRPr="009A50A7">
        <w:t>.</w:t>
      </w:r>
    </w:p>
    <w:p w14:paraId="38A36FE4" w14:textId="77777777" w:rsidR="000D4EA9" w:rsidRPr="009A50A7" w:rsidRDefault="000D4EA9" w:rsidP="00BC7925">
      <w:pPr>
        <w:pStyle w:val="ListParagraph"/>
        <w:framePr w:hSpace="0" w:wrap="auto" w:hAnchor="text" w:xAlign="left" w:yAlign="inline"/>
        <w:numPr>
          <w:ilvl w:val="0"/>
          <w:numId w:val="35"/>
        </w:numPr>
        <w:tabs>
          <w:tab w:val="left" w:pos="142"/>
        </w:tabs>
        <w:spacing w:line="276" w:lineRule="auto"/>
        <w:ind w:left="426" w:hanging="426"/>
      </w:pPr>
      <w:r w:rsidRPr="009A50A7">
        <w:t>Nalog za mobilizaciju prema operativnim snagama civilne zaštite.</w:t>
      </w:r>
    </w:p>
    <w:p w14:paraId="710850C5" w14:textId="4489FB22" w:rsidR="000D4EA9" w:rsidRPr="009A50A7" w:rsidRDefault="00E60723" w:rsidP="00BC7925">
      <w:pPr>
        <w:pStyle w:val="ListParagraph"/>
        <w:framePr w:hSpace="0" w:wrap="auto" w:hAnchor="text" w:xAlign="left" w:yAlign="inline"/>
        <w:numPr>
          <w:ilvl w:val="0"/>
          <w:numId w:val="35"/>
        </w:numPr>
        <w:tabs>
          <w:tab w:val="left" w:pos="142"/>
        </w:tabs>
        <w:spacing w:line="276" w:lineRule="auto"/>
        <w:ind w:left="426" w:hanging="426"/>
      </w:pPr>
      <w:r w:rsidRPr="009A50A7">
        <w:t xml:space="preserve">Općinski </w:t>
      </w:r>
      <w:r w:rsidR="002C1549" w:rsidRPr="009A50A7">
        <w:t xml:space="preserve"> načelnik</w:t>
      </w:r>
      <w:r w:rsidR="000D4EA9" w:rsidRPr="009A50A7">
        <w:t xml:space="preserve"> donosi Odluku o mobilizaciji Povjerenika civilne zaštite.</w:t>
      </w:r>
    </w:p>
    <w:p w14:paraId="670F98B0" w14:textId="11110F88" w:rsidR="000D4EA9" w:rsidRPr="009A50A7" w:rsidRDefault="000D4EA9" w:rsidP="00BC7925">
      <w:pPr>
        <w:pStyle w:val="ListParagraph"/>
        <w:framePr w:hSpace="0" w:wrap="auto" w:hAnchor="text" w:xAlign="left" w:yAlign="inline"/>
        <w:numPr>
          <w:ilvl w:val="0"/>
          <w:numId w:val="35"/>
        </w:numPr>
        <w:tabs>
          <w:tab w:val="left" w:pos="142"/>
        </w:tabs>
        <w:spacing w:line="276" w:lineRule="auto"/>
        <w:ind w:left="426" w:hanging="426"/>
      </w:pPr>
      <w:r w:rsidRPr="009A50A7">
        <w:t xml:space="preserve">U slučaju kada su prethodno upotrijebljene sve sposobnosti operativnih snaga sustava civilne zaštite Općine i iskorišteni svi raspoloživi kapaciteti ili ako su oni nedostatni za učinkovitost spašavanja na području Općine, </w:t>
      </w:r>
      <w:r w:rsidR="00D14364" w:rsidRPr="009A50A7">
        <w:t>Općina Murter-Kornati</w:t>
      </w:r>
      <w:r w:rsidRPr="009A50A7">
        <w:t xml:space="preserve"> upućuje zahtjev </w:t>
      </w:r>
      <w:r w:rsidR="009A50A7">
        <w:t>Šibensko-kninskoj županiji</w:t>
      </w:r>
      <w:r w:rsidRPr="009A50A7">
        <w:t xml:space="preserve"> kojim traži pomoć operativnih snaga civilne zaštite Županije sukladno Pravilniku o standardnim operativnim postupcima za pružanje pomoći nižoj hijerarhijskoj razini od strane više razine sustava civilne zaštite u velikoj nesreći i katastrofi (Narodne novine 37/16).</w:t>
      </w:r>
    </w:p>
    <w:p w14:paraId="6D3EE591" w14:textId="20F9D122" w:rsidR="000D4EA9" w:rsidRPr="00D14364" w:rsidRDefault="000D4EA9" w:rsidP="00C15F79">
      <w:pPr>
        <w:widowControl w:val="0"/>
        <w:autoSpaceDE w:val="0"/>
        <w:adjustRightInd w:val="0"/>
        <w:spacing w:before="120" w:after="120"/>
        <w:contextualSpacing/>
        <w:rPr>
          <w:bCs/>
          <w:szCs w:val="22"/>
          <w:highlight w:val="yellow"/>
        </w:rPr>
      </w:pPr>
    </w:p>
    <w:p w14:paraId="0A2AEF3C" w14:textId="77777777" w:rsidR="00C15F79" w:rsidRPr="009A50A7" w:rsidRDefault="00C15F79" w:rsidP="00C15F79">
      <w:pPr>
        <w:widowControl w:val="0"/>
        <w:autoSpaceDE w:val="0"/>
        <w:adjustRightInd w:val="0"/>
        <w:spacing w:before="120" w:after="120"/>
        <w:contextualSpacing/>
        <w:rPr>
          <w:bCs/>
          <w:szCs w:val="22"/>
        </w:rPr>
      </w:pPr>
      <w:r w:rsidRPr="009A50A7">
        <w:rPr>
          <w:bCs/>
          <w:szCs w:val="22"/>
        </w:rPr>
        <w:t>Mobilizacija je planska radnja pozivanja pripadnika operativnih snaga koji su raspoređeni posebnim rješenjima, osobito osoba raspoređenih u civilnu zaštitu i obveznika radne obveze raspoređenih u gotove operativne snage. Mobilizacijom se združuje ljudstvo s opremom i sredstvima. Pritom se vodi računa o prioritetima, dinamici i mjestima prikupljanja snaga i sredstava. Za zadovoljavanje pravne strane, u mobilizaciji se pripadnicima operativnih snaga uručuju pozivi za sudjelovanje u zaštiti i spašavanju. Nakon zaprimanja upozorenja o izvanrednom događaju mobilizacija se u funkciji uvođenja pripravnosti određenih dijelova operativnih snaga važnih za reagiranje u očekivanom izvanrednom događaju provodi pravovremeno. Naknadno se, po nastanku posljedica izvanrednog događaja, provodi mobilizacija svih potrebnih kapaciteta. U prvom slučaju, provođenje mobilizacije dinamički se (vremenski) prilagođava potrebama planskog narastanja snaga do razine zahtijevane operativne spremnosti. U drugom slučaju svi nositelji mobilizaciju planiraju sukladno zahtjevima i nalozima za djelovanje, situacijskim izvješćima i stvarnim operativnim potrebama, načelno u okviru vremena navedenih u sljedećoj tabeli:</w:t>
      </w:r>
    </w:p>
    <w:p w14:paraId="2C287BE2" w14:textId="42C033F0" w:rsidR="00C15F79" w:rsidRPr="00D14364" w:rsidRDefault="00C15F79" w:rsidP="00C15F79">
      <w:pPr>
        <w:widowControl w:val="0"/>
        <w:autoSpaceDE w:val="0"/>
        <w:adjustRightInd w:val="0"/>
        <w:spacing w:before="120" w:after="120"/>
        <w:contextualSpacing/>
        <w:rPr>
          <w:bCs/>
          <w:szCs w:val="22"/>
          <w:highlight w:val="yellow"/>
        </w:rPr>
      </w:pPr>
    </w:p>
    <w:p w14:paraId="62955FAB" w14:textId="17840907" w:rsidR="00F519F7" w:rsidRPr="00D14364" w:rsidRDefault="00F519F7" w:rsidP="00C15F79">
      <w:pPr>
        <w:widowControl w:val="0"/>
        <w:autoSpaceDE w:val="0"/>
        <w:adjustRightInd w:val="0"/>
        <w:spacing w:before="120" w:after="120"/>
        <w:contextualSpacing/>
        <w:rPr>
          <w:bCs/>
          <w:szCs w:val="22"/>
          <w:highlight w:val="yellow"/>
        </w:rPr>
      </w:pPr>
    </w:p>
    <w:p w14:paraId="3F5B0638" w14:textId="252165DD" w:rsidR="00F519F7" w:rsidRPr="00D14364" w:rsidRDefault="00F519F7" w:rsidP="00C15F79">
      <w:pPr>
        <w:widowControl w:val="0"/>
        <w:autoSpaceDE w:val="0"/>
        <w:adjustRightInd w:val="0"/>
        <w:spacing w:before="120" w:after="120"/>
        <w:contextualSpacing/>
        <w:rPr>
          <w:bCs/>
          <w:szCs w:val="22"/>
          <w:highlight w:val="yellow"/>
        </w:rPr>
      </w:pPr>
    </w:p>
    <w:tbl>
      <w:tblPr>
        <w:tblStyle w:val="Reetkatablice10"/>
        <w:tblW w:w="9209"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846"/>
        <w:gridCol w:w="4252"/>
        <w:gridCol w:w="1985"/>
        <w:gridCol w:w="2126"/>
      </w:tblGrid>
      <w:tr w:rsidR="00E62464" w:rsidRPr="00C15F79" w14:paraId="4BA6EEAA" w14:textId="77777777" w:rsidTr="00A50CC1">
        <w:trPr>
          <w:trHeight w:val="519"/>
          <w:jc w:val="center"/>
        </w:trPr>
        <w:tc>
          <w:tcPr>
            <w:tcW w:w="846" w:type="dxa"/>
            <w:vMerge w:val="restart"/>
            <w:vAlign w:val="center"/>
          </w:tcPr>
          <w:p w14:paraId="41588AD6" w14:textId="77777777" w:rsidR="00E62464" w:rsidRPr="00C15F79" w:rsidRDefault="00E62464" w:rsidP="00A50CC1">
            <w:pPr>
              <w:widowControl w:val="0"/>
              <w:autoSpaceDE w:val="0"/>
              <w:adjustRightInd w:val="0"/>
              <w:spacing w:before="120" w:after="120"/>
              <w:contextualSpacing/>
              <w:jc w:val="center"/>
              <w:rPr>
                <w:b/>
                <w:bCs/>
                <w:sz w:val="20"/>
                <w:szCs w:val="22"/>
              </w:rPr>
            </w:pPr>
            <w:r w:rsidRPr="00C15F79">
              <w:rPr>
                <w:b/>
                <w:bCs/>
                <w:sz w:val="20"/>
                <w:szCs w:val="22"/>
              </w:rPr>
              <w:lastRenderedPageBreak/>
              <w:t>R. br.</w:t>
            </w:r>
          </w:p>
        </w:tc>
        <w:tc>
          <w:tcPr>
            <w:tcW w:w="4252" w:type="dxa"/>
            <w:vMerge w:val="restart"/>
            <w:vAlign w:val="center"/>
          </w:tcPr>
          <w:p w14:paraId="7CD3021D" w14:textId="77777777" w:rsidR="00E62464" w:rsidRPr="00C15F79" w:rsidRDefault="00E62464" w:rsidP="00A50CC1">
            <w:pPr>
              <w:widowControl w:val="0"/>
              <w:autoSpaceDE w:val="0"/>
              <w:adjustRightInd w:val="0"/>
              <w:spacing w:before="120" w:after="120"/>
              <w:contextualSpacing/>
              <w:jc w:val="center"/>
              <w:rPr>
                <w:b/>
                <w:bCs/>
                <w:sz w:val="20"/>
                <w:szCs w:val="22"/>
              </w:rPr>
            </w:pPr>
            <w:r w:rsidRPr="00C15F79">
              <w:rPr>
                <w:b/>
                <w:bCs/>
                <w:sz w:val="20"/>
                <w:szCs w:val="22"/>
              </w:rPr>
              <w:t>Sudionici CZ i operativne snage</w:t>
            </w:r>
          </w:p>
        </w:tc>
        <w:tc>
          <w:tcPr>
            <w:tcW w:w="4111" w:type="dxa"/>
            <w:gridSpan w:val="2"/>
            <w:vAlign w:val="center"/>
          </w:tcPr>
          <w:p w14:paraId="46051296" w14:textId="77777777" w:rsidR="00E62464" w:rsidRPr="00C15F79" w:rsidRDefault="00E62464" w:rsidP="00A50CC1">
            <w:pPr>
              <w:widowControl w:val="0"/>
              <w:autoSpaceDE w:val="0"/>
              <w:adjustRightInd w:val="0"/>
              <w:spacing w:before="120" w:after="120"/>
              <w:contextualSpacing/>
              <w:jc w:val="center"/>
              <w:rPr>
                <w:b/>
                <w:bCs/>
                <w:sz w:val="20"/>
                <w:szCs w:val="22"/>
              </w:rPr>
            </w:pPr>
            <w:r w:rsidRPr="00C15F79">
              <w:rPr>
                <w:b/>
                <w:bCs/>
                <w:sz w:val="20"/>
                <w:szCs w:val="22"/>
              </w:rPr>
              <w:t>Vrijeme trajanja mobilizacije</w:t>
            </w:r>
          </w:p>
        </w:tc>
      </w:tr>
      <w:tr w:rsidR="00E62464" w:rsidRPr="00C15F79" w14:paraId="4BF92F4D" w14:textId="77777777" w:rsidTr="00A50CC1">
        <w:trPr>
          <w:trHeight w:val="382"/>
          <w:jc w:val="center"/>
        </w:trPr>
        <w:tc>
          <w:tcPr>
            <w:tcW w:w="846" w:type="dxa"/>
            <w:vMerge/>
            <w:vAlign w:val="center"/>
          </w:tcPr>
          <w:p w14:paraId="5E1ED85B" w14:textId="77777777" w:rsidR="00E62464" w:rsidRPr="00C15F79" w:rsidRDefault="00E62464" w:rsidP="00A50CC1">
            <w:pPr>
              <w:widowControl w:val="0"/>
              <w:autoSpaceDE w:val="0"/>
              <w:adjustRightInd w:val="0"/>
              <w:spacing w:before="120" w:after="120"/>
              <w:contextualSpacing/>
              <w:jc w:val="center"/>
              <w:rPr>
                <w:b/>
                <w:bCs/>
                <w:sz w:val="20"/>
                <w:szCs w:val="22"/>
              </w:rPr>
            </w:pPr>
          </w:p>
        </w:tc>
        <w:tc>
          <w:tcPr>
            <w:tcW w:w="4252" w:type="dxa"/>
            <w:vMerge/>
            <w:vAlign w:val="center"/>
          </w:tcPr>
          <w:p w14:paraId="605F0AC6" w14:textId="77777777" w:rsidR="00E62464" w:rsidRPr="00C15F79" w:rsidRDefault="00E62464" w:rsidP="00A50CC1">
            <w:pPr>
              <w:widowControl w:val="0"/>
              <w:autoSpaceDE w:val="0"/>
              <w:adjustRightInd w:val="0"/>
              <w:spacing w:before="120" w:after="120"/>
              <w:contextualSpacing/>
              <w:jc w:val="center"/>
              <w:rPr>
                <w:b/>
                <w:bCs/>
                <w:sz w:val="20"/>
                <w:szCs w:val="22"/>
              </w:rPr>
            </w:pPr>
          </w:p>
        </w:tc>
        <w:tc>
          <w:tcPr>
            <w:tcW w:w="1985" w:type="dxa"/>
            <w:vAlign w:val="center"/>
          </w:tcPr>
          <w:p w14:paraId="392D4777" w14:textId="77777777" w:rsidR="00E62464" w:rsidRPr="00C15F79" w:rsidRDefault="00E62464" w:rsidP="00A50CC1">
            <w:pPr>
              <w:widowControl w:val="0"/>
              <w:autoSpaceDE w:val="0"/>
              <w:adjustRightInd w:val="0"/>
              <w:spacing w:before="120" w:after="120"/>
              <w:contextualSpacing/>
              <w:jc w:val="center"/>
              <w:rPr>
                <w:b/>
                <w:bCs/>
                <w:sz w:val="20"/>
                <w:szCs w:val="22"/>
              </w:rPr>
            </w:pPr>
            <w:r w:rsidRPr="00C15F79">
              <w:rPr>
                <w:b/>
                <w:bCs/>
                <w:sz w:val="20"/>
                <w:szCs w:val="22"/>
              </w:rPr>
              <w:t>Minimalno (od)</w:t>
            </w:r>
          </w:p>
        </w:tc>
        <w:tc>
          <w:tcPr>
            <w:tcW w:w="2126" w:type="dxa"/>
            <w:vAlign w:val="center"/>
          </w:tcPr>
          <w:p w14:paraId="191B6B89" w14:textId="77777777" w:rsidR="00E62464" w:rsidRPr="00C15F79" w:rsidRDefault="00E62464" w:rsidP="00A50CC1">
            <w:pPr>
              <w:widowControl w:val="0"/>
              <w:autoSpaceDE w:val="0"/>
              <w:adjustRightInd w:val="0"/>
              <w:spacing w:before="120" w:after="120"/>
              <w:contextualSpacing/>
              <w:jc w:val="center"/>
              <w:rPr>
                <w:b/>
                <w:bCs/>
                <w:sz w:val="20"/>
                <w:szCs w:val="22"/>
              </w:rPr>
            </w:pPr>
            <w:r w:rsidRPr="00C15F79">
              <w:rPr>
                <w:b/>
                <w:bCs/>
                <w:sz w:val="20"/>
                <w:szCs w:val="22"/>
              </w:rPr>
              <w:t>Maksimalno (do)</w:t>
            </w:r>
          </w:p>
        </w:tc>
      </w:tr>
      <w:tr w:rsidR="00E62464" w:rsidRPr="00C15F79" w14:paraId="7050F609" w14:textId="77777777" w:rsidTr="00A50CC1">
        <w:trPr>
          <w:jc w:val="center"/>
        </w:trPr>
        <w:tc>
          <w:tcPr>
            <w:tcW w:w="846" w:type="dxa"/>
            <w:vAlign w:val="center"/>
          </w:tcPr>
          <w:p w14:paraId="31987038" w14:textId="77777777" w:rsidR="00E62464" w:rsidRPr="00C15F79" w:rsidRDefault="00E62464" w:rsidP="00A50CC1">
            <w:pPr>
              <w:widowControl w:val="0"/>
              <w:autoSpaceDE w:val="0"/>
              <w:adjustRightInd w:val="0"/>
              <w:spacing w:before="120" w:after="120"/>
              <w:contextualSpacing/>
              <w:jc w:val="center"/>
              <w:rPr>
                <w:bCs/>
                <w:sz w:val="20"/>
                <w:szCs w:val="22"/>
              </w:rPr>
            </w:pPr>
            <w:r>
              <w:rPr>
                <w:bCs/>
                <w:sz w:val="20"/>
                <w:szCs w:val="22"/>
              </w:rPr>
              <w:t>1</w:t>
            </w:r>
            <w:r w:rsidRPr="00C15F79">
              <w:rPr>
                <w:bCs/>
                <w:sz w:val="20"/>
                <w:szCs w:val="22"/>
              </w:rPr>
              <w:t>.</w:t>
            </w:r>
          </w:p>
        </w:tc>
        <w:tc>
          <w:tcPr>
            <w:tcW w:w="4252" w:type="dxa"/>
            <w:vAlign w:val="center"/>
          </w:tcPr>
          <w:p w14:paraId="4015E69E" w14:textId="77777777" w:rsidR="00E62464" w:rsidRPr="00C15F79" w:rsidRDefault="00E62464" w:rsidP="00A50CC1">
            <w:pPr>
              <w:widowControl w:val="0"/>
              <w:autoSpaceDE w:val="0"/>
              <w:adjustRightInd w:val="0"/>
              <w:spacing w:before="120" w:after="120"/>
              <w:contextualSpacing/>
              <w:jc w:val="left"/>
              <w:rPr>
                <w:bCs/>
                <w:sz w:val="20"/>
                <w:szCs w:val="22"/>
              </w:rPr>
            </w:pPr>
            <w:r w:rsidRPr="0034461D">
              <w:rPr>
                <w:bCs/>
                <w:sz w:val="20"/>
                <w:szCs w:val="22"/>
              </w:rPr>
              <w:t>Pravne osobe</w:t>
            </w:r>
          </w:p>
        </w:tc>
        <w:tc>
          <w:tcPr>
            <w:tcW w:w="1985" w:type="dxa"/>
            <w:vAlign w:val="center"/>
          </w:tcPr>
          <w:p w14:paraId="233CFFCF" w14:textId="77777777" w:rsidR="00E62464" w:rsidRPr="00C15F79" w:rsidRDefault="00E62464" w:rsidP="00A50CC1">
            <w:pPr>
              <w:widowControl w:val="0"/>
              <w:autoSpaceDE w:val="0"/>
              <w:adjustRightInd w:val="0"/>
              <w:spacing w:before="120" w:after="120"/>
              <w:contextualSpacing/>
              <w:jc w:val="center"/>
              <w:rPr>
                <w:bCs/>
                <w:sz w:val="20"/>
                <w:szCs w:val="22"/>
              </w:rPr>
            </w:pPr>
            <w:r w:rsidRPr="00C15F79">
              <w:rPr>
                <w:bCs/>
                <w:sz w:val="20"/>
                <w:szCs w:val="22"/>
              </w:rPr>
              <w:t>1 sat</w:t>
            </w:r>
          </w:p>
        </w:tc>
        <w:tc>
          <w:tcPr>
            <w:tcW w:w="2126" w:type="dxa"/>
            <w:vAlign w:val="center"/>
          </w:tcPr>
          <w:p w14:paraId="762E7BD1" w14:textId="77777777" w:rsidR="00E62464" w:rsidRPr="00C15F79" w:rsidRDefault="00E62464" w:rsidP="00A50CC1">
            <w:pPr>
              <w:widowControl w:val="0"/>
              <w:autoSpaceDE w:val="0"/>
              <w:adjustRightInd w:val="0"/>
              <w:spacing w:before="120" w:after="120"/>
              <w:contextualSpacing/>
              <w:jc w:val="center"/>
              <w:rPr>
                <w:bCs/>
                <w:sz w:val="20"/>
                <w:szCs w:val="22"/>
              </w:rPr>
            </w:pPr>
            <w:r w:rsidRPr="00C15F79">
              <w:rPr>
                <w:bCs/>
                <w:sz w:val="20"/>
                <w:szCs w:val="22"/>
              </w:rPr>
              <w:t>Nekoliko dana</w:t>
            </w:r>
          </w:p>
        </w:tc>
      </w:tr>
      <w:tr w:rsidR="00E62464" w:rsidRPr="00C15F79" w14:paraId="17B11FDE" w14:textId="77777777" w:rsidTr="00A50CC1">
        <w:trPr>
          <w:jc w:val="center"/>
        </w:trPr>
        <w:tc>
          <w:tcPr>
            <w:tcW w:w="846" w:type="dxa"/>
            <w:vAlign w:val="center"/>
          </w:tcPr>
          <w:p w14:paraId="6CFBB3DF" w14:textId="77777777" w:rsidR="00E62464" w:rsidRPr="00C15F79" w:rsidRDefault="00E62464" w:rsidP="00A50CC1">
            <w:pPr>
              <w:widowControl w:val="0"/>
              <w:autoSpaceDE w:val="0"/>
              <w:adjustRightInd w:val="0"/>
              <w:spacing w:before="120" w:after="120"/>
              <w:contextualSpacing/>
              <w:jc w:val="center"/>
              <w:rPr>
                <w:bCs/>
                <w:sz w:val="20"/>
                <w:szCs w:val="22"/>
              </w:rPr>
            </w:pPr>
            <w:r>
              <w:rPr>
                <w:bCs/>
                <w:sz w:val="20"/>
                <w:szCs w:val="22"/>
              </w:rPr>
              <w:t>2</w:t>
            </w:r>
            <w:r w:rsidRPr="00C15F79">
              <w:rPr>
                <w:bCs/>
                <w:sz w:val="20"/>
                <w:szCs w:val="22"/>
              </w:rPr>
              <w:t>.</w:t>
            </w:r>
          </w:p>
        </w:tc>
        <w:tc>
          <w:tcPr>
            <w:tcW w:w="4252" w:type="dxa"/>
            <w:vAlign w:val="center"/>
          </w:tcPr>
          <w:p w14:paraId="0F3074EA" w14:textId="257905F1" w:rsidR="00E62464" w:rsidRPr="00C15F79" w:rsidRDefault="00E62464" w:rsidP="00A50CC1">
            <w:pPr>
              <w:widowControl w:val="0"/>
              <w:autoSpaceDE w:val="0"/>
              <w:adjustRightInd w:val="0"/>
              <w:spacing w:before="120" w:after="120"/>
              <w:contextualSpacing/>
              <w:jc w:val="left"/>
              <w:rPr>
                <w:bCs/>
                <w:sz w:val="20"/>
                <w:szCs w:val="22"/>
              </w:rPr>
            </w:pPr>
            <w:r w:rsidRPr="0034461D">
              <w:rPr>
                <w:bCs/>
                <w:sz w:val="20"/>
                <w:szCs w:val="22"/>
              </w:rPr>
              <w:t xml:space="preserve">Čelnici </w:t>
            </w:r>
            <w:r>
              <w:rPr>
                <w:bCs/>
                <w:sz w:val="20"/>
                <w:szCs w:val="22"/>
              </w:rPr>
              <w:t>Općine Murter-Kornati</w:t>
            </w:r>
          </w:p>
        </w:tc>
        <w:tc>
          <w:tcPr>
            <w:tcW w:w="1985" w:type="dxa"/>
            <w:vAlign w:val="center"/>
          </w:tcPr>
          <w:p w14:paraId="5101F512" w14:textId="77777777" w:rsidR="00E62464" w:rsidRPr="00C15F79" w:rsidRDefault="00E62464" w:rsidP="00A50CC1">
            <w:pPr>
              <w:widowControl w:val="0"/>
              <w:autoSpaceDE w:val="0"/>
              <w:adjustRightInd w:val="0"/>
              <w:spacing w:before="120" w:after="120"/>
              <w:contextualSpacing/>
              <w:jc w:val="center"/>
              <w:rPr>
                <w:bCs/>
                <w:sz w:val="20"/>
                <w:szCs w:val="22"/>
              </w:rPr>
            </w:pPr>
            <w:r w:rsidRPr="00C15F79">
              <w:rPr>
                <w:bCs/>
                <w:sz w:val="20"/>
                <w:szCs w:val="22"/>
              </w:rPr>
              <w:t>ODMAH</w:t>
            </w:r>
          </w:p>
        </w:tc>
        <w:tc>
          <w:tcPr>
            <w:tcW w:w="2126" w:type="dxa"/>
            <w:vAlign w:val="center"/>
          </w:tcPr>
          <w:p w14:paraId="532398FE" w14:textId="77777777" w:rsidR="00E62464" w:rsidRPr="00C15F79" w:rsidRDefault="00E62464" w:rsidP="00A50CC1">
            <w:pPr>
              <w:widowControl w:val="0"/>
              <w:autoSpaceDE w:val="0"/>
              <w:adjustRightInd w:val="0"/>
              <w:spacing w:before="120" w:after="120"/>
              <w:contextualSpacing/>
              <w:jc w:val="center"/>
              <w:rPr>
                <w:bCs/>
                <w:sz w:val="20"/>
                <w:szCs w:val="22"/>
              </w:rPr>
            </w:pPr>
            <w:r w:rsidRPr="00C15F79">
              <w:rPr>
                <w:bCs/>
                <w:sz w:val="20"/>
                <w:szCs w:val="22"/>
              </w:rPr>
              <w:t>15 minuta</w:t>
            </w:r>
          </w:p>
        </w:tc>
      </w:tr>
      <w:tr w:rsidR="00E62464" w:rsidRPr="00C15F79" w14:paraId="73D7CADF" w14:textId="77777777" w:rsidTr="00A50CC1">
        <w:trPr>
          <w:jc w:val="center"/>
        </w:trPr>
        <w:tc>
          <w:tcPr>
            <w:tcW w:w="846" w:type="dxa"/>
            <w:vAlign w:val="center"/>
          </w:tcPr>
          <w:p w14:paraId="01204817" w14:textId="77777777" w:rsidR="00E62464" w:rsidRDefault="00E62464" w:rsidP="00A50CC1">
            <w:pPr>
              <w:widowControl w:val="0"/>
              <w:autoSpaceDE w:val="0"/>
              <w:adjustRightInd w:val="0"/>
              <w:spacing w:before="120" w:after="120"/>
              <w:contextualSpacing/>
              <w:jc w:val="center"/>
              <w:rPr>
                <w:bCs/>
                <w:sz w:val="20"/>
                <w:szCs w:val="22"/>
              </w:rPr>
            </w:pPr>
            <w:r>
              <w:rPr>
                <w:bCs/>
                <w:sz w:val="20"/>
                <w:szCs w:val="22"/>
              </w:rPr>
              <w:t>3.</w:t>
            </w:r>
          </w:p>
        </w:tc>
        <w:tc>
          <w:tcPr>
            <w:tcW w:w="4252" w:type="dxa"/>
            <w:vAlign w:val="center"/>
          </w:tcPr>
          <w:p w14:paraId="4E7A55EC" w14:textId="77777777" w:rsidR="00E62464" w:rsidRPr="00C15F79" w:rsidRDefault="00E62464" w:rsidP="00A50CC1">
            <w:pPr>
              <w:widowControl w:val="0"/>
              <w:autoSpaceDE w:val="0"/>
              <w:adjustRightInd w:val="0"/>
              <w:spacing w:before="120" w:after="120"/>
              <w:contextualSpacing/>
              <w:jc w:val="left"/>
              <w:rPr>
                <w:bCs/>
                <w:sz w:val="20"/>
                <w:szCs w:val="22"/>
              </w:rPr>
            </w:pPr>
            <w:r w:rsidRPr="0034461D">
              <w:rPr>
                <w:bCs/>
                <w:sz w:val="20"/>
                <w:szCs w:val="22"/>
              </w:rPr>
              <w:t>Stožer civilne zaštite</w:t>
            </w:r>
          </w:p>
        </w:tc>
        <w:tc>
          <w:tcPr>
            <w:tcW w:w="1985" w:type="dxa"/>
            <w:vAlign w:val="center"/>
          </w:tcPr>
          <w:p w14:paraId="463F2816" w14:textId="77777777" w:rsidR="00E62464" w:rsidRPr="00C10AD2" w:rsidRDefault="00E62464" w:rsidP="00A50CC1">
            <w:pPr>
              <w:widowControl w:val="0"/>
              <w:autoSpaceDE w:val="0"/>
              <w:adjustRightInd w:val="0"/>
              <w:spacing w:before="120" w:after="120"/>
              <w:contextualSpacing/>
              <w:jc w:val="center"/>
              <w:rPr>
                <w:bCs/>
                <w:sz w:val="20"/>
                <w:szCs w:val="22"/>
              </w:rPr>
            </w:pPr>
            <w:r w:rsidRPr="00C10AD2">
              <w:rPr>
                <w:bCs/>
                <w:sz w:val="20"/>
                <w:szCs w:val="22"/>
              </w:rPr>
              <w:t>30 minuta</w:t>
            </w:r>
          </w:p>
        </w:tc>
        <w:tc>
          <w:tcPr>
            <w:tcW w:w="2126" w:type="dxa"/>
            <w:vAlign w:val="center"/>
          </w:tcPr>
          <w:p w14:paraId="7FF1A1C4" w14:textId="77777777" w:rsidR="00E62464" w:rsidRPr="00C10AD2" w:rsidRDefault="00E62464" w:rsidP="00A50CC1">
            <w:pPr>
              <w:widowControl w:val="0"/>
              <w:autoSpaceDE w:val="0"/>
              <w:adjustRightInd w:val="0"/>
              <w:spacing w:before="120" w:after="120"/>
              <w:contextualSpacing/>
              <w:jc w:val="center"/>
              <w:rPr>
                <w:bCs/>
                <w:sz w:val="20"/>
                <w:szCs w:val="22"/>
              </w:rPr>
            </w:pPr>
            <w:r w:rsidRPr="00C10AD2">
              <w:rPr>
                <w:bCs/>
                <w:sz w:val="20"/>
                <w:szCs w:val="22"/>
              </w:rPr>
              <w:t>4 sata</w:t>
            </w:r>
          </w:p>
        </w:tc>
      </w:tr>
      <w:tr w:rsidR="00E62464" w:rsidRPr="00C15F79" w14:paraId="353360C0" w14:textId="77777777" w:rsidTr="00A50CC1">
        <w:trPr>
          <w:jc w:val="center"/>
        </w:trPr>
        <w:tc>
          <w:tcPr>
            <w:tcW w:w="846" w:type="dxa"/>
            <w:vAlign w:val="center"/>
          </w:tcPr>
          <w:p w14:paraId="388EB1CB" w14:textId="77777777" w:rsidR="00E62464" w:rsidRPr="00C15F79" w:rsidRDefault="00E62464" w:rsidP="00A50CC1">
            <w:pPr>
              <w:widowControl w:val="0"/>
              <w:autoSpaceDE w:val="0"/>
              <w:adjustRightInd w:val="0"/>
              <w:spacing w:before="120" w:after="120"/>
              <w:contextualSpacing/>
              <w:jc w:val="center"/>
              <w:rPr>
                <w:bCs/>
                <w:sz w:val="20"/>
                <w:szCs w:val="22"/>
              </w:rPr>
            </w:pPr>
            <w:r>
              <w:rPr>
                <w:bCs/>
                <w:sz w:val="20"/>
                <w:szCs w:val="22"/>
              </w:rPr>
              <w:t>4</w:t>
            </w:r>
            <w:r w:rsidRPr="00C15F79">
              <w:rPr>
                <w:bCs/>
                <w:sz w:val="20"/>
                <w:szCs w:val="22"/>
              </w:rPr>
              <w:t>.</w:t>
            </w:r>
          </w:p>
        </w:tc>
        <w:tc>
          <w:tcPr>
            <w:tcW w:w="4252" w:type="dxa"/>
            <w:vAlign w:val="center"/>
          </w:tcPr>
          <w:p w14:paraId="5547780F" w14:textId="48CE4B73" w:rsidR="00E62464" w:rsidRPr="00C15F79" w:rsidRDefault="00E62464" w:rsidP="00A50CC1">
            <w:pPr>
              <w:widowControl w:val="0"/>
              <w:autoSpaceDE w:val="0"/>
              <w:adjustRightInd w:val="0"/>
              <w:spacing w:before="120" w:after="120"/>
              <w:contextualSpacing/>
              <w:jc w:val="left"/>
              <w:rPr>
                <w:bCs/>
                <w:sz w:val="20"/>
                <w:szCs w:val="22"/>
              </w:rPr>
            </w:pPr>
            <w:r w:rsidRPr="0034461D">
              <w:rPr>
                <w:bCs/>
                <w:sz w:val="20"/>
                <w:szCs w:val="22"/>
              </w:rPr>
              <w:t xml:space="preserve">Operativne snage </w:t>
            </w:r>
            <w:r w:rsidRPr="00E62464">
              <w:rPr>
                <w:bCs/>
                <w:sz w:val="20"/>
                <w:szCs w:val="22"/>
              </w:rPr>
              <w:t>Općine Murter-Kornati</w:t>
            </w:r>
          </w:p>
        </w:tc>
        <w:tc>
          <w:tcPr>
            <w:tcW w:w="1985" w:type="dxa"/>
            <w:vAlign w:val="center"/>
          </w:tcPr>
          <w:p w14:paraId="31D5C3F2" w14:textId="77777777" w:rsidR="00E62464" w:rsidRPr="00C15F79" w:rsidRDefault="00E62464" w:rsidP="00A50CC1">
            <w:pPr>
              <w:widowControl w:val="0"/>
              <w:autoSpaceDE w:val="0"/>
              <w:adjustRightInd w:val="0"/>
              <w:spacing w:before="120" w:after="120"/>
              <w:contextualSpacing/>
              <w:jc w:val="center"/>
              <w:rPr>
                <w:bCs/>
                <w:sz w:val="20"/>
                <w:szCs w:val="22"/>
              </w:rPr>
            </w:pPr>
            <w:r w:rsidRPr="00C15F79">
              <w:rPr>
                <w:bCs/>
                <w:sz w:val="20"/>
                <w:szCs w:val="22"/>
              </w:rPr>
              <w:t>30 minuta</w:t>
            </w:r>
          </w:p>
        </w:tc>
        <w:tc>
          <w:tcPr>
            <w:tcW w:w="2126" w:type="dxa"/>
            <w:vAlign w:val="center"/>
          </w:tcPr>
          <w:p w14:paraId="70CAF55A" w14:textId="77777777" w:rsidR="00E62464" w:rsidRPr="00C15F79" w:rsidRDefault="00E62464" w:rsidP="00A50CC1">
            <w:pPr>
              <w:widowControl w:val="0"/>
              <w:autoSpaceDE w:val="0"/>
              <w:adjustRightInd w:val="0"/>
              <w:spacing w:before="120" w:after="120"/>
              <w:contextualSpacing/>
              <w:jc w:val="center"/>
              <w:rPr>
                <w:bCs/>
                <w:sz w:val="20"/>
                <w:szCs w:val="22"/>
              </w:rPr>
            </w:pPr>
            <w:r w:rsidRPr="00C15F79">
              <w:rPr>
                <w:bCs/>
                <w:sz w:val="20"/>
                <w:szCs w:val="22"/>
              </w:rPr>
              <w:t>2 sata</w:t>
            </w:r>
          </w:p>
        </w:tc>
      </w:tr>
      <w:tr w:rsidR="00E62464" w:rsidRPr="00C15F79" w14:paraId="70B14EF0" w14:textId="77777777" w:rsidTr="00A50CC1">
        <w:trPr>
          <w:jc w:val="center"/>
        </w:trPr>
        <w:tc>
          <w:tcPr>
            <w:tcW w:w="846" w:type="dxa"/>
            <w:vAlign w:val="center"/>
          </w:tcPr>
          <w:p w14:paraId="0F1384B0" w14:textId="77777777" w:rsidR="00E62464" w:rsidRDefault="00E62464" w:rsidP="00A50CC1">
            <w:pPr>
              <w:widowControl w:val="0"/>
              <w:autoSpaceDE w:val="0"/>
              <w:adjustRightInd w:val="0"/>
              <w:spacing w:before="120" w:after="120"/>
              <w:contextualSpacing/>
              <w:jc w:val="center"/>
              <w:rPr>
                <w:bCs/>
                <w:sz w:val="20"/>
                <w:szCs w:val="22"/>
              </w:rPr>
            </w:pPr>
            <w:r>
              <w:rPr>
                <w:bCs/>
                <w:sz w:val="20"/>
                <w:szCs w:val="22"/>
              </w:rPr>
              <w:t>5</w:t>
            </w:r>
            <w:r w:rsidRPr="00C15F79">
              <w:rPr>
                <w:bCs/>
                <w:sz w:val="20"/>
                <w:szCs w:val="22"/>
              </w:rPr>
              <w:t>.</w:t>
            </w:r>
          </w:p>
        </w:tc>
        <w:tc>
          <w:tcPr>
            <w:tcW w:w="4252" w:type="dxa"/>
            <w:vAlign w:val="center"/>
          </w:tcPr>
          <w:p w14:paraId="7AD60CBB" w14:textId="77777777" w:rsidR="00E62464" w:rsidRPr="00C15F79" w:rsidRDefault="00E62464" w:rsidP="00A50CC1">
            <w:pPr>
              <w:widowControl w:val="0"/>
              <w:autoSpaceDE w:val="0"/>
              <w:adjustRightInd w:val="0"/>
              <w:spacing w:before="120" w:after="120"/>
              <w:contextualSpacing/>
              <w:jc w:val="left"/>
              <w:rPr>
                <w:bCs/>
                <w:sz w:val="20"/>
                <w:szCs w:val="22"/>
              </w:rPr>
            </w:pPr>
            <w:r w:rsidRPr="0034461D">
              <w:rPr>
                <w:bCs/>
                <w:sz w:val="20"/>
                <w:szCs w:val="22"/>
              </w:rPr>
              <w:t>Vatrogasna služba</w:t>
            </w:r>
          </w:p>
        </w:tc>
        <w:tc>
          <w:tcPr>
            <w:tcW w:w="1985" w:type="dxa"/>
            <w:vAlign w:val="center"/>
          </w:tcPr>
          <w:p w14:paraId="00B35600" w14:textId="77777777" w:rsidR="00E62464" w:rsidRPr="00C15F79" w:rsidRDefault="00E62464" w:rsidP="00A50CC1">
            <w:pPr>
              <w:widowControl w:val="0"/>
              <w:autoSpaceDE w:val="0"/>
              <w:adjustRightInd w:val="0"/>
              <w:spacing w:before="120" w:after="120"/>
              <w:contextualSpacing/>
              <w:jc w:val="center"/>
              <w:rPr>
                <w:bCs/>
                <w:sz w:val="20"/>
                <w:szCs w:val="22"/>
              </w:rPr>
            </w:pPr>
            <w:r w:rsidRPr="00C15F79">
              <w:rPr>
                <w:bCs/>
                <w:sz w:val="20"/>
                <w:szCs w:val="22"/>
              </w:rPr>
              <w:t>ODMAH</w:t>
            </w:r>
          </w:p>
        </w:tc>
        <w:tc>
          <w:tcPr>
            <w:tcW w:w="2126" w:type="dxa"/>
            <w:vAlign w:val="center"/>
          </w:tcPr>
          <w:p w14:paraId="7AF6FF69" w14:textId="77777777" w:rsidR="00E62464" w:rsidRPr="00C15F79" w:rsidRDefault="00E62464" w:rsidP="00A50CC1">
            <w:pPr>
              <w:widowControl w:val="0"/>
              <w:autoSpaceDE w:val="0"/>
              <w:adjustRightInd w:val="0"/>
              <w:spacing w:before="120" w:after="120"/>
              <w:contextualSpacing/>
              <w:jc w:val="center"/>
              <w:rPr>
                <w:bCs/>
                <w:sz w:val="20"/>
                <w:szCs w:val="22"/>
              </w:rPr>
            </w:pPr>
            <w:r>
              <w:rPr>
                <w:bCs/>
                <w:sz w:val="20"/>
                <w:szCs w:val="22"/>
              </w:rPr>
              <w:t>15 min</w:t>
            </w:r>
          </w:p>
        </w:tc>
      </w:tr>
      <w:tr w:rsidR="00E62464" w:rsidRPr="00C15F79" w14:paraId="6BA738EA" w14:textId="77777777" w:rsidTr="00A50CC1">
        <w:trPr>
          <w:jc w:val="center"/>
        </w:trPr>
        <w:tc>
          <w:tcPr>
            <w:tcW w:w="846" w:type="dxa"/>
            <w:vAlign w:val="center"/>
          </w:tcPr>
          <w:p w14:paraId="5D2E32DD" w14:textId="77777777" w:rsidR="00E62464" w:rsidRPr="00C15F79" w:rsidRDefault="00E62464" w:rsidP="00A50CC1">
            <w:pPr>
              <w:widowControl w:val="0"/>
              <w:autoSpaceDE w:val="0"/>
              <w:adjustRightInd w:val="0"/>
              <w:spacing w:before="120" w:after="120"/>
              <w:contextualSpacing/>
              <w:jc w:val="center"/>
              <w:rPr>
                <w:bCs/>
                <w:sz w:val="20"/>
                <w:szCs w:val="22"/>
              </w:rPr>
            </w:pPr>
            <w:r>
              <w:rPr>
                <w:bCs/>
                <w:sz w:val="20"/>
                <w:szCs w:val="22"/>
              </w:rPr>
              <w:t>6</w:t>
            </w:r>
            <w:r w:rsidRPr="00C15F79">
              <w:rPr>
                <w:bCs/>
                <w:sz w:val="20"/>
                <w:szCs w:val="22"/>
              </w:rPr>
              <w:t>.</w:t>
            </w:r>
          </w:p>
        </w:tc>
        <w:tc>
          <w:tcPr>
            <w:tcW w:w="4252" w:type="dxa"/>
            <w:vAlign w:val="center"/>
          </w:tcPr>
          <w:p w14:paraId="506234DB" w14:textId="77777777" w:rsidR="00E62464" w:rsidRPr="00C15F79" w:rsidRDefault="00E62464" w:rsidP="00A50CC1">
            <w:pPr>
              <w:widowControl w:val="0"/>
              <w:autoSpaceDE w:val="0"/>
              <w:adjustRightInd w:val="0"/>
              <w:spacing w:before="120" w:after="120"/>
              <w:contextualSpacing/>
              <w:jc w:val="left"/>
              <w:rPr>
                <w:bCs/>
                <w:sz w:val="20"/>
                <w:szCs w:val="22"/>
              </w:rPr>
            </w:pPr>
            <w:r w:rsidRPr="0034461D">
              <w:rPr>
                <w:bCs/>
                <w:sz w:val="20"/>
                <w:szCs w:val="22"/>
              </w:rPr>
              <w:t>Službe i postrojbe pravnih osoba i središnjih tijela državne uprave koje se CZ bave u svojoj redovnoj djelatnosti</w:t>
            </w:r>
          </w:p>
        </w:tc>
        <w:tc>
          <w:tcPr>
            <w:tcW w:w="1985" w:type="dxa"/>
            <w:vAlign w:val="center"/>
          </w:tcPr>
          <w:p w14:paraId="629296F7" w14:textId="77777777" w:rsidR="00E62464" w:rsidRPr="00C15F79" w:rsidRDefault="00E62464" w:rsidP="00A50CC1">
            <w:pPr>
              <w:widowControl w:val="0"/>
              <w:autoSpaceDE w:val="0"/>
              <w:adjustRightInd w:val="0"/>
              <w:spacing w:before="120" w:after="120"/>
              <w:contextualSpacing/>
              <w:jc w:val="center"/>
              <w:rPr>
                <w:bCs/>
                <w:sz w:val="20"/>
                <w:szCs w:val="22"/>
              </w:rPr>
            </w:pPr>
            <w:r w:rsidRPr="00C15F79">
              <w:rPr>
                <w:bCs/>
                <w:sz w:val="20"/>
                <w:szCs w:val="22"/>
              </w:rPr>
              <w:t>ODMAH</w:t>
            </w:r>
          </w:p>
        </w:tc>
        <w:tc>
          <w:tcPr>
            <w:tcW w:w="2126" w:type="dxa"/>
            <w:vAlign w:val="center"/>
          </w:tcPr>
          <w:p w14:paraId="2CB660AB" w14:textId="77777777" w:rsidR="00E62464" w:rsidRPr="00C15F79" w:rsidRDefault="00E62464" w:rsidP="00A50CC1">
            <w:pPr>
              <w:widowControl w:val="0"/>
              <w:autoSpaceDE w:val="0"/>
              <w:adjustRightInd w:val="0"/>
              <w:spacing w:before="120" w:after="120"/>
              <w:contextualSpacing/>
              <w:jc w:val="center"/>
              <w:rPr>
                <w:bCs/>
                <w:sz w:val="20"/>
                <w:szCs w:val="22"/>
              </w:rPr>
            </w:pPr>
            <w:r w:rsidRPr="00C15F79">
              <w:rPr>
                <w:bCs/>
                <w:sz w:val="20"/>
                <w:szCs w:val="22"/>
              </w:rPr>
              <w:t>3 sata</w:t>
            </w:r>
          </w:p>
        </w:tc>
      </w:tr>
    </w:tbl>
    <w:p w14:paraId="0D4D93B3" w14:textId="7427E748" w:rsidR="00F519F7" w:rsidRPr="00D14364" w:rsidRDefault="00F519F7" w:rsidP="00C15F79">
      <w:pPr>
        <w:widowControl w:val="0"/>
        <w:autoSpaceDE w:val="0"/>
        <w:adjustRightInd w:val="0"/>
        <w:spacing w:before="120" w:after="120"/>
        <w:contextualSpacing/>
        <w:rPr>
          <w:bCs/>
          <w:szCs w:val="22"/>
          <w:highlight w:val="yellow"/>
        </w:rPr>
      </w:pPr>
    </w:p>
    <w:p w14:paraId="39E0AA45" w14:textId="7AF0EF4E" w:rsidR="00F519F7" w:rsidRPr="00D14364" w:rsidRDefault="00F519F7" w:rsidP="00C15F79">
      <w:pPr>
        <w:widowControl w:val="0"/>
        <w:autoSpaceDE w:val="0"/>
        <w:adjustRightInd w:val="0"/>
        <w:spacing w:before="120" w:after="120"/>
        <w:contextualSpacing/>
        <w:rPr>
          <w:bCs/>
          <w:szCs w:val="22"/>
          <w:highlight w:val="yellow"/>
        </w:rPr>
      </w:pPr>
    </w:p>
    <w:p w14:paraId="5EB7611E" w14:textId="16977D36" w:rsidR="00C15F79" w:rsidRPr="00BC6B8C" w:rsidRDefault="00C15F79" w:rsidP="00C15F79">
      <w:pPr>
        <w:widowControl w:val="0"/>
        <w:autoSpaceDE w:val="0"/>
        <w:adjustRightInd w:val="0"/>
        <w:spacing w:before="120" w:after="120"/>
        <w:contextualSpacing/>
        <w:rPr>
          <w:bCs/>
          <w:szCs w:val="22"/>
        </w:rPr>
      </w:pPr>
      <w:r w:rsidRPr="00BC6B8C">
        <w:rPr>
          <w:bCs/>
          <w:szCs w:val="22"/>
        </w:rPr>
        <w:t>Mobilizacija fizičkih osoba, kao sudionika sustava civilne zaštite, formalno se ne planira, ne prati niti analizira u okviru mobilizacijskih priprema. Razlog je što se građani, kao važan dio snaga za prvi odgovor lokalnih zajednica, za provođenje mjera osobne i uzajamne zaštite samoaktiviraju. Velika većina građana se u djelovanje sustava civilne zaštite uključuje odmah na principu samoorganiziranja, dok se njihov manji dio uključuje organizirano, uz vođenje i upute nadležnih tijela i organizacija. Stoga je i vrijeme za njihovu mobilizaciju odmah, iz razloga što se procjenjuje da su svi ugroženi građani spremni za operativno djelovanje u trenutku nastajanja posljedica izvanrednog događaja po njih same, članove obitelji ili stanovnik.</w:t>
      </w:r>
    </w:p>
    <w:p w14:paraId="3C15B2CF" w14:textId="77777777" w:rsidR="00C15F79" w:rsidRPr="00BC6B8C" w:rsidRDefault="00C15F79" w:rsidP="00C15F79">
      <w:pPr>
        <w:widowControl w:val="0"/>
        <w:autoSpaceDE w:val="0"/>
        <w:adjustRightInd w:val="0"/>
        <w:spacing w:before="120" w:after="120"/>
        <w:contextualSpacing/>
        <w:rPr>
          <w:bCs/>
          <w:szCs w:val="22"/>
        </w:rPr>
      </w:pPr>
    </w:p>
    <w:p w14:paraId="27799328" w14:textId="77777777" w:rsidR="00C15F79" w:rsidRPr="00BC6B8C" w:rsidRDefault="00C15F79" w:rsidP="00C15F79">
      <w:pPr>
        <w:widowControl w:val="0"/>
        <w:autoSpaceDE w:val="0"/>
        <w:adjustRightInd w:val="0"/>
        <w:spacing w:before="120" w:after="120"/>
        <w:contextualSpacing/>
        <w:rPr>
          <w:bCs/>
          <w:szCs w:val="22"/>
        </w:rPr>
      </w:pPr>
      <w:r w:rsidRPr="00BC6B8C">
        <w:rPr>
          <w:bCs/>
          <w:szCs w:val="22"/>
        </w:rPr>
        <w:t>Mobilizacija pravnih osoba je, što se tiče vremena za provođenje, fleksibilna. Prvenstveno ovisi o namjenskim zadaćama, prioritetima uporabe snaga u specifičnim situacijama i konkretnim zahtjevima na mjestu događaja te kriterijima primijenjenim u postupku planiranja. Pravne osobe koje se bave specifičnim djelatnostima od interesa za sustav civilne zaštite angažiraju se odmah po nastajanju izvanrednog događaja, dok se druge angažiraju sukcesivno, ovisno o razvoju situacije i potrebama po principu narastanja operativnih snaga ili poradi zamjene prethodno angažiranih snaga. Iz navedenih razloga pojedine pravne osobe iz ove kategorije mogu se mobilizirati u periodu i dužem od nekoliko dana nakon nastajanja izvanrednog događaja.</w:t>
      </w:r>
    </w:p>
    <w:p w14:paraId="7E0F24D8" w14:textId="77777777" w:rsidR="00C15F79" w:rsidRPr="00BC6B8C" w:rsidRDefault="00C15F79" w:rsidP="00C15F79">
      <w:pPr>
        <w:widowControl w:val="0"/>
        <w:autoSpaceDE w:val="0"/>
        <w:adjustRightInd w:val="0"/>
        <w:spacing w:before="120" w:after="120"/>
        <w:contextualSpacing/>
        <w:rPr>
          <w:bCs/>
          <w:szCs w:val="22"/>
        </w:rPr>
      </w:pPr>
    </w:p>
    <w:p w14:paraId="276A4C0C" w14:textId="33F426C7" w:rsidR="008D63DB" w:rsidRPr="00E93024" w:rsidRDefault="008D63DB" w:rsidP="00C10AD2">
      <w:pPr>
        <w:rPr>
          <w:bCs/>
          <w:szCs w:val="22"/>
        </w:rPr>
      </w:pPr>
      <w:r w:rsidRPr="00E93024">
        <w:rPr>
          <w:bCs/>
          <w:szCs w:val="22"/>
        </w:rPr>
        <w:t>Oružane snage nemaju status operativne snage sustava civilne zaštite te se djelovanje u velikim nesrećama i katastrofama operativno usklađuje sa MUP RH – Ravnateljstvo civilne zaštite i Stožerom civilne zaštite Republike Hrvatske. Oružane snage se mogu koristiti kao pomoć sustavu civilne zaštite u slučaju velikih nesreća i katastrofa tako da odluku o njihovom korištenju u slučaju katastrofa donosi Vlada Republike Hrvatske na prijedlog ministra obrane, a u slučaju velikih nesreća ministar obrane na zahtjev Ravnatelja civilne zaštite.</w:t>
      </w:r>
    </w:p>
    <w:p w14:paraId="55C1C8AD" w14:textId="77777777" w:rsidR="00C15F79" w:rsidRPr="00E93024" w:rsidRDefault="00C15F79" w:rsidP="00C15F79">
      <w:pPr>
        <w:widowControl w:val="0"/>
        <w:autoSpaceDE w:val="0"/>
        <w:adjustRightInd w:val="0"/>
        <w:spacing w:before="120" w:after="120"/>
        <w:contextualSpacing/>
        <w:rPr>
          <w:bCs/>
          <w:szCs w:val="22"/>
        </w:rPr>
      </w:pPr>
      <w:r w:rsidRPr="00E93024">
        <w:rPr>
          <w:bCs/>
          <w:szCs w:val="22"/>
        </w:rPr>
        <w:t>Stožeri civilne zaštite mobilizira se u što kraćem vremenu. Razlog je što je Stožer dio snaga za prvi odgovor i nadležni su za operativno usklađivanje djelovanja operativnih snaga na lokalnim razinama.</w:t>
      </w:r>
    </w:p>
    <w:p w14:paraId="063C73A3" w14:textId="77777777" w:rsidR="00C15F79" w:rsidRPr="00D14364" w:rsidRDefault="00C15F79" w:rsidP="00C15F79">
      <w:pPr>
        <w:widowControl w:val="0"/>
        <w:autoSpaceDE w:val="0"/>
        <w:adjustRightInd w:val="0"/>
        <w:spacing w:before="120" w:after="120"/>
        <w:contextualSpacing/>
        <w:rPr>
          <w:bCs/>
          <w:szCs w:val="22"/>
          <w:highlight w:val="yellow"/>
        </w:rPr>
      </w:pPr>
    </w:p>
    <w:p w14:paraId="5D0E2D62" w14:textId="2D315092" w:rsidR="00CC2BCE" w:rsidRPr="00E62464" w:rsidRDefault="00E60723" w:rsidP="00C15F79">
      <w:pPr>
        <w:widowControl w:val="0"/>
        <w:autoSpaceDE w:val="0"/>
        <w:adjustRightInd w:val="0"/>
        <w:spacing w:before="120" w:after="120"/>
        <w:contextualSpacing/>
        <w:rPr>
          <w:bCs/>
          <w:szCs w:val="22"/>
        </w:rPr>
      </w:pPr>
      <w:r w:rsidRPr="005F4CD6">
        <w:rPr>
          <w:bCs/>
          <w:szCs w:val="22"/>
        </w:rPr>
        <w:t xml:space="preserve">Općinski </w:t>
      </w:r>
      <w:r w:rsidR="002C1549" w:rsidRPr="005F4CD6">
        <w:rPr>
          <w:bCs/>
          <w:szCs w:val="22"/>
        </w:rPr>
        <w:t xml:space="preserve"> načelnik</w:t>
      </w:r>
      <w:r w:rsidR="00CC2BCE" w:rsidRPr="005F4CD6">
        <w:rPr>
          <w:bCs/>
          <w:szCs w:val="22"/>
        </w:rPr>
        <w:t xml:space="preserve"> </w:t>
      </w:r>
      <w:r w:rsidR="009C0414">
        <w:rPr>
          <w:bCs/>
          <w:szCs w:val="22"/>
        </w:rPr>
        <w:t>il</w:t>
      </w:r>
      <w:r w:rsidR="00CC2BCE" w:rsidRPr="005F4CD6">
        <w:rPr>
          <w:bCs/>
          <w:szCs w:val="22"/>
        </w:rPr>
        <w:t xml:space="preserve">i </w:t>
      </w:r>
      <w:r w:rsidR="009C0414" w:rsidRPr="009C0414">
        <w:rPr>
          <w:bCs/>
          <w:szCs w:val="22"/>
        </w:rPr>
        <w:t>privrem</w:t>
      </w:r>
      <w:r w:rsidR="009C0414">
        <w:rPr>
          <w:bCs/>
          <w:szCs w:val="22"/>
        </w:rPr>
        <w:t>eni</w:t>
      </w:r>
      <w:r w:rsidR="009C0414" w:rsidRPr="009C0414">
        <w:rPr>
          <w:bCs/>
          <w:szCs w:val="22"/>
        </w:rPr>
        <w:t xml:space="preserve"> zamjenik</w:t>
      </w:r>
      <w:r w:rsidR="00AD5F45" w:rsidRPr="00AD5F45">
        <w:rPr>
          <w:bCs/>
          <w:szCs w:val="22"/>
        </w:rPr>
        <w:t xml:space="preserve"> općinskog načelnika</w:t>
      </w:r>
      <w:r w:rsidR="00CC2BCE" w:rsidRPr="005F4CD6">
        <w:rPr>
          <w:bCs/>
          <w:szCs w:val="22"/>
        </w:rPr>
        <w:t xml:space="preserve"> mobiliziraju se trenutno, odmah po nastanku događaja. Na taj način pokreće se operativno djelovanje sustava reagiranja. Oni su ujedno i odgovorne osobe koje donose odluke o mobiliziranju kapaciteta lokalnih zajednica u katastrofi i velikoj nesreći. </w:t>
      </w:r>
      <w:r w:rsidRPr="005F4CD6">
        <w:rPr>
          <w:bCs/>
          <w:szCs w:val="22"/>
        </w:rPr>
        <w:t xml:space="preserve">Općinski </w:t>
      </w:r>
      <w:r w:rsidR="002C1549" w:rsidRPr="005F4CD6">
        <w:rPr>
          <w:bCs/>
          <w:szCs w:val="22"/>
        </w:rPr>
        <w:t xml:space="preserve"> načelnik</w:t>
      </w:r>
      <w:r w:rsidR="00CC2BCE" w:rsidRPr="005F4CD6">
        <w:rPr>
          <w:bCs/>
          <w:szCs w:val="22"/>
        </w:rPr>
        <w:t xml:space="preserve"> </w:t>
      </w:r>
      <w:r w:rsidR="00D14364" w:rsidRPr="005F4CD6">
        <w:rPr>
          <w:bCs/>
          <w:szCs w:val="22"/>
        </w:rPr>
        <w:t>Općine Murter-Kornati</w:t>
      </w:r>
      <w:r w:rsidR="00596AC6" w:rsidRPr="005F4CD6">
        <w:rPr>
          <w:bCs/>
          <w:szCs w:val="22"/>
        </w:rPr>
        <w:t xml:space="preserve"> </w:t>
      </w:r>
      <w:r w:rsidR="00CC2BCE" w:rsidRPr="005F4CD6">
        <w:rPr>
          <w:bCs/>
          <w:szCs w:val="22"/>
        </w:rPr>
        <w:t>kao odgovorna osoba koja donosi odluke o provođenju mobilizacije svih potrebnih snaga i kapaciteta u katastrofi i velikoj nesreći mobilizira se trenutno, odmah po nastanku događaja.</w:t>
      </w:r>
    </w:p>
    <w:p w14:paraId="0091926D" w14:textId="77777777" w:rsidR="00C15F79" w:rsidRPr="005F4CD6" w:rsidRDefault="00C15F79" w:rsidP="00C15F79">
      <w:pPr>
        <w:rPr>
          <w:u w:val="single"/>
        </w:rPr>
      </w:pPr>
      <w:r w:rsidRPr="005F4CD6">
        <w:rPr>
          <w:u w:val="single"/>
        </w:rPr>
        <w:lastRenderedPageBreak/>
        <w:t xml:space="preserve">Za pozivanje snaga sustava civilne zaštite koriste se: </w:t>
      </w:r>
    </w:p>
    <w:p w14:paraId="6BAB02BD" w14:textId="3FBBF360" w:rsidR="00C15F79" w:rsidRPr="005F4CD6" w:rsidRDefault="00C15F79" w:rsidP="00BC7925">
      <w:pPr>
        <w:numPr>
          <w:ilvl w:val="0"/>
          <w:numId w:val="5"/>
        </w:numPr>
        <w:contextualSpacing/>
        <w:rPr>
          <w:bCs/>
        </w:rPr>
      </w:pPr>
      <w:r w:rsidRPr="005F4CD6">
        <w:rPr>
          <w:b/>
          <w:bCs/>
        </w:rPr>
        <w:t>Sustav međusobnog pozivanja korištenjem telefonskih veza</w:t>
      </w:r>
      <w:r w:rsidR="0046206D" w:rsidRPr="005F4CD6">
        <w:rPr>
          <w:b/>
          <w:bCs/>
        </w:rPr>
        <w:t xml:space="preserve"> </w:t>
      </w:r>
      <w:r w:rsidRPr="005F4CD6">
        <w:rPr>
          <w:bCs/>
        </w:rPr>
        <w:t>(najbrži i najučinkovitiji način pozivanja, odnosno mobilizacije postrojbi, pod uvjetom da telefonske/mobilne veze budu u funkciji),</w:t>
      </w:r>
    </w:p>
    <w:p w14:paraId="1A94EDC5" w14:textId="77777777" w:rsidR="00C15F79" w:rsidRPr="005F4CD6" w:rsidRDefault="00C15F79" w:rsidP="00BC7925">
      <w:pPr>
        <w:numPr>
          <w:ilvl w:val="0"/>
          <w:numId w:val="5"/>
        </w:numPr>
        <w:contextualSpacing/>
        <w:rPr>
          <w:bCs/>
          <w:color w:val="000000"/>
        </w:rPr>
      </w:pPr>
      <w:r w:rsidRPr="005F4CD6">
        <w:rPr>
          <w:b/>
          <w:bCs/>
          <w:color w:val="000000"/>
        </w:rPr>
        <w:t>Pozivanja korištenjem teklićkog sustava</w:t>
      </w:r>
      <w:r w:rsidRPr="005F4CD6">
        <w:rPr>
          <w:bCs/>
          <w:color w:val="000000"/>
        </w:rPr>
        <w:t xml:space="preserve"> (primjenjuje se u situacijama kada telefonske veze nisu u funkciji).</w:t>
      </w:r>
    </w:p>
    <w:p w14:paraId="671E72DE" w14:textId="77777777" w:rsidR="008531ED" w:rsidRPr="005F4CD6" w:rsidRDefault="008531ED" w:rsidP="008531ED">
      <w:pPr>
        <w:contextualSpacing/>
        <w:rPr>
          <w:bCs/>
          <w:color w:val="000000"/>
        </w:rPr>
      </w:pPr>
    </w:p>
    <w:p w14:paraId="63C0E0B1" w14:textId="77777777" w:rsidR="008531ED" w:rsidRPr="00D14364" w:rsidRDefault="008531ED" w:rsidP="008531ED">
      <w:pPr>
        <w:contextualSpacing/>
        <w:rPr>
          <w:bCs/>
          <w:color w:val="000000"/>
          <w:highlight w:val="yellow"/>
        </w:rPr>
      </w:pPr>
    </w:p>
    <w:p w14:paraId="1D6E8561" w14:textId="52B89032" w:rsidR="00144CED" w:rsidRPr="001C525D" w:rsidRDefault="00C17E51" w:rsidP="00144CED">
      <w:pPr>
        <w:pStyle w:val="Heading2"/>
      </w:pPr>
      <w:bookmarkStart w:id="10" w:name="_Toc432405912"/>
      <w:bookmarkStart w:id="11" w:name="_Toc521327800"/>
      <w:bookmarkStart w:id="12" w:name="_Toc211585860"/>
      <w:r w:rsidRPr="001C525D">
        <w:t xml:space="preserve">4.1 </w:t>
      </w:r>
      <w:r w:rsidR="00C15F79" w:rsidRPr="001C525D">
        <w:t xml:space="preserve">Stožer civilne zaštite </w:t>
      </w:r>
      <w:bookmarkEnd w:id="10"/>
      <w:bookmarkEnd w:id="11"/>
      <w:r w:rsidR="00D14364" w:rsidRPr="001C525D">
        <w:t>Općine Murter-Kornati</w:t>
      </w:r>
      <w:bookmarkEnd w:id="12"/>
    </w:p>
    <w:p w14:paraId="525098A3" w14:textId="0E778EF3" w:rsidR="008F7AE9" w:rsidRPr="001C525D" w:rsidRDefault="008F7AE9" w:rsidP="008F7AE9">
      <w:pPr>
        <w:widowControl w:val="0"/>
        <w:autoSpaceDE w:val="0"/>
        <w:adjustRightInd w:val="0"/>
        <w:spacing w:before="120" w:after="120"/>
        <w:rPr>
          <w:szCs w:val="22"/>
        </w:rPr>
      </w:pPr>
      <w:r w:rsidRPr="001C525D">
        <w:rPr>
          <w:szCs w:val="22"/>
        </w:rPr>
        <w:t xml:space="preserve">Po primljenoj informaciji od strane Županijskog centra 112 o ugrozi za područje </w:t>
      </w:r>
      <w:r w:rsidR="00D14364" w:rsidRPr="001C525D">
        <w:rPr>
          <w:szCs w:val="22"/>
        </w:rPr>
        <w:t>Općine Murter-Kornati</w:t>
      </w:r>
      <w:r w:rsidRPr="001C525D">
        <w:rPr>
          <w:szCs w:val="22"/>
        </w:rPr>
        <w:t xml:space="preserve">, </w:t>
      </w:r>
      <w:r w:rsidR="00E60723" w:rsidRPr="001C525D">
        <w:rPr>
          <w:szCs w:val="22"/>
        </w:rPr>
        <w:t xml:space="preserve">Općinski </w:t>
      </w:r>
      <w:r w:rsidR="002C1549" w:rsidRPr="001C525D">
        <w:rPr>
          <w:szCs w:val="22"/>
        </w:rPr>
        <w:t>načelnik</w:t>
      </w:r>
      <w:r w:rsidRPr="001C525D">
        <w:rPr>
          <w:szCs w:val="22"/>
        </w:rPr>
        <w:t xml:space="preserve"> donosi odluku o mobilizaciji Stožera civilne zaštite i pristupa pozivanju Stožera civilne zaštite.</w:t>
      </w:r>
    </w:p>
    <w:p w14:paraId="3C859883" w14:textId="212AD72A" w:rsidR="00740468" w:rsidRPr="001C525D" w:rsidRDefault="00740468" w:rsidP="00740468">
      <w:r w:rsidRPr="001C525D">
        <w:t xml:space="preserve">Pozivanje Stožera civilne zaštite vrši se sukladno Planu pozivanja Stožera </w:t>
      </w:r>
      <w:r w:rsidRPr="001C525D">
        <w:rPr>
          <w:szCs w:val="20"/>
        </w:rPr>
        <w:t xml:space="preserve">civilne zaštite </w:t>
      </w:r>
      <w:r w:rsidR="00D14364" w:rsidRPr="001C525D">
        <w:t>Općine Murter-Kornati</w:t>
      </w:r>
      <w:r w:rsidRPr="001C525D">
        <w:t xml:space="preserve"> (</w:t>
      </w:r>
      <w:r w:rsidRPr="001C525D">
        <w:rPr>
          <w:b/>
        </w:rPr>
        <w:t>Prilog 7.4)</w:t>
      </w:r>
      <w:r w:rsidRPr="001C525D">
        <w:t>.</w:t>
      </w:r>
    </w:p>
    <w:p w14:paraId="34947434" w14:textId="10FCBEF0" w:rsidR="00740468" w:rsidRPr="001C525D" w:rsidRDefault="00E60723" w:rsidP="00740468">
      <w:pPr>
        <w:widowControl w:val="0"/>
        <w:autoSpaceDE w:val="0"/>
        <w:adjustRightInd w:val="0"/>
        <w:spacing w:before="120" w:after="120"/>
        <w:rPr>
          <w:b/>
          <w:bCs/>
          <w:szCs w:val="22"/>
        </w:rPr>
      </w:pPr>
      <w:r w:rsidRPr="001C525D">
        <w:rPr>
          <w:b/>
          <w:bCs/>
          <w:szCs w:val="22"/>
        </w:rPr>
        <w:t xml:space="preserve">Općinski </w:t>
      </w:r>
      <w:r w:rsidR="002C1549" w:rsidRPr="001C525D">
        <w:rPr>
          <w:b/>
          <w:bCs/>
          <w:szCs w:val="22"/>
        </w:rPr>
        <w:t xml:space="preserve"> načelnik</w:t>
      </w:r>
      <w:r w:rsidR="00740468" w:rsidRPr="001C525D">
        <w:rPr>
          <w:b/>
          <w:bCs/>
          <w:szCs w:val="22"/>
        </w:rPr>
        <w:t xml:space="preserve"> poziva članove Stožera civilne zaštite na sljedeće načine:</w:t>
      </w:r>
    </w:p>
    <w:p w14:paraId="156B461D" w14:textId="77777777" w:rsidR="00CC2BCE" w:rsidRPr="001C525D" w:rsidRDefault="00CC2BCE" w:rsidP="00BC7925">
      <w:pPr>
        <w:widowControl w:val="0"/>
        <w:numPr>
          <w:ilvl w:val="0"/>
          <w:numId w:val="4"/>
        </w:numPr>
        <w:autoSpaceDE w:val="0"/>
        <w:autoSpaceDN w:val="0"/>
        <w:adjustRightInd w:val="0"/>
        <w:spacing w:before="120" w:after="120"/>
        <w:ind w:left="714" w:hanging="357"/>
        <w:contextualSpacing/>
        <w:rPr>
          <w:szCs w:val="22"/>
        </w:rPr>
      </w:pPr>
      <w:r w:rsidRPr="001C525D">
        <w:rPr>
          <w:bCs/>
          <w:szCs w:val="22"/>
        </w:rPr>
        <w:t>Međusobno pozivanje članova Stožera civilne zaštite korištenjem telefonskih veza, mobitela, radio – veza,</w:t>
      </w:r>
    </w:p>
    <w:p w14:paraId="4F6D7750" w14:textId="698D0FF9" w:rsidR="00CC2BCE" w:rsidRPr="001C525D" w:rsidRDefault="00CC2BCE" w:rsidP="00BC7925">
      <w:pPr>
        <w:widowControl w:val="0"/>
        <w:numPr>
          <w:ilvl w:val="0"/>
          <w:numId w:val="4"/>
        </w:numPr>
        <w:autoSpaceDE w:val="0"/>
        <w:autoSpaceDN w:val="0"/>
        <w:adjustRightInd w:val="0"/>
        <w:spacing w:before="120" w:after="120"/>
        <w:ind w:left="714" w:hanging="357"/>
        <w:contextualSpacing/>
        <w:rPr>
          <w:szCs w:val="22"/>
        </w:rPr>
      </w:pPr>
      <w:r w:rsidRPr="001C525D">
        <w:rPr>
          <w:bCs/>
          <w:szCs w:val="22"/>
        </w:rPr>
        <w:t xml:space="preserve">Putem teklićkog sustava (postupak pozivanja korištenjem vlastitog teklićkog sustava primjenjuje se u situacijama kada telefonske veze nisu u funkciji i kada </w:t>
      </w:r>
      <w:r w:rsidR="00E60723" w:rsidRPr="001C525D">
        <w:rPr>
          <w:bCs/>
          <w:szCs w:val="22"/>
        </w:rPr>
        <w:t xml:space="preserve">Općinski </w:t>
      </w:r>
      <w:r w:rsidR="002C1549" w:rsidRPr="001C525D">
        <w:rPr>
          <w:bCs/>
          <w:szCs w:val="22"/>
        </w:rPr>
        <w:t xml:space="preserve"> načelnik</w:t>
      </w:r>
      <w:r w:rsidRPr="001C525D">
        <w:rPr>
          <w:bCs/>
          <w:szCs w:val="22"/>
        </w:rPr>
        <w:t xml:space="preserve"> ne može uspostaviti nikakvu vezu sa ŽC 112).</w:t>
      </w:r>
    </w:p>
    <w:p w14:paraId="63859570" w14:textId="4B1F0F2B" w:rsidR="00CC2BCE" w:rsidRPr="00D14364" w:rsidRDefault="00CC2BCE" w:rsidP="00CC2BCE">
      <w:pPr>
        <w:widowControl w:val="0"/>
        <w:autoSpaceDE w:val="0"/>
        <w:adjustRightInd w:val="0"/>
        <w:spacing w:before="120" w:after="120"/>
        <w:rPr>
          <w:b/>
          <w:bCs/>
          <w:szCs w:val="22"/>
          <w:highlight w:val="yellow"/>
        </w:rPr>
      </w:pPr>
    </w:p>
    <w:p w14:paraId="5DCC5E5E" w14:textId="59EBD367" w:rsidR="00740468" w:rsidRPr="001C525D" w:rsidRDefault="00740468" w:rsidP="00740468">
      <w:pPr>
        <w:widowControl w:val="0"/>
        <w:autoSpaceDE w:val="0"/>
        <w:adjustRightInd w:val="0"/>
        <w:spacing w:before="120" w:after="120"/>
        <w:rPr>
          <w:bCs/>
          <w:szCs w:val="22"/>
        </w:rPr>
      </w:pPr>
      <w:r w:rsidRPr="001C525D">
        <w:rPr>
          <w:bCs/>
          <w:szCs w:val="22"/>
        </w:rPr>
        <w:t xml:space="preserve">Po ovlaštenju Općinskog </w:t>
      </w:r>
      <w:r w:rsidR="002C1549" w:rsidRPr="001C525D">
        <w:rPr>
          <w:bCs/>
          <w:szCs w:val="22"/>
        </w:rPr>
        <w:t>načelnik</w:t>
      </w:r>
      <w:r w:rsidRPr="001C525D">
        <w:rPr>
          <w:bCs/>
          <w:szCs w:val="22"/>
        </w:rPr>
        <w:t xml:space="preserve">a pozivanje članova Stožera civilne zaštite provest će </w:t>
      </w:r>
      <w:r w:rsidR="002C1549" w:rsidRPr="001C525D">
        <w:rPr>
          <w:bCs/>
          <w:szCs w:val="22"/>
        </w:rPr>
        <w:t xml:space="preserve"> načelnik</w:t>
      </w:r>
      <w:r w:rsidRPr="001C525D">
        <w:rPr>
          <w:bCs/>
          <w:szCs w:val="22"/>
        </w:rPr>
        <w:t xml:space="preserve"> Stožera civilne zaštite.</w:t>
      </w:r>
    </w:p>
    <w:p w14:paraId="044D1607" w14:textId="5BF7FB3A" w:rsidR="00740468" w:rsidRPr="001C525D" w:rsidRDefault="00740468" w:rsidP="00740468">
      <w:r w:rsidRPr="001C525D">
        <w:t xml:space="preserve">Po primitku poziva, članovi Stožera civilne zaštite </w:t>
      </w:r>
      <w:r w:rsidR="00D14364" w:rsidRPr="001C525D">
        <w:t>Općine Murter-Kornati</w:t>
      </w:r>
      <w:r w:rsidRPr="001C525D">
        <w:t xml:space="preserve"> moraju se žurno javiti na mjesto prikupljanja (zborno mjesto).</w:t>
      </w:r>
    </w:p>
    <w:p w14:paraId="14C6CF51" w14:textId="16192121" w:rsidR="00596AC6" w:rsidRPr="001C525D" w:rsidRDefault="00CC2BCE" w:rsidP="0022454B">
      <w:pPr>
        <w:widowControl w:val="0"/>
        <w:autoSpaceDE w:val="0"/>
        <w:adjustRightInd w:val="0"/>
        <w:spacing w:before="120" w:after="120"/>
        <w:rPr>
          <w:b/>
          <w:szCs w:val="20"/>
        </w:rPr>
      </w:pPr>
      <w:r w:rsidRPr="001C525D">
        <w:rPr>
          <w:b/>
          <w:szCs w:val="20"/>
        </w:rPr>
        <w:t>M</w:t>
      </w:r>
      <w:r w:rsidR="008F7AE9" w:rsidRPr="001C525D">
        <w:rPr>
          <w:b/>
          <w:szCs w:val="20"/>
        </w:rPr>
        <w:t xml:space="preserve">jesto </w:t>
      </w:r>
      <w:r w:rsidR="00E31878" w:rsidRPr="001C525D">
        <w:rPr>
          <w:b/>
          <w:szCs w:val="20"/>
        </w:rPr>
        <w:t>priku</w:t>
      </w:r>
      <w:r w:rsidRPr="001C525D">
        <w:rPr>
          <w:b/>
          <w:szCs w:val="20"/>
        </w:rPr>
        <w:t xml:space="preserve">pljanja Stožera civilne zaštite </w:t>
      </w:r>
      <w:r w:rsidR="00D14364" w:rsidRPr="001C525D">
        <w:rPr>
          <w:b/>
          <w:szCs w:val="20"/>
        </w:rPr>
        <w:t>Općine Murter-Kornati</w:t>
      </w:r>
      <w:r w:rsidR="00596AC6" w:rsidRPr="001C525D">
        <w:rPr>
          <w:b/>
          <w:szCs w:val="20"/>
        </w:rPr>
        <w:t xml:space="preserve"> </w:t>
      </w:r>
      <w:r w:rsidR="00D81FA4" w:rsidRPr="001C525D">
        <w:rPr>
          <w:b/>
          <w:szCs w:val="20"/>
        </w:rPr>
        <w:t xml:space="preserve">je </w:t>
      </w:r>
      <w:r w:rsidR="0022454B" w:rsidRPr="001C525D">
        <w:rPr>
          <w:b/>
          <w:szCs w:val="20"/>
        </w:rPr>
        <w:t xml:space="preserve">u </w:t>
      </w:r>
      <w:r w:rsidR="003352E1" w:rsidRPr="001C525D">
        <w:rPr>
          <w:b/>
          <w:szCs w:val="20"/>
        </w:rPr>
        <w:t>sjedištu</w:t>
      </w:r>
      <w:r w:rsidR="008F7AE9" w:rsidRPr="001C525D">
        <w:rPr>
          <w:b/>
          <w:szCs w:val="20"/>
        </w:rPr>
        <w:t xml:space="preserve"> </w:t>
      </w:r>
      <w:r w:rsidR="00D14364" w:rsidRPr="001C525D">
        <w:rPr>
          <w:b/>
          <w:szCs w:val="20"/>
        </w:rPr>
        <w:t>Općine Murter-Kornati</w:t>
      </w:r>
      <w:r w:rsidR="001C525D" w:rsidRPr="001C525D">
        <w:rPr>
          <w:b/>
          <w:szCs w:val="20"/>
        </w:rPr>
        <w:t xml:space="preserve"> (ured Općinskog načelnika)</w:t>
      </w:r>
      <w:r w:rsidR="0022454B" w:rsidRPr="001C525D">
        <w:rPr>
          <w:b/>
          <w:szCs w:val="20"/>
        </w:rPr>
        <w:t xml:space="preserve"> na adresi </w:t>
      </w:r>
      <w:r w:rsidR="001C525D" w:rsidRPr="001C525D">
        <w:rPr>
          <w:b/>
          <w:szCs w:val="20"/>
        </w:rPr>
        <w:t>Butina 2, Murter</w:t>
      </w:r>
      <w:r w:rsidR="003352E1" w:rsidRPr="001C525D">
        <w:rPr>
          <w:b/>
          <w:szCs w:val="20"/>
        </w:rPr>
        <w:t>,</w:t>
      </w:r>
      <w:r w:rsidR="003352E1" w:rsidRPr="001C525D">
        <w:t xml:space="preserve"> </w:t>
      </w:r>
      <w:r w:rsidR="003352E1" w:rsidRPr="001C525D">
        <w:rPr>
          <w:b/>
          <w:szCs w:val="20"/>
        </w:rPr>
        <w:t xml:space="preserve">a po potrebi Stožer se može sastati i na drugim lokacijama o čemu odlučuje </w:t>
      </w:r>
      <w:r w:rsidR="002C1549" w:rsidRPr="001C525D">
        <w:rPr>
          <w:b/>
          <w:szCs w:val="20"/>
        </w:rPr>
        <w:t>načelnik</w:t>
      </w:r>
      <w:r w:rsidR="003352E1" w:rsidRPr="001C525D">
        <w:rPr>
          <w:b/>
          <w:szCs w:val="20"/>
        </w:rPr>
        <w:t xml:space="preserve"> Stožera.</w:t>
      </w:r>
    </w:p>
    <w:p w14:paraId="200DD6DE" w14:textId="0620A7F4" w:rsidR="00CC2BCE" w:rsidRPr="003033AB" w:rsidRDefault="00CC2BCE" w:rsidP="00CC2BCE">
      <w:pPr>
        <w:widowControl w:val="0"/>
        <w:autoSpaceDE w:val="0"/>
        <w:adjustRightInd w:val="0"/>
        <w:spacing w:before="120" w:after="120"/>
        <w:rPr>
          <w:szCs w:val="20"/>
        </w:rPr>
      </w:pPr>
      <w:r w:rsidRPr="003033AB">
        <w:rPr>
          <w:szCs w:val="20"/>
        </w:rPr>
        <w:t>Prva zadaća Stožera civilne zaštite je izrada grube procjene posljedica uzrokovanim velikim nesrećama i katastrofama (potres,</w:t>
      </w:r>
      <w:r w:rsidR="0022454B" w:rsidRPr="003033AB">
        <w:rPr>
          <w:szCs w:val="20"/>
        </w:rPr>
        <w:t xml:space="preserve"> poplave, </w:t>
      </w:r>
      <w:r w:rsidRPr="003033AB">
        <w:rPr>
          <w:szCs w:val="20"/>
        </w:rPr>
        <w:t xml:space="preserve"> </w:t>
      </w:r>
      <w:r w:rsidR="004B48D1" w:rsidRPr="003033AB">
        <w:rPr>
          <w:szCs w:val="20"/>
        </w:rPr>
        <w:t>požari otvorenog prostora, epidemije i pandemije</w:t>
      </w:r>
      <w:r w:rsidRPr="003033AB">
        <w:rPr>
          <w:szCs w:val="20"/>
        </w:rPr>
        <w:t>, ekstremne vremenske pojave</w:t>
      </w:r>
      <w:r w:rsidR="003033AB" w:rsidRPr="003033AB">
        <w:rPr>
          <w:szCs w:val="20"/>
        </w:rPr>
        <w:t>, industrijske nesreće</w:t>
      </w:r>
      <w:r w:rsidRPr="003033AB">
        <w:rPr>
          <w:szCs w:val="20"/>
        </w:rPr>
        <w:t>). Procjena se vrši u najkraćem mogućem vremenu sa pristiglim članova stožera.</w:t>
      </w:r>
    </w:p>
    <w:p w14:paraId="4DF8B526" w14:textId="78A01412" w:rsidR="00CC2BCE" w:rsidRPr="003033AB" w:rsidRDefault="00CC2BCE" w:rsidP="00CC2BCE">
      <w:r w:rsidRPr="003033AB">
        <w:t>Procjena treba dati približno stanje posljedica kod stanovništva odnosno na ugroženim i stradalim područjima. Na osnovi toga potrebno je utvrditi prioritete za organiziranu zaštitu i spašavanje.</w:t>
      </w:r>
    </w:p>
    <w:p w14:paraId="12724328" w14:textId="77777777" w:rsidR="00740468" w:rsidRPr="008F0F84" w:rsidRDefault="00740468" w:rsidP="00740468">
      <w:pPr>
        <w:rPr>
          <w:i/>
        </w:rPr>
      </w:pPr>
      <w:r w:rsidRPr="008F0F84">
        <w:t xml:space="preserve">Popis članova Stožera civilne zaštite nalazi se u </w:t>
      </w:r>
      <w:r w:rsidRPr="008F0F84">
        <w:rPr>
          <w:b/>
        </w:rPr>
        <w:t>Prilogu 7.2</w:t>
      </w:r>
      <w:r w:rsidRPr="008F0F84">
        <w:t xml:space="preserve">, Nalog za aktiviranje Stožera nalaze se u </w:t>
      </w:r>
      <w:r w:rsidRPr="008F0F84">
        <w:rPr>
          <w:b/>
        </w:rPr>
        <w:t>Prilogu 7.3</w:t>
      </w:r>
      <w:r w:rsidRPr="008F0F84">
        <w:t xml:space="preserve"> i Nalog za mobilizaciju Stožera nalazi se u </w:t>
      </w:r>
      <w:r w:rsidRPr="008F0F84">
        <w:rPr>
          <w:b/>
        </w:rPr>
        <w:t>Prilogu 7.5</w:t>
      </w:r>
      <w:r w:rsidRPr="008F0F84">
        <w:t>.</w:t>
      </w:r>
    </w:p>
    <w:p w14:paraId="1BD1B797" w14:textId="77777777" w:rsidR="00CC2BCE" w:rsidRPr="008F0F84" w:rsidRDefault="00CC2BCE" w:rsidP="00CC2BCE">
      <w:pPr>
        <w:spacing w:before="120" w:after="120"/>
        <w:rPr>
          <w:szCs w:val="20"/>
        </w:rPr>
      </w:pPr>
      <w:r w:rsidRPr="008F0F84">
        <w:rPr>
          <w:szCs w:val="20"/>
        </w:rPr>
        <w:t>Mobilizacija članova Stožera civilne zaštite završava trenutkom njihova dolaska na mjesto okupljanja i uručivanjem poziva za mobilizaciju.</w:t>
      </w:r>
    </w:p>
    <w:p w14:paraId="7FEF6ADD" w14:textId="595E64FD" w:rsidR="008531ED" w:rsidRPr="00B640C7" w:rsidRDefault="00CC2BCE" w:rsidP="00B640C7">
      <w:pPr>
        <w:rPr>
          <w:b/>
        </w:rPr>
      </w:pPr>
      <w:r w:rsidRPr="008F0F84">
        <w:rPr>
          <w:szCs w:val="20"/>
        </w:rPr>
        <w:t xml:space="preserve">Sukladno nastaloj situaciji, a na preporuku Stožera, </w:t>
      </w:r>
      <w:r w:rsidR="00E60723" w:rsidRPr="008F0F84">
        <w:rPr>
          <w:szCs w:val="20"/>
        </w:rPr>
        <w:t xml:space="preserve">Općinski </w:t>
      </w:r>
      <w:r w:rsidR="002C1549" w:rsidRPr="008F0F84">
        <w:rPr>
          <w:szCs w:val="20"/>
        </w:rPr>
        <w:t>načelnik</w:t>
      </w:r>
      <w:r w:rsidRPr="008F0F84">
        <w:rPr>
          <w:szCs w:val="20"/>
        </w:rPr>
        <w:t xml:space="preserve"> može odlučiti da je potrebno aktivirati neke od gotovih snaga sustava civilne zaštite</w:t>
      </w:r>
      <w:r w:rsidRPr="008F0F84">
        <w:rPr>
          <w:b/>
        </w:rPr>
        <w:t>.</w:t>
      </w:r>
    </w:p>
    <w:p w14:paraId="09FF42B7" w14:textId="3F16CE0C" w:rsidR="00CC2BCE" w:rsidRPr="00537F1E" w:rsidRDefault="008531ED" w:rsidP="00B3341F">
      <w:pPr>
        <w:pStyle w:val="Heading2"/>
      </w:pPr>
      <w:bookmarkStart w:id="13" w:name="_Toc432405913"/>
      <w:bookmarkStart w:id="14" w:name="_Toc521327801"/>
      <w:bookmarkStart w:id="15" w:name="_Toc211585861"/>
      <w:r w:rsidRPr="00537F1E">
        <w:lastRenderedPageBreak/>
        <w:t xml:space="preserve">4.2 </w:t>
      </w:r>
      <w:r w:rsidR="00C15F79" w:rsidRPr="00537F1E">
        <w:t>Snage civilne zaštite</w:t>
      </w:r>
      <w:bookmarkEnd w:id="13"/>
      <w:bookmarkEnd w:id="14"/>
      <w:bookmarkEnd w:id="15"/>
      <w:r w:rsidR="00C15F79" w:rsidRPr="00537F1E">
        <w:t xml:space="preserve"> </w:t>
      </w:r>
    </w:p>
    <w:p w14:paraId="6D6486C6" w14:textId="59D459C7" w:rsidR="00C15F79" w:rsidRPr="00537F1E" w:rsidRDefault="00CC2BCE" w:rsidP="004523C4">
      <w:pPr>
        <w:pStyle w:val="Heading3"/>
      </w:pPr>
      <w:bookmarkStart w:id="16" w:name="_Toc211585862"/>
      <w:r w:rsidRPr="00537F1E">
        <w:t>4</w:t>
      </w:r>
      <w:r w:rsidR="00B3341F" w:rsidRPr="00537F1E">
        <w:t>.2.</w:t>
      </w:r>
      <w:r w:rsidR="004B48D1" w:rsidRPr="00537F1E">
        <w:t>1</w:t>
      </w:r>
      <w:r w:rsidRPr="00537F1E">
        <w:t xml:space="preserve"> </w:t>
      </w:r>
      <w:r w:rsidR="0022454B" w:rsidRPr="00537F1E">
        <w:t>Povjerenici civilne zaštite</w:t>
      </w:r>
      <w:bookmarkEnd w:id="16"/>
      <w:r w:rsidR="0022454B" w:rsidRPr="00537F1E">
        <w:t xml:space="preserve"> </w:t>
      </w:r>
    </w:p>
    <w:p w14:paraId="5708F3B2" w14:textId="2F912AF4" w:rsidR="00FF2F67" w:rsidRPr="00537F1E" w:rsidRDefault="00FF2F67" w:rsidP="00FF2F67">
      <w:pPr>
        <w:spacing w:before="0" w:after="0"/>
      </w:pPr>
      <w:r w:rsidRPr="00537F1E">
        <w:t xml:space="preserve">Povjerenike civilne zaštite i njihove zamjenike imenuje </w:t>
      </w:r>
      <w:r w:rsidR="00E60723" w:rsidRPr="00537F1E">
        <w:t xml:space="preserve">Općinski </w:t>
      </w:r>
      <w:r w:rsidR="002C1549" w:rsidRPr="00537F1E">
        <w:t xml:space="preserve"> načelnik</w:t>
      </w:r>
      <w:r w:rsidRPr="00537F1E">
        <w:t xml:space="preserve"> koji obavljaju slijedeće poslove:</w:t>
      </w:r>
    </w:p>
    <w:p w14:paraId="0D79D7EC" w14:textId="77777777" w:rsidR="00FF2F67" w:rsidRPr="00537F1E" w:rsidRDefault="00FF2F67" w:rsidP="00BC7925">
      <w:pPr>
        <w:numPr>
          <w:ilvl w:val="0"/>
          <w:numId w:val="36"/>
        </w:numPr>
        <w:spacing w:before="0" w:after="0"/>
        <w:ind w:left="284" w:hanging="284"/>
      </w:pPr>
      <w:r w:rsidRPr="00537F1E">
        <w:t>sudjeluju u pripremanju i osposobljavanju pučanstva za osobnu i uzajamnu zaštitu</w:t>
      </w:r>
    </w:p>
    <w:p w14:paraId="165D2D90" w14:textId="77777777" w:rsidR="00FF2F67" w:rsidRPr="00537F1E" w:rsidRDefault="00FF2F67" w:rsidP="00BC7925">
      <w:pPr>
        <w:numPr>
          <w:ilvl w:val="0"/>
          <w:numId w:val="36"/>
        </w:numPr>
        <w:spacing w:before="0" w:after="0"/>
        <w:ind w:left="284" w:hanging="284"/>
      </w:pPr>
      <w:r w:rsidRPr="00537F1E">
        <w:t xml:space="preserve">obavješćuju pučanstvo o poduzimanju pravovremenih mjera i postupaka na zadacima zaštite i spašavanja; </w:t>
      </w:r>
    </w:p>
    <w:p w14:paraId="0FA9A2F7" w14:textId="77777777" w:rsidR="00FF2F67" w:rsidRPr="00537F1E" w:rsidRDefault="00FF2F67" w:rsidP="00BC7925">
      <w:pPr>
        <w:numPr>
          <w:ilvl w:val="0"/>
          <w:numId w:val="36"/>
        </w:numPr>
        <w:spacing w:before="0" w:after="0"/>
        <w:ind w:left="284" w:hanging="284"/>
      </w:pPr>
      <w:r w:rsidRPr="00537F1E">
        <w:t xml:space="preserve">preventivno djeluju na smanjenju, a po mogućnosti i na sprečavanju neželjenih ekscesnih situacija na osnovu kontrole područja koje pokrivaju; </w:t>
      </w:r>
    </w:p>
    <w:p w14:paraId="79DD934D" w14:textId="77777777" w:rsidR="00FF2F67" w:rsidRPr="00537F1E" w:rsidRDefault="00FF2F67" w:rsidP="00BC7925">
      <w:pPr>
        <w:numPr>
          <w:ilvl w:val="0"/>
          <w:numId w:val="36"/>
        </w:numPr>
        <w:spacing w:before="0" w:after="0"/>
        <w:ind w:left="284" w:hanging="284"/>
      </w:pPr>
      <w:r w:rsidRPr="00537F1E">
        <w:t xml:space="preserve">obavješćuju nadležna tijela o kretanju nepoznatih osoba i drugim neuobičajenim pojavama; </w:t>
      </w:r>
    </w:p>
    <w:p w14:paraId="4468EC4E" w14:textId="77777777" w:rsidR="00FF2F67" w:rsidRPr="00537F1E" w:rsidRDefault="00FF2F67" w:rsidP="00BC7925">
      <w:pPr>
        <w:numPr>
          <w:ilvl w:val="0"/>
          <w:numId w:val="36"/>
        </w:numPr>
        <w:spacing w:before="0" w:after="0"/>
        <w:ind w:left="284" w:hanging="284"/>
      </w:pPr>
      <w:r w:rsidRPr="00537F1E">
        <w:t xml:space="preserve">ako nalažu potrebe ističu na vidnim mjestima zapovijedi sa uputama što građani trebaju poduzimati u slučaju potreba; </w:t>
      </w:r>
    </w:p>
    <w:p w14:paraId="083E4594" w14:textId="77777777" w:rsidR="00FF2F67" w:rsidRPr="00537F1E" w:rsidRDefault="00FF2F67" w:rsidP="00BC7925">
      <w:pPr>
        <w:numPr>
          <w:ilvl w:val="0"/>
          <w:numId w:val="36"/>
        </w:numPr>
        <w:spacing w:before="0" w:after="0"/>
        <w:ind w:left="284" w:hanging="284"/>
      </w:pPr>
      <w:r w:rsidRPr="00537F1E">
        <w:t xml:space="preserve">sudjeluju u prikupljanju svih potrebnih podataka za potrebe stožera i zapovjedništva civilne zaštite; </w:t>
      </w:r>
    </w:p>
    <w:p w14:paraId="57FFFF0E" w14:textId="77777777" w:rsidR="00FF2F67" w:rsidRPr="00537F1E" w:rsidRDefault="00FF2F67" w:rsidP="00BC7925">
      <w:pPr>
        <w:numPr>
          <w:ilvl w:val="0"/>
          <w:numId w:val="36"/>
        </w:numPr>
        <w:spacing w:before="0" w:after="0"/>
        <w:ind w:left="284" w:hanging="284"/>
      </w:pPr>
      <w:r w:rsidRPr="00537F1E">
        <w:t xml:space="preserve">u sIučaju evakuacije građana, na osnovu obavijesti dobivenih od nadležnih tijela za izvršenje evakuacije, obavješćuju građane o načinu evakuacije, mjestima prikupljanja, mjestima razmještaja, prihvata, putova evakuacije i drugo; </w:t>
      </w:r>
    </w:p>
    <w:p w14:paraId="12E89015" w14:textId="77777777" w:rsidR="00FF2F67" w:rsidRPr="00537F1E" w:rsidRDefault="00FF2F67" w:rsidP="00BC7925">
      <w:pPr>
        <w:numPr>
          <w:ilvl w:val="0"/>
          <w:numId w:val="36"/>
        </w:numPr>
        <w:spacing w:before="0" w:after="0"/>
        <w:ind w:left="284" w:hanging="284"/>
      </w:pPr>
      <w:r w:rsidRPr="00537F1E">
        <w:t xml:space="preserve">sudjeluju u organiziranju i provođenju zbrinjavanja ugroženih i nastradalih, sklanjanju pučanstva i drugih mjera zaštite i spašavanja; </w:t>
      </w:r>
    </w:p>
    <w:p w14:paraId="7EEC40DA" w14:textId="77777777" w:rsidR="00FF2F67" w:rsidRPr="00537F1E" w:rsidRDefault="00FF2F67" w:rsidP="00BC7925">
      <w:pPr>
        <w:numPr>
          <w:ilvl w:val="0"/>
          <w:numId w:val="36"/>
        </w:numPr>
        <w:spacing w:before="0" w:after="0"/>
        <w:ind w:left="284" w:hanging="284"/>
      </w:pPr>
      <w:r w:rsidRPr="00537F1E">
        <w:t>obavljaju i druge poslove i zadaće utvrđene planovima zaštite i spašavanja, te prema zapovjedi nadležnih zapovjedništava.</w:t>
      </w:r>
    </w:p>
    <w:p w14:paraId="2D7CA6C7" w14:textId="77777777" w:rsidR="00745DD0" w:rsidRPr="00D14364" w:rsidRDefault="00745DD0" w:rsidP="00745DD0">
      <w:pPr>
        <w:spacing w:before="0" w:after="0"/>
        <w:rPr>
          <w:highlight w:val="yellow"/>
        </w:rPr>
      </w:pPr>
    </w:p>
    <w:p w14:paraId="213D74B2" w14:textId="355688A4" w:rsidR="00FF2F67" w:rsidRPr="00152A89" w:rsidRDefault="00FF2F67" w:rsidP="00FF2F67">
      <w:r w:rsidRPr="00152A89">
        <w:t xml:space="preserve">Povjerenici civilne zaštite i njihovi zamjenici na području </w:t>
      </w:r>
      <w:r w:rsidR="00D14364" w:rsidRPr="00152A89">
        <w:t>Općine Murter-Kornati</w:t>
      </w:r>
      <w:r w:rsidRPr="00152A89">
        <w:t xml:space="preserve"> mobiliziraju se po nalogu općinskog </w:t>
      </w:r>
      <w:r w:rsidR="002C1549" w:rsidRPr="00152A89">
        <w:t>načelnik</w:t>
      </w:r>
      <w:r w:rsidRPr="00152A89">
        <w:t xml:space="preserve">a u slučaju neposredne prijetnje katastrofe i velike nesreće čije posljedice nadilaze mogućnosti gotovih operativnih snaga </w:t>
      </w:r>
      <w:r w:rsidR="00D14364" w:rsidRPr="00152A89">
        <w:t>Općine Murter-Kornati</w:t>
      </w:r>
      <w:r w:rsidRPr="00152A89">
        <w:t xml:space="preserve">, a sve sukladno Planu djelovanja civilne zaštite </w:t>
      </w:r>
      <w:r w:rsidR="00D14364" w:rsidRPr="00152A89">
        <w:t>Općine Murter-Kornati</w:t>
      </w:r>
      <w:r w:rsidRPr="00152A89">
        <w:t xml:space="preserve">. </w:t>
      </w:r>
    </w:p>
    <w:p w14:paraId="3962FD72" w14:textId="12ECCB3C" w:rsidR="002164A5" w:rsidRPr="00152A89" w:rsidRDefault="002164A5" w:rsidP="00745DD0">
      <w:pPr>
        <w:spacing w:before="0" w:after="0"/>
      </w:pPr>
      <w:r w:rsidRPr="00152A89">
        <w:t>Povjerenici i zamjenici povjerenika civilne zaštite k</w:t>
      </w:r>
      <w:r w:rsidR="00745DD0" w:rsidRPr="00152A89">
        <w:t xml:space="preserve">oriste osobna prijevozna sredstva, sustav veza, pribor za rad kao i opremu i materijalno-tehnička sredstva </w:t>
      </w:r>
      <w:r w:rsidR="001E7A24" w:rsidRPr="00152A89">
        <w:t>građana na</w:t>
      </w:r>
      <w:r w:rsidR="00745DD0" w:rsidRPr="00152A89">
        <w:t xml:space="preserve"> mjestu djelovanja.</w:t>
      </w:r>
    </w:p>
    <w:p w14:paraId="13EF1BFF" w14:textId="77777777" w:rsidR="00CC2BCE" w:rsidRPr="00D14364" w:rsidRDefault="00CC2BCE" w:rsidP="002164A5">
      <w:pPr>
        <w:shd w:val="clear" w:color="auto" w:fill="FFFFFF"/>
        <w:suppressAutoHyphens/>
        <w:autoSpaceDN w:val="0"/>
        <w:spacing w:before="0" w:after="0"/>
        <w:ind w:right="72"/>
        <w:textAlignment w:val="baseline"/>
        <w:rPr>
          <w:rFonts w:ascii="Adviso OTF Std" w:hAnsi="Adviso OTF Std"/>
          <w:color w:val="000000"/>
          <w:szCs w:val="20"/>
          <w:highlight w:val="yellow"/>
        </w:rPr>
      </w:pPr>
    </w:p>
    <w:p w14:paraId="7724B9D6" w14:textId="4180F254" w:rsidR="00902CD9" w:rsidRPr="00152A89" w:rsidRDefault="00E94FA5" w:rsidP="00CC2BCE">
      <w:pPr>
        <w:widowControl w:val="0"/>
        <w:autoSpaceDE w:val="0"/>
        <w:autoSpaceDN w:val="0"/>
        <w:adjustRightInd w:val="0"/>
        <w:rPr>
          <w:b/>
          <w:bCs/>
        </w:rPr>
      </w:pPr>
      <w:r w:rsidRPr="00152A89">
        <w:rPr>
          <w:b/>
          <w:bCs/>
          <w:u w:val="single"/>
        </w:rPr>
        <w:t>Zborn</w:t>
      </w:r>
      <w:r w:rsidR="00842DB4" w:rsidRPr="00152A89">
        <w:rPr>
          <w:b/>
          <w:bCs/>
          <w:u w:val="single"/>
        </w:rPr>
        <w:t>o</w:t>
      </w:r>
      <w:r w:rsidRPr="00152A89">
        <w:rPr>
          <w:b/>
          <w:bCs/>
          <w:u w:val="single"/>
        </w:rPr>
        <w:t xml:space="preserve"> mjest</w:t>
      </w:r>
      <w:r w:rsidR="00842DB4" w:rsidRPr="00152A89">
        <w:rPr>
          <w:b/>
          <w:bCs/>
          <w:u w:val="single"/>
        </w:rPr>
        <w:t>o</w:t>
      </w:r>
      <w:r w:rsidR="00CC2BCE" w:rsidRPr="00152A89">
        <w:rPr>
          <w:b/>
          <w:bCs/>
          <w:u w:val="single"/>
        </w:rPr>
        <w:t>:</w:t>
      </w:r>
      <w:r w:rsidR="00CC2BCE" w:rsidRPr="00152A89">
        <w:rPr>
          <w:b/>
          <w:bCs/>
        </w:rPr>
        <w:t xml:space="preserve"> </w:t>
      </w:r>
      <w:r w:rsidR="00152A89" w:rsidRPr="00152A89">
        <w:rPr>
          <w:b/>
          <w:bCs/>
        </w:rPr>
        <w:t>U</w:t>
      </w:r>
      <w:r w:rsidR="00152A89" w:rsidRPr="00152A89">
        <w:rPr>
          <w:b/>
          <w:szCs w:val="20"/>
        </w:rPr>
        <w:t>red Općinskog načelnika (Butina 2, Murter)</w:t>
      </w:r>
      <w:r w:rsidR="00242ABD" w:rsidRPr="00152A89">
        <w:rPr>
          <w:b/>
          <w:bCs/>
        </w:rPr>
        <w:t>.</w:t>
      </w:r>
    </w:p>
    <w:p w14:paraId="141CFD07" w14:textId="6A539EA6" w:rsidR="00FF2F67" w:rsidRPr="00152A89" w:rsidRDefault="00CC2BCE" w:rsidP="00FF2F67">
      <w:pPr>
        <w:widowControl w:val="0"/>
        <w:autoSpaceDE w:val="0"/>
        <w:autoSpaceDN w:val="0"/>
        <w:adjustRightInd w:val="0"/>
      </w:pPr>
      <w:r w:rsidRPr="00152A89">
        <w:rPr>
          <w:b/>
          <w:bCs/>
        </w:rPr>
        <w:t>Način mobilizacije:</w:t>
      </w:r>
      <w:r w:rsidRPr="00152A89">
        <w:rPr>
          <w:bCs/>
        </w:rPr>
        <w:t xml:space="preserve"> </w:t>
      </w:r>
      <w:r w:rsidRPr="00152A89">
        <w:t xml:space="preserve">Povjerenici se mobiliziraju po nalogu </w:t>
      </w:r>
      <w:r w:rsidR="00E94FA5" w:rsidRPr="00152A89">
        <w:t>O</w:t>
      </w:r>
      <w:r w:rsidR="00F534D9" w:rsidRPr="00152A89">
        <w:t xml:space="preserve">pćinskog </w:t>
      </w:r>
      <w:r w:rsidR="002C1549" w:rsidRPr="00152A89">
        <w:t>načelnik</w:t>
      </w:r>
      <w:r w:rsidRPr="00152A89">
        <w:t>a</w:t>
      </w:r>
      <w:r w:rsidR="00FF2F67" w:rsidRPr="00152A89">
        <w:t xml:space="preserve"> </w:t>
      </w:r>
      <w:r w:rsidR="00AD28E1">
        <w:t>ili</w:t>
      </w:r>
      <w:r w:rsidR="002C1549" w:rsidRPr="00152A89">
        <w:t xml:space="preserve"> načelnik</w:t>
      </w:r>
      <w:r w:rsidR="00FF2F67" w:rsidRPr="00152A89">
        <w:t xml:space="preserve">a Stožera civilne zaštite putem ureda općinskog </w:t>
      </w:r>
      <w:r w:rsidR="002C1549" w:rsidRPr="00152A89">
        <w:t>načelnik</w:t>
      </w:r>
      <w:r w:rsidR="00FF2F67" w:rsidRPr="00152A89">
        <w:t>a.</w:t>
      </w:r>
    </w:p>
    <w:p w14:paraId="3723AC8B" w14:textId="77777777" w:rsidR="00FF2F67" w:rsidRPr="00152A89" w:rsidRDefault="00FF2F67" w:rsidP="00FF2F67">
      <w:pPr>
        <w:widowControl w:val="0"/>
        <w:autoSpaceDE w:val="0"/>
        <w:autoSpaceDN w:val="0"/>
        <w:adjustRightInd w:val="0"/>
      </w:pPr>
      <w:r w:rsidRPr="00152A89">
        <w:t>Pozivanje se vrši putem fiksne telefonije, mobilne telefonije, SMS porukom ili osobnim pozivanjem, odnosno putem teklićkog sustava (postupak pozivanja korištenjem vlastitog teklićkog sustava primjenjuje se u situacijama kada telefonske veze nisu u funkciji).</w:t>
      </w:r>
    </w:p>
    <w:p w14:paraId="38EB2924" w14:textId="155B656E" w:rsidR="00242ABD" w:rsidRPr="00152A89" w:rsidRDefault="00FF2F67" w:rsidP="00FF2F67">
      <w:r w:rsidRPr="00152A89">
        <w:t xml:space="preserve">Popis Povjerenika i zamjenika povjerenika civilne zaštite nalazi se u </w:t>
      </w:r>
      <w:r w:rsidRPr="00152A89">
        <w:rPr>
          <w:b/>
        </w:rPr>
        <w:t>Prilogu 7.7</w:t>
      </w:r>
      <w:r w:rsidRPr="00152A89">
        <w:t xml:space="preserve"> i Nalog za mobiliziranje Povjerenika civilne zaštite nalazi se u </w:t>
      </w:r>
      <w:r w:rsidRPr="00152A89">
        <w:rPr>
          <w:b/>
        </w:rPr>
        <w:t>Prilogu 7.1</w:t>
      </w:r>
      <w:r w:rsidR="00A171D2">
        <w:rPr>
          <w:b/>
        </w:rPr>
        <w:t>1</w:t>
      </w:r>
      <w:r w:rsidRPr="00152A89">
        <w:rPr>
          <w:i/>
        </w:rPr>
        <w:t>.</w:t>
      </w:r>
      <w:r w:rsidR="001E7A24" w:rsidRPr="00152A89">
        <w:t xml:space="preserve"> </w:t>
      </w:r>
    </w:p>
    <w:p w14:paraId="354D7B85" w14:textId="77777777" w:rsidR="00152A89" w:rsidRPr="00152A89" w:rsidRDefault="00152A89" w:rsidP="00152A89">
      <w:pPr>
        <w:pStyle w:val="Heading3"/>
      </w:pPr>
      <w:bookmarkStart w:id="17" w:name="_Toc30671428"/>
      <w:bookmarkStart w:id="18" w:name="_Toc211585863"/>
      <w:r w:rsidRPr="00152A89">
        <w:t>4.2.2 Postrojba opće namjene civilne zaštite</w:t>
      </w:r>
      <w:bookmarkEnd w:id="17"/>
      <w:bookmarkEnd w:id="18"/>
    </w:p>
    <w:p w14:paraId="0407DF1E" w14:textId="7C6033B6" w:rsidR="00152A89" w:rsidRPr="00C1758F" w:rsidRDefault="00152A89" w:rsidP="00152A89">
      <w:r w:rsidRPr="00C1758F">
        <w:t>Na području Općine Odlukom Općinskog vijeća Općine Murter-Kornati osnovana je Postrojba civilne zaštite opće namjene (Odluka o osnivanju Postrojbe civilne zaštite opće namjene Općine Murter-Kornati KLASA: 810-05/1</w:t>
      </w:r>
      <w:r w:rsidR="00B640C7">
        <w:t>7</w:t>
      </w:r>
      <w:r w:rsidRPr="00C1758F">
        <w:t>-01/01, URBROJ: 2182/18-01/1-17-1, 28. rujan 2017.).</w:t>
      </w:r>
    </w:p>
    <w:p w14:paraId="24FFBA56" w14:textId="517B8036" w:rsidR="00152A89" w:rsidRPr="005C08C5" w:rsidRDefault="00152A89" w:rsidP="00152A89">
      <w:r w:rsidRPr="005C08C5">
        <w:lastRenderedPageBreak/>
        <w:t xml:space="preserve">Postrojbe civilne zaštite opće namjene popunjava se raspoređivanjem obveznika civilne zaštite. Obveznici civilne zaštite su hrvatski državljani, državljani Europskoga gospodarskog prostora i državljani trećih zemalja koji imaju odobren status stranca na stalnom boravku u Republici Hrvatskoj te osobe bez državljanstva s reguliranim statusom u Republici Hrvatskoj, starosne dobi od 18 do 65 godina života, koji su uvedeni u evidenciju obveznika civilne zaštite Općine </w:t>
      </w:r>
      <w:r w:rsidR="005C08C5" w:rsidRPr="005C08C5">
        <w:t>Murter-Kornati</w:t>
      </w:r>
      <w:r w:rsidRPr="005C08C5">
        <w:t>. Građanin postaje obveznik civilne zaštite utvrđivanjem rasporeda na određenu dužnost u postrojbi civilne zaštite. Obveznik civilne zaštite ima obvezu odazvati se na poziv Općinsk</w:t>
      </w:r>
      <w:r w:rsidR="005C08C5" w:rsidRPr="005C08C5">
        <w:t>og</w:t>
      </w:r>
      <w:r w:rsidRPr="005C08C5">
        <w:t xml:space="preserve"> načelni</w:t>
      </w:r>
      <w:r w:rsidR="005C08C5" w:rsidRPr="005C08C5">
        <w:t>ka</w:t>
      </w:r>
      <w:r w:rsidRPr="005C08C5">
        <w:t>.</w:t>
      </w:r>
    </w:p>
    <w:p w14:paraId="3B9D2262" w14:textId="77777777" w:rsidR="005C08C5" w:rsidRPr="00C1758F" w:rsidRDefault="005C08C5" w:rsidP="005C08C5">
      <w:r w:rsidRPr="00C1758F">
        <w:t>Postrojba civilne zaštite opće namjene ima 20 pripadnika i sastavljena je od upravljačke i operativne skupine. Upravljačku skupinu čini zapovjednik i zamjenik zapovjednika i bolničar dok operativnu skupinu čine 2 skupine. Svaka skupina se sastoji od 2-3 ekipe a svaka ekipa sastoji se od 3 pripadnika. Svaka skupina i ekipa imaju svog voditelja/zapovjednika.</w:t>
      </w:r>
    </w:p>
    <w:p w14:paraId="163CE577" w14:textId="77777777" w:rsidR="005C08C5" w:rsidRPr="00C1758F" w:rsidRDefault="005C08C5" w:rsidP="005C08C5">
      <w:r w:rsidRPr="00C1758F">
        <w:t xml:space="preserve">Postrojbe civilne zaštite popunjavaju se materijalno-tehničkim sredstvima iz redovnih izvora u trgovačkoj mreži (putem državnog službenika s posebnim ovlastima i odgovornostima) ili od fizičkih osoba, građana, temeljem materijalnog ustroja. </w:t>
      </w:r>
    </w:p>
    <w:p w14:paraId="393BD43B" w14:textId="77777777" w:rsidR="005C08C5" w:rsidRPr="00C1758F" w:rsidRDefault="005C08C5" w:rsidP="005C08C5">
      <w:r w:rsidRPr="00C1758F">
        <w:t>Pripadnici postrojbe koriste osobnu opremu (odjeća i obuća i oznaka pripadnosti) koju su zadužili i materijalno-tehnička sredstva pravnih osoba s kojima izvršavaju zajedničke poslove unutar sustava civilne zaštite.</w:t>
      </w:r>
    </w:p>
    <w:p w14:paraId="019C3E27" w14:textId="199D1481" w:rsidR="00152A89" w:rsidRPr="005C08C5" w:rsidRDefault="00152A89" w:rsidP="00152A89">
      <w:r w:rsidRPr="005C08C5">
        <w:t xml:space="preserve">Postrojba opće namjene Općine </w:t>
      </w:r>
      <w:r w:rsidR="005C08C5" w:rsidRPr="005C08C5">
        <w:t>Murter-Kornati</w:t>
      </w:r>
      <w:r w:rsidRPr="005C08C5">
        <w:t xml:space="preserve"> mobilizira se u slučaju neposredne prijetnje, katastrofe i velike nesreće čije posljedice nadilaze mogućnosti gotovih operativnih snaga.</w:t>
      </w:r>
    </w:p>
    <w:p w14:paraId="62090787" w14:textId="77BBCE7E" w:rsidR="00152A89" w:rsidRPr="005C08C5" w:rsidRDefault="00152A89" w:rsidP="00152A89">
      <w:r w:rsidRPr="005C08C5">
        <w:t>Pripadnici postrojbe CZ opće namjene su u organizaciji MUP – Ravnateljstvo civilne zaštite trebali bi proći osposobljavanje za djelovanje u sustavu civilne zaštite. Pripadnici postrojbe koriste osobnu opremu (odjeća i obuća i oznaka pripadnosti). Za zapovijedanje snagama i sredstvima postrojbe CZ nadlež</w:t>
      </w:r>
      <w:r w:rsidR="005C08C5" w:rsidRPr="005C08C5">
        <w:t>an</w:t>
      </w:r>
      <w:r w:rsidRPr="005C08C5">
        <w:t xml:space="preserve"> je Općinsk</w:t>
      </w:r>
      <w:r w:rsidR="005C08C5" w:rsidRPr="005C08C5">
        <w:t>i</w:t>
      </w:r>
      <w:r w:rsidRPr="005C08C5">
        <w:t xml:space="preserve"> načelni</w:t>
      </w:r>
      <w:r w:rsidR="005C08C5" w:rsidRPr="005C08C5">
        <w:t>k</w:t>
      </w:r>
      <w:r w:rsidRPr="005C08C5">
        <w:t xml:space="preserve">. </w:t>
      </w:r>
    </w:p>
    <w:p w14:paraId="619BFCA9" w14:textId="4E88FC50" w:rsidR="00152A89" w:rsidRPr="005C08C5" w:rsidRDefault="00152A89" w:rsidP="00152A89">
      <w:pPr>
        <w:spacing w:before="120" w:after="120"/>
        <w:rPr>
          <w:b/>
        </w:rPr>
      </w:pPr>
      <w:r w:rsidRPr="005C08C5">
        <w:rPr>
          <w:b/>
          <w:u w:val="single"/>
        </w:rPr>
        <w:t>Zborno mjesto:</w:t>
      </w:r>
      <w:r w:rsidRPr="005C08C5">
        <w:rPr>
          <w:b/>
        </w:rPr>
        <w:t xml:space="preserve"> </w:t>
      </w:r>
      <w:r w:rsidR="005C08C5" w:rsidRPr="005C08C5">
        <w:rPr>
          <w:b/>
        </w:rPr>
        <w:t>Ispred zgrade Općine – Butina 2, Murter</w:t>
      </w:r>
      <w:r w:rsidRPr="005C08C5">
        <w:t>.</w:t>
      </w:r>
    </w:p>
    <w:p w14:paraId="3838CFDD" w14:textId="45AB13D5" w:rsidR="00152A89" w:rsidRPr="005C08C5" w:rsidRDefault="00152A89" w:rsidP="00152A89">
      <w:pPr>
        <w:spacing w:before="120" w:after="120"/>
        <w:rPr>
          <w:b/>
          <w:szCs w:val="22"/>
        </w:rPr>
      </w:pPr>
      <w:r w:rsidRPr="005C08C5">
        <w:rPr>
          <w:b/>
          <w:szCs w:val="22"/>
        </w:rPr>
        <w:t xml:space="preserve">Način mobilizacije: Postrojba civilne zaštite opće namjene Općine </w:t>
      </w:r>
      <w:r w:rsidR="005C08C5" w:rsidRPr="005C08C5">
        <w:rPr>
          <w:b/>
          <w:bCs/>
        </w:rPr>
        <w:t>Murter-Kornati</w:t>
      </w:r>
      <w:r w:rsidRPr="005C08C5">
        <w:rPr>
          <w:b/>
          <w:szCs w:val="22"/>
        </w:rPr>
        <w:t xml:space="preserve"> mobilizira se, poziva i aktivira po nalogu Općinsk</w:t>
      </w:r>
      <w:r w:rsidR="005C08C5" w:rsidRPr="005C08C5">
        <w:rPr>
          <w:b/>
          <w:szCs w:val="22"/>
        </w:rPr>
        <w:t>og</w:t>
      </w:r>
      <w:r w:rsidRPr="005C08C5">
        <w:rPr>
          <w:b/>
          <w:szCs w:val="22"/>
        </w:rPr>
        <w:t xml:space="preserve"> načelni</w:t>
      </w:r>
      <w:r w:rsidR="005C08C5" w:rsidRPr="005C08C5">
        <w:rPr>
          <w:b/>
          <w:szCs w:val="22"/>
        </w:rPr>
        <w:t>ka</w:t>
      </w:r>
      <w:r w:rsidRPr="005C08C5">
        <w:rPr>
          <w:b/>
          <w:szCs w:val="22"/>
        </w:rPr>
        <w:t xml:space="preserve">, a na zahtjev Stožera civilne zaštite (telefonske veze ili teklićkog sustava). Neposredni izvršitelj mobilizacije je MUP – Ravnateljstvo civilne zaštite – Područni ured </w:t>
      </w:r>
      <w:r w:rsidR="005C08C5" w:rsidRPr="005C08C5">
        <w:rPr>
          <w:b/>
          <w:szCs w:val="22"/>
        </w:rPr>
        <w:t>Šibenik</w:t>
      </w:r>
      <w:r w:rsidRPr="005C08C5">
        <w:rPr>
          <w:b/>
          <w:szCs w:val="22"/>
        </w:rPr>
        <w:t>.</w:t>
      </w:r>
    </w:p>
    <w:p w14:paraId="768B1D69" w14:textId="77777777" w:rsidR="00152A89" w:rsidRPr="0094631E" w:rsidRDefault="00152A89" w:rsidP="00152A89">
      <w:pPr>
        <w:spacing w:before="0" w:after="0"/>
        <w:rPr>
          <w:szCs w:val="22"/>
        </w:rPr>
      </w:pPr>
      <w:r w:rsidRPr="005C08C5">
        <w:rPr>
          <w:szCs w:val="22"/>
        </w:rPr>
        <w:t>Popis Postrojbe civilne zaštite opće namjene i Nalog za mobiliziranje nalazi se u Prilogu.</w:t>
      </w:r>
    </w:p>
    <w:p w14:paraId="48B21F0D" w14:textId="77777777" w:rsidR="00152A89" w:rsidRPr="005C08C5" w:rsidRDefault="00152A89" w:rsidP="00FF2F67">
      <w:pPr>
        <w:rPr>
          <w:i/>
        </w:rPr>
      </w:pPr>
    </w:p>
    <w:p w14:paraId="4D4FC1F8" w14:textId="4AD34A54" w:rsidR="00AE2EF3" w:rsidRPr="005C08C5" w:rsidRDefault="00AE2EF3" w:rsidP="00AE2EF3">
      <w:pPr>
        <w:pStyle w:val="Heading3"/>
      </w:pPr>
      <w:bookmarkStart w:id="19" w:name="_Toc211585864"/>
      <w:r w:rsidRPr="005C08C5">
        <w:t>4.2.</w:t>
      </w:r>
      <w:r w:rsidR="005C08C5" w:rsidRPr="005C08C5">
        <w:t>3</w:t>
      </w:r>
      <w:r w:rsidRPr="005C08C5">
        <w:t xml:space="preserve"> Koordinator na lokaciji</w:t>
      </w:r>
      <w:bookmarkEnd w:id="19"/>
    </w:p>
    <w:p w14:paraId="49FA217D" w14:textId="7B8558B3" w:rsidR="00AE2EF3" w:rsidRPr="005C08C5" w:rsidRDefault="00AE2EF3" w:rsidP="00AE2EF3">
      <w:r w:rsidRPr="005C08C5">
        <w:t xml:space="preserve">Koordinatora na lokaciji određuje </w:t>
      </w:r>
      <w:r w:rsidR="002C1549" w:rsidRPr="005C08C5">
        <w:t>Općinski načelnik</w:t>
      </w:r>
      <w:r w:rsidRPr="005C08C5">
        <w:t xml:space="preserve"> nadležnog stožera civilne zaštite, ovisno o specifičnostima izvanrednog događaja u otklanjanju posljedica kojeg se angažiraju kapaciteti više operativnih snaga, u pravilu iz sastava operativne snage sustava civilne zaštite koja ima vodeću ulogu u provedbi intervencije.</w:t>
      </w:r>
    </w:p>
    <w:p w14:paraId="1BE38A62" w14:textId="77D9E48E" w:rsidR="00AE2EF3" w:rsidRPr="005C08C5" w:rsidRDefault="00AE2EF3" w:rsidP="00AE2EF3">
      <w:r w:rsidRPr="005C08C5">
        <w:t xml:space="preserve">Jedinice lokalne i područne (regionalne) samouprave u planu djelovanja civilne zaštite i u suradnji s operativnim snagama sustava civilne zaštite utvrđuju popis potencijalnih koordinatora na lokaciji s kojeg, ovisno o specifičnostima izvanrednog događaja, </w:t>
      </w:r>
      <w:r w:rsidR="002C1549" w:rsidRPr="005C08C5">
        <w:t>Općinski načelnik</w:t>
      </w:r>
      <w:r w:rsidRPr="005C08C5">
        <w:t xml:space="preserve"> nadležnog stožera civilne zaštite koordinatora određuje i upućuje na lokaciju sa zadaćom koordiniranja djelovanja različitih operativnih snaga sustava civilne zaštite i </w:t>
      </w:r>
      <w:r w:rsidRPr="005C08C5">
        <w:lastRenderedPageBreak/>
        <w:t>komuniciranja sa stožerom tijekom trajanja poduzimanja mjera i aktivnosti na otklanjanju posljedica izvanrednog događaja.</w:t>
      </w:r>
    </w:p>
    <w:p w14:paraId="5CD3480E" w14:textId="77777777" w:rsidR="00FF2F67" w:rsidRPr="009324DA" w:rsidRDefault="00FF2F67" w:rsidP="00FF2F67">
      <w:r w:rsidRPr="009324DA">
        <w:rPr>
          <w:b/>
          <w:u w:val="single"/>
        </w:rPr>
        <w:t>Način mobilizacije:</w:t>
      </w:r>
      <w:r w:rsidRPr="009324DA">
        <w:t xml:space="preserve"> Stožer civilne zaštite, odmah nakon zaprimanja obavijesti o velikoj nesreći ili katastrofi mobilizira koordinatora i upućuje ga na mjesto incidenta prije dolaska operativnih snaga.</w:t>
      </w:r>
    </w:p>
    <w:p w14:paraId="30801FB9" w14:textId="77777777" w:rsidR="00FF2F67" w:rsidRPr="009324DA" w:rsidRDefault="00FF2F67" w:rsidP="00FF2F67">
      <w:r w:rsidRPr="009324DA">
        <w:t xml:space="preserve">Popis potencijalnih koordinatora na lokaciji nalazi se u </w:t>
      </w:r>
      <w:r w:rsidRPr="009324DA">
        <w:rPr>
          <w:b/>
        </w:rPr>
        <w:t>Prilogu 7.9</w:t>
      </w:r>
      <w:r w:rsidRPr="009324DA">
        <w:t>.</w:t>
      </w:r>
    </w:p>
    <w:p w14:paraId="551C777A" w14:textId="77777777" w:rsidR="00FD097C" w:rsidRPr="00D14364" w:rsidRDefault="00FD097C" w:rsidP="00FD097C">
      <w:pPr>
        <w:spacing w:before="0" w:after="0"/>
        <w:rPr>
          <w:highlight w:val="yellow"/>
        </w:rPr>
      </w:pPr>
    </w:p>
    <w:p w14:paraId="72C11550" w14:textId="53B37206" w:rsidR="00FB2540" w:rsidRPr="00D65E21" w:rsidRDefault="00FB2540" w:rsidP="008D58A2">
      <w:pPr>
        <w:pStyle w:val="Heading2"/>
      </w:pPr>
      <w:bookmarkStart w:id="20" w:name="_Toc432405914"/>
      <w:bookmarkStart w:id="21" w:name="_Toc521327802"/>
      <w:bookmarkStart w:id="22" w:name="_Toc211585865"/>
      <w:r w:rsidRPr="00D65E21">
        <w:t>4.3 Vatrogasne snage</w:t>
      </w:r>
      <w:bookmarkEnd w:id="20"/>
      <w:bookmarkEnd w:id="21"/>
      <w:bookmarkEnd w:id="22"/>
    </w:p>
    <w:p w14:paraId="2F2F6A93" w14:textId="77777777" w:rsidR="0002264D" w:rsidRDefault="0002264D" w:rsidP="0002264D">
      <w:pPr>
        <w:spacing w:before="120" w:after="120"/>
        <w:rPr>
          <w:szCs w:val="20"/>
        </w:rPr>
      </w:pPr>
      <w:r w:rsidRPr="00D65E21">
        <w:rPr>
          <w:szCs w:val="20"/>
        </w:rPr>
        <w:t>Pozivanje i aktiviranje zapovjedništava i postrojbi vatrogastva provodi se sukladno odredbama Zakona o vatrogastvu, Procjeni i Plana zaštite od požara i tehničko-tehnološke nesreće jedinica lokalne i područne (regionalne) samouprave, Programa aktivnosti u provedbi posebnih mjera zaštite od požara od posebnog interesa za Republiku Hrvatsku za tekuću godinu te Zakona o sustavu civilne zaštite.</w:t>
      </w:r>
    </w:p>
    <w:p w14:paraId="33F4C00D" w14:textId="2CE4F345" w:rsidR="00BF29F8" w:rsidRPr="00BF29F8" w:rsidRDefault="00BF29F8" w:rsidP="00BF29F8">
      <w:pPr>
        <w:rPr>
          <w:lang w:bidi="en-US"/>
        </w:rPr>
      </w:pPr>
      <w:r>
        <w:rPr>
          <w:lang w:bidi="en-US"/>
        </w:rPr>
        <w:t>Općina Murter-Kornati</w:t>
      </w:r>
      <w:r w:rsidRPr="00C6789C">
        <w:rPr>
          <w:lang w:bidi="en-US"/>
        </w:rPr>
        <w:t xml:space="preserve"> </w:t>
      </w:r>
      <w:r>
        <w:rPr>
          <w:lang w:bidi="en-US"/>
        </w:rPr>
        <w:t>sukladno Zakonu o vatrogastvu unatrag tri godine potpisuje ugovor sa Vatrogasnom zajednicom ŠKŽ o pokrivanju općine sa susjednim vatrogasnim postrojbama. Županijski vatrogasni zapovjednik putem ŽVOC-a organizira djelovanje vatrogasnim postrojbi na području Općine.</w:t>
      </w:r>
    </w:p>
    <w:p w14:paraId="78475C45" w14:textId="1443764C" w:rsidR="00B20A41" w:rsidRPr="00543A8E" w:rsidRDefault="00B20A41" w:rsidP="00B20A41">
      <w:pPr>
        <w:spacing w:before="120" w:after="120"/>
        <w:rPr>
          <w:szCs w:val="20"/>
        </w:rPr>
      </w:pPr>
      <w:r w:rsidRPr="00543A8E">
        <w:rPr>
          <w:szCs w:val="20"/>
        </w:rPr>
        <w:t xml:space="preserve">Na području </w:t>
      </w:r>
      <w:r w:rsidR="00D14364" w:rsidRPr="00543A8E">
        <w:rPr>
          <w:szCs w:val="20"/>
        </w:rPr>
        <w:t>Općine Murter-Kornati</w:t>
      </w:r>
      <w:r w:rsidR="00F534D9" w:rsidRPr="00543A8E">
        <w:rPr>
          <w:szCs w:val="20"/>
        </w:rPr>
        <w:t xml:space="preserve"> </w:t>
      </w:r>
      <w:r w:rsidR="00E94FA5" w:rsidRPr="00543A8E">
        <w:rPr>
          <w:szCs w:val="20"/>
        </w:rPr>
        <w:t xml:space="preserve">djeluje </w:t>
      </w:r>
      <w:r w:rsidR="001E7A24" w:rsidRPr="00543A8E">
        <w:rPr>
          <w:szCs w:val="20"/>
        </w:rPr>
        <w:t xml:space="preserve">DVD </w:t>
      </w:r>
      <w:r w:rsidR="00B640C7">
        <w:t>Tisno</w:t>
      </w:r>
    </w:p>
    <w:p w14:paraId="1C935374" w14:textId="3D3C2ECA" w:rsidR="0002264D" w:rsidRPr="00543A8E" w:rsidRDefault="0002264D" w:rsidP="0002264D">
      <w:pPr>
        <w:spacing w:before="0" w:after="0"/>
        <w:rPr>
          <w:szCs w:val="20"/>
        </w:rPr>
      </w:pPr>
      <w:r w:rsidRPr="00543A8E">
        <w:rPr>
          <w:szCs w:val="20"/>
        </w:rPr>
        <w:t>VZ</w:t>
      </w:r>
      <w:r w:rsidR="00D65E21" w:rsidRPr="00543A8E">
        <w:rPr>
          <w:szCs w:val="20"/>
        </w:rPr>
        <w:t>Š</w:t>
      </w:r>
      <w:r w:rsidRPr="00543A8E">
        <w:rPr>
          <w:szCs w:val="20"/>
        </w:rPr>
        <w:t>KŽ nadležna je za koordinaciju aktivnosti oko uključivanja vatrogasnih postrojbi u sustav civilne zaštite.</w:t>
      </w:r>
    </w:p>
    <w:p w14:paraId="0D4CD88B" w14:textId="77777777" w:rsidR="0002264D" w:rsidRPr="00D14364" w:rsidRDefault="0002264D" w:rsidP="0002264D">
      <w:pPr>
        <w:spacing w:before="0" w:after="0"/>
        <w:rPr>
          <w:szCs w:val="20"/>
          <w:highlight w:val="yellow"/>
        </w:rPr>
      </w:pPr>
    </w:p>
    <w:p w14:paraId="3F7C6772" w14:textId="77777777" w:rsidR="0002264D" w:rsidRPr="00543A8E" w:rsidRDefault="0002264D" w:rsidP="0002264D">
      <w:pPr>
        <w:spacing w:before="0" w:after="0"/>
        <w:rPr>
          <w:b/>
          <w:u w:val="single"/>
        </w:rPr>
      </w:pPr>
      <w:r w:rsidRPr="00543A8E">
        <w:rPr>
          <w:b/>
          <w:u w:val="single"/>
        </w:rPr>
        <w:t xml:space="preserve">Način mobilizacije: </w:t>
      </w:r>
      <w:r w:rsidRPr="00543A8E">
        <w:t xml:space="preserve">Vatrogasne snage mobiliziraju se sukladno vlastitim </w:t>
      </w:r>
      <w:r w:rsidRPr="00543A8E">
        <w:rPr>
          <w:u w:val="single"/>
        </w:rPr>
        <w:t>operativnim planovima.</w:t>
      </w:r>
    </w:p>
    <w:p w14:paraId="22995E87" w14:textId="4ABF73F2" w:rsidR="0002264D" w:rsidRPr="00543A8E" w:rsidRDefault="0002264D" w:rsidP="0002264D">
      <w:pPr>
        <w:spacing w:before="0" w:after="0"/>
        <w:rPr>
          <w:szCs w:val="20"/>
        </w:rPr>
      </w:pPr>
      <w:r w:rsidRPr="00543A8E">
        <w:t xml:space="preserve">Materijalno-tehnička sredstva, ljudstvo i odgovorne osobe vatrogasnih snaga nalaze se u </w:t>
      </w:r>
      <w:r w:rsidRPr="00543A8E">
        <w:rPr>
          <w:b/>
          <w:szCs w:val="20"/>
        </w:rPr>
        <w:t>Prilogu 7.1</w:t>
      </w:r>
      <w:r w:rsidR="00DE2DA6">
        <w:rPr>
          <w:b/>
          <w:szCs w:val="20"/>
        </w:rPr>
        <w:t>4</w:t>
      </w:r>
      <w:r w:rsidRPr="00543A8E">
        <w:rPr>
          <w:szCs w:val="20"/>
        </w:rPr>
        <w:t>.</w:t>
      </w:r>
    </w:p>
    <w:p w14:paraId="2F6E8F4E" w14:textId="77777777" w:rsidR="0002264D" w:rsidRPr="00D14364" w:rsidRDefault="0002264D" w:rsidP="0002264D">
      <w:pPr>
        <w:spacing w:before="0" w:after="0"/>
        <w:rPr>
          <w:szCs w:val="20"/>
          <w:highlight w:val="yellow"/>
        </w:rPr>
      </w:pPr>
    </w:p>
    <w:p w14:paraId="2BB9E7E3" w14:textId="77777777" w:rsidR="00B20A41" w:rsidRPr="00D9358B" w:rsidRDefault="00B20A41" w:rsidP="00C91092">
      <w:pPr>
        <w:spacing w:before="0"/>
      </w:pPr>
    </w:p>
    <w:p w14:paraId="2681C377" w14:textId="245D916B" w:rsidR="00FB2540" w:rsidRPr="00D9358B" w:rsidRDefault="00564175" w:rsidP="008D58A2">
      <w:pPr>
        <w:pStyle w:val="Heading2"/>
      </w:pPr>
      <w:bookmarkStart w:id="23" w:name="_Toc521327803"/>
      <w:bookmarkStart w:id="24" w:name="_Toc211585866"/>
      <w:r w:rsidRPr="00D9358B">
        <w:t xml:space="preserve">4.4. </w:t>
      </w:r>
      <w:bookmarkEnd w:id="23"/>
      <w:r w:rsidR="00272662" w:rsidRPr="00D9358B">
        <w:t>Gradsko društvo Crvenog križa Šibenik</w:t>
      </w:r>
      <w:bookmarkEnd w:id="24"/>
    </w:p>
    <w:p w14:paraId="0D90CF5D" w14:textId="246FF333" w:rsidR="006569C2" w:rsidRPr="00D9358B" w:rsidRDefault="00272662" w:rsidP="006569C2">
      <w:pPr>
        <w:rPr>
          <w:rFonts w:eastAsiaTheme="minorHAnsi"/>
        </w:rPr>
      </w:pPr>
      <w:r w:rsidRPr="00D9358B">
        <w:rPr>
          <w:rFonts w:eastAsiaTheme="minorHAnsi"/>
        </w:rPr>
        <w:t>GDCK Šibenik</w:t>
      </w:r>
      <w:r w:rsidR="006569C2" w:rsidRPr="00D9358B">
        <w:rPr>
          <w:rFonts w:eastAsiaTheme="minorHAnsi"/>
        </w:rPr>
        <w:t xml:space="preserve"> organizirat će i vršit pružanje prve pomoći, njegu bolesnika i lakših ranjenika, zbrinjavanje stanovništva (evakuacija),obavljanje poslova službe traženja te povezivanje s rodbinom, organizaciju smještaja, postavljanje ležajeva, uređenje prostorija, osiguranje osnovnih potreba stanovništva (dobava i podjela hrane i vode, pokrivača, odjeće i obuće),                pružanje socijalne i psihosocijalne pomoći te organizaciju rada dežurnih osoba.</w:t>
      </w:r>
    </w:p>
    <w:p w14:paraId="076FDDFB" w14:textId="254FBCC7" w:rsidR="006569C2" w:rsidRPr="00D9358B" w:rsidRDefault="006569C2" w:rsidP="006569C2">
      <w:pPr>
        <w:spacing w:before="0" w:after="0"/>
        <w:rPr>
          <w:b/>
        </w:rPr>
      </w:pPr>
      <w:r w:rsidRPr="00D9358B">
        <w:rPr>
          <w:b/>
          <w:u w:val="single"/>
        </w:rPr>
        <w:t xml:space="preserve">Način mobilizacije: </w:t>
      </w:r>
      <w:r w:rsidR="00272662" w:rsidRPr="00D9358B">
        <w:t>Gradsko društvo Crvenog križa Šibenik</w:t>
      </w:r>
      <w:r w:rsidRPr="00D9358B">
        <w:t xml:space="preserve"> mobilizira se na zahtjev općinskog </w:t>
      </w:r>
      <w:r w:rsidR="002C1549" w:rsidRPr="00D9358B">
        <w:t>načelnik</w:t>
      </w:r>
      <w:r w:rsidRPr="00D9358B">
        <w:t xml:space="preserve">a, putem naloga </w:t>
      </w:r>
      <w:r w:rsidR="002C1549" w:rsidRPr="00D9358B">
        <w:t>načelnik</w:t>
      </w:r>
      <w:r w:rsidRPr="00D9358B">
        <w:t xml:space="preserve">a Stožera civilne zaštite koji im se u pravilu dostavlja putem </w:t>
      </w:r>
      <w:r w:rsidR="003E5CBC" w:rsidRPr="00D9358B">
        <w:t>ŽC 112 Šibenik</w:t>
      </w:r>
      <w:r w:rsidRPr="00D9358B">
        <w:t xml:space="preserve">. Mobilizacija se provodi sukladno </w:t>
      </w:r>
      <w:r w:rsidRPr="00D9358B">
        <w:rPr>
          <w:u w:val="single"/>
        </w:rPr>
        <w:t xml:space="preserve">Operativnom planu </w:t>
      </w:r>
      <w:r w:rsidR="00272662" w:rsidRPr="00D9358B">
        <w:rPr>
          <w:u w:val="single"/>
        </w:rPr>
        <w:t>GDCK Šibenik</w:t>
      </w:r>
      <w:r w:rsidRPr="00D9358B">
        <w:t>.</w:t>
      </w:r>
    </w:p>
    <w:p w14:paraId="69A3ACB0" w14:textId="77777777" w:rsidR="006569C2" w:rsidRPr="00D9358B" w:rsidRDefault="006569C2" w:rsidP="006569C2">
      <w:pPr>
        <w:spacing w:before="0" w:after="0"/>
        <w:rPr>
          <w:b/>
        </w:rPr>
      </w:pPr>
    </w:p>
    <w:p w14:paraId="4724D938" w14:textId="2D5AC779" w:rsidR="006569C2" w:rsidRPr="00D9358B" w:rsidRDefault="006569C2" w:rsidP="006569C2">
      <w:pPr>
        <w:spacing w:before="0" w:after="0"/>
        <w:rPr>
          <w:szCs w:val="20"/>
        </w:rPr>
      </w:pPr>
      <w:r w:rsidRPr="00D9358B">
        <w:t xml:space="preserve">Materijalno-tehnička sredstva, ljudstvo i odgovorne osobe </w:t>
      </w:r>
      <w:r w:rsidR="00272662" w:rsidRPr="00D9358B">
        <w:t>GDCK Šibenik</w:t>
      </w:r>
      <w:r w:rsidRPr="00D9358B">
        <w:t xml:space="preserve"> nalaze se u </w:t>
      </w:r>
      <w:r w:rsidRPr="00D9358B">
        <w:rPr>
          <w:b/>
          <w:szCs w:val="20"/>
        </w:rPr>
        <w:t>Prilogu 7.1</w:t>
      </w:r>
      <w:r w:rsidR="00482FC7">
        <w:rPr>
          <w:b/>
          <w:szCs w:val="20"/>
        </w:rPr>
        <w:t>5</w:t>
      </w:r>
      <w:r w:rsidRPr="00D9358B">
        <w:rPr>
          <w:szCs w:val="20"/>
        </w:rPr>
        <w:t>.</w:t>
      </w:r>
    </w:p>
    <w:p w14:paraId="0ADE4F31" w14:textId="77777777" w:rsidR="006569C2" w:rsidRPr="00D14364" w:rsidRDefault="006569C2" w:rsidP="00902CD9">
      <w:pPr>
        <w:rPr>
          <w:highlight w:val="yellow"/>
        </w:rPr>
      </w:pPr>
    </w:p>
    <w:p w14:paraId="72290FDE" w14:textId="167A7D5F" w:rsidR="00FB2540" w:rsidRPr="003E5CBC" w:rsidRDefault="00564175" w:rsidP="008D58A2">
      <w:pPr>
        <w:pStyle w:val="Heading2"/>
      </w:pPr>
      <w:bookmarkStart w:id="25" w:name="_Toc521327804"/>
      <w:bookmarkStart w:id="26" w:name="_Toc211585867"/>
      <w:r w:rsidRPr="003E5CBC">
        <w:lastRenderedPageBreak/>
        <w:t xml:space="preserve">4.5 </w:t>
      </w:r>
      <w:r w:rsidR="00FB2540" w:rsidRPr="003E5CBC">
        <w:t xml:space="preserve">Hrvatska gorska služba spašavanja – Stanica </w:t>
      </w:r>
      <w:bookmarkEnd w:id="25"/>
      <w:r w:rsidR="003E5CBC" w:rsidRPr="003E5CBC">
        <w:t>Šibenik</w:t>
      </w:r>
      <w:bookmarkEnd w:id="26"/>
    </w:p>
    <w:p w14:paraId="79CB13B4" w14:textId="77777777" w:rsidR="00A77298" w:rsidRPr="003E5CBC" w:rsidRDefault="00A77298" w:rsidP="00A77298">
      <w:pPr>
        <w:rPr>
          <w:rFonts w:eastAsiaTheme="minorHAnsi"/>
        </w:rPr>
      </w:pPr>
      <w:r w:rsidRPr="003E5CBC">
        <w:rPr>
          <w:rFonts w:eastAsiaTheme="minorHAnsi"/>
        </w:rPr>
        <w:t>Hrvatska gorska služba spašavanja je prioritetna snaga za hitne intervencije spašavanja ljudskih života na nepristupačnom terenu ili u slučaju drugih nesreća kada nije moguć pristup cestovnim vozilima, već samo probijanjem uz pomoć specijalnih resursa i opreme.</w:t>
      </w:r>
    </w:p>
    <w:p w14:paraId="7EBFE3E3" w14:textId="77777777" w:rsidR="00A77298" w:rsidRPr="003E5CBC" w:rsidRDefault="00A77298" w:rsidP="00A77298">
      <w:pPr>
        <w:rPr>
          <w:rFonts w:eastAsiaTheme="minorHAnsi"/>
        </w:rPr>
      </w:pPr>
      <w:r w:rsidRPr="003E5CBC">
        <w:rPr>
          <w:rFonts w:eastAsiaTheme="minorHAnsi"/>
        </w:rPr>
        <w:t>Poziv bilo kojem članu Gorske službe spašavanja ujedno je i poziv cijeloj službi čime se mobiliziraju svi potrebni potencijali cijele službe. U pravilu intervenira stanica koja je teritorijalno nadležna na mjestu nesreće, a po potrebi se angažiraju i druge stanice.</w:t>
      </w:r>
    </w:p>
    <w:p w14:paraId="22967347" w14:textId="6B8A982E" w:rsidR="00A77298" w:rsidRPr="003E5CBC" w:rsidRDefault="00A77298" w:rsidP="00A77298">
      <w:pPr>
        <w:spacing w:before="0" w:after="0"/>
        <w:rPr>
          <w:b/>
        </w:rPr>
      </w:pPr>
      <w:r w:rsidRPr="003E5CBC">
        <w:rPr>
          <w:b/>
          <w:u w:val="single"/>
        </w:rPr>
        <w:t xml:space="preserve">Način mobilizacije: </w:t>
      </w:r>
      <w:r w:rsidRPr="003E5CBC">
        <w:t xml:space="preserve">Hrvatska gorska služba spašavanja – </w:t>
      </w:r>
      <w:r w:rsidR="003E5CBC" w:rsidRPr="003E5CBC">
        <w:t xml:space="preserve">Stanica Šibenik </w:t>
      </w:r>
      <w:r w:rsidRPr="003E5CBC">
        <w:t xml:space="preserve">mobilizira se po nalogu </w:t>
      </w:r>
      <w:r w:rsidR="002C1549" w:rsidRPr="003E5CBC">
        <w:t>načelnik</w:t>
      </w:r>
      <w:r w:rsidRPr="003E5CBC">
        <w:t xml:space="preserve">a Stožera civilne zaštite koji im se u pravilu dostavlja putem </w:t>
      </w:r>
      <w:r w:rsidR="003E5CBC" w:rsidRPr="003E5CBC">
        <w:t>ŽC 112 Šibenik</w:t>
      </w:r>
      <w:r w:rsidRPr="003E5CBC">
        <w:t xml:space="preserve">. Mobilizacija se provodi sukladno </w:t>
      </w:r>
      <w:r w:rsidRPr="003E5CBC">
        <w:rPr>
          <w:u w:val="single"/>
        </w:rPr>
        <w:t xml:space="preserve">Operativnom planu </w:t>
      </w:r>
      <w:r w:rsidR="003E5CBC" w:rsidRPr="003E5CBC">
        <w:rPr>
          <w:u w:val="single"/>
        </w:rPr>
        <w:t>HGSS-stanice Šibenik</w:t>
      </w:r>
      <w:r w:rsidRPr="003E5CBC">
        <w:t>.</w:t>
      </w:r>
    </w:p>
    <w:p w14:paraId="00D12F5B" w14:textId="77777777" w:rsidR="00A77298" w:rsidRPr="003E5CBC" w:rsidRDefault="00A77298" w:rsidP="00A77298">
      <w:pPr>
        <w:spacing w:before="0" w:after="0"/>
        <w:rPr>
          <w:b/>
        </w:rPr>
      </w:pPr>
    </w:p>
    <w:p w14:paraId="74127140" w14:textId="7ED1613A" w:rsidR="00A77298" w:rsidRPr="003E5CBC" w:rsidRDefault="00A77298" w:rsidP="00A77298">
      <w:pPr>
        <w:spacing w:before="0" w:after="0"/>
        <w:rPr>
          <w:szCs w:val="20"/>
        </w:rPr>
      </w:pPr>
      <w:r w:rsidRPr="003E5CBC">
        <w:t xml:space="preserve">Materijalno-tehnička sredstva, ljudstvo i odgovorne osobe </w:t>
      </w:r>
      <w:r w:rsidR="003E5CBC" w:rsidRPr="003E5CBC">
        <w:t>HGSS-stanice Šibenik</w:t>
      </w:r>
      <w:r w:rsidRPr="003E5CBC">
        <w:t xml:space="preserve"> nalaze se u </w:t>
      </w:r>
      <w:r w:rsidRPr="003E5CBC">
        <w:rPr>
          <w:b/>
          <w:szCs w:val="20"/>
        </w:rPr>
        <w:t>Prilogu 7.1</w:t>
      </w:r>
      <w:r w:rsidR="0089501D">
        <w:rPr>
          <w:b/>
          <w:szCs w:val="20"/>
        </w:rPr>
        <w:t>6</w:t>
      </w:r>
      <w:r w:rsidRPr="003E5CBC">
        <w:rPr>
          <w:szCs w:val="20"/>
        </w:rPr>
        <w:t>.</w:t>
      </w:r>
    </w:p>
    <w:p w14:paraId="30B4BDAE" w14:textId="1438461B" w:rsidR="00FB2540" w:rsidRPr="00D14364" w:rsidRDefault="00FB2540" w:rsidP="00FB2540">
      <w:pPr>
        <w:spacing w:before="0" w:after="0"/>
        <w:rPr>
          <w:szCs w:val="20"/>
          <w:highlight w:val="yellow"/>
        </w:rPr>
      </w:pPr>
    </w:p>
    <w:p w14:paraId="6C442F74" w14:textId="77777777" w:rsidR="000453F1" w:rsidRPr="00D14364" w:rsidRDefault="000453F1" w:rsidP="00FB2540">
      <w:pPr>
        <w:spacing w:before="0" w:after="0"/>
        <w:rPr>
          <w:szCs w:val="20"/>
          <w:highlight w:val="yellow"/>
        </w:rPr>
      </w:pPr>
    </w:p>
    <w:p w14:paraId="20DD9B5F" w14:textId="798D4A7F" w:rsidR="00FB2540" w:rsidRPr="00102A16" w:rsidRDefault="00564175" w:rsidP="008D58A2">
      <w:pPr>
        <w:pStyle w:val="Heading2"/>
      </w:pPr>
      <w:bookmarkStart w:id="27" w:name="_Toc521327805"/>
      <w:bookmarkStart w:id="28" w:name="_Toc211585868"/>
      <w:r w:rsidRPr="00102A16">
        <w:t xml:space="preserve">4.6 </w:t>
      </w:r>
      <w:r w:rsidR="00FB2540" w:rsidRPr="00102A16">
        <w:t>Pravne osobe</w:t>
      </w:r>
      <w:r w:rsidR="005850F6" w:rsidRPr="00102A16">
        <w:t xml:space="preserve"> i udruge</w:t>
      </w:r>
      <w:r w:rsidR="00FB2540" w:rsidRPr="00102A16">
        <w:t xml:space="preserve"> od interesa za sustav civilne zaštite</w:t>
      </w:r>
      <w:bookmarkEnd w:id="27"/>
      <w:bookmarkEnd w:id="28"/>
    </w:p>
    <w:p w14:paraId="613F9CF7" w14:textId="4118B081" w:rsidR="005850F6" w:rsidRPr="00102A16" w:rsidRDefault="005850F6" w:rsidP="00B20A41">
      <w:pPr>
        <w:spacing w:before="120" w:after="120"/>
        <w:rPr>
          <w:szCs w:val="22"/>
        </w:rPr>
      </w:pPr>
      <w:r w:rsidRPr="00102A16">
        <w:rPr>
          <w:szCs w:val="22"/>
        </w:rPr>
        <w:t xml:space="preserve">U slučaju neposredne prijetnje od nastanka katastrofe ili veće nesreće na području </w:t>
      </w:r>
      <w:r w:rsidR="00D14364" w:rsidRPr="00102A16">
        <w:rPr>
          <w:szCs w:val="22"/>
        </w:rPr>
        <w:t>Općine Murter-Kornati</w:t>
      </w:r>
      <w:r w:rsidRPr="00102A16">
        <w:rPr>
          <w:szCs w:val="22"/>
        </w:rPr>
        <w:t xml:space="preserve">, </w:t>
      </w:r>
      <w:r w:rsidR="00E60723" w:rsidRPr="00102A16">
        <w:rPr>
          <w:szCs w:val="22"/>
        </w:rPr>
        <w:t xml:space="preserve">Općinski </w:t>
      </w:r>
      <w:r w:rsidR="002C1549" w:rsidRPr="00102A16">
        <w:rPr>
          <w:szCs w:val="22"/>
        </w:rPr>
        <w:t>načelnik</w:t>
      </w:r>
      <w:r w:rsidRPr="00102A16">
        <w:rPr>
          <w:szCs w:val="22"/>
        </w:rPr>
        <w:t xml:space="preserve"> ima pravo i obvezu mobilizirati sveukupne ljudske i materijalno-tehničke potencijale s područja </w:t>
      </w:r>
      <w:r w:rsidR="00D14364" w:rsidRPr="00102A16">
        <w:rPr>
          <w:szCs w:val="22"/>
        </w:rPr>
        <w:t>Općine Murter-Kornati</w:t>
      </w:r>
      <w:r w:rsidR="00DA7999" w:rsidRPr="00102A16">
        <w:rPr>
          <w:szCs w:val="22"/>
        </w:rPr>
        <w:t>, sukladno Planu djelovanja civilne zaštite.</w:t>
      </w:r>
    </w:p>
    <w:p w14:paraId="2BCE0288" w14:textId="77777777" w:rsidR="00A8045B" w:rsidRPr="00102A16" w:rsidRDefault="00A8045B" w:rsidP="00A8045B">
      <w:pPr>
        <w:spacing w:before="120" w:after="120"/>
        <w:rPr>
          <w:szCs w:val="22"/>
        </w:rPr>
      </w:pPr>
      <w:r w:rsidRPr="00102A16">
        <w:rPr>
          <w:szCs w:val="22"/>
        </w:rPr>
        <w:t xml:space="preserve">Udruge građana su dio operativnih snaga sustava civilne zaštite i svojim sposobnostima nadopunjuju sposobnosti temeljnih operativnih snaga sustava civilne zaštite na razini jedinice lokalne samouprave. </w:t>
      </w:r>
    </w:p>
    <w:p w14:paraId="1943E3CA" w14:textId="77777777" w:rsidR="00A8045B" w:rsidRPr="00102A16" w:rsidRDefault="00A8045B" w:rsidP="00A8045B">
      <w:pPr>
        <w:spacing w:before="120" w:after="120"/>
        <w:rPr>
          <w:szCs w:val="22"/>
        </w:rPr>
      </w:pPr>
      <w:r w:rsidRPr="00102A16">
        <w:rPr>
          <w:szCs w:val="22"/>
        </w:rPr>
        <w:t xml:space="preserve">Udruge uređuju međusobne odnose s jedinicama lokalne samouprave temeljem sporazuma, sukladno odluci predstavničkog tijela jedinice lokalne samouprave o određivanju pravnih osoba od interesa za sustav civilne zaštite kojom se utvrđuju zadaće kapaciteta u sustavu civilne zaštite sukladno procjeni rizika od velikih nesreća i planu djelovanja civilne zaštite. </w:t>
      </w:r>
    </w:p>
    <w:p w14:paraId="4DDFD1DD" w14:textId="1A44B67C" w:rsidR="00A8045B" w:rsidRPr="00102A16" w:rsidRDefault="00A8045B" w:rsidP="00A8045B">
      <w:pPr>
        <w:spacing w:before="120" w:after="120"/>
        <w:rPr>
          <w:szCs w:val="22"/>
        </w:rPr>
      </w:pPr>
      <w:r w:rsidRPr="00102A16">
        <w:rPr>
          <w:b/>
        </w:rPr>
        <w:t xml:space="preserve">Način mobilizacije pravnih osoba i udruga od interesa za sustav civilne zaštite: </w:t>
      </w:r>
      <w:r w:rsidRPr="00102A16">
        <w:rPr>
          <w:szCs w:val="22"/>
        </w:rPr>
        <w:t xml:space="preserve">mobiliziraju se na temelju naloga </w:t>
      </w:r>
      <w:r w:rsidR="002C1549" w:rsidRPr="00102A16">
        <w:rPr>
          <w:szCs w:val="22"/>
        </w:rPr>
        <w:t>Općinski načelnik</w:t>
      </w:r>
      <w:r w:rsidRPr="00102A16">
        <w:rPr>
          <w:szCs w:val="22"/>
        </w:rPr>
        <w:t xml:space="preserve">a nadležnog Stožera civilne zaštite, a sukladno ovom Planu djelovanja civilne zaštite, odluci o određivanju pravnih osoba od interesa za sustav civilne zaštite </w:t>
      </w:r>
      <w:r w:rsidR="00D14364" w:rsidRPr="00102A16">
        <w:rPr>
          <w:szCs w:val="22"/>
        </w:rPr>
        <w:t>Općine Murter-Kornati</w:t>
      </w:r>
      <w:r w:rsidRPr="00102A16">
        <w:rPr>
          <w:szCs w:val="22"/>
        </w:rPr>
        <w:t xml:space="preserve"> te </w:t>
      </w:r>
      <w:r w:rsidRPr="00102A16">
        <w:rPr>
          <w:szCs w:val="22"/>
          <w:u w:val="single"/>
        </w:rPr>
        <w:t>operativnim planovima civilne zaštite pravnih osoba</w:t>
      </w:r>
      <w:r w:rsidRPr="00102A16">
        <w:rPr>
          <w:szCs w:val="22"/>
        </w:rPr>
        <w:t xml:space="preserve">. Nalog im se dostavlja putem ureda općinskog </w:t>
      </w:r>
      <w:r w:rsidR="002C1549" w:rsidRPr="00102A16">
        <w:rPr>
          <w:szCs w:val="22"/>
        </w:rPr>
        <w:t>načelnik</w:t>
      </w:r>
      <w:r w:rsidRPr="00102A16">
        <w:rPr>
          <w:szCs w:val="22"/>
        </w:rPr>
        <w:t>a.</w:t>
      </w:r>
    </w:p>
    <w:p w14:paraId="1E82DE88" w14:textId="77777777" w:rsidR="00A8045B" w:rsidRPr="00102A16" w:rsidRDefault="00A8045B" w:rsidP="00A8045B">
      <w:pPr>
        <w:spacing w:before="120" w:after="120"/>
      </w:pPr>
      <w:r w:rsidRPr="00102A16">
        <w:t>Zahtjev za mobilizaciju može se dostaviti putem faksa, elektroničkom poštom, telefonskom vezom ili putem teklićkog sustava.</w:t>
      </w:r>
    </w:p>
    <w:p w14:paraId="1D9FD9AE" w14:textId="6D7C9978" w:rsidR="00A8045B" w:rsidRPr="00102A16" w:rsidRDefault="00A8045B" w:rsidP="00A8045B">
      <w:pPr>
        <w:spacing w:before="120" w:after="120"/>
        <w:rPr>
          <w:szCs w:val="22"/>
        </w:rPr>
      </w:pPr>
      <w:r w:rsidRPr="00102A16">
        <w:rPr>
          <w:szCs w:val="22"/>
        </w:rPr>
        <w:t xml:space="preserve">Čelnik (odgovorna osoba) pravne osobe od interesa za sustav civilne zaštite, dužan je </w:t>
      </w:r>
      <w:r w:rsidR="002C1549" w:rsidRPr="00102A16">
        <w:rPr>
          <w:szCs w:val="22"/>
        </w:rPr>
        <w:t>Općinski načelnik</w:t>
      </w:r>
      <w:r w:rsidRPr="00102A16">
        <w:rPr>
          <w:szCs w:val="22"/>
        </w:rPr>
        <w:t>a Stožera civilne zaštite odmah izvijestiti o mogućnostima za stavljanje na raspolaganje operativnih ljudskih i materijalno-tehničkih sredstava za provođenje mjera iz ovog Zajedničkog plana djelovanja civilne zaštite.</w:t>
      </w:r>
    </w:p>
    <w:p w14:paraId="186EACA0" w14:textId="457492D6" w:rsidR="00A8045B" w:rsidRPr="00102A16" w:rsidRDefault="00A8045B" w:rsidP="00A8045B">
      <w:pPr>
        <w:spacing w:before="120" w:after="120"/>
        <w:rPr>
          <w:i/>
          <w:szCs w:val="20"/>
        </w:rPr>
      </w:pPr>
      <w:r w:rsidRPr="00102A16">
        <w:t xml:space="preserve">Materijalno – tehnička sredstva i  odgovorne osobe pravnih osoba i udruga od interesa za sustav civilne ne zaštite nalaze se u </w:t>
      </w:r>
      <w:r w:rsidRPr="00102A16">
        <w:rPr>
          <w:b/>
        </w:rPr>
        <w:t>Prilogu 7.1</w:t>
      </w:r>
      <w:r w:rsidR="000D7B8A">
        <w:rPr>
          <w:b/>
        </w:rPr>
        <w:t>7</w:t>
      </w:r>
      <w:r w:rsidRPr="00102A16">
        <w:t xml:space="preserve">. Nalog za mobilizaciju pravnih osoba od interesa za sustav civilne zaštite nalaze se u </w:t>
      </w:r>
      <w:r w:rsidRPr="00102A16">
        <w:rPr>
          <w:b/>
          <w:szCs w:val="20"/>
        </w:rPr>
        <w:t>Prilogu 7.1</w:t>
      </w:r>
      <w:r w:rsidR="000D7B8A">
        <w:rPr>
          <w:b/>
          <w:szCs w:val="20"/>
        </w:rPr>
        <w:t>9</w:t>
      </w:r>
      <w:r w:rsidRPr="00102A16">
        <w:rPr>
          <w:b/>
          <w:szCs w:val="20"/>
        </w:rPr>
        <w:t>.</w:t>
      </w:r>
    </w:p>
    <w:p w14:paraId="488690B2" w14:textId="77777777" w:rsidR="00B640C7" w:rsidRPr="00D14364" w:rsidRDefault="00B640C7" w:rsidP="008D58A2">
      <w:pPr>
        <w:rPr>
          <w:highlight w:val="yellow"/>
        </w:rPr>
      </w:pPr>
    </w:p>
    <w:p w14:paraId="5172C856" w14:textId="306989E7" w:rsidR="000825DE" w:rsidRPr="00102A16" w:rsidRDefault="00C17E51" w:rsidP="000825DE">
      <w:pPr>
        <w:pStyle w:val="Heading2"/>
      </w:pPr>
      <w:bookmarkStart w:id="29" w:name="_Toc290729264"/>
      <w:bookmarkStart w:id="30" w:name="_Toc410228537"/>
      <w:bookmarkStart w:id="31" w:name="_Toc432405917"/>
      <w:bookmarkStart w:id="32" w:name="_Toc521327807"/>
      <w:bookmarkStart w:id="33" w:name="_Toc211585869"/>
      <w:r w:rsidRPr="00102A16">
        <w:lastRenderedPageBreak/>
        <w:t>4.</w:t>
      </w:r>
      <w:r w:rsidR="00A8045B" w:rsidRPr="00102A16">
        <w:t>7</w:t>
      </w:r>
      <w:r w:rsidRPr="00102A16">
        <w:t xml:space="preserve"> Organizacija popune operativnih snaga sustava civilne zaštite obveznicima i osobnim i skupnim materijalno-tehničkim sredstvima</w:t>
      </w:r>
      <w:bookmarkEnd w:id="29"/>
      <w:bookmarkEnd w:id="30"/>
      <w:bookmarkEnd w:id="31"/>
      <w:bookmarkEnd w:id="32"/>
      <w:bookmarkEnd w:id="33"/>
    </w:p>
    <w:p w14:paraId="08EF64FB" w14:textId="77777777" w:rsidR="0036233C" w:rsidRPr="00102A16" w:rsidRDefault="0036233C" w:rsidP="0036233C">
      <w:pPr>
        <w:widowControl w:val="0"/>
        <w:autoSpaceDE w:val="0"/>
        <w:adjustRightInd w:val="0"/>
        <w:rPr>
          <w:b/>
          <w:bCs/>
        </w:rPr>
      </w:pPr>
      <w:r w:rsidRPr="00102A16">
        <w:rPr>
          <w:b/>
          <w:bCs/>
        </w:rPr>
        <w:t>Popuna operativnih snaga obveznicima vrši se:</w:t>
      </w:r>
    </w:p>
    <w:p w14:paraId="6301A3AF" w14:textId="77777777" w:rsidR="0036233C" w:rsidRPr="00102A16" w:rsidRDefault="0036233C" w:rsidP="00BC7925">
      <w:pPr>
        <w:widowControl w:val="0"/>
        <w:numPr>
          <w:ilvl w:val="0"/>
          <w:numId w:val="7"/>
        </w:numPr>
        <w:autoSpaceDE w:val="0"/>
        <w:autoSpaceDN w:val="0"/>
        <w:adjustRightInd w:val="0"/>
        <w:ind w:left="284" w:hanging="284"/>
        <w:contextualSpacing/>
        <w:rPr>
          <w:bCs/>
        </w:rPr>
      </w:pPr>
      <w:r w:rsidRPr="00102A16">
        <w:rPr>
          <w:bCs/>
        </w:rPr>
        <w:t xml:space="preserve">imenovanjem na dužnosti u Stožer, </w:t>
      </w:r>
    </w:p>
    <w:p w14:paraId="50F15ABF" w14:textId="77777777" w:rsidR="0036233C" w:rsidRPr="00102A16" w:rsidRDefault="0036233C" w:rsidP="00BC7925">
      <w:pPr>
        <w:widowControl w:val="0"/>
        <w:numPr>
          <w:ilvl w:val="0"/>
          <w:numId w:val="7"/>
        </w:numPr>
        <w:autoSpaceDE w:val="0"/>
        <w:autoSpaceDN w:val="0"/>
        <w:adjustRightInd w:val="0"/>
        <w:ind w:left="284" w:hanging="284"/>
        <w:contextualSpacing/>
        <w:rPr>
          <w:bCs/>
        </w:rPr>
      </w:pPr>
      <w:r w:rsidRPr="00102A16">
        <w:rPr>
          <w:bCs/>
        </w:rPr>
        <w:t>na principu radne obveze za pravne osobe koje se poslovima civilne zaštite bave u redovitoj djelatnosti,</w:t>
      </w:r>
    </w:p>
    <w:p w14:paraId="563339FC" w14:textId="77777777" w:rsidR="0036233C" w:rsidRPr="00102A16" w:rsidRDefault="0036233C" w:rsidP="00BC7925">
      <w:pPr>
        <w:widowControl w:val="0"/>
        <w:numPr>
          <w:ilvl w:val="0"/>
          <w:numId w:val="7"/>
        </w:numPr>
        <w:autoSpaceDE w:val="0"/>
        <w:autoSpaceDN w:val="0"/>
        <w:adjustRightInd w:val="0"/>
        <w:ind w:left="284" w:hanging="284"/>
        <w:contextualSpacing/>
        <w:rPr>
          <w:bCs/>
        </w:rPr>
      </w:pPr>
      <w:r w:rsidRPr="00102A16">
        <w:rPr>
          <w:bCs/>
        </w:rPr>
        <w:t>određivanjem stručnih timova ili potrebitog broja zaposlenika ili članova udruge za izvršavanja dobivene zadaće u sustavu civilne zaštite,</w:t>
      </w:r>
    </w:p>
    <w:p w14:paraId="06446845" w14:textId="3497E6B7" w:rsidR="0036233C" w:rsidRPr="00102A16" w:rsidRDefault="0036233C" w:rsidP="00BC7925">
      <w:pPr>
        <w:widowControl w:val="0"/>
        <w:numPr>
          <w:ilvl w:val="0"/>
          <w:numId w:val="7"/>
        </w:numPr>
        <w:autoSpaceDE w:val="0"/>
        <w:autoSpaceDN w:val="0"/>
        <w:adjustRightInd w:val="0"/>
        <w:ind w:left="284" w:hanging="284"/>
        <w:contextualSpacing/>
        <w:rPr>
          <w:bCs/>
        </w:rPr>
      </w:pPr>
      <w:r w:rsidRPr="00102A16">
        <w:rPr>
          <w:bCs/>
        </w:rPr>
        <w:t xml:space="preserve">Popuna postrojbi civilne zaštite obveznicima provodi se sukladno članku 44. Zakona o sustavu civilne zaštite uz ispunjenje uvjeta propisanih Pravilnikom o kriterijima zdravstvenih sposobnosti koje moraju ispunjavati pripadnici postrojbi civilne zaštite te kriterijima za raspoređivanje i uvjetima za imenovanje povjerenika civilne zaštite i njegovog zamjenika. </w:t>
      </w:r>
      <w:r w:rsidR="00D14364" w:rsidRPr="00102A16">
        <w:rPr>
          <w:bCs/>
        </w:rPr>
        <w:t>Općina Murter-Kornati</w:t>
      </w:r>
      <w:r w:rsidRPr="00102A16">
        <w:rPr>
          <w:bCs/>
        </w:rPr>
        <w:t xml:space="preserve"> popunu postrojbi civilne zaštite može koristiti dostupne baze s podacima o građanima koji prebivaju na području nadležnosti </w:t>
      </w:r>
      <w:r w:rsidR="000E2366" w:rsidRPr="00102A16">
        <w:rPr>
          <w:bCs/>
        </w:rPr>
        <w:t>Općine</w:t>
      </w:r>
      <w:r w:rsidRPr="00102A16">
        <w:rPr>
          <w:bCs/>
        </w:rPr>
        <w:t>, a koje vode druga javna tijela i sadrže podatke koji se mogu koristiti kao baze o obveznicima civilne zaštite iz kojih će se potreban broj obveznika odabirom rasporediti u postrojbe civilne zaštite, kao što su:</w:t>
      </w:r>
    </w:p>
    <w:p w14:paraId="0960CBE1" w14:textId="77777777" w:rsidR="0036233C" w:rsidRPr="00102A16" w:rsidRDefault="0036233C" w:rsidP="00BC7925">
      <w:pPr>
        <w:widowControl w:val="0"/>
        <w:numPr>
          <w:ilvl w:val="0"/>
          <w:numId w:val="7"/>
        </w:numPr>
        <w:autoSpaceDE w:val="0"/>
        <w:autoSpaceDN w:val="0"/>
        <w:adjustRightInd w:val="0"/>
        <w:ind w:left="567" w:hanging="207"/>
        <w:contextualSpacing/>
        <w:rPr>
          <w:bCs/>
        </w:rPr>
      </w:pPr>
      <w:r w:rsidRPr="00102A16">
        <w:rPr>
          <w:bCs/>
        </w:rPr>
        <w:t>evidencije boravišta i prebivališta građana</w:t>
      </w:r>
    </w:p>
    <w:p w14:paraId="617A1BAD" w14:textId="77777777" w:rsidR="0036233C" w:rsidRPr="00102A16" w:rsidRDefault="0036233C" w:rsidP="00BC7925">
      <w:pPr>
        <w:widowControl w:val="0"/>
        <w:numPr>
          <w:ilvl w:val="0"/>
          <w:numId w:val="7"/>
        </w:numPr>
        <w:autoSpaceDE w:val="0"/>
        <w:autoSpaceDN w:val="0"/>
        <w:adjustRightInd w:val="0"/>
        <w:ind w:left="567" w:hanging="207"/>
        <w:contextualSpacing/>
        <w:rPr>
          <w:bCs/>
        </w:rPr>
      </w:pPr>
      <w:r w:rsidRPr="00102A16">
        <w:rPr>
          <w:bCs/>
        </w:rPr>
        <w:t>vojne evidencije,</w:t>
      </w:r>
    </w:p>
    <w:p w14:paraId="2484AABE" w14:textId="77777777" w:rsidR="0036233C" w:rsidRPr="00102A16" w:rsidRDefault="0036233C" w:rsidP="00BC7925">
      <w:pPr>
        <w:widowControl w:val="0"/>
        <w:numPr>
          <w:ilvl w:val="0"/>
          <w:numId w:val="7"/>
        </w:numPr>
        <w:autoSpaceDE w:val="0"/>
        <w:autoSpaceDN w:val="0"/>
        <w:adjustRightInd w:val="0"/>
        <w:ind w:left="567" w:hanging="207"/>
        <w:contextualSpacing/>
        <w:rPr>
          <w:bCs/>
        </w:rPr>
      </w:pPr>
      <w:r w:rsidRPr="00102A16">
        <w:rPr>
          <w:bCs/>
        </w:rPr>
        <w:t>birački popisi</w:t>
      </w:r>
    </w:p>
    <w:p w14:paraId="10970E46" w14:textId="77777777" w:rsidR="0036233C" w:rsidRPr="00102A16" w:rsidRDefault="0036233C" w:rsidP="00BC7925">
      <w:pPr>
        <w:widowControl w:val="0"/>
        <w:numPr>
          <w:ilvl w:val="0"/>
          <w:numId w:val="7"/>
        </w:numPr>
        <w:autoSpaceDE w:val="0"/>
        <w:autoSpaceDN w:val="0"/>
        <w:adjustRightInd w:val="0"/>
        <w:ind w:left="567" w:hanging="207"/>
        <w:contextualSpacing/>
        <w:rPr>
          <w:bCs/>
        </w:rPr>
      </w:pPr>
      <w:r w:rsidRPr="00102A16">
        <w:rPr>
          <w:bCs/>
        </w:rPr>
        <w:t>evidencije korisnika komunalnih i drugih usluga i</w:t>
      </w:r>
    </w:p>
    <w:p w14:paraId="0E0B3F57" w14:textId="77777777" w:rsidR="0036233C" w:rsidRPr="00102A16" w:rsidRDefault="0036233C" w:rsidP="00BC7925">
      <w:pPr>
        <w:widowControl w:val="0"/>
        <w:numPr>
          <w:ilvl w:val="0"/>
          <w:numId w:val="7"/>
        </w:numPr>
        <w:autoSpaceDE w:val="0"/>
        <w:autoSpaceDN w:val="0"/>
        <w:adjustRightInd w:val="0"/>
        <w:ind w:left="567" w:hanging="207"/>
        <w:contextualSpacing/>
        <w:rPr>
          <w:bCs/>
        </w:rPr>
      </w:pPr>
      <w:r w:rsidRPr="00102A16">
        <w:rPr>
          <w:bCs/>
        </w:rPr>
        <w:t>druge odgovarajuće raspoložive baze podataka.</w:t>
      </w:r>
      <w:r w:rsidRPr="00102A16">
        <w:rPr>
          <w:bCs/>
        </w:rPr>
        <w:tab/>
      </w:r>
    </w:p>
    <w:p w14:paraId="6089B103" w14:textId="7A44C115" w:rsidR="0036233C" w:rsidRPr="00102A16" w:rsidRDefault="00D14364" w:rsidP="00BC7925">
      <w:pPr>
        <w:widowControl w:val="0"/>
        <w:numPr>
          <w:ilvl w:val="0"/>
          <w:numId w:val="7"/>
        </w:numPr>
        <w:autoSpaceDE w:val="0"/>
        <w:autoSpaceDN w:val="0"/>
        <w:adjustRightInd w:val="0"/>
        <w:ind w:left="284" w:hanging="284"/>
        <w:contextualSpacing/>
        <w:rPr>
          <w:bCs/>
        </w:rPr>
      </w:pPr>
      <w:r w:rsidRPr="00102A16">
        <w:rPr>
          <w:bCs/>
        </w:rPr>
        <w:t>Općina Murter-Kornati</w:t>
      </w:r>
      <w:r w:rsidR="0036233C" w:rsidRPr="00102A16">
        <w:rPr>
          <w:bCs/>
        </w:rPr>
        <w:t xml:space="preserve"> za potrebe popunjavanja postrojbi civilne zaštite može:</w:t>
      </w:r>
    </w:p>
    <w:p w14:paraId="1D58BA13" w14:textId="77777777" w:rsidR="0036233C" w:rsidRPr="00102A16" w:rsidRDefault="0036233C" w:rsidP="00BC7925">
      <w:pPr>
        <w:widowControl w:val="0"/>
        <w:numPr>
          <w:ilvl w:val="0"/>
          <w:numId w:val="7"/>
        </w:numPr>
        <w:autoSpaceDE w:val="0"/>
        <w:autoSpaceDN w:val="0"/>
        <w:adjustRightInd w:val="0"/>
        <w:ind w:left="567" w:hanging="207"/>
        <w:contextualSpacing/>
        <w:rPr>
          <w:bCs/>
        </w:rPr>
      </w:pPr>
      <w:r w:rsidRPr="00102A16">
        <w:rPr>
          <w:bCs/>
        </w:rPr>
        <w:t>ustrojiti vlastite evidencije obveznika civilne zaštite</w:t>
      </w:r>
    </w:p>
    <w:p w14:paraId="6FE739A6" w14:textId="77777777" w:rsidR="0036233C" w:rsidRPr="00102A16" w:rsidRDefault="0036233C" w:rsidP="00BC7925">
      <w:pPr>
        <w:widowControl w:val="0"/>
        <w:numPr>
          <w:ilvl w:val="0"/>
          <w:numId w:val="7"/>
        </w:numPr>
        <w:autoSpaceDE w:val="0"/>
        <w:autoSpaceDN w:val="0"/>
        <w:adjustRightInd w:val="0"/>
        <w:ind w:left="567" w:hanging="207"/>
        <w:contextualSpacing/>
        <w:rPr>
          <w:bCs/>
        </w:rPr>
      </w:pPr>
      <w:r w:rsidRPr="00102A16">
        <w:rPr>
          <w:bCs/>
        </w:rPr>
        <w:t>kroz suradnju s pojedinim udrugama građana dio njihovih članova, sukladno odredbama Zakona, raspoređivati u postrojbe civilne zaštite</w:t>
      </w:r>
    </w:p>
    <w:p w14:paraId="149B91D7" w14:textId="77777777" w:rsidR="0036233C" w:rsidRPr="00102A16" w:rsidRDefault="0036233C" w:rsidP="00BC7925">
      <w:pPr>
        <w:widowControl w:val="0"/>
        <w:numPr>
          <w:ilvl w:val="0"/>
          <w:numId w:val="7"/>
        </w:numPr>
        <w:autoSpaceDE w:val="0"/>
        <w:autoSpaceDN w:val="0"/>
        <w:adjustRightInd w:val="0"/>
        <w:ind w:left="567" w:hanging="207"/>
        <w:contextualSpacing/>
        <w:rPr>
          <w:bCs/>
        </w:rPr>
      </w:pPr>
      <w:r w:rsidRPr="00102A16">
        <w:rPr>
          <w:bCs/>
        </w:rPr>
        <w:t>koristiti javne pozive, putem kojih će pozvati sve zainteresirane građane da sudjeluju u sustavu civilne zaštite i da ih nadležna tijela formalno rasporede u postrojbe civilne zaštite</w:t>
      </w:r>
    </w:p>
    <w:p w14:paraId="2F369463" w14:textId="77777777" w:rsidR="0036233C" w:rsidRPr="00102A16" w:rsidRDefault="0036233C" w:rsidP="00BC7925">
      <w:pPr>
        <w:widowControl w:val="0"/>
        <w:numPr>
          <w:ilvl w:val="0"/>
          <w:numId w:val="7"/>
        </w:numPr>
        <w:autoSpaceDE w:val="0"/>
        <w:autoSpaceDN w:val="0"/>
        <w:adjustRightInd w:val="0"/>
        <w:ind w:left="567" w:hanging="207"/>
        <w:contextualSpacing/>
        <w:rPr>
          <w:bCs/>
        </w:rPr>
      </w:pPr>
      <w:r w:rsidRPr="00102A16">
        <w:rPr>
          <w:bCs/>
        </w:rPr>
        <w:t>kroz suradnju s volonterskim centrima, iz njihovih evidencija odabrati potencijalne obveznike za raspoređivanje u postrojbe civilne zaštite.</w:t>
      </w:r>
    </w:p>
    <w:p w14:paraId="22B4F76D" w14:textId="1384D396" w:rsidR="0036233C" w:rsidRPr="00BF1EF3" w:rsidRDefault="0036233C" w:rsidP="00314130">
      <w:pPr>
        <w:widowControl w:val="0"/>
        <w:autoSpaceDE w:val="0"/>
        <w:adjustRightInd w:val="0"/>
        <w:rPr>
          <w:b/>
          <w:bCs/>
        </w:rPr>
      </w:pPr>
    </w:p>
    <w:p w14:paraId="3B26559F" w14:textId="77777777" w:rsidR="000E2366" w:rsidRPr="00BF1EF3" w:rsidRDefault="000E2366" w:rsidP="000E2366">
      <w:pPr>
        <w:widowControl w:val="0"/>
        <w:autoSpaceDE w:val="0"/>
        <w:adjustRightInd w:val="0"/>
        <w:rPr>
          <w:b/>
          <w:bCs/>
        </w:rPr>
      </w:pPr>
      <w:r w:rsidRPr="00BF1EF3">
        <w:rPr>
          <w:b/>
          <w:bCs/>
        </w:rPr>
        <w:t>Organizacija popune osobnim i skupnim materijalno tehničkim sredstvima</w:t>
      </w:r>
    </w:p>
    <w:p w14:paraId="48AF99C4" w14:textId="77777777" w:rsidR="000E2366" w:rsidRPr="00BF1EF3" w:rsidRDefault="000E2366" w:rsidP="00BC7925">
      <w:pPr>
        <w:widowControl w:val="0"/>
        <w:numPr>
          <w:ilvl w:val="0"/>
          <w:numId w:val="6"/>
        </w:numPr>
        <w:tabs>
          <w:tab w:val="left" w:pos="993"/>
        </w:tabs>
        <w:autoSpaceDE w:val="0"/>
        <w:autoSpaceDN w:val="0"/>
        <w:adjustRightInd w:val="0"/>
        <w:spacing w:before="0" w:after="0"/>
        <w:ind w:left="284" w:hanging="426"/>
        <w:rPr>
          <w:szCs w:val="22"/>
        </w:rPr>
      </w:pPr>
      <w:r w:rsidRPr="00BF1EF3">
        <w:rPr>
          <w:bCs/>
          <w:szCs w:val="22"/>
        </w:rPr>
        <w:t xml:space="preserve">Članovi Stožera civilne zaštite </w:t>
      </w:r>
      <w:r w:rsidRPr="00BF1EF3">
        <w:rPr>
          <w:szCs w:val="22"/>
        </w:rPr>
        <w:t>popunjavaju se:</w:t>
      </w:r>
    </w:p>
    <w:p w14:paraId="13AAC85A" w14:textId="5673B454" w:rsidR="000E2366" w:rsidRPr="00BF1EF3" w:rsidRDefault="000E2366" w:rsidP="000E2366">
      <w:pPr>
        <w:widowControl w:val="0"/>
        <w:tabs>
          <w:tab w:val="left" w:pos="709"/>
        </w:tabs>
        <w:autoSpaceDE w:val="0"/>
        <w:autoSpaceDN w:val="0"/>
        <w:adjustRightInd w:val="0"/>
        <w:spacing w:before="0" w:after="0"/>
        <w:ind w:left="426" w:hanging="142"/>
        <w:contextualSpacing/>
        <w:rPr>
          <w:bCs/>
          <w:szCs w:val="22"/>
        </w:rPr>
      </w:pPr>
      <w:r w:rsidRPr="00BF1EF3">
        <w:rPr>
          <w:bCs/>
          <w:szCs w:val="22"/>
        </w:rPr>
        <w:t xml:space="preserve">- opremom i sredstvima za rad od stručnih službi </w:t>
      </w:r>
      <w:r w:rsidR="00D14364" w:rsidRPr="00BF1EF3">
        <w:rPr>
          <w:bCs/>
          <w:szCs w:val="22"/>
        </w:rPr>
        <w:t>Općine Murter-Kornati</w:t>
      </w:r>
      <w:r w:rsidRPr="00BF1EF3">
        <w:rPr>
          <w:bCs/>
          <w:szCs w:val="22"/>
        </w:rPr>
        <w:t xml:space="preserve"> (sredstva veze, računalna oprema, i ostala sredstva za rad).</w:t>
      </w:r>
    </w:p>
    <w:p w14:paraId="19D4D780" w14:textId="77777777" w:rsidR="000E2366" w:rsidRPr="00BF1EF3" w:rsidRDefault="000E2366" w:rsidP="00BC7925">
      <w:pPr>
        <w:widowControl w:val="0"/>
        <w:numPr>
          <w:ilvl w:val="0"/>
          <w:numId w:val="6"/>
        </w:numPr>
        <w:tabs>
          <w:tab w:val="left" w:pos="993"/>
        </w:tabs>
        <w:autoSpaceDE w:val="0"/>
        <w:autoSpaceDN w:val="0"/>
        <w:adjustRightInd w:val="0"/>
        <w:spacing w:before="0" w:after="0"/>
        <w:ind w:left="284" w:hanging="426"/>
        <w:rPr>
          <w:bCs/>
          <w:szCs w:val="22"/>
        </w:rPr>
      </w:pPr>
      <w:r w:rsidRPr="00BF1EF3">
        <w:rPr>
          <w:bCs/>
          <w:szCs w:val="22"/>
        </w:rPr>
        <w:t>Ostale Operativne snage (zdravstvo, vatrogastvo, veterinarstvo, socijalna služba, Crveni križ, Hrvatska gorska služba spašavanja Hrvatske vode, policija):</w:t>
      </w:r>
    </w:p>
    <w:p w14:paraId="155C02D3" w14:textId="77777777" w:rsidR="000E2366" w:rsidRPr="00BF1EF3" w:rsidRDefault="000E2366" w:rsidP="000E2366">
      <w:pPr>
        <w:widowControl w:val="0"/>
        <w:tabs>
          <w:tab w:val="left" w:pos="993"/>
        </w:tabs>
        <w:autoSpaceDE w:val="0"/>
        <w:autoSpaceDN w:val="0"/>
        <w:adjustRightInd w:val="0"/>
        <w:spacing w:before="0" w:after="0"/>
        <w:ind w:left="426" w:hanging="142"/>
        <w:contextualSpacing/>
        <w:rPr>
          <w:bCs/>
          <w:szCs w:val="22"/>
        </w:rPr>
      </w:pPr>
      <w:r w:rsidRPr="00BF1EF3">
        <w:rPr>
          <w:bCs/>
          <w:szCs w:val="22"/>
        </w:rPr>
        <w:t>- popunjavaju se materijalnim sredstvima, koje koriste i tijekom redovnih poslova iz svojih vlastitih izvora.</w:t>
      </w:r>
    </w:p>
    <w:p w14:paraId="05E50A69" w14:textId="77777777" w:rsidR="000E2366" w:rsidRPr="00BF1EF3" w:rsidRDefault="000E2366" w:rsidP="00BC7925">
      <w:pPr>
        <w:widowControl w:val="0"/>
        <w:numPr>
          <w:ilvl w:val="0"/>
          <w:numId w:val="6"/>
        </w:numPr>
        <w:tabs>
          <w:tab w:val="left" w:pos="993"/>
        </w:tabs>
        <w:autoSpaceDE w:val="0"/>
        <w:autoSpaceDN w:val="0"/>
        <w:adjustRightInd w:val="0"/>
        <w:spacing w:before="0" w:after="0"/>
        <w:ind w:left="284" w:hanging="426"/>
        <w:rPr>
          <w:bCs/>
          <w:szCs w:val="22"/>
        </w:rPr>
      </w:pPr>
      <w:r w:rsidRPr="00BF1EF3">
        <w:rPr>
          <w:bCs/>
          <w:szCs w:val="22"/>
        </w:rPr>
        <w:t>Postrojbe civilne zaštite:</w:t>
      </w:r>
    </w:p>
    <w:p w14:paraId="3ECD02A3" w14:textId="719D72A3" w:rsidR="000E2366" w:rsidRDefault="000E2366" w:rsidP="000E2366">
      <w:pPr>
        <w:widowControl w:val="0"/>
        <w:tabs>
          <w:tab w:val="left" w:pos="993"/>
        </w:tabs>
        <w:autoSpaceDE w:val="0"/>
        <w:autoSpaceDN w:val="0"/>
        <w:adjustRightInd w:val="0"/>
        <w:spacing w:before="0" w:after="0"/>
        <w:ind w:left="426" w:hanging="142"/>
        <w:contextualSpacing/>
        <w:rPr>
          <w:bCs/>
          <w:szCs w:val="22"/>
        </w:rPr>
      </w:pPr>
      <w:r w:rsidRPr="00BF1EF3">
        <w:rPr>
          <w:bCs/>
          <w:szCs w:val="22"/>
        </w:rPr>
        <w:t>- članovi koriste osobnu opremu koju su zadužili, kao i opremu sukladno procijenjenoj namjeni postrojbe ili materijalno tehničkim sredstvima pravnih osoba s kojima izvršava zajedničke poslove u civilnoj zaštiti.</w:t>
      </w:r>
    </w:p>
    <w:p w14:paraId="4043D8B1" w14:textId="77777777" w:rsidR="00953E1C" w:rsidRPr="00BF1EF3" w:rsidRDefault="00953E1C" w:rsidP="000E2366">
      <w:pPr>
        <w:widowControl w:val="0"/>
        <w:tabs>
          <w:tab w:val="left" w:pos="993"/>
        </w:tabs>
        <w:autoSpaceDE w:val="0"/>
        <w:autoSpaceDN w:val="0"/>
        <w:adjustRightInd w:val="0"/>
        <w:spacing w:before="0" w:after="0"/>
        <w:ind w:left="426" w:hanging="142"/>
        <w:contextualSpacing/>
        <w:rPr>
          <w:bCs/>
          <w:szCs w:val="22"/>
        </w:rPr>
      </w:pPr>
    </w:p>
    <w:p w14:paraId="59EAEC4C" w14:textId="77777777" w:rsidR="000E2366" w:rsidRPr="00BF1EF3" w:rsidRDefault="000E2366" w:rsidP="00BC7925">
      <w:pPr>
        <w:widowControl w:val="0"/>
        <w:numPr>
          <w:ilvl w:val="0"/>
          <w:numId w:val="6"/>
        </w:numPr>
        <w:tabs>
          <w:tab w:val="left" w:pos="993"/>
        </w:tabs>
        <w:autoSpaceDE w:val="0"/>
        <w:autoSpaceDN w:val="0"/>
        <w:adjustRightInd w:val="0"/>
        <w:spacing w:before="0" w:after="0"/>
        <w:ind w:left="284" w:hanging="426"/>
        <w:rPr>
          <w:bCs/>
          <w:szCs w:val="22"/>
        </w:rPr>
      </w:pPr>
      <w:r w:rsidRPr="00BF1EF3">
        <w:rPr>
          <w:bCs/>
          <w:szCs w:val="22"/>
        </w:rPr>
        <w:lastRenderedPageBreak/>
        <w:t>Povjerenici civilne zaštite:</w:t>
      </w:r>
    </w:p>
    <w:p w14:paraId="24780B95" w14:textId="77777777" w:rsidR="000E2366" w:rsidRPr="00BF1EF3" w:rsidRDefault="000E2366" w:rsidP="000E2366">
      <w:pPr>
        <w:widowControl w:val="0"/>
        <w:tabs>
          <w:tab w:val="left" w:pos="993"/>
        </w:tabs>
        <w:autoSpaceDE w:val="0"/>
        <w:autoSpaceDN w:val="0"/>
        <w:adjustRightInd w:val="0"/>
        <w:spacing w:before="0" w:after="0"/>
        <w:ind w:left="426" w:hanging="142"/>
        <w:contextualSpacing/>
        <w:rPr>
          <w:bCs/>
          <w:szCs w:val="22"/>
        </w:rPr>
      </w:pPr>
      <w:r w:rsidRPr="00BF1EF3">
        <w:rPr>
          <w:bCs/>
          <w:szCs w:val="22"/>
        </w:rPr>
        <w:t>- koriste osobna prijevozna sredstva, sustav veza, pribor za rad kao i opremu i materijalno-tehnička sredstva građana u mjestu djelovanja:</w:t>
      </w:r>
    </w:p>
    <w:p w14:paraId="2C612327" w14:textId="77777777" w:rsidR="000E2366" w:rsidRPr="00BF1EF3" w:rsidRDefault="000E2366" w:rsidP="00BC7925">
      <w:pPr>
        <w:widowControl w:val="0"/>
        <w:numPr>
          <w:ilvl w:val="0"/>
          <w:numId w:val="6"/>
        </w:numPr>
        <w:tabs>
          <w:tab w:val="left" w:pos="993"/>
        </w:tabs>
        <w:autoSpaceDE w:val="0"/>
        <w:autoSpaceDN w:val="0"/>
        <w:adjustRightInd w:val="0"/>
        <w:spacing w:before="0" w:after="0"/>
        <w:ind w:left="284" w:hanging="426"/>
        <w:rPr>
          <w:bCs/>
          <w:szCs w:val="22"/>
        </w:rPr>
      </w:pPr>
      <w:r w:rsidRPr="00BF1EF3">
        <w:rPr>
          <w:bCs/>
          <w:szCs w:val="22"/>
        </w:rPr>
        <w:t>Ostale pravne osobe i udruge građana od interesa za sustav civilne zaštite</w:t>
      </w:r>
    </w:p>
    <w:p w14:paraId="7CD1BBFA" w14:textId="31988DF9" w:rsidR="0036233C" w:rsidRPr="00BF1EF3" w:rsidRDefault="000E2366" w:rsidP="000E2366">
      <w:pPr>
        <w:widowControl w:val="0"/>
        <w:tabs>
          <w:tab w:val="left" w:pos="993"/>
        </w:tabs>
        <w:autoSpaceDE w:val="0"/>
        <w:autoSpaceDN w:val="0"/>
        <w:adjustRightInd w:val="0"/>
        <w:spacing w:before="0" w:after="0"/>
        <w:ind w:left="426" w:hanging="142"/>
        <w:contextualSpacing/>
        <w:rPr>
          <w:b/>
          <w:bCs/>
        </w:rPr>
      </w:pPr>
      <w:r w:rsidRPr="00BF1EF3">
        <w:rPr>
          <w:bCs/>
          <w:szCs w:val="22"/>
        </w:rPr>
        <w:t>- koriste opremu i sredstva vlastitih tvrtki te udruga, sukladno dobivenoj zadaći u civilnoj zaštiti.</w:t>
      </w:r>
    </w:p>
    <w:p w14:paraId="700B65BA" w14:textId="77777777" w:rsidR="0036233C" w:rsidRPr="00D14364" w:rsidRDefault="0036233C" w:rsidP="00314130">
      <w:pPr>
        <w:widowControl w:val="0"/>
        <w:autoSpaceDE w:val="0"/>
        <w:adjustRightInd w:val="0"/>
        <w:rPr>
          <w:b/>
          <w:bCs/>
          <w:highlight w:val="yellow"/>
        </w:rPr>
      </w:pPr>
    </w:p>
    <w:p w14:paraId="663ADCFB" w14:textId="2F1AC10B" w:rsidR="00B40AC7" w:rsidRPr="00D14364" w:rsidRDefault="00B20A41" w:rsidP="00B20A41">
      <w:pPr>
        <w:spacing w:after="200"/>
        <w:ind w:left="284"/>
        <w:rPr>
          <w:bCs/>
          <w:highlight w:val="yellow"/>
        </w:rPr>
      </w:pPr>
      <w:r w:rsidRPr="00D14364">
        <w:rPr>
          <w:bCs/>
          <w:highlight w:val="yellow"/>
        </w:rPr>
        <w:br w:type="page"/>
      </w:r>
    </w:p>
    <w:p w14:paraId="07390F52" w14:textId="77777777" w:rsidR="00B40AC7" w:rsidRPr="0046749F" w:rsidRDefault="00B40AC7" w:rsidP="00B40AC7">
      <w:pPr>
        <w:pStyle w:val="Heading1"/>
      </w:pPr>
      <w:bookmarkStart w:id="34" w:name="_Toc521327808"/>
      <w:bookmarkStart w:id="35" w:name="_Toc211585870"/>
      <w:r w:rsidRPr="0046749F">
        <w:lastRenderedPageBreak/>
        <w:t>Opis područja odgovornosti nositelja izrade Plana</w:t>
      </w:r>
      <w:bookmarkEnd w:id="34"/>
      <w:bookmarkEnd w:id="35"/>
    </w:p>
    <w:p w14:paraId="01F03CAA" w14:textId="77777777" w:rsidR="000825DE" w:rsidRPr="0046749F" w:rsidRDefault="000825DE" w:rsidP="000825DE"/>
    <w:p w14:paraId="330D7FC7" w14:textId="4B2D6B17" w:rsidR="00B40AC7" w:rsidRPr="0046749F" w:rsidRDefault="00B40AC7" w:rsidP="00B40AC7">
      <w:pPr>
        <w:keepNext/>
        <w:spacing w:before="0" w:after="200"/>
        <w:outlineLvl w:val="1"/>
        <w:rPr>
          <w:rFonts w:eastAsiaTheme="majorEastAsia"/>
          <w:bCs/>
          <w:color w:val="54883D"/>
          <w:sz w:val="28"/>
          <w:lang w:bidi="en-US"/>
        </w:rPr>
      </w:pPr>
      <w:bookmarkStart w:id="36" w:name="_Toc521327809"/>
      <w:bookmarkStart w:id="37" w:name="_Toc211585871"/>
      <w:r w:rsidRPr="0046749F">
        <w:rPr>
          <w:rFonts w:eastAsiaTheme="majorEastAsia"/>
          <w:bCs/>
          <w:color w:val="54883D"/>
          <w:sz w:val="28"/>
          <w:lang w:bidi="en-US"/>
        </w:rPr>
        <w:t>5.1 Područje</w:t>
      </w:r>
      <w:bookmarkEnd w:id="36"/>
      <w:bookmarkEnd w:id="37"/>
    </w:p>
    <w:p w14:paraId="708FDED9" w14:textId="33CEDFDA" w:rsidR="00B40AC7" w:rsidRPr="0046749F" w:rsidRDefault="00B20A41" w:rsidP="00B40AC7">
      <w:r w:rsidRPr="0046749F">
        <w:t xml:space="preserve">Opis područja nalazi se u Procjeni rizika od velikih nesreća za </w:t>
      </w:r>
      <w:r w:rsidR="00D14364" w:rsidRPr="0046749F">
        <w:t>Općinu Murter-Kornati</w:t>
      </w:r>
      <w:r w:rsidR="00E45D49" w:rsidRPr="0046749F">
        <w:t xml:space="preserve"> </w:t>
      </w:r>
      <w:r w:rsidRPr="0046749F">
        <w:t>u poglavlju 2.1.1. Geografski položaj.</w:t>
      </w:r>
    </w:p>
    <w:p w14:paraId="1D4E6E07" w14:textId="77777777" w:rsidR="00A77B60" w:rsidRPr="0046749F" w:rsidRDefault="00A77B60" w:rsidP="00B40AC7"/>
    <w:p w14:paraId="18EF85A2" w14:textId="6F978DD9" w:rsidR="00B40AC7" w:rsidRPr="0046749F" w:rsidRDefault="00B40AC7" w:rsidP="00B40AC7">
      <w:pPr>
        <w:keepNext/>
        <w:spacing w:before="0" w:after="200"/>
        <w:outlineLvl w:val="1"/>
        <w:rPr>
          <w:rFonts w:eastAsiaTheme="majorEastAsia"/>
          <w:bCs/>
          <w:color w:val="54883D"/>
          <w:sz w:val="28"/>
          <w:lang w:bidi="en-US"/>
        </w:rPr>
      </w:pPr>
      <w:bookmarkStart w:id="38" w:name="_Toc521327810"/>
      <w:bookmarkStart w:id="39" w:name="_Toc211585872"/>
      <w:r w:rsidRPr="0046749F">
        <w:rPr>
          <w:rFonts w:eastAsiaTheme="majorEastAsia"/>
          <w:bCs/>
          <w:color w:val="54883D"/>
          <w:sz w:val="28"/>
          <w:lang w:bidi="en-US"/>
        </w:rPr>
        <w:t>5.2 Stanovništvo</w:t>
      </w:r>
      <w:bookmarkEnd w:id="38"/>
      <w:bookmarkEnd w:id="39"/>
    </w:p>
    <w:p w14:paraId="5A65129B" w14:textId="0388686A" w:rsidR="00B40AC7" w:rsidRPr="0046749F" w:rsidRDefault="00B20A41" w:rsidP="00B40AC7">
      <w:r w:rsidRPr="0046749F">
        <w:t xml:space="preserve">Podaci o stanovništvu nalaze se u Procjeni rizika od velikih nesreća za </w:t>
      </w:r>
      <w:r w:rsidR="00D14364" w:rsidRPr="0046749F">
        <w:t>Općinu Murter-Kornati</w:t>
      </w:r>
      <w:r w:rsidR="00AE3E77" w:rsidRPr="0046749F">
        <w:t xml:space="preserve"> </w:t>
      </w:r>
      <w:r w:rsidRPr="0046749F">
        <w:t>u poglavljima: 2.1.2. Broj stanovnika, 2.1.3. Gustoća naseljenosti, 2.1.4. Razmještaj stanovništva i 2.1.5. Spolno-dobna raspodjela stanovništva.</w:t>
      </w:r>
    </w:p>
    <w:p w14:paraId="11031BD9" w14:textId="77777777" w:rsidR="00B20A41" w:rsidRPr="0046749F" w:rsidRDefault="00B20A41" w:rsidP="00B40AC7"/>
    <w:p w14:paraId="1D067799" w14:textId="71CA9E53" w:rsidR="00B40AC7" w:rsidRPr="0046749F" w:rsidRDefault="00B40AC7" w:rsidP="00B40AC7">
      <w:pPr>
        <w:keepNext/>
        <w:spacing w:before="0" w:after="200"/>
        <w:outlineLvl w:val="1"/>
        <w:rPr>
          <w:rFonts w:eastAsiaTheme="majorEastAsia"/>
          <w:bCs/>
          <w:color w:val="54883D"/>
          <w:sz w:val="28"/>
          <w:lang w:bidi="en-US"/>
        </w:rPr>
      </w:pPr>
      <w:bookmarkStart w:id="40" w:name="_Toc521327811"/>
      <w:bookmarkStart w:id="41" w:name="_Toc211585873"/>
      <w:r w:rsidRPr="0046749F">
        <w:rPr>
          <w:rFonts w:eastAsiaTheme="majorEastAsia"/>
          <w:bCs/>
          <w:color w:val="54883D"/>
          <w:sz w:val="28"/>
          <w:lang w:bidi="en-US"/>
        </w:rPr>
        <w:t>5.3 Materijalna i kulturna dobra te okoliš</w:t>
      </w:r>
      <w:bookmarkEnd w:id="40"/>
      <w:bookmarkEnd w:id="41"/>
    </w:p>
    <w:p w14:paraId="7287B42C" w14:textId="448BEA1E" w:rsidR="00B40AC7" w:rsidRPr="0046749F" w:rsidRDefault="00B20A41" w:rsidP="00B40AC7">
      <w:r w:rsidRPr="0046749F">
        <w:t xml:space="preserve">Podaci o materijalnim i kulturnim dobrima te okolišu nalaze se u Procjeni rizika od velikih nesreća za </w:t>
      </w:r>
      <w:r w:rsidR="00D14364" w:rsidRPr="0046749F">
        <w:t>Općinu Murter-Kornati</w:t>
      </w:r>
      <w:r w:rsidR="00AE3E77" w:rsidRPr="0046749F">
        <w:t xml:space="preserve"> </w:t>
      </w:r>
      <w:r w:rsidRPr="0046749F">
        <w:t>u poglavlju 2.4. Prirodno-kulturni pokazatelji.</w:t>
      </w:r>
    </w:p>
    <w:p w14:paraId="334DB918" w14:textId="77777777" w:rsidR="00B20A41" w:rsidRPr="0046749F" w:rsidRDefault="00B20A41" w:rsidP="00B40AC7"/>
    <w:p w14:paraId="1C759EDC" w14:textId="5B180374" w:rsidR="00B40AC7" w:rsidRPr="0046749F" w:rsidRDefault="00B40AC7" w:rsidP="00B40AC7">
      <w:pPr>
        <w:keepNext/>
        <w:spacing w:before="0" w:after="200"/>
        <w:outlineLvl w:val="1"/>
        <w:rPr>
          <w:rFonts w:eastAsiaTheme="majorEastAsia"/>
          <w:bCs/>
          <w:color w:val="54883D"/>
          <w:sz w:val="28"/>
          <w:lang w:bidi="en-US"/>
        </w:rPr>
      </w:pPr>
      <w:bookmarkStart w:id="42" w:name="_Toc521327812"/>
      <w:bookmarkStart w:id="43" w:name="_Toc211585874"/>
      <w:r w:rsidRPr="0046749F">
        <w:rPr>
          <w:rFonts w:eastAsiaTheme="majorEastAsia"/>
          <w:bCs/>
          <w:color w:val="54883D"/>
          <w:sz w:val="28"/>
          <w:lang w:bidi="en-US"/>
        </w:rPr>
        <w:t>5.4 Prometno-tehnološka infrastruktura</w:t>
      </w:r>
      <w:bookmarkEnd w:id="42"/>
      <w:bookmarkEnd w:id="43"/>
    </w:p>
    <w:p w14:paraId="1401DC9B" w14:textId="29CD6CB3" w:rsidR="00B40AC7" w:rsidRPr="0046749F" w:rsidRDefault="00B20A41" w:rsidP="00B40AC7">
      <w:pPr>
        <w:spacing w:before="0" w:after="200"/>
        <w:rPr>
          <w:bCs/>
        </w:rPr>
      </w:pPr>
      <w:r w:rsidRPr="0046749F">
        <w:t xml:space="preserve">Podaci o prometno-tehnološkoj infrastrukturi nalaze se u Procjeni rizika od velikih nesreća za </w:t>
      </w:r>
      <w:r w:rsidR="00D14364" w:rsidRPr="0046749F">
        <w:t>Općinu Murter-Kornati</w:t>
      </w:r>
      <w:r w:rsidR="00AE3E77" w:rsidRPr="0046749F">
        <w:t xml:space="preserve"> </w:t>
      </w:r>
      <w:r w:rsidR="00A77B60" w:rsidRPr="0046749F">
        <w:t>u poglavljima 2.1.</w:t>
      </w:r>
      <w:r w:rsidR="00373A90">
        <w:t>6</w:t>
      </w:r>
      <w:r w:rsidRPr="0046749F">
        <w:t xml:space="preserve"> Prometna povezanost.</w:t>
      </w:r>
    </w:p>
    <w:p w14:paraId="2678E6C0" w14:textId="77777777" w:rsidR="00B40AC7" w:rsidRPr="00D14364" w:rsidRDefault="00B40AC7" w:rsidP="00C17E51">
      <w:pPr>
        <w:spacing w:before="0" w:after="200"/>
        <w:rPr>
          <w:bCs/>
          <w:highlight w:val="yellow"/>
        </w:rPr>
      </w:pPr>
    </w:p>
    <w:p w14:paraId="4A5ED807" w14:textId="77777777" w:rsidR="00C17E51" w:rsidRPr="00D14364" w:rsidRDefault="00C17E51" w:rsidP="00C17E51">
      <w:pPr>
        <w:spacing w:before="0" w:after="200"/>
        <w:rPr>
          <w:bCs/>
          <w:highlight w:val="yellow"/>
        </w:rPr>
      </w:pPr>
      <w:r w:rsidRPr="00D14364">
        <w:rPr>
          <w:bCs/>
          <w:highlight w:val="yellow"/>
        </w:rPr>
        <w:br w:type="page"/>
      </w:r>
    </w:p>
    <w:p w14:paraId="2804E6F5" w14:textId="77777777" w:rsidR="00B971AB" w:rsidRDefault="00B40AC7" w:rsidP="00B40AC7">
      <w:pPr>
        <w:pStyle w:val="Heading1"/>
      </w:pPr>
      <w:bookmarkStart w:id="44" w:name="_Toc521327813"/>
      <w:bookmarkStart w:id="45" w:name="_Toc211585875"/>
      <w:r w:rsidRPr="0046749F">
        <w:lastRenderedPageBreak/>
        <w:t>Mjere civilne zaštite po ugrozama</w:t>
      </w:r>
      <w:bookmarkEnd w:id="44"/>
      <w:bookmarkEnd w:id="45"/>
    </w:p>
    <w:p w14:paraId="7843F805" w14:textId="77777777" w:rsidR="00113089" w:rsidRDefault="00113089" w:rsidP="00113089"/>
    <w:p w14:paraId="628EDD1D" w14:textId="77777777" w:rsidR="00113089" w:rsidRPr="00275B38" w:rsidRDefault="00113089" w:rsidP="00113089">
      <w:pPr>
        <w:keepNext/>
        <w:spacing w:before="0" w:after="200"/>
        <w:outlineLvl w:val="1"/>
        <w:rPr>
          <w:rFonts w:eastAsiaTheme="majorEastAsia"/>
          <w:bCs/>
          <w:color w:val="54883D"/>
          <w:sz w:val="28"/>
          <w:lang w:bidi="en-US"/>
        </w:rPr>
      </w:pPr>
      <w:bookmarkStart w:id="46" w:name="_Toc521327818"/>
      <w:bookmarkStart w:id="47" w:name="_Toc211585876"/>
      <w:r w:rsidRPr="00AB0827">
        <w:rPr>
          <w:rFonts w:eastAsiaTheme="majorEastAsia"/>
          <w:bCs/>
          <w:color w:val="54883D"/>
          <w:sz w:val="28"/>
          <w:lang w:bidi="en-US"/>
        </w:rPr>
        <w:t>6.1 Potres</w:t>
      </w:r>
      <w:bookmarkEnd w:id="46"/>
      <w:bookmarkEnd w:id="47"/>
    </w:p>
    <w:p w14:paraId="563B76F4" w14:textId="5F1D0B36" w:rsidR="00113089" w:rsidRPr="00113089" w:rsidRDefault="00113089" w:rsidP="00113089">
      <w:pPr>
        <w:sectPr w:rsidR="00113089" w:rsidRPr="00113089" w:rsidSect="00127514">
          <w:headerReference w:type="first" r:id="rId31"/>
          <w:footerReference w:type="first" r:id="rId32"/>
          <w:pgSz w:w="11906" w:h="16838"/>
          <w:pgMar w:top="1418" w:right="1418" w:bottom="1418" w:left="1418" w:header="567" w:footer="0" w:gutter="0"/>
          <w:cols w:space="708"/>
          <w:titlePg/>
          <w:docGrid w:linePitch="360"/>
        </w:sectPr>
      </w:pPr>
    </w:p>
    <w:bookmarkStart w:id="48" w:name="_Toc521327819"/>
    <w:p w14:paraId="2AB0EE7E" w14:textId="51B7BC54" w:rsidR="004158C8" w:rsidRPr="00B22291" w:rsidRDefault="004158C8" w:rsidP="004158C8">
      <w:r w:rsidRPr="00B22291">
        <w:rPr>
          <w:noProof/>
          <w:lang w:eastAsia="hr-HR"/>
        </w:rPr>
        <w:lastRenderedPageBreak/>
        <mc:AlternateContent>
          <mc:Choice Requires="wps">
            <w:drawing>
              <wp:anchor distT="0" distB="0" distL="114300" distR="114300" simplePos="0" relativeHeight="252821504" behindDoc="0" locked="0" layoutInCell="1" allowOverlap="1" wp14:anchorId="0E152459" wp14:editId="5C201EB5">
                <wp:simplePos x="0" y="0"/>
                <wp:positionH relativeFrom="margin">
                  <wp:posOffset>2284095</wp:posOffset>
                </wp:positionH>
                <wp:positionV relativeFrom="paragraph">
                  <wp:posOffset>252095</wp:posOffset>
                </wp:positionV>
                <wp:extent cx="1831436" cy="741872"/>
                <wp:effectExtent l="0" t="0" r="16510" b="20320"/>
                <wp:wrapNone/>
                <wp:docPr id="341" name="Rounded Rectangle 28"/>
                <wp:cNvGraphicFramePr/>
                <a:graphic xmlns:a="http://schemas.openxmlformats.org/drawingml/2006/main">
                  <a:graphicData uri="http://schemas.microsoft.com/office/word/2010/wordprocessingShape">
                    <wps:wsp>
                      <wps:cNvSpPr/>
                      <wps:spPr>
                        <a:xfrm>
                          <a:off x="0" y="0"/>
                          <a:ext cx="1831436" cy="741872"/>
                        </a:xfrm>
                        <a:prstGeom prst="roundRect">
                          <a:avLst/>
                        </a:prstGeom>
                        <a:noFill/>
                        <a:ln w="25400" cap="flat" cmpd="sng" algn="ctr">
                          <a:solidFill>
                            <a:srgbClr val="92D050"/>
                          </a:solidFill>
                          <a:prstDash val="solid"/>
                        </a:ln>
                        <a:effectLst/>
                      </wps:spPr>
                      <wps:txbx>
                        <w:txbxContent>
                          <w:p w14:paraId="5F64BF0B" w14:textId="77777777" w:rsidR="004158C8" w:rsidRDefault="004158C8" w:rsidP="004158C8">
                            <w:pPr>
                              <w:spacing w:before="0" w:after="0"/>
                              <w:jc w:val="center"/>
                              <w:rPr>
                                <w:b/>
                                <w:sz w:val="20"/>
                                <w:szCs w:val="20"/>
                              </w:rPr>
                            </w:pPr>
                            <w:r>
                              <w:rPr>
                                <w:b/>
                                <w:sz w:val="20"/>
                                <w:szCs w:val="20"/>
                              </w:rPr>
                              <w:t>Vatrogasne snage</w:t>
                            </w:r>
                          </w:p>
                          <w:p w14:paraId="3701E3F6" w14:textId="0D33C0D9" w:rsidR="004158C8" w:rsidRDefault="004158C8" w:rsidP="004158C8">
                            <w:pPr>
                              <w:spacing w:before="0" w:after="0"/>
                              <w:jc w:val="left"/>
                              <w:rPr>
                                <w:rFonts w:eastAsia="Calibri"/>
                                <w:sz w:val="20"/>
                                <w:szCs w:val="20"/>
                              </w:rPr>
                            </w:pPr>
                            <w:r>
                              <w:rPr>
                                <w:rFonts w:eastAsia="Calibri"/>
                                <w:sz w:val="20"/>
                                <w:szCs w:val="20"/>
                              </w:rPr>
                              <w:t xml:space="preserve">- DVD </w:t>
                            </w:r>
                            <w:r w:rsidR="005612EE">
                              <w:rPr>
                                <w:rFonts w:eastAsia="Calibri"/>
                                <w:sz w:val="20"/>
                                <w:szCs w:val="20"/>
                              </w:rPr>
                              <w:t>Tisno</w:t>
                            </w:r>
                          </w:p>
                          <w:p w14:paraId="5E931B79" w14:textId="77777777" w:rsidR="004158C8" w:rsidRDefault="004158C8" w:rsidP="004158C8">
                            <w:pPr>
                              <w:spacing w:before="0" w:after="0"/>
                              <w:jc w:val="left"/>
                              <w:rPr>
                                <w:rFonts w:eastAsia="Calibr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52459" id="Rounded Rectangle 28" o:spid="_x0000_s1066" style="position:absolute;left:0;text-align:left;margin-left:179.85pt;margin-top:19.85pt;width:144.2pt;height:58.4pt;z-index:25282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" filled="f" strokecolor="#92d050" strokeweight="2pt">
                <v:textbox>
                  <w:txbxContent>
                    <w:p w14:paraId="5F64BF0B" w14:textId="77777777" w:rsidR="004158C8" w:rsidRDefault="004158C8" w:rsidP="004158C8">
                      <w:pPr>
                        <w:spacing w:before="0" w:after="0"/>
                        <w:jc w:val="center"/>
                        <w:rPr>
                          <w:b/>
                          <w:sz w:val="20"/>
                          <w:szCs w:val="20"/>
                        </w:rPr>
                      </w:pPr>
                      <w:r>
                        <w:rPr>
                          <w:b/>
                          <w:sz w:val="20"/>
                          <w:szCs w:val="20"/>
                        </w:rPr>
                        <w:t>Vatrogasne snage</w:t>
                      </w:r>
                    </w:p>
                    <w:p w14:paraId="3701E3F6" w14:textId="0D33C0D9" w:rsidR="004158C8" w:rsidRDefault="004158C8" w:rsidP="004158C8">
                      <w:pPr>
                        <w:spacing w:before="0" w:after="0"/>
                        <w:jc w:val="left"/>
                        <w:rPr>
                          <w:rFonts w:eastAsia="Calibri"/>
                          <w:sz w:val="20"/>
                          <w:szCs w:val="20"/>
                        </w:rPr>
                      </w:pPr>
                      <w:r>
                        <w:rPr>
                          <w:rFonts w:eastAsia="Calibri"/>
                          <w:sz w:val="20"/>
                          <w:szCs w:val="20"/>
                        </w:rPr>
                        <w:t xml:space="preserve">- DVD </w:t>
                      </w:r>
                      <w:r w:rsidR="005612EE">
                        <w:rPr>
                          <w:rFonts w:eastAsia="Calibri"/>
                          <w:sz w:val="20"/>
                          <w:szCs w:val="20"/>
                        </w:rPr>
                        <w:t>Tisno</w:t>
                      </w:r>
                    </w:p>
                    <w:p w14:paraId="5E931B79" w14:textId="77777777" w:rsidR="004158C8" w:rsidRDefault="004158C8" w:rsidP="004158C8">
                      <w:pPr>
                        <w:spacing w:before="0" w:after="0"/>
                        <w:jc w:val="left"/>
                        <w:rPr>
                          <w:rFonts w:eastAsia="Calibri"/>
                          <w:sz w:val="20"/>
                          <w:szCs w:val="20"/>
                        </w:rPr>
                      </w:pPr>
                    </w:p>
                  </w:txbxContent>
                </v:textbox>
                <w10:wrap anchorx="margin"/>
              </v:roundrect>
            </w:pict>
          </mc:Fallback>
        </mc:AlternateContent>
      </w:r>
      <w:r w:rsidRPr="00B22291">
        <w:t xml:space="preserve">Plan djelovanja u slučaju </w:t>
      </w:r>
      <w:r>
        <w:t>potresa</w:t>
      </w:r>
      <w:r w:rsidRPr="00B22291">
        <w:t xml:space="preserve"> pokreće </w:t>
      </w:r>
      <w:r w:rsidRPr="00B22291">
        <w:rPr>
          <w:b/>
        </w:rPr>
        <w:t xml:space="preserve">Općinski načelnik </w:t>
      </w:r>
      <w:r w:rsidRPr="00B22291">
        <w:t xml:space="preserve">Općine Murter-Kornati. Shema aktiviranja nalazi se u nastavku. </w:t>
      </w:r>
    </w:p>
    <w:p w14:paraId="60BA24DF" w14:textId="77777777" w:rsidR="004158C8" w:rsidRPr="00B22291" w:rsidRDefault="004158C8" w:rsidP="004158C8">
      <w:pPr>
        <w:rPr>
          <w:noProof/>
          <w:lang w:eastAsia="hr-HR"/>
        </w:rPr>
      </w:pPr>
      <w:r w:rsidRPr="00B22291">
        <w:rPr>
          <w:noProof/>
          <w:lang w:eastAsia="hr-HR"/>
        </w:rPr>
        <mc:AlternateContent>
          <mc:Choice Requires="wps">
            <w:drawing>
              <wp:anchor distT="0" distB="0" distL="114300" distR="114300" simplePos="0" relativeHeight="252811264" behindDoc="0" locked="0" layoutInCell="1" allowOverlap="1" wp14:anchorId="5746DE51" wp14:editId="54CBBE17">
                <wp:simplePos x="0" y="0"/>
                <wp:positionH relativeFrom="column">
                  <wp:posOffset>5404485</wp:posOffset>
                </wp:positionH>
                <wp:positionV relativeFrom="paragraph">
                  <wp:posOffset>12700</wp:posOffset>
                </wp:positionV>
                <wp:extent cx="1828800" cy="676910"/>
                <wp:effectExtent l="0" t="0" r="19050" b="27940"/>
                <wp:wrapNone/>
                <wp:docPr id="342" name="Rounded Rectangle 28"/>
                <wp:cNvGraphicFramePr/>
                <a:graphic xmlns:a="http://schemas.openxmlformats.org/drawingml/2006/main">
                  <a:graphicData uri="http://schemas.microsoft.com/office/word/2010/wordprocessingShape">
                    <wps:wsp>
                      <wps:cNvSpPr/>
                      <wps:spPr>
                        <a:xfrm>
                          <a:off x="0" y="0"/>
                          <a:ext cx="1828800" cy="676275"/>
                        </a:xfrm>
                        <a:prstGeom prst="roundRect">
                          <a:avLst/>
                        </a:prstGeom>
                        <a:noFill/>
                        <a:ln w="25400" cap="flat" cmpd="sng" algn="ctr">
                          <a:solidFill>
                            <a:srgbClr val="92D050"/>
                          </a:solidFill>
                          <a:prstDash val="solid"/>
                        </a:ln>
                        <a:effectLst/>
                      </wps:spPr>
                      <wps:txbx>
                        <w:txbxContent>
                          <w:p w14:paraId="12488CD3" w14:textId="77777777" w:rsidR="004158C8" w:rsidRDefault="004158C8" w:rsidP="004158C8">
                            <w:pPr>
                              <w:spacing w:before="0" w:after="0"/>
                              <w:jc w:val="center"/>
                              <w:rPr>
                                <w:b/>
                                <w:sz w:val="20"/>
                                <w:szCs w:val="20"/>
                              </w:rPr>
                            </w:pPr>
                            <w:r>
                              <w:rPr>
                                <w:b/>
                                <w:sz w:val="20"/>
                                <w:szCs w:val="20"/>
                              </w:rPr>
                              <w:t>Operativne snage</w:t>
                            </w:r>
                          </w:p>
                          <w:p w14:paraId="044F37F3" w14:textId="77777777" w:rsidR="004158C8" w:rsidRDefault="004158C8" w:rsidP="004158C8">
                            <w:pPr>
                              <w:spacing w:before="0" w:after="0"/>
                              <w:jc w:val="left"/>
                              <w:rPr>
                                <w:rFonts w:eastAsia="Calibri"/>
                                <w:sz w:val="20"/>
                                <w:szCs w:val="20"/>
                              </w:rPr>
                            </w:pPr>
                            <w:r>
                              <w:rPr>
                                <w:rFonts w:eastAsia="Calibri"/>
                                <w:sz w:val="20"/>
                                <w:szCs w:val="20"/>
                              </w:rPr>
                              <w:t>- GDCK Šibenik</w:t>
                            </w:r>
                          </w:p>
                          <w:p w14:paraId="6E2208B7" w14:textId="77777777" w:rsidR="004158C8" w:rsidRDefault="004158C8" w:rsidP="004158C8">
                            <w:pPr>
                              <w:spacing w:before="0" w:after="0"/>
                              <w:jc w:val="left"/>
                              <w:rPr>
                                <w:sz w:val="20"/>
                                <w:szCs w:val="20"/>
                              </w:rPr>
                            </w:pPr>
                            <w:r>
                              <w:rPr>
                                <w:rFonts w:eastAsia="Calibri"/>
                                <w:sz w:val="20"/>
                                <w:szCs w:val="20"/>
                              </w:rPr>
                              <w:t>- HGSS Šibenik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6DE51" id="_x0000_s1067" style="position:absolute;left:0;text-align:left;margin-left:425.55pt;margin-top:1pt;width:2in;height:53.3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" filled="f" strokecolor="#92d050" strokeweight="2pt">
                <v:textbox>
                  <w:txbxContent>
                    <w:p w14:paraId="12488CD3" w14:textId="77777777" w:rsidR="004158C8" w:rsidRDefault="004158C8" w:rsidP="004158C8">
                      <w:pPr>
                        <w:spacing w:before="0" w:after="0"/>
                        <w:jc w:val="center"/>
                        <w:rPr>
                          <w:b/>
                          <w:sz w:val="20"/>
                          <w:szCs w:val="20"/>
                        </w:rPr>
                      </w:pPr>
                      <w:r>
                        <w:rPr>
                          <w:b/>
                          <w:sz w:val="20"/>
                          <w:szCs w:val="20"/>
                        </w:rPr>
                        <w:t>Operativne snage</w:t>
                      </w:r>
                    </w:p>
                    <w:p w14:paraId="044F37F3" w14:textId="77777777" w:rsidR="004158C8" w:rsidRDefault="004158C8" w:rsidP="004158C8">
                      <w:pPr>
                        <w:spacing w:before="0" w:after="0"/>
                        <w:jc w:val="left"/>
                        <w:rPr>
                          <w:rFonts w:eastAsia="Calibri"/>
                          <w:sz w:val="20"/>
                          <w:szCs w:val="20"/>
                        </w:rPr>
                      </w:pPr>
                      <w:r>
                        <w:rPr>
                          <w:rFonts w:eastAsia="Calibri"/>
                          <w:sz w:val="20"/>
                          <w:szCs w:val="20"/>
                        </w:rPr>
                        <w:t>- GDCK Šibenik</w:t>
                      </w:r>
                    </w:p>
                    <w:p w14:paraId="6E2208B7" w14:textId="77777777" w:rsidR="004158C8" w:rsidRDefault="004158C8" w:rsidP="004158C8">
                      <w:pPr>
                        <w:spacing w:before="0" w:after="0"/>
                        <w:jc w:val="left"/>
                        <w:rPr>
                          <w:sz w:val="20"/>
                          <w:szCs w:val="20"/>
                        </w:rPr>
                      </w:pPr>
                      <w:r>
                        <w:rPr>
                          <w:rFonts w:eastAsia="Calibri"/>
                          <w:sz w:val="20"/>
                          <w:szCs w:val="20"/>
                        </w:rPr>
                        <w:t>- HGSS Šibenik</w:t>
                      </w:r>
                    </w:p>
                  </w:txbxContent>
                </v:textbox>
              </v:roundrect>
            </w:pict>
          </mc:Fallback>
        </mc:AlternateContent>
      </w:r>
    </w:p>
    <w:p w14:paraId="60257BB1" w14:textId="77777777" w:rsidR="004158C8" w:rsidRPr="00B22291" w:rsidRDefault="004158C8" w:rsidP="004158C8">
      <w:pPr>
        <w:rPr>
          <w:noProof/>
          <w:lang w:eastAsia="hr-HR"/>
        </w:rPr>
      </w:pPr>
      <w:r w:rsidRPr="00B22291">
        <w:rPr>
          <w:noProof/>
          <w:lang w:eastAsia="hr-HR"/>
        </w:rPr>
        <mc:AlternateContent>
          <mc:Choice Requires="wps">
            <w:drawing>
              <wp:anchor distT="0" distB="0" distL="114300" distR="114300" simplePos="0" relativeHeight="252809216" behindDoc="0" locked="0" layoutInCell="1" allowOverlap="1" wp14:anchorId="27484B14" wp14:editId="1B750620">
                <wp:simplePos x="0" y="0"/>
                <wp:positionH relativeFrom="margin">
                  <wp:posOffset>7329661</wp:posOffset>
                </wp:positionH>
                <wp:positionV relativeFrom="paragraph">
                  <wp:posOffset>158331</wp:posOffset>
                </wp:positionV>
                <wp:extent cx="1257300" cy="571500"/>
                <wp:effectExtent l="0" t="0" r="19050" b="19050"/>
                <wp:wrapNone/>
                <wp:docPr id="343" name="Rounded Rectangle 26"/>
                <wp:cNvGraphicFramePr/>
                <a:graphic xmlns:a="http://schemas.openxmlformats.org/drawingml/2006/main">
                  <a:graphicData uri="http://schemas.microsoft.com/office/word/2010/wordprocessingShape">
                    <wps:wsp>
                      <wps:cNvSpPr/>
                      <wps:spPr>
                        <a:xfrm>
                          <a:off x="0" y="0"/>
                          <a:ext cx="1257300" cy="571500"/>
                        </a:xfrm>
                        <a:prstGeom prst="roundRect">
                          <a:avLst/>
                        </a:prstGeom>
                        <a:noFill/>
                        <a:ln w="25400" cap="flat" cmpd="sng" algn="ctr">
                          <a:solidFill>
                            <a:srgbClr val="92D050"/>
                          </a:solidFill>
                          <a:prstDash val="solid"/>
                        </a:ln>
                        <a:effectLst/>
                      </wps:spPr>
                      <wps:txbx>
                        <w:txbxContent>
                          <w:p w14:paraId="0902F4D0" w14:textId="77777777" w:rsidR="004158C8" w:rsidRDefault="004158C8" w:rsidP="004158C8">
                            <w:pPr>
                              <w:jc w:val="center"/>
                              <w:rPr>
                                <w:b/>
                                <w:sz w:val="20"/>
                              </w:rPr>
                            </w:pPr>
                            <w:r>
                              <w:rPr>
                                <w:b/>
                                <w:sz w:val="20"/>
                              </w:rPr>
                              <w:t>Postrojba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7484B14" id="Rounded Rectangle 26" o:spid="_x0000_s1068" style="position:absolute;left:0;text-align:left;margin-left:577.15pt;margin-top:12.45pt;width:99pt;height:45pt;z-index:25280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" filled="f" strokecolor="#92d050" strokeweight="2pt">
                <v:textbox>
                  <w:txbxContent>
                    <w:p w14:paraId="0902F4D0" w14:textId="77777777" w:rsidR="004158C8" w:rsidRDefault="004158C8" w:rsidP="004158C8">
                      <w:pPr>
                        <w:jc w:val="center"/>
                        <w:rPr>
                          <w:b/>
                          <w:sz w:val="20"/>
                        </w:rPr>
                      </w:pPr>
                      <w:r>
                        <w:rPr>
                          <w:b/>
                          <w:sz w:val="20"/>
                        </w:rPr>
                        <w:t>Postrojba civilne zaštite</w:t>
                      </w:r>
                    </w:p>
                  </w:txbxContent>
                </v:textbox>
                <w10:wrap anchorx="margin"/>
              </v:roundrect>
            </w:pict>
          </mc:Fallback>
        </mc:AlternateContent>
      </w:r>
    </w:p>
    <w:p w14:paraId="190718BC" w14:textId="77777777" w:rsidR="004158C8" w:rsidRPr="00B22291" w:rsidRDefault="004158C8" w:rsidP="004158C8">
      <w:pPr>
        <w:rPr>
          <w:noProof/>
          <w:lang w:eastAsia="hr-HR"/>
        </w:rPr>
      </w:pPr>
      <w:r w:rsidRPr="00B22291">
        <w:rPr>
          <w:noProof/>
          <w:lang w:eastAsia="hr-HR"/>
        </w:rPr>
        <mc:AlternateContent>
          <mc:Choice Requires="wps">
            <w:drawing>
              <wp:anchor distT="0" distB="0" distL="114300" distR="114300" simplePos="0" relativeHeight="252829696" behindDoc="0" locked="0" layoutInCell="1" allowOverlap="1" wp14:anchorId="7378B484" wp14:editId="78B22350">
                <wp:simplePos x="0" y="0"/>
                <wp:positionH relativeFrom="margin">
                  <wp:posOffset>4076700</wp:posOffset>
                </wp:positionH>
                <wp:positionV relativeFrom="paragraph">
                  <wp:posOffset>161925</wp:posOffset>
                </wp:positionV>
                <wp:extent cx="1257300" cy="571500"/>
                <wp:effectExtent l="0" t="0" r="19050" b="19050"/>
                <wp:wrapNone/>
                <wp:docPr id="344" name="Rounded Rectangle 26"/>
                <wp:cNvGraphicFramePr/>
                <a:graphic xmlns:a="http://schemas.openxmlformats.org/drawingml/2006/main">
                  <a:graphicData uri="http://schemas.microsoft.com/office/word/2010/wordprocessingShape">
                    <wps:wsp>
                      <wps:cNvSpPr/>
                      <wps:spPr>
                        <a:xfrm>
                          <a:off x="0" y="0"/>
                          <a:ext cx="1257300" cy="571500"/>
                        </a:xfrm>
                        <a:prstGeom prst="roundRect">
                          <a:avLst/>
                        </a:prstGeom>
                        <a:noFill/>
                        <a:ln w="25400" cap="flat" cmpd="sng" algn="ctr">
                          <a:solidFill>
                            <a:srgbClr val="92D050"/>
                          </a:solidFill>
                          <a:prstDash val="solid"/>
                        </a:ln>
                        <a:effectLst/>
                      </wps:spPr>
                      <wps:txbx>
                        <w:txbxContent>
                          <w:p w14:paraId="484C224D" w14:textId="77777777" w:rsidR="004158C8" w:rsidRDefault="004158C8" w:rsidP="004158C8">
                            <w:pPr>
                              <w:jc w:val="center"/>
                              <w:rPr>
                                <w:b/>
                                <w:sz w:val="20"/>
                              </w:rPr>
                            </w:pPr>
                            <w:r>
                              <w:rPr>
                                <w:b/>
                                <w:sz w:val="20"/>
                              </w:rPr>
                              <w:t>Povjerenici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378B484" id="_x0000_s1069" style="position:absolute;left:0;text-align:left;margin-left:321pt;margin-top:12.75pt;width:99pt;height:45pt;z-index:25282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" filled="f" strokecolor="#92d050" strokeweight="2pt">
                <v:textbox>
                  <w:txbxContent>
                    <w:p w14:paraId="484C224D" w14:textId="77777777" w:rsidR="004158C8" w:rsidRDefault="004158C8" w:rsidP="004158C8">
                      <w:pPr>
                        <w:jc w:val="center"/>
                        <w:rPr>
                          <w:b/>
                          <w:sz w:val="20"/>
                        </w:rPr>
                      </w:pPr>
                      <w:r>
                        <w:rPr>
                          <w:b/>
                          <w:sz w:val="20"/>
                        </w:rPr>
                        <w:t>Povjerenici civilne zaštite</w:t>
                      </w: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828672" behindDoc="0" locked="0" layoutInCell="1" allowOverlap="1" wp14:anchorId="65019B89" wp14:editId="09B8D122">
                <wp:simplePos x="0" y="0"/>
                <wp:positionH relativeFrom="column">
                  <wp:posOffset>2338705</wp:posOffset>
                </wp:positionH>
                <wp:positionV relativeFrom="paragraph">
                  <wp:posOffset>190499</wp:posOffset>
                </wp:positionV>
                <wp:extent cx="609600" cy="276225"/>
                <wp:effectExtent l="0" t="38100" r="57150" b="28575"/>
                <wp:wrapNone/>
                <wp:docPr id="345" name="Straight Arrow Connector 552"/>
                <wp:cNvGraphicFramePr/>
                <a:graphic xmlns:a="http://schemas.openxmlformats.org/drawingml/2006/main">
                  <a:graphicData uri="http://schemas.microsoft.com/office/word/2010/wordprocessingShape">
                    <wps:wsp>
                      <wps:cNvCnPr/>
                      <wps:spPr>
                        <a:xfrm flipV="1">
                          <a:off x="0" y="0"/>
                          <a:ext cx="609600" cy="2762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F7A458" id="Straight Arrow Connector 552" o:spid="_x0000_s1026" type="#_x0000_t32" style="position:absolute;margin-left:184.15pt;margin-top:15pt;width:48pt;height:21.75pt;flip:y;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822528" behindDoc="0" locked="0" layoutInCell="1" allowOverlap="1" wp14:anchorId="123BAA38" wp14:editId="15FDE7E9">
                <wp:simplePos x="0" y="0"/>
                <wp:positionH relativeFrom="column">
                  <wp:posOffset>1195705</wp:posOffset>
                </wp:positionH>
                <wp:positionV relativeFrom="paragraph">
                  <wp:posOffset>269240</wp:posOffset>
                </wp:positionV>
                <wp:extent cx="1076325" cy="381000"/>
                <wp:effectExtent l="0" t="0" r="28575" b="19050"/>
                <wp:wrapNone/>
                <wp:docPr id="346"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FF00"/>
                          </a:solidFill>
                          <a:prstDash val="solid"/>
                        </a:ln>
                        <a:effectLst/>
                      </wps:spPr>
                      <wps:txbx>
                        <w:txbxContent>
                          <w:p w14:paraId="6630A20A" w14:textId="77777777" w:rsidR="004158C8" w:rsidRDefault="004158C8" w:rsidP="004158C8">
                            <w:pPr>
                              <w:jc w:val="center"/>
                              <w:rPr>
                                <w:b/>
                              </w:rPr>
                            </w:pPr>
                            <w:r>
                              <w:rPr>
                                <w:b/>
                              </w:rPr>
                              <w:t>ŽVOC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BAA38" id="Rounded Rectangle 23" o:spid="_x0000_s1070" style="position:absolute;left:0;text-align:left;margin-left:94.15pt;margin-top:21.2pt;width:84.75pt;height:30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" filled="f" strokecolor="yellow" strokeweight="2pt">
                <v:textbox>
                  <w:txbxContent>
                    <w:p w14:paraId="6630A20A" w14:textId="77777777" w:rsidR="004158C8" w:rsidRDefault="004158C8" w:rsidP="004158C8">
                      <w:pPr>
                        <w:jc w:val="center"/>
                        <w:rPr>
                          <w:b/>
                        </w:rPr>
                      </w:pPr>
                      <w:r>
                        <w:rPr>
                          <w:b/>
                        </w:rPr>
                        <w:t>ŽVOC</w:t>
                      </w:r>
                    </w:p>
                  </w:txbxContent>
                </v:textbox>
              </v:roundrect>
            </w:pict>
          </mc:Fallback>
        </mc:AlternateContent>
      </w:r>
      <w:r w:rsidRPr="00B22291">
        <w:rPr>
          <w:noProof/>
          <w:lang w:eastAsia="hr-HR"/>
        </w:rPr>
        <mc:AlternateContent>
          <mc:Choice Requires="wps">
            <w:drawing>
              <wp:anchor distT="0" distB="0" distL="114300" distR="114300" simplePos="0" relativeHeight="252814336" behindDoc="0" locked="0" layoutInCell="1" allowOverlap="1" wp14:anchorId="48B686A6" wp14:editId="1D586034">
                <wp:simplePos x="0" y="0"/>
                <wp:positionH relativeFrom="column">
                  <wp:posOffset>5543502</wp:posOffset>
                </wp:positionH>
                <wp:positionV relativeFrom="paragraph">
                  <wp:posOffset>147212</wp:posOffset>
                </wp:positionV>
                <wp:extent cx="661550" cy="664030"/>
                <wp:effectExtent l="0" t="38100" r="62865" b="22225"/>
                <wp:wrapNone/>
                <wp:docPr id="347" name="Straight Arrow Connector 54"/>
                <wp:cNvGraphicFramePr/>
                <a:graphic xmlns:a="http://schemas.openxmlformats.org/drawingml/2006/main">
                  <a:graphicData uri="http://schemas.microsoft.com/office/word/2010/wordprocessingShape">
                    <wps:wsp>
                      <wps:cNvCnPr/>
                      <wps:spPr>
                        <a:xfrm flipV="1">
                          <a:off x="0" y="0"/>
                          <a:ext cx="661550" cy="66403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3E2EC6" id="Straight Arrow Connector 54" o:spid="_x0000_s1026" type="#_x0000_t32" style="position:absolute;margin-left:436.5pt;margin-top:11.6pt;width:52.1pt;height:52.3pt;flip:y;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" strokecolor="windowText" strokeweight="1.5pt">
                <v:stroke endarrow="block"/>
              </v:shape>
            </w:pict>
          </mc:Fallback>
        </mc:AlternateContent>
      </w:r>
    </w:p>
    <w:p w14:paraId="404C9932" w14:textId="77777777" w:rsidR="004158C8" w:rsidRPr="00B22291" w:rsidRDefault="004158C8" w:rsidP="004158C8">
      <w:pPr>
        <w:rPr>
          <w:noProof/>
          <w:lang w:eastAsia="hr-HR"/>
        </w:rPr>
      </w:pPr>
      <w:r w:rsidRPr="00B22291">
        <w:rPr>
          <w:noProof/>
          <w:lang w:eastAsia="hr-HR"/>
        </w:rPr>
        <mc:AlternateContent>
          <mc:Choice Requires="wps">
            <w:drawing>
              <wp:anchor distT="0" distB="0" distL="114300" distR="114300" simplePos="0" relativeHeight="252823552" behindDoc="0" locked="0" layoutInCell="1" allowOverlap="1" wp14:anchorId="626F72D2" wp14:editId="6894CA83">
                <wp:simplePos x="0" y="0"/>
                <wp:positionH relativeFrom="column">
                  <wp:posOffset>2805431</wp:posOffset>
                </wp:positionH>
                <wp:positionV relativeFrom="paragraph">
                  <wp:posOffset>227964</wp:posOffset>
                </wp:positionV>
                <wp:extent cx="1257300" cy="314325"/>
                <wp:effectExtent l="0" t="57150" r="0" b="28575"/>
                <wp:wrapNone/>
                <wp:docPr id="348" name="Straight Arrow Connector 552"/>
                <wp:cNvGraphicFramePr/>
                <a:graphic xmlns:a="http://schemas.openxmlformats.org/drawingml/2006/main">
                  <a:graphicData uri="http://schemas.microsoft.com/office/word/2010/wordprocessingShape">
                    <wps:wsp>
                      <wps:cNvCnPr/>
                      <wps:spPr>
                        <a:xfrm flipV="1">
                          <a:off x="0" y="0"/>
                          <a:ext cx="1257300" cy="3143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6E7454" id="Straight Arrow Connector 552" o:spid="_x0000_s1026" type="#_x0000_t32" style="position:absolute;margin-left:220.9pt;margin-top:17.95pt;width:99pt;height:24.75pt;flip:y;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827648" behindDoc="0" locked="0" layoutInCell="1" allowOverlap="1" wp14:anchorId="2F29F6D5" wp14:editId="77EF0ACA">
                <wp:simplePos x="0" y="0"/>
                <wp:positionH relativeFrom="column">
                  <wp:posOffset>500380</wp:posOffset>
                </wp:positionH>
                <wp:positionV relativeFrom="paragraph">
                  <wp:posOffset>274955</wp:posOffset>
                </wp:positionV>
                <wp:extent cx="638175" cy="400050"/>
                <wp:effectExtent l="0" t="38100" r="47625" b="19050"/>
                <wp:wrapNone/>
                <wp:docPr id="349" name="Ravni poveznik sa strelicom 349"/>
                <wp:cNvGraphicFramePr/>
                <a:graphic xmlns:a="http://schemas.openxmlformats.org/drawingml/2006/main">
                  <a:graphicData uri="http://schemas.microsoft.com/office/word/2010/wordprocessingShape">
                    <wps:wsp>
                      <wps:cNvCnPr/>
                      <wps:spPr>
                        <a:xfrm flipV="1">
                          <a:off x="0" y="0"/>
                          <a:ext cx="638175" cy="40005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C768E6" id="Ravni poveznik sa strelicom 349" o:spid="_x0000_s1026" type="#_x0000_t32" style="position:absolute;margin-left:39.4pt;margin-top:21.65pt;width:50.25pt;height:31.5pt;flip:y;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815360" behindDoc="0" locked="0" layoutInCell="1" allowOverlap="1" wp14:anchorId="287DD72D" wp14:editId="7EB4B37C">
                <wp:simplePos x="0" y="0"/>
                <wp:positionH relativeFrom="column">
                  <wp:posOffset>5647019</wp:posOffset>
                </wp:positionH>
                <wp:positionV relativeFrom="paragraph">
                  <wp:posOffset>103805</wp:posOffset>
                </wp:positionV>
                <wp:extent cx="1657619" cy="748413"/>
                <wp:effectExtent l="0" t="38100" r="57150" b="33020"/>
                <wp:wrapNone/>
                <wp:docPr id="350" name="Straight Arrow Connector 55"/>
                <wp:cNvGraphicFramePr/>
                <a:graphic xmlns:a="http://schemas.openxmlformats.org/drawingml/2006/main">
                  <a:graphicData uri="http://schemas.microsoft.com/office/word/2010/wordprocessingShape">
                    <wps:wsp>
                      <wps:cNvCnPr/>
                      <wps:spPr>
                        <a:xfrm flipV="1">
                          <a:off x="0" y="0"/>
                          <a:ext cx="1657619" cy="748413"/>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11FF3F" id="Straight Arrow Connector 55" o:spid="_x0000_s1026" type="#_x0000_t32" style="position:absolute;margin-left:444.65pt;margin-top:8.15pt;width:130.5pt;height:58.95pt;flip:y;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" strokecolor="windowText" strokeweight="1.5pt">
                <v:stroke endarrow="block"/>
              </v:shape>
            </w:pict>
          </mc:Fallback>
        </mc:AlternateContent>
      </w:r>
    </w:p>
    <w:p w14:paraId="559DF625" w14:textId="77777777" w:rsidR="004158C8" w:rsidRPr="00B22291" w:rsidRDefault="004158C8" w:rsidP="004158C8">
      <w:pPr>
        <w:rPr>
          <w:noProof/>
          <w:lang w:eastAsia="hr-HR"/>
        </w:rPr>
      </w:pPr>
    </w:p>
    <w:p w14:paraId="27F8C142" w14:textId="77777777" w:rsidR="004158C8" w:rsidRPr="00B22291" w:rsidRDefault="004158C8" w:rsidP="004158C8">
      <w:pPr>
        <w:rPr>
          <w:noProof/>
          <w:lang w:eastAsia="hr-HR"/>
        </w:rPr>
      </w:pPr>
      <w:r w:rsidRPr="00B22291">
        <w:rPr>
          <w:noProof/>
          <w:lang w:eastAsia="hr-HR"/>
        </w:rPr>
        <mc:AlternateContent>
          <mc:Choice Requires="wps">
            <w:drawing>
              <wp:anchor distT="0" distB="0" distL="114300" distR="114300" simplePos="0" relativeHeight="252806144" behindDoc="0" locked="0" layoutInCell="1" allowOverlap="1" wp14:anchorId="75568997" wp14:editId="13E95547">
                <wp:simplePos x="0" y="0"/>
                <wp:positionH relativeFrom="column">
                  <wp:posOffset>1900555</wp:posOffset>
                </wp:positionH>
                <wp:positionV relativeFrom="paragraph">
                  <wp:posOffset>7619</wp:posOffset>
                </wp:positionV>
                <wp:extent cx="1603375" cy="752475"/>
                <wp:effectExtent l="0" t="0" r="15875" b="28575"/>
                <wp:wrapNone/>
                <wp:docPr id="351" name="Rounded Rectangle 22"/>
                <wp:cNvGraphicFramePr/>
                <a:graphic xmlns:a="http://schemas.openxmlformats.org/drawingml/2006/main">
                  <a:graphicData uri="http://schemas.microsoft.com/office/word/2010/wordprocessingShape">
                    <wps:wsp>
                      <wps:cNvSpPr/>
                      <wps:spPr>
                        <a:xfrm>
                          <a:off x="0" y="0"/>
                          <a:ext cx="1603375" cy="752475"/>
                        </a:xfrm>
                        <a:prstGeom prst="roundRect">
                          <a:avLst/>
                        </a:prstGeom>
                        <a:solidFill>
                          <a:sysClr val="window" lastClr="FFFFFF"/>
                        </a:solidFill>
                        <a:ln w="25400" cap="flat" cmpd="sng" algn="ctr">
                          <a:solidFill>
                            <a:srgbClr val="C0504D"/>
                          </a:solidFill>
                          <a:prstDash val="solid"/>
                        </a:ln>
                        <a:effectLst/>
                      </wps:spPr>
                      <wps:txbx>
                        <w:txbxContent>
                          <w:p w14:paraId="12D01512" w14:textId="77777777" w:rsidR="004158C8" w:rsidRPr="00B22291" w:rsidRDefault="004158C8" w:rsidP="004158C8">
                            <w:pPr>
                              <w:jc w:val="center"/>
                              <w:rPr>
                                <w:b/>
                                <w:sz w:val="20"/>
                                <w:szCs w:val="20"/>
                              </w:rPr>
                            </w:pPr>
                            <w:r w:rsidRPr="00B22291">
                              <w:rPr>
                                <w:b/>
                                <w:sz w:val="20"/>
                                <w:szCs w:val="20"/>
                              </w:rPr>
                              <w:t>Općinski načelnik Općine Murter-Kornati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68997" id="Rounded Rectangle 22" o:spid="_x0000_s1071" style="position:absolute;left:0;text-align:left;margin-left:149.65pt;margin-top:.6pt;width:126.25pt;height:59.2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" fillcolor="window" strokecolor="#c0504d" strokeweight="2pt">
                <v:textbox>
                  <w:txbxContent>
                    <w:p w14:paraId="12D01512" w14:textId="77777777" w:rsidR="004158C8" w:rsidRPr="00B22291" w:rsidRDefault="004158C8" w:rsidP="004158C8">
                      <w:pPr>
                        <w:jc w:val="center"/>
                        <w:rPr>
                          <w:b/>
                          <w:sz w:val="20"/>
                          <w:szCs w:val="20"/>
                        </w:rPr>
                      </w:pPr>
                      <w:r w:rsidRPr="00B22291">
                        <w:rPr>
                          <w:b/>
                          <w:sz w:val="20"/>
                          <w:szCs w:val="20"/>
                        </w:rPr>
                        <w:t>Općinski načelnik Općine Murter-Kornati</w:t>
                      </w:r>
                    </w:p>
                  </w:txbxContent>
                </v:textbox>
              </v:roundrect>
            </w:pict>
          </mc:Fallback>
        </mc:AlternateContent>
      </w:r>
      <w:r w:rsidRPr="00B22291">
        <w:rPr>
          <w:noProof/>
          <w:lang w:eastAsia="hr-HR"/>
        </w:rPr>
        <mc:AlternateContent>
          <mc:Choice Requires="wps">
            <w:drawing>
              <wp:anchor distT="0" distB="0" distL="114300" distR="114300" simplePos="0" relativeHeight="252825600" behindDoc="0" locked="0" layoutInCell="1" allowOverlap="1" wp14:anchorId="79793C29" wp14:editId="3B05FA04">
                <wp:simplePos x="0" y="0"/>
                <wp:positionH relativeFrom="column">
                  <wp:posOffset>1135404</wp:posOffset>
                </wp:positionH>
                <wp:positionV relativeFrom="paragraph">
                  <wp:posOffset>277627</wp:posOffset>
                </wp:positionV>
                <wp:extent cx="690113" cy="0"/>
                <wp:effectExtent l="0" t="76200" r="15240" b="95250"/>
                <wp:wrapNone/>
                <wp:docPr id="451" name="Ravni poveznik sa strelicom 451"/>
                <wp:cNvGraphicFramePr/>
                <a:graphic xmlns:a="http://schemas.openxmlformats.org/drawingml/2006/main">
                  <a:graphicData uri="http://schemas.microsoft.com/office/word/2010/wordprocessingShape">
                    <wps:wsp>
                      <wps:cNvCnPr/>
                      <wps:spPr>
                        <a:xfrm>
                          <a:off x="0" y="0"/>
                          <a:ext cx="690113"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02F40E4B" id="Ravni poveznik sa strelicom 451" o:spid="_x0000_s1026" type="#_x0000_t32" style="position:absolute;margin-left:89.4pt;margin-top:21.85pt;width:54.35pt;height:0;z-index:252825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807168" behindDoc="0" locked="0" layoutInCell="1" allowOverlap="1" wp14:anchorId="6F552E83" wp14:editId="31E6473C">
                <wp:simplePos x="0" y="0"/>
                <wp:positionH relativeFrom="margin">
                  <wp:align>left</wp:align>
                </wp:positionH>
                <wp:positionV relativeFrom="paragraph">
                  <wp:posOffset>155647</wp:posOffset>
                </wp:positionV>
                <wp:extent cx="1076325" cy="381000"/>
                <wp:effectExtent l="0" t="0" r="28575" b="19050"/>
                <wp:wrapNone/>
                <wp:docPr id="457"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C000"/>
                          </a:solidFill>
                          <a:prstDash val="solid"/>
                        </a:ln>
                        <a:effectLst/>
                      </wps:spPr>
                      <wps:txbx>
                        <w:txbxContent>
                          <w:p w14:paraId="4ACD1D8D" w14:textId="77777777" w:rsidR="004158C8" w:rsidRDefault="004158C8" w:rsidP="004158C8">
                            <w:pPr>
                              <w:jc w:val="center"/>
                              <w:rPr>
                                <w:b/>
                              </w:rPr>
                            </w:pPr>
                            <w:r>
                              <w:rPr>
                                <w:b/>
                              </w:rPr>
                              <w:t>ŽC 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52E83" id="_x0000_s1072" style="position:absolute;left:0;text-align:left;margin-left:0;margin-top:12.25pt;width:84.75pt;height:30pt;z-index:252807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" filled="f" strokecolor="#ffc000" strokeweight="2pt">
                <v:textbox>
                  <w:txbxContent>
                    <w:p w14:paraId="4ACD1D8D" w14:textId="77777777" w:rsidR="004158C8" w:rsidRDefault="004158C8" w:rsidP="004158C8">
                      <w:pPr>
                        <w:jc w:val="center"/>
                        <w:rPr>
                          <w:b/>
                        </w:rPr>
                      </w:pPr>
                      <w:r>
                        <w:rPr>
                          <w:b/>
                        </w:rPr>
                        <w:t>ŽC 112</w:t>
                      </w: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810240" behindDoc="0" locked="0" layoutInCell="1" allowOverlap="1" wp14:anchorId="6A479526" wp14:editId="5731B02A">
                <wp:simplePos x="0" y="0"/>
                <wp:positionH relativeFrom="column">
                  <wp:posOffset>7317752</wp:posOffset>
                </wp:positionH>
                <wp:positionV relativeFrom="paragraph">
                  <wp:posOffset>9980</wp:posOffset>
                </wp:positionV>
                <wp:extent cx="1257300" cy="523875"/>
                <wp:effectExtent l="0" t="0" r="19050" b="28575"/>
                <wp:wrapNone/>
                <wp:docPr id="458" name="Rounded Rectangle 27"/>
                <wp:cNvGraphicFramePr/>
                <a:graphic xmlns:a="http://schemas.openxmlformats.org/drawingml/2006/main">
                  <a:graphicData uri="http://schemas.microsoft.com/office/word/2010/wordprocessingShape">
                    <wps:wsp>
                      <wps:cNvSpPr/>
                      <wps:spPr>
                        <a:xfrm>
                          <a:off x="0" y="0"/>
                          <a:ext cx="1257300" cy="523875"/>
                        </a:xfrm>
                        <a:prstGeom prst="roundRect">
                          <a:avLst/>
                        </a:prstGeom>
                        <a:noFill/>
                        <a:ln w="25400" cap="flat" cmpd="sng" algn="ctr">
                          <a:solidFill>
                            <a:srgbClr val="92D050"/>
                          </a:solidFill>
                          <a:prstDash val="solid"/>
                        </a:ln>
                        <a:effectLst/>
                      </wps:spPr>
                      <wps:txbx>
                        <w:txbxContent>
                          <w:p w14:paraId="51710534" w14:textId="77777777" w:rsidR="004158C8" w:rsidRDefault="004158C8" w:rsidP="004158C8">
                            <w:pPr>
                              <w:jc w:val="center"/>
                              <w:rPr>
                                <w:b/>
                                <w:sz w:val="20"/>
                              </w:rPr>
                            </w:pPr>
                            <w:r>
                              <w:rPr>
                                <w:b/>
                                <w:sz w:val="20"/>
                              </w:rPr>
                              <w:t>Koordinator na lokaciji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A479526" id="Rounded Rectangle 27" o:spid="_x0000_s1073" style="position:absolute;left:0;text-align:left;margin-left:576.2pt;margin-top:.8pt;width:99pt;height:41.25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" filled="f" strokecolor="#92d050" strokeweight="2pt">
                <v:textbox>
                  <w:txbxContent>
                    <w:p w14:paraId="51710534" w14:textId="77777777" w:rsidR="004158C8" w:rsidRDefault="004158C8" w:rsidP="004158C8">
                      <w:pPr>
                        <w:jc w:val="center"/>
                        <w:rPr>
                          <w:b/>
                          <w:sz w:val="20"/>
                        </w:rPr>
                      </w:pPr>
                      <w:r>
                        <w:rPr>
                          <w:b/>
                          <w:sz w:val="20"/>
                        </w:rPr>
                        <w:t>Koordinator na lokaciji</w:t>
                      </w:r>
                    </w:p>
                  </w:txbxContent>
                </v:textbox>
              </v:roundrect>
            </w:pict>
          </mc:Fallback>
        </mc:AlternateContent>
      </w:r>
      <w:r w:rsidRPr="00B22291">
        <w:rPr>
          <w:noProof/>
          <w:lang w:eastAsia="hr-HR"/>
        </w:rPr>
        <mc:AlternateContent>
          <mc:Choice Requires="wps">
            <w:drawing>
              <wp:anchor distT="0" distB="0" distL="114300" distR="114300" simplePos="0" relativeHeight="252808192" behindDoc="0" locked="0" layoutInCell="1" allowOverlap="1" wp14:anchorId="28402189" wp14:editId="3F535C49">
                <wp:simplePos x="0" y="0"/>
                <wp:positionH relativeFrom="column">
                  <wp:posOffset>4343388</wp:posOffset>
                </wp:positionH>
                <wp:positionV relativeFrom="paragraph">
                  <wp:posOffset>2863</wp:posOffset>
                </wp:positionV>
                <wp:extent cx="1181100" cy="590550"/>
                <wp:effectExtent l="0" t="0" r="19050" b="19050"/>
                <wp:wrapNone/>
                <wp:docPr id="461" name="Rounded Rectangle 24"/>
                <wp:cNvGraphicFramePr/>
                <a:graphic xmlns:a="http://schemas.openxmlformats.org/drawingml/2006/main">
                  <a:graphicData uri="http://schemas.microsoft.com/office/word/2010/wordprocessingShape">
                    <wps:wsp>
                      <wps:cNvSpPr/>
                      <wps:spPr>
                        <a:xfrm>
                          <a:off x="0" y="0"/>
                          <a:ext cx="1181100" cy="590550"/>
                        </a:xfrm>
                        <a:prstGeom prst="roundRect">
                          <a:avLst/>
                        </a:prstGeom>
                        <a:solidFill>
                          <a:sysClr val="window" lastClr="FFFFFF"/>
                        </a:solidFill>
                        <a:ln w="25400" cap="flat" cmpd="sng" algn="ctr">
                          <a:solidFill>
                            <a:srgbClr val="4F81BD"/>
                          </a:solidFill>
                          <a:prstDash val="solid"/>
                        </a:ln>
                        <a:effectLst/>
                      </wps:spPr>
                      <wps:txbx>
                        <w:txbxContent>
                          <w:p w14:paraId="20880BEF" w14:textId="77777777" w:rsidR="004158C8" w:rsidRPr="00B22291" w:rsidRDefault="004158C8" w:rsidP="004158C8">
                            <w:pPr>
                              <w:jc w:val="center"/>
                              <w:rPr>
                                <w:b/>
                                <w:sz w:val="20"/>
                                <w:szCs w:val="20"/>
                              </w:rPr>
                            </w:pPr>
                            <w:r w:rsidRPr="00B22291">
                              <w:rPr>
                                <w:b/>
                                <w:sz w:val="20"/>
                                <w:szCs w:val="20"/>
                              </w:rPr>
                              <w:t>Stožer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402189" id="Rounded Rectangle 24" o:spid="_x0000_s1074" style="position:absolute;left:0;text-align:left;margin-left:342pt;margin-top:.25pt;width:93pt;height:46.5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" fillcolor="window" strokecolor="#4f81bd" strokeweight="2pt">
                <v:textbox>
                  <w:txbxContent>
                    <w:p w14:paraId="20880BEF" w14:textId="77777777" w:rsidR="004158C8" w:rsidRPr="00B22291" w:rsidRDefault="004158C8" w:rsidP="004158C8">
                      <w:pPr>
                        <w:jc w:val="center"/>
                        <w:rPr>
                          <w:b/>
                          <w:sz w:val="20"/>
                          <w:szCs w:val="20"/>
                        </w:rPr>
                      </w:pPr>
                      <w:r w:rsidRPr="00B22291">
                        <w:rPr>
                          <w:b/>
                          <w:sz w:val="20"/>
                          <w:szCs w:val="20"/>
                        </w:rPr>
                        <w:t>Stožer civilne zaštite</w:t>
                      </w:r>
                    </w:p>
                  </w:txbxContent>
                </v:textbox>
              </v:roundrect>
            </w:pict>
          </mc:Fallback>
        </mc:AlternateContent>
      </w:r>
    </w:p>
    <w:p w14:paraId="0D1AD653" w14:textId="77777777" w:rsidR="004158C8" w:rsidRPr="00B22291" w:rsidRDefault="004158C8" w:rsidP="004158C8">
      <w:r w:rsidRPr="00B22291">
        <w:rPr>
          <w:noProof/>
          <w:lang w:eastAsia="hr-HR"/>
        </w:rPr>
        <mc:AlternateContent>
          <mc:Choice Requires="wps">
            <w:drawing>
              <wp:anchor distT="0" distB="0" distL="114300" distR="114300" simplePos="0" relativeHeight="252826624" behindDoc="0" locked="0" layoutInCell="1" allowOverlap="1" wp14:anchorId="7C083C59" wp14:editId="63002EBF">
                <wp:simplePos x="0" y="0"/>
                <wp:positionH relativeFrom="column">
                  <wp:posOffset>1083645</wp:posOffset>
                </wp:positionH>
                <wp:positionV relativeFrom="paragraph">
                  <wp:posOffset>166238</wp:posOffset>
                </wp:positionV>
                <wp:extent cx="681487" cy="0"/>
                <wp:effectExtent l="38100" t="76200" r="0" b="95250"/>
                <wp:wrapNone/>
                <wp:docPr id="470" name="Ravni poveznik sa strelicom 470"/>
                <wp:cNvGraphicFramePr/>
                <a:graphic xmlns:a="http://schemas.openxmlformats.org/drawingml/2006/main">
                  <a:graphicData uri="http://schemas.microsoft.com/office/word/2010/wordprocessingShape">
                    <wps:wsp>
                      <wps:cNvCnPr/>
                      <wps:spPr>
                        <a:xfrm flipH="1">
                          <a:off x="0" y="0"/>
                          <a:ext cx="681487"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63B2C609" id="Ravni poveznik sa strelicom 470" o:spid="_x0000_s1026" type="#_x0000_t32" style="position:absolute;margin-left:85.35pt;margin-top:13.1pt;width:53.65pt;height:0;flip:x;z-index:252826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824576" behindDoc="0" locked="0" layoutInCell="1" allowOverlap="1" wp14:anchorId="190E3E84" wp14:editId="5280FB5C">
                <wp:simplePos x="0" y="0"/>
                <wp:positionH relativeFrom="column">
                  <wp:posOffset>3593932</wp:posOffset>
                </wp:positionH>
                <wp:positionV relativeFrom="paragraph">
                  <wp:posOffset>45468</wp:posOffset>
                </wp:positionV>
                <wp:extent cx="664234" cy="25880"/>
                <wp:effectExtent l="0" t="57150" r="40640" b="88900"/>
                <wp:wrapNone/>
                <wp:docPr id="474" name="Ravni poveznik sa strelicom 474"/>
                <wp:cNvGraphicFramePr/>
                <a:graphic xmlns:a="http://schemas.openxmlformats.org/drawingml/2006/main">
                  <a:graphicData uri="http://schemas.microsoft.com/office/word/2010/wordprocessingShape">
                    <wps:wsp>
                      <wps:cNvCnPr/>
                      <wps:spPr>
                        <a:xfrm>
                          <a:off x="0" y="0"/>
                          <a:ext cx="664234" cy="2588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A54CE59" id="Ravni poveznik sa strelicom 474" o:spid="_x0000_s1026" type="#_x0000_t32" style="position:absolute;margin-left:283pt;margin-top:3.6pt;width:52.3pt;height:2.05pt;z-index:252824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" strokeweight="1.5pt">
                <v:stroke endarrow="block"/>
              </v:shape>
            </w:pict>
          </mc:Fallback>
        </mc:AlternateContent>
      </w:r>
      <w:r w:rsidRPr="00B22291">
        <w:rPr>
          <w:noProof/>
          <w:lang w:eastAsia="hr-HR"/>
        </w:rPr>
        <mc:AlternateContent>
          <mc:Choice Requires="wps">
            <w:drawing>
              <wp:anchor distT="0" distB="0" distL="114300" distR="114300" simplePos="0" relativeHeight="252816384" behindDoc="0" locked="0" layoutInCell="1" allowOverlap="1" wp14:anchorId="3937D51C" wp14:editId="2DF76119">
                <wp:simplePos x="0" y="0"/>
                <wp:positionH relativeFrom="column">
                  <wp:posOffset>5672898</wp:posOffset>
                </wp:positionH>
                <wp:positionV relativeFrom="paragraph">
                  <wp:posOffset>88600</wp:posOffset>
                </wp:positionV>
                <wp:extent cx="1554420" cy="45720"/>
                <wp:effectExtent l="0" t="76200" r="8255" b="49530"/>
                <wp:wrapNone/>
                <wp:docPr id="475" name="Straight Arrow Connector 485"/>
                <wp:cNvGraphicFramePr/>
                <a:graphic xmlns:a="http://schemas.openxmlformats.org/drawingml/2006/main">
                  <a:graphicData uri="http://schemas.microsoft.com/office/word/2010/wordprocessingShape">
                    <wps:wsp>
                      <wps:cNvCnPr/>
                      <wps:spPr>
                        <a:xfrm flipV="1">
                          <a:off x="0" y="0"/>
                          <a:ext cx="1554420" cy="4572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756797" id="Straight Arrow Connector 485" o:spid="_x0000_s1026" type="#_x0000_t32" style="position:absolute;margin-left:446.7pt;margin-top:7pt;width:122.4pt;height:3.6pt;flip:y;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" strokecolor="windowText" strokeweight="1.5pt">
                <v:stroke endarrow="block"/>
              </v:shape>
            </w:pict>
          </mc:Fallback>
        </mc:AlternateContent>
      </w:r>
    </w:p>
    <w:p w14:paraId="599CDD5B" w14:textId="77777777" w:rsidR="004158C8" w:rsidRPr="00B22291" w:rsidRDefault="004158C8" w:rsidP="004158C8">
      <w:pPr>
        <w:tabs>
          <w:tab w:val="left" w:pos="2175"/>
        </w:tabs>
      </w:pPr>
      <w:r w:rsidRPr="00B22291">
        <w:rPr>
          <w:noProof/>
          <w:lang w:eastAsia="hr-HR"/>
        </w:rPr>
        <mc:AlternateContent>
          <mc:Choice Requires="wps">
            <w:drawing>
              <wp:anchor distT="0" distB="0" distL="114300" distR="114300" simplePos="0" relativeHeight="252812288" behindDoc="0" locked="0" layoutInCell="1" allowOverlap="1" wp14:anchorId="0654D254" wp14:editId="31CF3CEA">
                <wp:simplePos x="0" y="0"/>
                <wp:positionH relativeFrom="margin">
                  <wp:posOffset>6624320</wp:posOffset>
                </wp:positionH>
                <wp:positionV relativeFrom="paragraph">
                  <wp:posOffset>276225</wp:posOffset>
                </wp:positionV>
                <wp:extent cx="2732405" cy="1552575"/>
                <wp:effectExtent l="0" t="0" r="10795" b="28575"/>
                <wp:wrapNone/>
                <wp:docPr id="477" name="Rounded Rectangle 29"/>
                <wp:cNvGraphicFramePr/>
                <a:graphic xmlns:a="http://schemas.openxmlformats.org/drawingml/2006/main">
                  <a:graphicData uri="http://schemas.microsoft.com/office/word/2010/wordprocessingShape">
                    <wps:wsp>
                      <wps:cNvSpPr/>
                      <wps:spPr>
                        <a:xfrm>
                          <a:off x="0" y="0"/>
                          <a:ext cx="2732405" cy="1552575"/>
                        </a:xfrm>
                        <a:prstGeom prst="roundRect">
                          <a:avLst/>
                        </a:prstGeom>
                        <a:noFill/>
                        <a:ln w="25400" cap="flat" cmpd="sng" algn="ctr">
                          <a:solidFill>
                            <a:srgbClr val="92D050"/>
                          </a:solidFill>
                          <a:prstDash val="solid"/>
                        </a:ln>
                        <a:effectLst/>
                      </wps:spPr>
                      <wps:txbx>
                        <w:txbxContent>
                          <w:p w14:paraId="61E6541F" w14:textId="77777777" w:rsidR="004158C8" w:rsidRDefault="004158C8" w:rsidP="004158C8">
                            <w:pPr>
                              <w:spacing w:before="0" w:after="0"/>
                              <w:jc w:val="center"/>
                              <w:rPr>
                                <w:b/>
                                <w:sz w:val="20"/>
                                <w:szCs w:val="20"/>
                              </w:rPr>
                            </w:pPr>
                            <w:r>
                              <w:rPr>
                                <w:b/>
                                <w:sz w:val="20"/>
                                <w:szCs w:val="20"/>
                              </w:rPr>
                              <w:t>Pravne osobe i udruge od interesa za sustav civilne zaštite</w:t>
                            </w:r>
                          </w:p>
                          <w:p w14:paraId="5C361B87" w14:textId="794D6534" w:rsidR="004158C8" w:rsidRDefault="008B1C48" w:rsidP="004158C8">
                            <w:pPr>
                              <w:pStyle w:val="ListParagraph"/>
                              <w:numPr>
                                <w:ilvl w:val="0"/>
                                <w:numId w:val="21"/>
                              </w:numPr>
                              <w:ind w:left="0" w:hanging="142"/>
                              <w:rPr>
                                <w:sz w:val="20"/>
                                <w:szCs w:val="20"/>
                              </w:rPr>
                            </w:pPr>
                            <w:r w:rsidRPr="008B1C48">
                              <w:rPr>
                                <w:sz w:val="20"/>
                                <w:szCs w:val="20"/>
                              </w:rPr>
                              <w:t>Murtela d.o.o. za komunalne djelatnosti</w:t>
                            </w:r>
                            <w:r w:rsidR="004158C8" w:rsidRPr="004E749B">
                              <w:rPr>
                                <w:sz w:val="20"/>
                                <w:szCs w:val="20"/>
                              </w:rPr>
                              <w:t>.</w:t>
                            </w:r>
                          </w:p>
                          <w:p w14:paraId="22CAE3F6" w14:textId="77777777" w:rsidR="004158C8" w:rsidRDefault="004158C8" w:rsidP="004158C8">
                            <w:pPr>
                              <w:pStyle w:val="ListParagraph"/>
                              <w:numPr>
                                <w:ilvl w:val="0"/>
                                <w:numId w:val="21"/>
                              </w:numPr>
                              <w:ind w:left="0" w:hanging="142"/>
                              <w:rPr>
                                <w:sz w:val="20"/>
                                <w:szCs w:val="20"/>
                              </w:rPr>
                            </w:pPr>
                            <w:r w:rsidRPr="004E749B">
                              <w:rPr>
                                <w:sz w:val="20"/>
                                <w:szCs w:val="20"/>
                              </w:rPr>
                              <w:t>Osnovna škola „Murterski škoji“</w:t>
                            </w:r>
                          </w:p>
                          <w:p w14:paraId="222C5558" w14:textId="77777777" w:rsidR="008B1C48" w:rsidRDefault="008B1C48" w:rsidP="004158C8">
                            <w:pPr>
                              <w:pStyle w:val="ListParagraph"/>
                              <w:numPr>
                                <w:ilvl w:val="0"/>
                                <w:numId w:val="21"/>
                              </w:numPr>
                              <w:ind w:left="0" w:hanging="142"/>
                              <w:rPr>
                                <w:sz w:val="20"/>
                                <w:szCs w:val="20"/>
                              </w:rPr>
                            </w:pPr>
                            <w:r w:rsidRPr="008B1C48">
                              <w:rPr>
                                <w:sz w:val="20"/>
                                <w:szCs w:val="20"/>
                              </w:rPr>
                              <w:t>Javna ustanova „Nacionalni park Kornati“.</w:t>
                            </w:r>
                          </w:p>
                          <w:p w14:paraId="4F43BD36" w14:textId="12780A35" w:rsidR="004158C8" w:rsidRDefault="004158C8" w:rsidP="004158C8">
                            <w:pPr>
                              <w:pStyle w:val="ListParagraph"/>
                              <w:numPr>
                                <w:ilvl w:val="0"/>
                                <w:numId w:val="21"/>
                              </w:numPr>
                              <w:ind w:left="0" w:hanging="142"/>
                              <w:rPr>
                                <w:sz w:val="20"/>
                                <w:szCs w:val="20"/>
                              </w:rPr>
                            </w:pPr>
                            <w:r w:rsidRPr="00921574">
                              <w:rPr>
                                <w:sz w:val="20"/>
                                <w:szCs w:val="20"/>
                              </w:rPr>
                              <w:t>Udruga za zaštitu prirode i okoliša te promicanja održivog razvoja „Argonauta</w:t>
                            </w:r>
                            <w:r>
                              <w:rPr>
                                <w:sz w:val="20"/>
                                <w:szCs w:val="20"/>
                              </w:rPr>
                              <w:t>“</w:t>
                            </w:r>
                          </w:p>
                          <w:p w14:paraId="74BE8F37" w14:textId="77777777" w:rsidR="004158C8" w:rsidRDefault="004158C8" w:rsidP="004158C8">
                            <w:pPr>
                              <w:pStyle w:val="ListParagraph"/>
                              <w:numPr>
                                <w:ilvl w:val="0"/>
                                <w:numId w:val="21"/>
                              </w:numPr>
                              <w:ind w:left="0" w:hanging="142"/>
                              <w:rPr>
                                <w:sz w:val="20"/>
                                <w:szCs w:val="20"/>
                              </w:rPr>
                            </w:pPr>
                            <w:r w:rsidRPr="00921574">
                              <w:rPr>
                                <w:sz w:val="20"/>
                                <w:szCs w:val="20"/>
                              </w:rPr>
                              <w:t>Športsko društvo „Kornatar“</w:t>
                            </w:r>
                          </w:p>
                          <w:p w14:paraId="4D891F93" w14:textId="77777777" w:rsidR="004158C8" w:rsidRDefault="004158C8" w:rsidP="004158C8">
                            <w:pPr>
                              <w:pStyle w:val="ListParagraph"/>
                              <w:numPr>
                                <w:ilvl w:val="0"/>
                                <w:numId w:val="0"/>
                              </w:numPr>
                              <w:rPr>
                                <w:sz w:val="20"/>
                                <w:szCs w:val="20"/>
                              </w:rPr>
                            </w:pPr>
                          </w:p>
                          <w:p w14:paraId="208D2824" w14:textId="77777777" w:rsidR="004158C8" w:rsidRPr="00D57270" w:rsidRDefault="004158C8" w:rsidP="004158C8">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4D254" id="Rounded Rectangle 29" o:spid="_x0000_s1075" style="position:absolute;left:0;text-align:left;margin-left:521.6pt;margin-top:21.75pt;width:215.15pt;height:122.25pt;z-index:25281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" filled="f" strokecolor="#92d050" strokeweight="2pt">
                <v:textbox>
                  <w:txbxContent>
                    <w:p w14:paraId="61E6541F" w14:textId="77777777" w:rsidR="004158C8" w:rsidRDefault="004158C8" w:rsidP="004158C8">
                      <w:pPr>
                        <w:spacing w:before="0" w:after="0"/>
                        <w:jc w:val="center"/>
                        <w:rPr>
                          <w:b/>
                          <w:sz w:val="20"/>
                          <w:szCs w:val="20"/>
                        </w:rPr>
                      </w:pPr>
                      <w:r>
                        <w:rPr>
                          <w:b/>
                          <w:sz w:val="20"/>
                          <w:szCs w:val="20"/>
                        </w:rPr>
                        <w:t>Pravne osobe i udruge od interesa za sustav civilne zaštite</w:t>
                      </w:r>
                    </w:p>
                    <w:p w14:paraId="5C361B87" w14:textId="794D6534" w:rsidR="004158C8" w:rsidRDefault="008B1C48" w:rsidP="004158C8">
                      <w:pPr>
                        <w:pStyle w:val="ListParagraph"/>
                        <w:numPr>
                          <w:ilvl w:val="0"/>
                          <w:numId w:val="21"/>
                        </w:numPr>
                        <w:ind w:left="0" w:hanging="142"/>
                        <w:rPr>
                          <w:sz w:val="20"/>
                          <w:szCs w:val="20"/>
                        </w:rPr>
                      </w:pPr>
                      <w:r w:rsidRPr="008B1C48">
                        <w:rPr>
                          <w:sz w:val="20"/>
                          <w:szCs w:val="20"/>
                        </w:rPr>
                        <w:t>Murtela d.o.o. za komunalne djelatnosti</w:t>
                      </w:r>
                      <w:r w:rsidR="004158C8" w:rsidRPr="004E749B">
                        <w:rPr>
                          <w:sz w:val="20"/>
                          <w:szCs w:val="20"/>
                        </w:rPr>
                        <w:t>.</w:t>
                      </w:r>
                    </w:p>
                    <w:p w14:paraId="22CAE3F6" w14:textId="77777777" w:rsidR="004158C8" w:rsidRDefault="004158C8" w:rsidP="004158C8">
                      <w:pPr>
                        <w:pStyle w:val="ListParagraph"/>
                        <w:numPr>
                          <w:ilvl w:val="0"/>
                          <w:numId w:val="21"/>
                        </w:numPr>
                        <w:ind w:left="0" w:hanging="142"/>
                        <w:rPr>
                          <w:sz w:val="20"/>
                          <w:szCs w:val="20"/>
                        </w:rPr>
                      </w:pPr>
                      <w:r w:rsidRPr="004E749B">
                        <w:rPr>
                          <w:sz w:val="20"/>
                          <w:szCs w:val="20"/>
                        </w:rPr>
                        <w:t>Osnovna škola „Murterski škoji“</w:t>
                      </w:r>
                    </w:p>
                    <w:p w14:paraId="222C5558" w14:textId="77777777" w:rsidR="008B1C48" w:rsidRDefault="008B1C48" w:rsidP="004158C8">
                      <w:pPr>
                        <w:pStyle w:val="ListParagraph"/>
                        <w:numPr>
                          <w:ilvl w:val="0"/>
                          <w:numId w:val="21"/>
                        </w:numPr>
                        <w:ind w:left="0" w:hanging="142"/>
                        <w:rPr>
                          <w:sz w:val="20"/>
                          <w:szCs w:val="20"/>
                        </w:rPr>
                      </w:pPr>
                      <w:r w:rsidRPr="008B1C48">
                        <w:rPr>
                          <w:sz w:val="20"/>
                          <w:szCs w:val="20"/>
                        </w:rPr>
                        <w:t>Javna ustanova „Nacionalni park Kornati“.</w:t>
                      </w:r>
                    </w:p>
                    <w:p w14:paraId="4F43BD36" w14:textId="12780A35" w:rsidR="004158C8" w:rsidRDefault="004158C8" w:rsidP="004158C8">
                      <w:pPr>
                        <w:pStyle w:val="ListParagraph"/>
                        <w:numPr>
                          <w:ilvl w:val="0"/>
                          <w:numId w:val="21"/>
                        </w:numPr>
                        <w:ind w:left="0" w:hanging="142"/>
                        <w:rPr>
                          <w:sz w:val="20"/>
                          <w:szCs w:val="20"/>
                        </w:rPr>
                      </w:pPr>
                      <w:r w:rsidRPr="00921574">
                        <w:rPr>
                          <w:sz w:val="20"/>
                          <w:szCs w:val="20"/>
                        </w:rPr>
                        <w:t>Udruga za zaštitu prirode i okoliša te promicanja održivog razvoja „Argonauta</w:t>
                      </w:r>
                      <w:r>
                        <w:rPr>
                          <w:sz w:val="20"/>
                          <w:szCs w:val="20"/>
                        </w:rPr>
                        <w:t>“</w:t>
                      </w:r>
                    </w:p>
                    <w:p w14:paraId="74BE8F37" w14:textId="77777777" w:rsidR="004158C8" w:rsidRDefault="004158C8" w:rsidP="004158C8">
                      <w:pPr>
                        <w:pStyle w:val="ListParagraph"/>
                        <w:numPr>
                          <w:ilvl w:val="0"/>
                          <w:numId w:val="21"/>
                        </w:numPr>
                        <w:ind w:left="0" w:hanging="142"/>
                        <w:rPr>
                          <w:sz w:val="20"/>
                          <w:szCs w:val="20"/>
                        </w:rPr>
                      </w:pPr>
                      <w:r w:rsidRPr="00921574">
                        <w:rPr>
                          <w:sz w:val="20"/>
                          <w:szCs w:val="20"/>
                        </w:rPr>
                        <w:t>Športsko društvo „Kornatar“</w:t>
                      </w:r>
                    </w:p>
                    <w:p w14:paraId="4D891F93" w14:textId="77777777" w:rsidR="004158C8" w:rsidRDefault="004158C8" w:rsidP="004158C8">
                      <w:pPr>
                        <w:pStyle w:val="ListParagraph"/>
                        <w:numPr>
                          <w:ilvl w:val="0"/>
                          <w:numId w:val="0"/>
                        </w:numPr>
                        <w:rPr>
                          <w:sz w:val="20"/>
                          <w:szCs w:val="20"/>
                        </w:rPr>
                      </w:pPr>
                    </w:p>
                    <w:p w14:paraId="208D2824" w14:textId="77777777" w:rsidR="004158C8" w:rsidRPr="00D57270" w:rsidRDefault="004158C8" w:rsidP="004158C8">
                      <w:pPr>
                        <w:rPr>
                          <w:sz w:val="20"/>
                          <w:szCs w:val="20"/>
                        </w:rPr>
                      </w:pP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817408" behindDoc="0" locked="0" layoutInCell="1" allowOverlap="1" wp14:anchorId="7A3FE46A" wp14:editId="002ABF8E">
                <wp:simplePos x="0" y="0"/>
                <wp:positionH relativeFrom="column">
                  <wp:posOffset>5621020</wp:posOffset>
                </wp:positionH>
                <wp:positionV relativeFrom="paragraph">
                  <wp:posOffset>46355</wp:posOffset>
                </wp:positionV>
                <wp:extent cx="926465" cy="564515"/>
                <wp:effectExtent l="0" t="0" r="83185" b="64135"/>
                <wp:wrapNone/>
                <wp:docPr id="478" name="Straight Arrow Connector 552"/>
                <wp:cNvGraphicFramePr/>
                <a:graphic xmlns:a="http://schemas.openxmlformats.org/drawingml/2006/main">
                  <a:graphicData uri="http://schemas.microsoft.com/office/word/2010/wordprocessingShape">
                    <wps:wsp>
                      <wps:cNvCnPr/>
                      <wps:spPr>
                        <a:xfrm>
                          <a:off x="0" y="0"/>
                          <a:ext cx="926465" cy="56451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9ED09E" id="Straight Arrow Connector 552" o:spid="_x0000_s1026" type="#_x0000_t32" style="position:absolute;margin-left:442.6pt;margin-top:3.65pt;width:72.95pt;height:44.45pt;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818432" behindDoc="0" locked="0" layoutInCell="1" allowOverlap="1" wp14:anchorId="0303669C" wp14:editId="34840EBE">
                <wp:simplePos x="0" y="0"/>
                <wp:positionH relativeFrom="column">
                  <wp:posOffset>566061</wp:posOffset>
                </wp:positionH>
                <wp:positionV relativeFrom="paragraph">
                  <wp:posOffset>69634</wp:posOffset>
                </wp:positionV>
                <wp:extent cx="879894" cy="1095555"/>
                <wp:effectExtent l="0" t="0" r="73025" b="47625"/>
                <wp:wrapNone/>
                <wp:docPr id="479" name="Straight Arrow Connector 553"/>
                <wp:cNvGraphicFramePr/>
                <a:graphic xmlns:a="http://schemas.openxmlformats.org/drawingml/2006/main">
                  <a:graphicData uri="http://schemas.microsoft.com/office/word/2010/wordprocessingShape">
                    <wps:wsp>
                      <wps:cNvCnPr/>
                      <wps:spPr>
                        <a:xfrm>
                          <a:off x="0" y="0"/>
                          <a:ext cx="879894" cy="109555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E8009A" id="Straight Arrow Connector 553" o:spid="_x0000_s1026" type="#_x0000_t32" style="position:absolute;margin-left:44.55pt;margin-top:5.5pt;width:69.3pt;height:86.25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" strokecolor="windowText" strokeweight="1.5pt">
                <v:stroke endarrow="block"/>
              </v:shape>
            </w:pict>
          </mc:Fallback>
        </mc:AlternateContent>
      </w:r>
      <w:r w:rsidRPr="00B22291">
        <w:tab/>
        <w:t xml:space="preserve"> </w:t>
      </w:r>
    </w:p>
    <w:p w14:paraId="71E4D687" w14:textId="0FB4426B" w:rsidR="004158C8" w:rsidRPr="00B22291" w:rsidRDefault="004158C8" w:rsidP="004158C8">
      <w:r>
        <w:rPr>
          <w:noProof/>
          <w:sz w:val="20"/>
          <w:lang w:eastAsia="hr-HR"/>
        </w:rPr>
        <mc:AlternateContent>
          <mc:Choice Requires="wps">
            <w:drawing>
              <wp:anchor distT="0" distB="0" distL="114300" distR="114300" simplePos="0" relativeHeight="252831744" behindDoc="0" locked="0" layoutInCell="1" allowOverlap="1" wp14:anchorId="04A1066B" wp14:editId="2C1C39EA">
                <wp:simplePos x="0" y="0"/>
                <wp:positionH relativeFrom="column">
                  <wp:posOffset>1585595</wp:posOffset>
                </wp:positionH>
                <wp:positionV relativeFrom="paragraph">
                  <wp:posOffset>151765</wp:posOffset>
                </wp:positionV>
                <wp:extent cx="4152900" cy="3086100"/>
                <wp:effectExtent l="0" t="0" r="19050" b="19050"/>
                <wp:wrapNone/>
                <wp:docPr id="506"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3086100"/>
                        </a:xfrm>
                        <a:prstGeom prst="roundRect">
                          <a:avLst/>
                        </a:prstGeom>
                        <a:noFill/>
                        <a:ln>
                          <a:solidFill>
                            <a:srgbClr val="92D050"/>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182FA34" w14:textId="77777777" w:rsidR="004158C8" w:rsidRPr="00DF76EE" w:rsidRDefault="004158C8" w:rsidP="004158C8">
                            <w:pPr>
                              <w:spacing w:before="0" w:after="0"/>
                              <w:jc w:val="center"/>
                              <w:rPr>
                                <w:b/>
                                <w:sz w:val="20"/>
                                <w:szCs w:val="20"/>
                              </w:rPr>
                            </w:pPr>
                            <w:r w:rsidRPr="00DF76EE">
                              <w:rPr>
                                <w:b/>
                                <w:sz w:val="20"/>
                                <w:szCs w:val="20"/>
                              </w:rPr>
                              <w:t xml:space="preserve">Operativne snage koje djeluju na području </w:t>
                            </w:r>
                            <w:r>
                              <w:rPr>
                                <w:b/>
                                <w:sz w:val="20"/>
                                <w:szCs w:val="20"/>
                              </w:rPr>
                              <w:t>Općine a nisu u nadležnosti Općine</w:t>
                            </w:r>
                          </w:p>
                          <w:p w14:paraId="58C56D36" w14:textId="77777777" w:rsidR="004158C8" w:rsidRPr="00DF76EE" w:rsidRDefault="004158C8" w:rsidP="004158C8">
                            <w:pPr>
                              <w:spacing w:before="0" w:after="0"/>
                              <w:jc w:val="left"/>
                              <w:rPr>
                                <w:sz w:val="20"/>
                                <w:szCs w:val="20"/>
                              </w:rPr>
                            </w:pPr>
                            <w:r>
                              <w:rPr>
                                <w:sz w:val="20"/>
                                <w:szCs w:val="20"/>
                              </w:rPr>
                              <w:t>- MUP – PP Vodice</w:t>
                            </w:r>
                          </w:p>
                          <w:p w14:paraId="28FBA608" w14:textId="77777777" w:rsidR="004158C8" w:rsidRPr="00DF76EE" w:rsidRDefault="004158C8" w:rsidP="004158C8">
                            <w:pPr>
                              <w:spacing w:before="0" w:after="0"/>
                              <w:jc w:val="left"/>
                              <w:rPr>
                                <w:sz w:val="20"/>
                                <w:szCs w:val="20"/>
                              </w:rPr>
                            </w:pPr>
                            <w:r w:rsidRPr="00DF76EE">
                              <w:rPr>
                                <w:sz w:val="20"/>
                                <w:szCs w:val="20"/>
                              </w:rPr>
                              <w:t xml:space="preserve">- Zavod za hitnu medicinu </w:t>
                            </w:r>
                            <w:r>
                              <w:rPr>
                                <w:sz w:val="20"/>
                                <w:szCs w:val="20"/>
                              </w:rPr>
                              <w:t>Šibensko-kninske</w:t>
                            </w:r>
                            <w:r w:rsidRPr="00DF76EE">
                              <w:rPr>
                                <w:sz w:val="20"/>
                                <w:szCs w:val="20"/>
                              </w:rPr>
                              <w:t xml:space="preserve"> županije</w:t>
                            </w:r>
                          </w:p>
                          <w:p w14:paraId="591D4C95" w14:textId="77777777" w:rsidR="004158C8" w:rsidRPr="00DF76EE" w:rsidRDefault="004158C8" w:rsidP="004158C8">
                            <w:pPr>
                              <w:spacing w:before="0" w:after="0"/>
                              <w:jc w:val="left"/>
                              <w:rPr>
                                <w:sz w:val="20"/>
                                <w:szCs w:val="20"/>
                              </w:rPr>
                            </w:pPr>
                            <w:r w:rsidRPr="00DF76EE">
                              <w:rPr>
                                <w:sz w:val="20"/>
                                <w:szCs w:val="20"/>
                              </w:rPr>
                              <w:t xml:space="preserve">- Dom zdravlja </w:t>
                            </w:r>
                            <w:r>
                              <w:rPr>
                                <w:sz w:val="20"/>
                                <w:szCs w:val="20"/>
                              </w:rPr>
                              <w:t>Šibensko-kninske</w:t>
                            </w:r>
                            <w:r w:rsidRPr="00DF76EE">
                              <w:rPr>
                                <w:sz w:val="20"/>
                                <w:szCs w:val="20"/>
                              </w:rPr>
                              <w:t xml:space="preserve"> </w:t>
                            </w:r>
                            <w:r>
                              <w:rPr>
                                <w:sz w:val="20"/>
                                <w:szCs w:val="20"/>
                              </w:rPr>
                              <w:t>županije – Ambulanta Murter</w:t>
                            </w:r>
                          </w:p>
                          <w:p w14:paraId="540FDB80" w14:textId="77777777" w:rsidR="004158C8" w:rsidRPr="003B0480" w:rsidRDefault="004158C8" w:rsidP="004158C8">
                            <w:pPr>
                              <w:spacing w:before="0" w:after="0"/>
                              <w:jc w:val="left"/>
                              <w:rPr>
                                <w:sz w:val="20"/>
                                <w:szCs w:val="20"/>
                              </w:rPr>
                            </w:pPr>
                            <w:r w:rsidRPr="003B0480">
                              <w:rPr>
                                <w:sz w:val="20"/>
                                <w:szCs w:val="20"/>
                              </w:rPr>
                              <w:t>- Zavod za javno zdravstvo Šibensko-kninske županije</w:t>
                            </w:r>
                          </w:p>
                          <w:p w14:paraId="613A8301" w14:textId="77777777" w:rsidR="004158C8" w:rsidRDefault="004158C8" w:rsidP="004158C8">
                            <w:pPr>
                              <w:spacing w:before="0" w:after="0"/>
                              <w:jc w:val="left"/>
                              <w:rPr>
                                <w:sz w:val="20"/>
                                <w:szCs w:val="20"/>
                              </w:rPr>
                            </w:pPr>
                            <w:r w:rsidRPr="003B0480">
                              <w:rPr>
                                <w:sz w:val="20"/>
                                <w:szCs w:val="20"/>
                              </w:rPr>
                              <w:t>- Županijska uprava za ceste Šibensko-kninske županije</w:t>
                            </w:r>
                          </w:p>
                          <w:p w14:paraId="7F64A280" w14:textId="038993B0" w:rsidR="004158C8" w:rsidRPr="003B0480" w:rsidRDefault="004158C8" w:rsidP="004158C8">
                            <w:pPr>
                              <w:spacing w:before="0" w:after="0"/>
                              <w:jc w:val="left"/>
                              <w:rPr>
                                <w:sz w:val="20"/>
                                <w:szCs w:val="20"/>
                              </w:rPr>
                            </w:pPr>
                            <w:r>
                              <w:rPr>
                                <w:sz w:val="20"/>
                                <w:szCs w:val="20"/>
                              </w:rPr>
                              <w:t xml:space="preserve">- </w:t>
                            </w:r>
                            <w:r w:rsidRPr="006D4FD3">
                              <w:rPr>
                                <w:bCs/>
                                <w:sz w:val="20"/>
                                <w:szCs w:val="20"/>
                              </w:rPr>
                              <w:t>Hrvatske ceste d.o.o. – Tehnička ispostava Šibenik</w:t>
                            </w:r>
                            <w:r w:rsidRPr="003B0480">
                              <w:rPr>
                                <w:sz w:val="20"/>
                                <w:szCs w:val="20"/>
                              </w:rPr>
                              <w:t xml:space="preserve"> </w:t>
                            </w:r>
                          </w:p>
                          <w:p w14:paraId="52BB0302" w14:textId="77777777" w:rsidR="004158C8" w:rsidRPr="003B0480" w:rsidRDefault="004158C8" w:rsidP="004158C8">
                            <w:pPr>
                              <w:spacing w:before="0" w:after="0"/>
                              <w:jc w:val="left"/>
                              <w:rPr>
                                <w:sz w:val="20"/>
                                <w:szCs w:val="20"/>
                              </w:rPr>
                            </w:pPr>
                            <w:r w:rsidRPr="003B0480">
                              <w:rPr>
                                <w:sz w:val="20"/>
                                <w:szCs w:val="20"/>
                              </w:rPr>
                              <w:t>- Centar za socijalnu skrb Šibenik</w:t>
                            </w:r>
                          </w:p>
                          <w:p w14:paraId="6B6F3CF7" w14:textId="77777777" w:rsidR="004158C8" w:rsidRPr="003B0480" w:rsidRDefault="004158C8" w:rsidP="004158C8">
                            <w:pPr>
                              <w:spacing w:before="0" w:after="0"/>
                              <w:jc w:val="left"/>
                              <w:rPr>
                                <w:sz w:val="20"/>
                                <w:szCs w:val="20"/>
                              </w:rPr>
                            </w:pPr>
                            <w:r w:rsidRPr="003B0480">
                              <w:rPr>
                                <w:sz w:val="20"/>
                                <w:szCs w:val="20"/>
                              </w:rPr>
                              <w:t xml:space="preserve">- </w:t>
                            </w:r>
                            <w:r w:rsidRPr="00AA637C">
                              <w:rPr>
                                <w:sz w:val="20"/>
                                <w:szCs w:val="20"/>
                              </w:rPr>
                              <w:t>Ravnateljstvo civilne zaštite – Područni ured civilne zaštite Split – Služba civilne zaštite Šibenik</w:t>
                            </w:r>
                          </w:p>
                          <w:p w14:paraId="2582B662" w14:textId="77777777" w:rsidR="004158C8" w:rsidRPr="003B0480" w:rsidRDefault="004158C8" w:rsidP="004158C8">
                            <w:pPr>
                              <w:spacing w:before="0" w:after="0"/>
                              <w:jc w:val="left"/>
                              <w:rPr>
                                <w:sz w:val="20"/>
                                <w:szCs w:val="20"/>
                              </w:rPr>
                            </w:pPr>
                            <w:r>
                              <w:rPr>
                                <w:sz w:val="20"/>
                                <w:szCs w:val="20"/>
                              </w:rPr>
                              <w:t>-</w:t>
                            </w:r>
                            <w:r w:rsidRPr="003B0480">
                              <w:rPr>
                                <w:sz w:val="20"/>
                                <w:szCs w:val="20"/>
                              </w:rPr>
                              <w:t xml:space="preserve"> Hrvatske ceste d.o.o. – Tehnička ispostava Šibenik</w:t>
                            </w:r>
                          </w:p>
                          <w:p w14:paraId="229BA1C0" w14:textId="77777777" w:rsidR="004158C8" w:rsidRPr="003B0480" w:rsidRDefault="004158C8" w:rsidP="004158C8">
                            <w:pPr>
                              <w:spacing w:before="0" w:after="0"/>
                              <w:jc w:val="left"/>
                              <w:rPr>
                                <w:sz w:val="20"/>
                                <w:szCs w:val="20"/>
                              </w:rPr>
                            </w:pPr>
                            <w:r>
                              <w:rPr>
                                <w:sz w:val="20"/>
                                <w:szCs w:val="20"/>
                              </w:rPr>
                              <w:t>-</w:t>
                            </w:r>
                            <w:r w:rsidRPr="003B0480">
                              <w:rPr>
                                <w:sz w:val="20"/>
                                <w:szCs w:val="20"/>
                              </w:rPr>
                              <w:t xml:space="preserve"> Veterinarska ambulanta Vodice,</w:t>
                            </w:r>
                          </w:p>
                          <w:p w14:paraId="4798F58D" w14:textId="77777777" w:rsidR="004158C8" w:rsidRPr="003B0480" w:rsidRDefault="004158C8" w:rsidP="004158C8">
                            <w:pPr>
                              <w:spacing w:before="0" w:after="0"/>
                              <w:jc w:val="left"/>
                              <w:rPr>
                                <w:sz w:val="20"/>
                                <w:szCs w:val="20"/>
                              </w:rPr>
                            </w:pPr>
                            <w:r w:rsidRPr="003B0480">
                              <w:rPr>
                                <w:sz w:val="20"/>
                                <w:szCs w:val="20"/>
                              </w:rPr>
                              <w:t>- Vodovod i odvodnja d.o.o., Šibenik,</w:t>
                            </w:r>
                          </w:p>
                          <w:p w14:paraId="521101E8" w14:textId="77777777" w:rsidR="004158C8" w:rsidRPr="003B0480" w:rsidRDefault="004158C8" w:rsidP="004158C8">
                            <w:pPr>
                              <w:spacing w:before="0" w:after="0"/>
                              <w:jc w:val="left"/>
                              <w:rPr>
                                <w:sz w:val="20"/>
                                <w:szCs w:val="20"/>
                              </w:rPr>
                            </w:pPr>
                            <w:r w:rsidRPr="003B0480">
                              <w:rPr>
                                <w:sz w:val="20"/>
                                <w:szCs w:val="20"/>
                              </w:rPr>
                              <w:t>- HEP d.d. – DP Šibenik</w:t>
                            </w:r>
                            <w:r w:rsidRPr="003B0480">
                              <w:rPr>
                                <w:sz w:val="20"/>
                                <w:szCs w:val="20"/>
                              </w:rPr>
                              <w:tab/>
                            </w:r>
                          </w:p>
                          <w:p w14:paraId="7182F965" w14:textId="77777777" w:rsidR="004158C8" w:rsidRPr="003B0480" w:rsidRDefault="004158C8" w:rsidP="004158C8">
                            <w:pPr>
                              <w:spacing w:before="0" w:after="0"/>
                              <w:jc w:val="left"/>
                              <w:rPr>
                                <w:sz w:val="20"/>
                                <w:szCs w:val="20"/>
                              </w:rPr>
                            </w:pPr>
                            <w:r w:rsidRPr="003B0480">
                              <w:rPr>
                                <w:sz w:val="20"/>
                                <w:szCs w:val="20"/>
                              </w:rPr>
                              <w:t xml:space="preserve">- </w:t>
                            </w:r>
                            <w:r>
                              <w:rPr>
                                <w:sz w:val="20"/>
                                <w:szCs w:val="20"/>
                              </w:rPr>
                              <w:t>Hrvatske šume d.o.o.– Šumarija Šibenik</w:t>
                            </w:r>
                          </w:p>
                          <w:p w14:paraId="48A688E8" w14:textId="77777777" w:rsidR="004158C8" w:rsidRDefault="004158C8" w:rsidP="004158C8">
                            <w:pPr>
                              <w:spacing w:before="0" w:after="0"/>
                              <w:jc w:val="left"/>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1066B" id="Rounded Rectangle 30" o:spid="_x0000_s1076" style="position:absolute;left:0;text-align:left;margin-left:124.85pt;margin-top:11.95pt;width:327pt;height:243pt;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" filled="f" strokecolor="#92d050" strokeweight="2pt">
                <v:path arrowok="t"/>
                <v:textbox>
                  <w:txbxContent>
                    <w:p w14:paraId="4182FA34" w14:textId="77777777" w:rsidR="004158C8" w:rsidRPr="00DF76EE" w:rsidRDefault="004158C8" w:rsidP="004158C8">
                      <w:pPr>
                        <w:spacing w:before="0" w:after="0"/>
                        <w:jc w:val="center"/>
                        <w:rPr>
                          <w:b/>
                          <w:sz w:val="20"/>
                          <w:szCs w:val="20"/>
                        </w:rPr>
                      </w:pPr>
                      <w:r w:rsidRPr="00DF76EE">
                        <w:rPr>
                          <w:b/>
                          <w:sz w:val="20"/>
                          <w:szCs w:val="20"/>
                        </w:rPr>
                        <w:t xml:space="preserve">Operativne snage koje djeluju na području </w:t>
                      </w:r>
                      <w:r>
                        <w:rPr>
                          <w:b/>
                          <w:sz w:val="20"/>
                          <w:szCs w:val="20"/>
                        </w:rPr>
                        <w:t>Općine a nisu u nadležnosti Općine</w:t>
                      </w:r>
                    </w:p>
                    <w:p w14:paraId="58C56D36" w14:textId="77777777" w:rsidR="004158C8" w:rsidRPr="00DF76EE" w:rsidRDefault="004158C8" w:rsidP="004158C8">
                      <w:pPr>
                        <w:spacing w:before="0" w:after="0"/>
                        <w:jc w:val="left"/>
                        <w:rPr>
                          <w:sz w:val="20"/>
                          <w:szCs w:val="20"/>
                        </w:rPr>
                      </w:pPr>
                      <w:r>
                        <w:rPr>
                          <w:sz w:val="20"/>
                          <w:szCs w:val="20"/>
                        </w:rPr>
                        <w:t>- MUP – PP Vodice</w:t>
                      </w:r>
                    </w:p>
                    <w:p w14:paraId="28FBA608" w14:textId="77777777" w:rsidR="004158C8" w:rsidRPr="00DF76EE" w:rsidRDefault="004158C8" w:rsidP="004158C8">
                      <w:pPr>
                        <w:spacing w:before="0" w:after="0"/>
                        <w:jc w:val="left"/>
                        <w:rPr>
                          <w:sz w:val="20"/>
                          <w:szCs w:val="20"/>
                        </w:rPr>
                      </w:pPr>
                      <w:r w:rsidRPr="00DF76EE">
                        <w:rPr>
                          <w:sz w:val="20"/>
                          <w:szCs w:val="20"/>
                        </w:rPr>
                        <w:t xml:space="preserve">- Zavod za hitnu medicinu </w:t>
                      </w:r>
                      <w:r>
                        <w:rPr>
                          <w:sz w:val="20"/>
                          <w:szCs w:val="20"/>
                        </w:rPr>
                        <w:t>Šibensko-kninske</w:t>
                      </w:r>
                      <w:r w:rsidRPr="00DF76EE">
                        <w:rPr>
                          <w:sz w:val="20"/>
                          <w:szCs w:val="20"/>
                        </w:rPr>
                        <w:t xml:space="preserve"> županije</w:t>
                      </w:r>
                    </w:p>
                    <w:p w14:paraId="591D4C95" w14:textId="77777777" w:rsidR="004158C8" w:rsidRPr="00DF76EE" w:rsidRDefault="004158C8" w:rsidP="004158C8">
                      <w:pPr>
                        <w:spacing w:before="0" w:after="0"/>
                        <w:jc w:val="left"/>
                        <w:rPr>
                          <w:sz w:val="20"/>
                          <w:szCs w:val="20"/>
                        </w:rPr>
                      </w:pPr>
                      <w:r w:rsidRPr="00DF76EE">
                        <w:rPr>
                          <w:sz w:val="20"/>
                          <w:szCs w:val="20"/>
                        </w:rPr>
                        <w:t xml:space="preserve">- Dom zdravlja </w:t>
                      </w:r>
                      <w:r>
                        <w:rPr>
                          <w:sz w:val="20"/>
                          <w:szCs w:val="20"/>
                        </w:rPr>
                        <w:t>Šibensko-kninske</w:t>
                      </w:r>
                      <w:r w:rsidRPr="00DF76EE">
                        <w:rPr>
                          <w:sz w:val="20"/>
                          <w:szCs w:val="20"/>
                        </w:rPr>
                        <w:t xml:space="preserve"> </w:t>
                      </w:r>
                      <w:r>
                        <w:rPr>
                          <w:sz w:val="20"/>
                          <w:szCs w:val="20"/>
                        </w:rPr>
                        <w:t>županije – Ambulanta Murter</w:t>
                      </w:r>
                    </w:p>
                    <w:p w14:paraId="540FDB80" w14:textId="77777777" w:rsidR="004158C8" w:rsidRPr="003B0480" w:rsidRDefault="004158C8" w:rsidP="004158C8">
                      <w:pPr>
                        <w:spacing w:before="0" w:after="0"/>
                        <w:jc w:val="left"/>
                        <w:rPr>
                          <w:sz w:val="20"/>
                          <w:szCs w:val="20"/>
                        </w:rPr>
                      </w:pPr>
                      <w:r w:rsidRPr="003B0480">
                        <w:rPr>
                          <w:sz w:val="20"/>
                          <w:szCs w:val="20"/>
                        </w:rPr>
                        <w:t>- Zavod za javno zdravstvo Šibensko-kninske županije</w:t>
                      </w:r>
                    </w:p>
                    <w:p w14:paraId="613A8301" w14:textId="77777777" w:rsidR="004158C8" w:rsidRDefault="004158C8" w:rsidP="004158C8">
                      <w:pPr>
                        <w:spacing w:before="0" w:after="0"/>
                        <w:jc w:val="left"/>
                        <w:rPr>
                          <w:sz w:val="20"/>
                          <w:szCs w:val="20"/>
                        </w:rPr>
                      </w:pPr>
                      <w:r w:rsidRPr="003B0480">
                        <w:rPr>
                          <w:sz w:val="20"/>
                          <w:szCs w:val="20"/>
                        </w:rPr>
                        <w:t>- Županijska uprava za ceste Šibensko-kninske županije</w:t>
                      </w:r>
                    </w:p>
                    <w:p w14:paraId="7F64A280" w14:textId="038993B0" w:rsidR="004158C8" w:rsidRPr="003B0480" w:rsidRDefault="004158C8" w:rsidP="004158C8">
                      <w:pPr>
                        <w:spacing w:before="0" w:after="0"/>
                        <w:jc w:val="left"/>
                        <w:rPr>
                          <w:sz w:val="20"/>
                          <w:szCs w:val="20"/>
                        </w:rPr>
                      </w:pPr>
                      <w:r>
                        <w:rPr>
                          <w:sz w:val="20"/>
                          <w:szCs w:val="20"/>
                        </w:rPr>
                        <w:t xml:space="preserve">- </w:t>
                      </w:r>
                      <w:r w:rsidRPr="006D4FD3">
                        <w:rPr>
                          <w:bCs/>
                          <w:sz w:val="20"/>
                          <w:szCs w:val="20"/>
                        </w:rPr>
                        <w:t>Hrvatske ceste d.o.o. – Tehnička ispostava Šibenik</w:t>
                      </w:r>
                      <w:r w:rsidRPr="003B0480">
                        <w:rPr>
                          <w:sz w:val="20"/>
                          <w:szCs w:val="20"/>
                        </w:rPr>
                        <w:t xml:space="preserve"> </w:t>
                      </w:r>
                    </w:p>
                    <w:p w14:paraId="52BB0302" w14:textId="77777777" w:rsidR="004158C8" w:rsidRPr="003B0480" w:rsidRDefault="004158C8" w:rsidP="004158C8">
                      <w:pPr>
                        <w:spacing w:before="0" w:after="0"/>
                        <w:jc w:val="left"/>
                        <w:rPr>
                          <w:sz w:val="20"/>
                          <w:szCs w:val="20"/>
                        </w:rPr>
                      </w:pPr>
                      <w:r w:rsidRPr="003B0480">
                        <w:rPr>
                          <w:sz w:val="20"/>
                          <w:szCs w:val="20"/>
                        </w:rPr>
                        <w:t>- Centar za socijalnu skrb Šibenik</w:t>
                      </w:r>
                    </w:p>
                    <w:p w14:paraId="6B6F3CF7" w14:textId="77777777" w:rsidR="004158C8" w:rsidRPr="003B0480" w:rsidRDefault="004158C8" w:rsidP="004158C8">
                      <w:pPr>
                        <w:spacing w:before="0" w:after="0"/>
                        <w:jc w:val="left"/>
                        <w:rPr>
                          <w:sz w:val="20"/>
                          <w:szCs w:val="20"/>
                        </w:rPr>
                      </w:pPr>
                      <w:r w:rsidRPr="003B0480">
                        <w:rPr>
                          <w:sz w:val="20"/>
                          <w:szCs w:val="20"/>
                        </w:rPr>
                        <w:t xml:space="preserve">- </w:t>
                      </w:r>
                      <w:r w:rsidRPr="00AA637C">
                        <w:rPr>
                          <w:sz w:val="20"/>
                          <w:szCs w:val="20"/>
                        </w:rPr>
                        <w:t>Ravnateljstvo civilne zaštite – Područni ured civilne zaštite Split – Služba civilne zaštite Šibenik</w:t>
                      </w:r>
                    </w:p>
                    <w:p w14:paraId="2582B662" w14:textId="77777777" w:rsidR="004158C8" w:rsidRPr="003B0480" w:rsidRDefault="004158C8" w:rsidP="004158C8">
                      <w:pPr>
                        <w:spacing w:before="0" w:after="0"/>
                        <w:jc w:val="left"/>
                        <w:rPr>
                          <w:sz w:val="20"/>
                          <w:szCs w:val="20"/>
                        </w:rPr>
                      </w:pPr>
                      <w:r>
                        <w:rPr>
                          <w:sz w:val="20"/>
                          <w:szCs w:val="20"/>
                        </w:rPr>
                        <w:t>-</w:t>
                      </w:r>
                      <w:r w:rsidRPr="003B0480">
                        <w:rPr>
                          <w:sz w:val="20"/>
                          <w:szCs w:val="20"/>
                        </w:rPr>
                        <w:t xml:space="preserve"> Hrvatske ceste d.o.o. – Tehnička ispostava Šibenik</w:t>
                      </w:r>
                    </w:p>
                    <w:p w14:paraId="229BA1C0" w14:textId="77777777" w:rsidR="004158C8" w:rsidRPr="003B0480" w:rsidRDefault="004158C8" w:rsidP="004158C8">
                      <w:pPr>
                        <w:spacing w:before="0" w:after="0"/>
                        <w:jc w:val="left"/>
                        <w:rPr>
                          <w:sz w:val="20"/>
                          <w:szCs w:val="20"/>
                        </w:rPr>
                      </w:pPr>
                      <w:r>
                        <w:rPr>
                          <w:sz w:val="20"/>
                          <w:szCs w:val="20"/>
                        </w:rPr>
                        <w:t>-</w:t>
                      </w:r>
                      <w:r w:rsidRPr="003B0480">
                        <w:rPr>
                          <w:sz w:val="20"/>
                          <w:szCs w:val="20"/>
                        </w:rPr>
                        <w:t xml:space="preserve"> Veterinarska ambulanta Vodice,</w:t>
                      </w:r>
                    </w:p>
                    <w:p w14:paraId="4798F58D" w14:textId="77777777" w:rsidR="004158C8" w:rsidRPr="003B0480" w:rsidRDefault="004158C8" w:rsidP="004158C8">
                      <w:pPr>
                        <w:spacing w:before="0" w:after="0"/>
                        <w:jc w:val="left"/>
                        <w:rPr>
                          <w:sz w:val="20"/>
                          <w:szCs w:val="20"/>
                        </w:rPr>
                      </w:pPr>
                      <w:r w:rsidRPr="003B0480">
                        <w:rPr>
                          <w:sz w:val="20"/>
                          <w:szCs w:val="20"/>
                        </w:rPr>
                        <w:t>- Vodovod i odvodnja d.o.o., Šibenik,</w:t>
                      </w:r>
                    </w:p>
                    <w:p w14:paraId="521101E8" w14:textId="77777777" w:rsidR="004158C8" w:rsidRPr="003B0480" w:rsidRDefault="004158C8" w:rsidP="004158C8">
                      <w:pPr>
                        <w:spacing w:before="0" w:after="0"/>
                        <w:jc w:val="left"/>
                        <w:rPr>
                          <w:sz w:val="20"/>
                          <w:szCs w:val="20"/>
                        </w:rPr>
                      </w:pPr>
                      <w:r w:rsidRPr="003B0480">
                        <w:rPr>
                          <w:sz w:val="20"/>
                          <w:szCs w:val="20"/>
                        </w:rPr>
                        <w:t>- HEP d.d. – DP Šibenik</w:t>
                      </w:r>
                      <w:r w:rsidRPr="003B0480">
                        <w:rPr>
                          <w:sz w:val="20"/>
                          <w:szCs w:val="20"/>
                        </w:rPr>
                        <w:tab/>
                      </w:r>
                    </w:p>
                    <w:p w14:paraId="7182F965" w14:textId="77777777" w:rsidR="004158C8" w:rsidRPr="003B0480" w:rsidRDefault="004158C8" w:rsidP="004158C8">
                      <w:pPr>
                        <w:spacing w:before="0" w:after="0"/>
                        <w:jc w:val="left"/>
                        <w:rPr>
                          <w:sz w:val="20"/>
                          <w:szCs w:val="20"/>
                        </w:rPr>
                      </w:pPr>
                      <w:r w:rsidRPr="003B0480">
                        <w:rPr>
                          <w:sz w:val="20"/>
                          <w:szCs w:val="20"/>
                        </w:rPr>
                        <w:t xml:space="preserve">- </w:t>
                      </w:r>
                      <w:r>
                        <w:rPr>
                          <w:sz w:val="20"/>
                          <w:szCs w:val="20"/>
                        </w:rPr>
                        <w:t>Hrvatske šume d.o.o.– Šumarija Šibenik</w:t>
                      </w:r>
                    </w:p>
                    <w:p w14:paraId="48A688E8" w14:textId="77777777" w:rsidR="004158C8" w:rsidRDefault="004158C8" w:rsidP="004158C8">
                      <w:pPr>
                        <w:spacing w:before="0" w:after="0"/>
                        <w:jc w:val="left"/>
                        <w:rPr>
                          <w:sz w:val="20"/>
                        </w:rPr>
                      </w:pPr>
                    </w:p>
                  </w:txbxContent>
                </v:textbox>
              </v:roundrect>
            </w:pict>
          </mc:Fallback>
        </mc:AlternateContent>
      </w:r>
    </w:p>
    <w:p w14:paraId="7306FD83" w14:textId="46E854F4" w:rsidR="004158C8" w:rsidRPr="00B22291" w:rsidRDefault="004158C8" w:rsidP="004158C8">
      <w:pPr>
        <w:rPr>
          <w:sz w:val="20"/>
        </w:rPr>
      </w:pPr>
    </w:p>
    <w:p w14:paraId="6E38902F" w14:textId="7F378347" w:rsidR="004158C8" w:rsidRPr="00B22291" w:rsidRDefault="004158C8" w:rsidP="004158C8">
      <w:pPr>
        <w:rPr>
          <w:sz w:val="20"/>
        </w:rPr>
      </w:pPr>
    </w:p>
    <w:p w14:paraId="0B00562F" w14:textId="77777777" w:rsidR="004158C8" w:rsidRPr="00B22291" w:rsidRDefault="004158C8" w:rsidP="004158C8"/>
    <w:p w14:paraId="26F70D56" w14:textId="77777777" w:rsidR="004158C8" w:rsidRPr="00B22291" w:rsidRDefault="004158C8" w:rsidP="004158C8">
      <w:r w:rsidRPr="00B22291">
        <w:t>Obavješćivanje</w:t>
      </w:r>
    </w:p>
    <w:p w14:paraId="6EC761EC" w14:textId="77777777" w:rsidR="004158C8" w:rsidRPr="00B22291" w:rsidRDefault="004158C8" w:rsidP="004158C8">
      <w:r w:rsidRPr="00B22291">
        <w:rPr>
          <w:noProof/>
          <w:lang w:eastAsia="hr-HR"/>
        </w:rPr>
        <mc:AlternateContent>
          <mc:Choice Requires="wps">
            <w:drawing>
              <wp:anchor distT="0" distB="0" distL="114300" distR="114300" simplePos="0" relativeHeight="252819456" behindDoc="0" locked="0" layoutInCell="1" allowOverlap="1" wp14:anchorId="5220F33F" wp14:editId="552092EC">
                <wp:simplePos x="0" y="0"/>
                <wp:positionH relativeFrom="column">
                  <wp:posOffset>5080</wp:posOffset>
                </wp:positionH>
                <wp:positionV relativeFrom="paragraph">
                  <wp:posOffset>73660</wp:posOffset>
                </wp:positionV>
                <wp:extent cx="771525" cy="0"/>
                <wp:effectExtent l="0" t="76200" r="9525" b="95250"/>
                <wp:wrapNone/>
                <wp:docPr id="484" name="Straight Arrow Connector 603"/>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rgbClr val="FF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3933222" id="Straight Arrow Connector 603" o:spid="_x0000_s1026" type="#_x0000_t32" style="position:absolute;margin-left:.4pt;margin-top:5.8pt;width:60.75pt;height:0;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" strokecolor="red" strokeweight="1.5pt">
                <v:stroke endarrow="block"/>
              </v:shape>
            </w:pict>
          </mc:Fallback>
        </mc:AlternateContent>
      </w:r>
    </w:p>
    <w:p w14:paraId="72049816" w14:textId="77777777" w:rsidR="004158C8" w:rsidRPr="00B22291" w:rsidRDefault="004158C8" w:rsidP="004158C8">
      <w:r w:rsidRPr="00B22291">
        <w:t>Aktiviranje</w:t>
      </w:r>
    </w:p>
    <w:p w14:paraId="354B7FDA" w14:textId="77777777" w:rsidR="004158C8" w:rsidRPr="00B22291" w:rsidRDefault="004158C8" w:rsidP="004158C8">
      <w:r w:rsidRPr="00B22291">
        <w:rPr>
          <w:noProof/>
          <w:lang w:eastAsia="hr-HR"/>
        </w:rPr>
        <mc:AlternateContent>
          <mc:Choice Requires="wps">
            <w:drawing>
              <wp:anchor distT="0" distB="0" distL="114300" distR="114300" simplePos="0" relativeHeight="252820480" behindDoc="0" locked="0" layoutInCell="1" allowOverlap="1" wp14:anchorId="5DB15C2C" wp14:editId="7829E829">
                <wp:simplePos x="0" y="0"/>
                <wp:positionH relativeFrom="column">
                  <wp:posOffset>0</wp:posOffset>
                </wp:positionH>
                <wp:positionV relativeFrom="paragraph">
                  <wp:posOffset>75565</wp:posOffset>
                </wp:positionV>
                <wp:extent cx="771525" cy="0"/>
                <wp:effectExtent l="0" t="76200" r="9525" b="95250"/>
                <wp:wrapNone/>
                <wp:docPr id="503" name="Straight Arrow Connector 606"/>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BE753CC" id="Straight Arrow Connector 606" o:spid="_x0000_s1026" type="#_x0000_t32" style="position:absolute;margin-left:0;margin-top:5.95pt;width:60.75pt;height:0;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" strokecolor="windowText" strokeweight="1.5pt">
                <v:stroke endarrow="block"/>
              </v:shape>
            </w:pict>
          </mc:Fallback>
        </mc:AlternateContent>
      </w:r>
    </w:p>
    <w:p w14:paraId="2C748B6A" w14:textId="77777777" w:rsidR="004158C8" w:rsidRPr="00D14364" w:rsidRDefault="004158C8" w:rsidP="004158C8">
      <w:pPr>
        <w:rPr>
          <w:highlight w:val="yellow"/>
        </w:rPr>
      </w:pPr>
    </w:p>
    <w:p w14:paraId="6D33A176" w14:textId="77777777" w:rsidR="004158C8" w:rsidRDefault="004158C8" w:rsidP="00113089"/>
    <w:p w14:paraId="7DCC34D4" w14:textId="77777777" w:rsidR="004158C8" w:rsidRDefault="004158C8" w:rsidP="00113089"/>
    <w:p w14:paraId="0BCC3BC3" w14:textId="5E9D8FE5" w:rsidR="001C0576" w:rsidRPr="00594673" w:rsidRDefault="00751F22" w:rsidP="007A7C11">
      <w:pPr>
        <w:pStyle w:val="Heading3"/>
      </w:pPr>
      <w:bookmarkStart w:id="49" w:name="_Toc211585877"/>
      <w:r w:rsidRPr="00594673">
        <w:lastRenderedPageBreak/>
        <w:t>6.1.1</w:t>
      </w:r>
      <w:r w:rsidR="001C0576" w:rsidRPr="00594673">
        <w:t xml:space="preserve"> Zadaće operativnih snaga i pravnih osoba unutar sustava civilne zaštite</w:t>
      </w:r>
      <w:bookmarkEnd w:id="48"/>
      <w:bookmarkEnd w:id="49"/>
    </w:p>
    <w:tbl>
      <w:tblPr>
        <w:tblW w:w="14985"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000" w:firstRow="0" w:lastRow="0" w:firstColumn="0" w:lastColumn="0" w:noHBand="0" w:noVBand="0"/>
      </w:tblPr>
      <w:tblGrid>
        <w:gridCol w:w="672"/>
        <w:gridCol w:w="1875"/>
        <w:gridCol w:w="1559"/>
        <w:gridCol w:w="6237"/>
        <w:gridCol w:w="4642"/>
      </w:tblGrid>
      <w:tr w:rsidR="007A7C11" w:rsidRPr="00594673" w14:paraId="5DA61902" w14:textId="77777777" w:rsidTr="00C96DA7">
        <w:trPr>
          <w:trHeight w:val="665"/>
          <w:tblHeader/>
          <w:jc w:val="center"/>
        </w:trPr>
        <w:tc>
          <w:tcPr>
            <w:tcW w:w="0" w:type="auto"/>
            <w:vAlign w:val="center"/>
          </w:tcPr>
          <w:p w14:paraId="351D6590" w14:textId="77777777" w:rsidR="007A7C11" w:rsidRPr="00594673" w:rsidRDefault="007A7C11" w:rsidP="00F0155B">
            <w:pPr>
              <w:widowControl w:val="0"/>
              <w:autoSpaceDE w:val="0"/>
              <w:adjustRightInd w:val="0"/>
              <w:spacing w:before="0" w:after="0"/>
              <w:jc w:val="center"/>
              <w:rPr>
                <w:b/>
                <w:bCs/>
                <w:sz w:val="20"/>
                <w:szCs w:val="20"/>
              </w:rPr>
            </w:pPr>
            <w:r w:rsidRPr="00594673">
              <w:rPr>
                <w:b/>
                <w:bCs/>
                <w:sz w:val="20"/>
                <w:szCs w:val="20"/>
              </w:rPr>
              <w:t>R.br.</w:t>
            </w:r>
          </w:p>
        </w:tc>
        <w:tc>
          <w:tcPr>
            <w:tcW w:w="1875" w:type="dxa"/>
            <w:vAlign w:val="center"/>
          </w:tcPr>
          <w:p w14:paraId="43CE1A6A" w14:textId="2F8B94B5" w:rsidR="007A7C11" w:rsidRPr="00594673" w:rsidRDefault="007A7C11" w:rsidP="00F0155B">
            <w:pPr>
              <w:widowControl w:val="0"/>
              <w:autoSpaceDE w:val="0"/>
              <w:adjustRightInd w:val="0"/>
              <w:spacing w:before="0" w:after="0"/>
              <w:jc w:val="center"/>
              <w:rPr>
                <w:b/>
                <w:bCs/>
                <w:sz w:val="20"/>
                <w:szCs w:val="20"/>
              </w:rPr>
            </w:pPr>
            <w:r w:rsidRPr="00594673">
              <w:rPr>
                <w:b/>
                <w:bCs/>
                <w:sz w:val="20"/>
                <w:szCs w:val="20"/>
              </w:rPr>
              <w:t>ZADAĆA</w:t>
            </w:r>
          </w:p>
        </w:tc>
        <w:tc>
          <w:tcPr>
            <w:tcW w:w="1559" w:type="dxa"/>
            <w:vAlign w:val="center"/>
          </w:tcPr>
          <w:p w14:paraId="04361AE5" w14:textId="22425761" w:rsidR="007A7C11" w:rsidRPr="00594673" w:rsidRDefault="007A7C11" w:rsidP="00F0155B">
            <w:pPr>
              <w:widowControl w:val="0"/>
              <w:autoSpaceDE w:val="0"/>
              <w:adjustRightInd w:val="0"/>
              <w:spacing w:before="0" w:after="0"/>
              <w:jc w:val="center"/>
              <w:rPr>
                <w:b/>
                <w:bCs/>
                <w:sz w:val="20"/>
                <w:szCs w:val="20"/>
              </w:rPr>
            </w:pPr>
            <w:r w:rsidRPr="00594673">
              <w:rPr>
                <w:b/>
                <w:bCs/>
                <w:sz w:val="20"/>
                <w:szCs w:val="20"/>
              </w:rPr>
              <w:t>NOSITELJI</w:t>
            </w:r>
          </w:p>
        </w:tc>
        <w:tc>
          <w:tcPr>
            <w:tcW w:w="6237" w:type="dxa"/>
            <w:vAlign w:val="center"/>
          </w:tcPr>
          <w:p w14:paraId="54D81D0A" w14:textId="19CDCBE5" w:rsidR="007A7C11" w:rsidRPr="00594673" w:rsidRDefault="007A7C11" w:rsidP="00F0155B">
            <w:pPr>
              <w:widowControl w:val="0"/>
              <w:autoSpaceDE w:val="0"/>
              <w:adjustRightInd w:val="0"/>
              <w:spacing w:before="0" w:after="0"/>
              <w:jc w:val="center"/>
              <w:rPr>
                <w:b/>
                <w:bCs/>
                <w:sz w:val="20"/>
                <w:szCs w:val="20"/>
              </w:rPr>
            </w:pPr>
            <w:r w:rsidRPr="00594673">
              <w:rPr>
                <w:b/>
                <w:bCs/>
                <w:sz w:val="20"/>
                <w:szCs w:val="20"/>
              </w:rPr>
              <w:t xml:space="preserve">OPERATIVNI POSTUPCI, KAPACITETI I OPERATIVNI DOPRINOS </w:t>
            </w:r>
            <w:r w:rsidR="00D14364" w:rsidRPr="00594673">
              <w:rPr>
                <w:b/>
                <w:bCs/>
                <w:sz w:val="20"/>
                <w:szCs w:val="20"/>
              </w:rPr>
              <w:t>OPĆINE MURTER-KORNATI</w:t>
            </w:r>
          </w:p>
        </w:tc>
        <w:tc>
          <w:tcPr>
            <w:tcW w:w="0" w:type="auto"/>
            <w:vAlign w:val="center"/>
          </w:tcPr>
          <w:p w14:paraId="01DEDBE2" w14:textId="77777777" w:rsidR="007A7C11" w:rsidRPr="00594673" w:rsidRDefault="007A7C11" w:rsidP="00F0155B">
            <w:pPr>
              <w:widowControl w:val="0"/>
              <w:autoSpaceDE w:val="0"/>
              <w:adjustRightInd w:val="0"/>
              <w:spacing w:before="0" w:after="0"/>
              <w:jc w:val="center"/>
              <w:rPr>
                <w:b/>
                <w:bCs/>
                <w:sz w:val="20"/>
                <w:szCs w:val="20"/>
              </w:rPr>
            </w:pPr>
            <w:r w:rsidRPr="00594673">
              <w:rPr>
                <w:b/>
                <w:bCs/>
                <w:sz w:val="20"/>
                <w:szCs w:val="20"/>
              </w:rPr>
              <w:t>IZVRŠITELJI</w:t>
            </w:r>
          </w:p>
        </w:tc>
      </w:tr>
      <w:tr w:rsidR="00C96DA7" w:rsidRPr="00D14364" w14:paraId="478F1900" w14:textId="77777777" w:rsidTr="00C96DA7">
        <w:trPr>
          <w:trHeight w:val="2541"/>
          <w:jc w:val="center"/>
        </w:trPr>
        <w:tc>
          <w:tcPr>
            <w:tcW w:w="0" w:type="auto"/>
            <w:vMerge w:val="restart"/>
            <w:vAlign w:val="center"/>
          </w:tcPr>
          <w:p w14:paraId="481A4C80" w14:textId="77777777" w:rsidR="00C96DA7" w:rsidRPr="00A62097" w:rsidRDefault="00C96DA7" w:rsidP="00F0155B">
            <w:pPr>
              <w:widowControl w:val="0"/>
              <w:autoSpaceDE w:val="0"/>
              <w:adjustRightInd w:val="0"/>
              <w:spacing w:before="0" w:after="0"/>
              <w:jc w:val="center"/>
              <w:rPr>
                <w:b/>
                <w:bCs/>
                <w:sz w:val="20"/>
                <w:szCs w:val="20"/>
              </w:rPr>
            </w:pPr>
            <w:r w:rsidRPr="00A62097">
              <w:rPr>
                <w:b/>
                <w:bCs/>
                <w:sz w:val="20"/>
                <w:szCs w:val="20"/>
              </w:rPr>
              <w:t>1.</w:t>
            </w:r>
          </w:p>
        </w:tc>
        <w:tc>
          <w:tcPr>
            <w:tcW w:w="1875" w:type="dxa"/>
            <w:vMerge w:val="restart"/>
            <w:vAlign w:val="center"/>
          </w:tcPr>
          <w:p w14:paraId="33F5B520" w14:textId="07D3C5A1" w:rsidR="00C96DA7" w:rsidRPr="00A62097" w:rsidRDefault="00C96DA7" w:rsidP="00F0155B">
            <w:pPr>
              <w:widowControl w:val="0"/>
              <w:autoSpaceDE w:val="0"/>
              <w:adjustRightInd w:val="0"/>
              <w:spacing w:before="0" w:after="0"/>
              <w:ind w:right="34"/>
              <w:jc w:val="center"/>
              <w:rPr>
                <w:b/>
                <w:bCs/>
                <w:sz w:val="20"/>
                <w:szCs w:val="20"/>
              </w:rPr>
            </w:pPr>
            <w:r w:rsidRPr="00A62097">
              <w:rPr>
                <w:b/>
                <w:bCs/>
                <w:sz w:val="20"/>
                <w:szCs w:val="20"/>
              </w:rPr>
              <w:t>Organizacija spašavanja zatrpanih osoba,  raščišćavanja ruševina, utvrđivanje zadaća s pregledom zadaća i nadležnosti</w:t>
            </w:r>
          </w:p>
        </w:tc>
        <w:tc>
          <w:tcPr>
            <w:tcW w:w="1559" w:type="dxa"/>
            <w:vMerge w:val="restart"/>
            <w:vAlign w:val="center"/>
          </w:tcPr>
          <w:p w14:paraId="1CEC5F5F" w14:textId="68780B6A" w:rsidR="00C96DA7" w:rsidRPr="00A62097" w:rsidRDefault="00D14364" w:rsidP="00F0155B">
            <w:pPr>
              <w:widowControl w:val="0"/>
              <w:autoSpaceDE w:val="0"/>
              <w:adjustRightInd w:val="0"/>
              <w:spacing w:before="0" w:after="0"/>
              <w:ind w:right="34"/>
              <w:jc w:val="center"/>
              <w:rPr>
                <w:bCs/>
                <w:sz w:val="20"/>
                <w:szCs w:val="20"/>
              </w:rPr>
            </w:pPr>
            <w:r w:rsidRPr="00A62097">
              <w:rPr>
                <w:bCs/>
                <w:sz w:val="20"/>
                <w:szCs w:val="20"/>
              </w:rPr>
              <w:t>Općina Murter-Kornati</w:t>
            </w:r>
          </w:p>
        </w:tc>
        <w:tc>
          <w:tcPr>
            <w:tcW w:w="6237" w:type="dxa"/>
            <w:vAlign w:val="center"/>
          </w:tcPr>
          <w:p w14:paraId="0BBD4337" w14:textId="77777777" w:rsidR="00C96DA7" w:rsidRPr="00676339" w:rsidRDefault="00C96DA7" w:rsidP="00F0155B">
            <w:pPr>
              <w:widowControl w:val="0"/>
              <w:autoSpaceDE w:val="0"/>
              <w:adjustRightInd w:val="0"/>
              <w:spacing w:before="0" w:after="0"/>
              <w:ind w:right="34"/>
              <w:rPr>
                <w:bCs/>
                <w:sz w:val="20"/>
                <w:szCs w:val="20"/>
              </w:rPr>
            </w:pPr>
            <w:r w:rsidRPr="00676339">
              <w:rPr>
                <w:bCs/>
                <w:sz w:val="20"/>
                <w:szCs w:val="20"/>
              </w:rPr>
              <w:t>Provesti aktiviranje snaga sustava civilne zaštite uz ocjenu stanja operativnih snaga i pravnih osoba od interesa za sustava civilne zaštite.</w:t>
            </w:r>
          </w:p>
          <w:p w14:paraId="76C8489A" w14:textId="77777777" w:rsidR="00C96DA7" w:rsidRPr="00676339" w:rsidRDefault="00C96DA7" w:rsidP="00F0155B">
            <w:pPr>
              <w:widowControl w:val="0"/>
              <w:autoSpaceDE w:val="0"/>
              <w:adjustRightInd w:val="0"/>
              <w:spacing w:before="0" w:after="0"/>
              <w:ind w:right="34"/>
              <w:rPr>
                <w:bCs/>
                <w:sz w:val="20"/>
                <w:szCs w:val="20"/>
              </w:rPr>
            </w:pPr>
            <w:r w:rsidRPr="00676339">
              <w:rPr>
                <w:bCs/>
                <w:sz w:val="20"/>
                <w:szCs w:val="20"/>
              </w:rPr>
              <w:t xml:space="preserve">Definirati ugrožena područja i sigurne zone, provjeriti sustav uzbunjivanja stanovništva. </w:t>
            </w:r>
          </w:p>
          <w:p w14:paraId="498C77B1" w14:textId="7C9641EA" w:rsidR="00C96DA7" w:rsidRPr="00676339" w:rsidRDefault="00C96DA7" w:rsidP="00F0155B">
            <w:pPr>
              <w:widowControl w:val="0"/>
              <w:autoSpaceDE w:val="0"/>
              <w:adjustRightInd w:val="0"/>
              <w:spacing w:before="0" w:after="0"/>
              <w:ind w:right="34"/>
              <w:rPr>
                <w:bCs/>
                <w:sz w:val="20"/>
                <w:szCs w:val="20"/>
              </w:rPr>
            </w:pPr>
            <w:r w:rsidRPr="00676339">
              <w:rPr>
                <w:bCs/>
                <w:sz w:val="20"/>
                <w:szCs w:val="20"/>
              </w:rPr>
              <w:t>Prikupljanje informacija o broju potpuno srušenih  objekata, stanju škola, vrtića, sportskih dvorana, trgovačkih centara i drugih objekata gdje boravi veći broj ljudi. Utvrđuju se koje su se aktivnosti odvijale u njima prije potresa i koliko je ljudi boravilo u njima.</w:t>
            </w:r>
          </w:p>
        </w:tc>
        <w:tc>
          <w:tcPr>
            <w:tcW w:w="0" w:type="auto"/>
            <w:vAlign w:val="center"/>
          </w:tcPr>
          <w:p w14:paraId="15BFFAB5" w14:textId="367A6220" w:rsidR="00C96DA7" w:rsidRPr="00676339" w:rsidRDefault="00C96DA7" w:rsidP="00BC7925">
            <w:pPr>
              <w:pStyle w:val="ListParagraph"/>
              <w:framePr w:wrap="around"/>
              <w:numPr>
                <w:ilvl w:val="0"/>
                <w:numId w:val="8"/>
              </w:numPr>
              <w:spacing w:line="276" w:lineRule="auto"/>
              <w:rPr>
                <w:bCs w:val="0"/>
                <w:sz w:val="20"/>
                <w:szCs w:val="20"/>
              </w:rPr>
            </w:pPr>
            <w:r w:rsidRPr="00676339">
              <w:rPr>
                <w:bCs w:val="0"/>
                <w:sz w:val="20"/>
                <w:szCs w:val="20"/>
              </w:rPr>
              <w:t xml:space="preserve">Stožer civilne zaštite </w:t>
            </w:r>
          </w:p>
          <w:p w14:paraId="1E92B1C1" w14:textId="77777777" w:rsidR="00C96DA7" w:rsidRPr="00676339" w:rsidRDefault="00C96DA7" w:rsidP="00BC7925">
            <w:pPr>
              <w:pStyle w:val="ListParagraph"/>
              <w:framePr w:wrap="around"/>
              <w:numPr>
                <w:ilvl w:val="0"/>
                <w:numId w:val="8"/>
              </w:numPr>
              <w:spacing w:line="276" w:lineRule="auto"/>
              <w:rPr>
                <w:bCs w:val="0"/>
                <w:sz w:val="20"/>
                <w:szCs w:val="20"/>
              </w:rPr>
            </w:pPr>
            <w:r w:rsidRPr="00676339">
              <w:rPr>
                <w:bCs w:val="0"/>
                <w:sz w:val="20"/>
                <w:szCs w:val="20"/>
              </w:rPr>
              <w:t>teklićka služba</w:t>
            </w:r>
          </w:p>
          <w:p w14:paraId="4AA56E8E" w14:textId="7CBA09F5" w:rsidR="00C96DA7" w:rsidRPr="00676339" w:rsidRDefault="00C96DA7" w:rsidP="00BC7925">
            <w:pPr>
              <w:pStyle w:val="ListParagraph"/>
              <w:framePr w:wrap="around"/>
              <w:numPr>
                <w:ilvl w:val="0"/>
                <w:numId w:val="8"/>
              </w:numPr>
              <w:spacing w:line="276" w:lineRule="auto"/>
              <w:rPr>
                <w:bCs w:val="0"/>
                <w:sz w:val="20"/>
                <w:szCs w:val="20"/>
              </w:rPr>
            </w:pPr>
            <w:r w:rsidRPr="00676339">
              <w:rPr>
                <w:bCs w:val="0"/>
                <w:sz w:val="20"/>
                <w:szCs w:val="20"/>
              </w:rPr>
              <w:t>Povjerenici i zamjenici povjerenika CZ</w:t>
            </w:r>
          </w:p>
        </w:tc>
      </w:tr>
      <w:tr w:rsidR="00C96DA7" w:rsidRPr="00D14364" w14:paraId="0F9A560E" w14:textId="77777777" w:rsidTr="00C96DA7">
        <w:trPr>
          <w:trHeight w:val="2540"/>
          <w:jc w:val="center"/>
        </w:trPr>
        <w:tc>
          <w:tcPr>
            <w:tcW w:w="0" w:type="auto"/>
            <w:vMerge/>
            <w:vAlign w:val="center"/>
          </w:tcPr>
          <w:p w14:paraId="5DC6ABA6" w14:textId="77777777" w:rsidR="00C96DA7" w:rsidRPr="00D14364" w:rsidRDefault="00C96DA7" w:rsidP="00F0155B">
            <w:pPr>
              <w:widowControl w:val="0"/>
              <w:autoSpaceDE w:val="0"/>
              <w:adjustRightInd w:val="0"/>
              <w:spacing w:before="0" w:after="0"/>
              <w:jc w:val="center"/>
              <w:rPr>
                <w:b/>
                <w:bCs/>
                <w:sz w:val="20"/>
                <w:szCs w:val="20"/>
                <w:highlight w:val="yellow"/>
              </w:rPr>
            </w:pPr>
          </w:p>
        </w:tc>
        <w:tc>
          <w:tcPr>
            <w:tcW w:w="1875" w:type="dxa"/>
            <w:vMerge/>
            <w:vAlign w:val="center"/>
          </w:tcPr>
          <w:p w14:paraId="29B3EB81" w14:textId="77777777" w:rsidR="00C96DA7" w:rsidRPr="00D14364" w:rsidRDefault="00C96DA7" w:rsidP="00F0155B">
            <w:pPr>
              <w:widowControl w:val="0"/>
              <w:autoSpaceDE w:val="0"/>
              <w:adjustRightInd w:val="0"/>
              <w:spacing w:before="0" w:after="0"/>
              <w:ind w:right="34"/>
              <w:jc w:val="center"/>
              <w:rPr>
                <w:b/>
                <w:bCs/>
                <w:sz w:val="20"/>
                <w:szCs w:val="20"/>
                <w:highlight w:val="yellow"/>
              </w:rPr>
            </w:pPr>
          </w:p>
        </w:tc>
        <w:tc>
          <w:tcPr>
            <w:tcW w:w="1559" w:type="dxa"/>
            <w:vMerge/>
            <w:vAlign w:val="center"/>
          </w:tcPr>
          <w:p w14:paraId="765E726D" w14:textId="77777777" w:rsidR="00C96DA7" w:rsidRPr="00D14364" w:rsidRDefault="00C96DA7" w:rsidP="00F0155B">
            <w:pPr>
              <w:widowControl w:val="0"/>
              <w:autoSpaceDE w:val="0"/>
              <w:adjustRightInd w:val="0"/>
              <w:spacing w:before="0" w:after="0"/>
              <w:ind w:right="34"/>
              <w:jc w:val="center"/>
              <w:rPr>
                <w:bCs/>
                <w:sz w:val="20"/>
                <w:szCs w:val="20"/>
                <w:highlight w:val="yellow"/>
              </w:rPr>
            </w:pPr>
          </w:p>
        </w:tc>
        <w:tc>
          <w:tcPr>
            <w:tcW w:w="6237" w:type="dxa"/>
            <w:vAlign w:val="center"/>
          </w:tcPr>
          <w:p w14:paraId="4D370EB3" w14:textId="591964F3" w:rsidR="00C96DA7" w:rsidRPr="006D4FD3" w:rsidRDefault="00C96DA7" w:rsidP="00F0155B">
            <w:pPr>
              <w:widowControl w:val="0"/>
              <w:autoSpaceDE w:val="0"/>
              <w:adjustRightInd w:val="0"/>
              <w:spacing w:before="0" w:after="0"/>
              <w:ind w:right="34"/>
              <w:rPr>
                <w:bCs/>
                <w:sz w:val="20"/>
                <w:szCs w:val="20"/>
              </w:rPr>
            </w:pPr>
            <w:r w:rsidRPr="006D4FD3">
              <w:rPr>
                <w:bCs/>
                <w:sz w:val="20"/>
                <w:szCs w:val="20"/>
              </w:rPr>
              <w:t xml:space="preserve">Evakuacija i zbrinjavanje stanovništva, materijalnih i kulturnih dobara, osobna i uzajamna pomoć te obavljanje potrebnih radnji i izvođenje radova na ruševinama izvršiti će snage civilne zaštite navedene u izvršiteljima sukladno zahtjevu općinskog </w:t>
            </w:r>
            <w:r w:rsidR="002C1549" w:rsidRPr="006D4FD3">
              <w:rPr>
                <w:bCs/>
                <w:sz w:val="20"/>
                <w:szCs w:val="20"/>
              </w:rPr>
              <w:t>načelnik</w:t>
            </w:r>
            <w:r w:rsidRPr="006D4FD3">
              <w:rPr>
                <w:bCs/>
                <w:sz w:val="20"/>
                <w:szCs w:val="20"/>
              </w:rPr>
              <w:t xml:space="preserve">a </w:t>
            </w:r>
            <w:r w:rsidR="00D14364" w:rsidRPr="006D4FD3">
              <w:rPr>
                <w:bCs/>
                <w:sz w:val="20"/>
                <w:szCs w:val="20"/>
              </w:rPr>
              <w:t>Općine Murter-Kornati</w:t>
            </w:r>
            <w:r w:rsidRPr="006D4FD3">
              <w:rPr>
                <w:bCs/>
                <w:sz w:val="20"/>
                <w:szCs w:val="20"/>
              </w:rPr>
              <w:t xml:space="preserve">, zakonu i vlastitim planovima. </w:t>
            </w:r>
          </w:p>
          <w:p w14:paraId="38818BFB" w14:textId="77777777" w:rsidR="00C96DA7" w:rsidRPr="006D4FD3" w:rsidRDefault="00C96DA7" w:rsidP="00F0155B">
            <w:pPr>
              <w:widowControl w:val="0"/>
              <w:autoSpaceDE w:val="0"/>
              <w:adjustRightInd w:val="0"/>
              <w:spacing w:before="0" w:after="0"/>
              <w:ind w:right="34"/>
              <w:rPr>
                <w:bCs/>
                <w:sz w:val="20"/>
                <w:szCs w:val="20"/>
              </w:rPr>
            </w:pPr>
          </w:p>
          <w:p w14:paraId="5DB3CF95" w14:textId="77777777" w:rsidR="00C96DA7" w:rsidRPr="006D4FD3" w:rsidRDefault="00C96DA7" w:rsidP="00F0155B">
            <w:pPr>
              <w:widowControl w:val="0"/>
              <w:autoSpaceDE w:val="0"/>
              <w:adjustRightInd w:val="0"/>
              <w:spacing w:before="0" w:after="0"/>
              <w:ind w:right="34"/>
              <w:rPr>
                <w:bCs/>
                <w:sz w:val="20"/>
                <w:szCs w:val="20"/>
              </w:rPr>
            </w:pPr>
            <w:r w:rsidRPr="006D4FD3">
              <w:rPr>
                <w:bCs/>
                <w:sz w:val="20"/>
                <w:szCs w:val="20"/>
              </w:rPr>
              <w:t>Kao potpora navedenim snagama u raščišćavanju ruševina određuju se pravne osobe od interesa za sustav civilne zaštite (komunalna društva te tvrtke i obrti koji posjeduju potrebnu mehanizaciju za raščišćavanje).</w:t>
            </w:r>
          </w:p>
          <w:p w14:paraId="562F7DBD" w14:textId="77777777" w:rsidR="00C96DA7" w:rsidRPr="006D4FD3" w:rsidRDefault="00C96DA7" w:rsidP="00F0155B">
            <w:pPr>
              <w:widowControl w:val="0"/>
              <w:autoSpaceDE w:val="0"/>
              <w:adjustRightInd w:val="0"/>
              <w:spacing w:before="0" w:after="0"/>
              <w:ind w:right="34"/>
              <w:rPr>
                <w:bCs/>
                <w:sz w:val="20"/>
                <w:szCs w:val="20"/>
              </w:rPr>
            </w:pPr>
            <w:r w:rsidRPr="006D4FD3">
              <w:rPr>
                <w:bCs/>
                <w:sz w:val="20"/>
                <w:szCs w:val="20"/>
              </w:rPr>
              <w:t>Raščišćavanje ruševina prema sljedećim prioritetima:</w:t>
            </w:r>
          </w:p>
          <w:p w14:paraId="76F7AA1A" w14:textId="77777777" w:rsidR="00C96DA7" w:rsidRPr="006D4FD3" w:rsidRDefault="00C96DA7" w:rsidP="00F0155B">
            <w:pPr>
              <w:widowControl w:val="0"/>
              <w:autoSpaceDE w:val="0"/>
              <w:adjustRightInd w:val="0"/>
              <w:spacing w:before="0" w:after="0"/>
              <w:ind w:right="34"/>
              <w:rPr>
                <w:bCs/>
                <w:sz w:val="20"/>
                <w:szCs w:val="20"/>
              </w:rPr>
            </w:pPr>
            <w:r w:rsidRPr="006D4FD3">
              <w:rPr>
                <w:bCs/>
                <w:sz w:val="20"/>
                <w:szCs w:val="20"/>
              </w:rPr>
              <w:t>1. raščišćavanje objekata zdravstvene zaštite, škola, vrtića, sportskih dvorana, trgovačkih centara i ostalih objekata gdje boravi veći broj ljudi.</w:t>
            </w:r>
          </w:p>
          <w:p w14:paraId="16459D9C" w14:textId="77777777" w:rsidR="00C96DA7" w:rsidRPr="006D4FD3" w:rsidRDefault="00C96DA7" w:rsidP="00F0155B">
            <w:pPr>
              <w:widowControl w:val="0"/>
              <w:autoSpaceDE w:val="0"/>
              <w:adjustRightInd w:val="0"/>
              <w:spacing w:before="0" w:after="0"/>
              <w:ind w:right="34"/>
              <w:rPr>
                <w:bCs/>
                <w:sz w:val="20"/>
                <w:szCs w:val="20"/>
              </w:rPr>
            </w:pPr>
            <w:r w:rsidRPr="006D4FD3">
              <w:rPr>
                <w:bCs/>
                <w:sz w:val="20"/>
                <w:szCs w:val="20"/>
              </w:rPr>
              <w:t>2. pristup kritičnoj infrastrukturi.</w:t>
            </w:r>
          </w:p>
          <w:p w14:paraId="07BC2E63" w14:textId="77777777" w:rsidR="00C96DA7" w:rsidRPr="006D4FD3" w:rsidRDefault="00C96DA7" w:rsidP="00F0155B">
            <w:pPr>
              <w:widowControl w:val="0"/>
              <w:autoSpaceDE w:val="0"/>
              <w:adjustRightInd w:val="0"/>
              <w:spacing w:before="0" w:after="0"/>
              <w:ind w:right="34"/>
              <w:rPr>
                <w:bCs/>
                <w:sz w:val="20"/>
                <w:szCs w:val="20"/>
              </w:rPr>
            </w:pPr>
            <w:r w:rsidRPr="006D4FD3">
              <w:rPr>
                <w:bCs/>
                <w:sz w:val="20"/>
                <w:szCs w:val="20"/>
              </w:rPr>
              <w:t>3. raščišćavanje stambenih zgrada i obiteljskih kuća.</w:t>
            </w:r>
          </w:p>
          <w:p w14:paraId="594C2EBB" w14:textId="77777777" w:rsidR="00C96DA7" w:rsidRPr="006D4FD3" w:rsidRDefault="00C96DA7" w:rsidP="00F0155B">
            <w:pPr>
              <w:widowControl w:val="0"/>
              <w:autoSpaceDE w:val="0"/>
              <w:adjustRightInd w:val="0"/>
              <w:spacing w:before="0" w:after="0"/>
              <w:ind w:right="34"/>
              <w:rPr>
                <w:bCs/>
                <w:sz w:val="20"/>
                <w:szCs w:val="20"/>
              </w:rPr>
            </w:pPr>
            <w:r w:rsidRPr="006D4FD3">
              <w:rPr>
                <w:bCs/>
                <w:sz w:val="20"/>
                <w:szCs w:val="20"/>
              </w:rPr>
              <w:t>4. raščišćavanje ruševina s prometnica.</w:t>
            </w:r>
          </w:p>
          <w:p w14:paraId="2058B324" w14:textId="5AA9A090" w:rsidR="00C96DA7" w:rsidRPr="006D4FD3" w:rsidRDefault="00C96DA7" w:rsidP="00F0155B">
            <w:pPr>
              <w:widowControl w:val="0"/>
              <w:autoSpaceDE w:val="0"/>
              <w:adjustRightInd w:val="0"/>
              <w:spacing w:before="0" w:after="0"/>
              <w:ind w:right="34"/>
              <w:rPr>
                <w:bCs/>
                <w:sz w:val="20"/>
                <w:szCs w:val="20"/>
              </w:rPr>
            </w:pPr>
            <w:r w:rsidRPr="006D4FD3">
              <w:rPr>
                <w:bCs/>
                <w:sz w:val="20"/>
                <w:szCs w:val="20"/>
              </w:rPr>
              <w:t>5. ravnanje terena radi lakšeg prometa i eventualnog podizanja šatorskih i drugih privremenih naselja.</w:t>
            </w:r>
          </w:p>
        </w:tc>
        <w:tc>
          <w:tcPr>
            <w:tcW w:w="0" w:type="auto"/>
            <w:vAlign w:val="center"/>
          </w:tcPr>
          <w:p w14:paraId="04DEA30B" w14:textId="240E7996" w:rsidR="00C96DA7" w:rsidRPr="006D4FD3" w:rsidRDefault="005A27E6" w:rsidP="00BC7925">
            <w:pPr>
              <w:widowControl w:val="0"/>
              <w:numPr>
                <w:ilvl w:val="0"/>
                <w:numId w:val="8"/>
              </w:numPr>
              <w:autoSpaceDE w:val="0"/>
              <w:autoSpaceDN w:val="0"/>
              <w:adjustRightInd w:val="0"/>
              <w:spacing w:before="0" w:after="0"/>
              <w:contextualSpacing/>
              <w:rPr>
                <w:bCs/>
                <w:sz w:val="20"/>
                <w:szCs w:val="20"/>
              </w:rPr>
            </w:pPr>
            <w:r w:rsidRPr="006D4FD3">
              <w:rPr>
                <w:bCs/>
                <w:sz w:val="20"/>
                <w:szCs w:val="20"/>
              </w:rPr>
              <w:t>Stožer civilne zaštite,</w:t>
            </w:r>
          </w:p>
          <w:p w14:paraId="4BB623F9" w14:textId="7F0D4BAE" w:rsidR="005A27E6" w:rsidRPr="006D4FD3" w:rsidRDefault="005A27E6" w:rsidP="00BC7925">
            <w:pPr>
              <w:widowControl w:val="0"/>
              <w:numPr>
                <w:ilvl w:val="0"/>
                <w:numId w:val="8"/>
              </w:numPr>
              <w:autoSpaceDE w:val="0"/>
              <w:autoSpaceDN w:val="0"/>
              <w:adjustRightInd w:val="0"/>
              <w:spacing w:before="0" w:after="0"/>
              <w:contextualSpacing/>
              <w:rPr>
                <w:bCs/>
                <w:sz w:val="20"/>
                <w:szCs w:val="20"/>
              </w:rPr>
            </w:pPr>
            <w:r w:rsidRPr="006D4FD3">
              <w:rPr>
                <w:bCs/>
                <w:sz w:val="20"/>
                <w:szCs w:val="20"/>
              </w:rPr>
              <w:t>Povjerenici CZ,</w:t>
            </w:r>
          </w:p>
          <w:p w14:paraId="3C1D3C03" w14:textId="29EF5A79" w:rsidR="00E67B49" w:rsidRPr="006D4FD3" w:rsidRDefault="00E67B49" w:rsidP="00BC7925">
            <w:pPr>
              <w:widowControl w:val="0"/>
              <w:numPr>
                <w:ilvl w:val="0"/>
                <w:numId w:val="8"/>
              </w:numPr>
              <w:autoSpaceDE w:val="0"/>
              <w:autoSpaceDN w:val="0"/>
              <w:adjustRightInd w:val="0"/>
              <w:spacing w:before="0" w:after="0"/>
              <w:contextualSpacing/>
              <w:rPr>
                <w:bCs/>
                <w:sz w:val="20"/>
                <w:szCs w:val="20"/>
              </w:rPr>
            </w:pPr>
            <w:r w:rsidRPr="006D4FD3">
              <w:rPr>
                <w:bCs/>
                <w:sz w:val="20"/>
                <w:szCs w:val="20"/>
              </w:rPr>
              <w:t>Postrojba civilne zaštite opće namjene</w:t>
            </w:r>
          </w:p>
          <w:p w14:paraId="6C219364" w14:textId="4160A288" w:rsidR="00C96DA7" w:rsidRPr="006D4FD3" w:rsidRDefault="00275B38" w:rsidP="00BC7925">
            <w:pPr>
              <w:widowControl w:val="0"/>
              <w:numPr>
                <w:ilvl w:val="0"/>
                <w:numId w:val="8"/>
              </w:numPr>
              <w:autoSpaceDE w:val="0"/>
              <w:autoSpaceDN w:val="0"/>
              <w:adjustRightInd w:val="0"/>
              <w:spacing w:before="0" w:after="0"/>
              <w:contextualSpacing/>
              <w:rPr>
                <w:bCs/>
                <w:sz w:val="20"/>
                <w:szCs w:val="20"/>
              </w:rPr>
            </w:pPr>
            <w:r w:rsidRPr="006D4FD3">
              <w:rPr>
                <w:bCs/>
                <w:sz w:val="20"/>
                <w:szCs w:val="20"/>
              </w:rPr>
              <w:t>HGSS - stanica Šibenik</w:t>
            </w:r>
          </w:p>
          <w:p w14:paraId="5F205E95" w14:textId="262FAF95" w:rsidR="00C96DA7" w:rsidRPr="006D4FD3" w:rsidRDefault="00272662" w:rsidP="00BC7925">
            <w:pPr>
              <w:widowControl w:val="0"/>
              <w:numPr>
                <w:ilvl w:val="0"/>
                <w:numId w:val="8"/>
              </w:numPr>
              <w:autoSpaceDE w:val="0"/>
              <w:autoSpaceDN w:val="0"/>
              <w:adjustRightInd w:val="0"/>
              <w:spacing w:before="0" w:after="0"/>
              <w:contextualSpacing/>
              <w:rPr>
                <w:bCs/>
                <w:sz w:val="20"/>
                <w:szCs w:val="20"/>
              </w:rPr>
            </w:pPr>
            <w:r w:rsidRPr="006D4FD3">
              <w:rPr>
                <w:bCs/>
                <w:sz w:val="20"/>
                <w:szCs w:val="20"/>
              </w:rPr>
              <w:t>GDCK Šibenik</w:t>
            </w:r>
            <w:r w:rsidR="00C96DA7" w:rsidRPr="006D4FD3">
              <w:rPr>
                <w:bCs/>
                <w:sz w:val="20"/>
                <w:szCs w:val="20"/>
              </w:rPr>
              <w:t xml:space="preserve"> </w:t>
            </w:r>
          </w:p>
          <w:p w14:paraId="3C47E050" w14:textId="77777777" w:rsidR="008B1C48" w:rsidRDefault="008B1C48" w:rsidP="00BC7925">
            <w:pPr>
              <w:widowControl w:val="0"/>
              <w:numPr>
                <w:ilvl w:val="0"/>
                <w:numId w:val="8"/>
              </w:numPr>
              <w:autoSpaceDE w:val="0"/>
              <w:autoSpaceDN w:val="0"/>
              <w:adjustRightInd w:val="0"/>
              <w:spacing w:before="0" w:after="0"/>
              <w:contextualSpacing/>
              <w:rPr>
                <w:bCs/>
                <w:sz w:val="20"/>
                <w:szCs w:val="20"/>
              </w:rPr>
            </w:pPr>
            <w:r w:rsidRPr="008B1C48">
              <w:rPr>
                <w:bCs/>
                <w:sz w:val="20"/>
                <w:szCs w:val="20"/>
              </w:rPr>
              <w:t>Murtela d.o.o. za komunalne djelatnosti</w:t>
            </w:r>
          </w:p>
          <w:p w14:paraId="28A69C7E" w14:textId="56314C45" w:rsidR="00C96DA7" w:rsidRPr="006D4FD3" w:rsidRDefault="008B1C48" w:rsidP="00BC7925">
            <w:pPr>
              <w:widowControl w:val="0"/>
              <w:numPr>
                <w:ilvl w:val="0"/>
                <w:numId w:val="8"/>
              </w:numPr>
              <w:autoSpaceDE w:val="0"/>
              <w:autoSpaceDN w:val="0"/>
              <w:adjustRightInd w:val="0"/>
              <w:spacing w:before="0" w:after="0"/>
              <w:contextualSpacing/>
              <w:rPr>
                <w:bCs/>
                <w:sz w:val="20"/>
                <w:szCs w:val="20"/>
              </w:rPr>
            </w:pPr>
            <w:r w:rsidRPr="008B1C48">
              <w:rPr>
                <w:bCs/>
                <w:sz w:val="20"/>
                <w:szCs w:val="20"/>
              </w:rPr>
              <w:t xml:space="preserve"> </w:t>
            </w:r>
            <w:r w:rsidR="00F16AEA" w:rsidRPr="006D4FD3">
              <w:rPr>
                <w:bCs/>
                <w:sz w:val="20"/>
                <w:szCs w:val="20"/>
              </w:rPr>
              <w:t>Županijska uprava za ceste Šibensko-kninske županije</w:t>
            </w:r>
            <w:r w:rsidR="00C96DA7" w:rsidRPr="006D4FD3">
              <w:rPr>
                <w:bCs/>
                <w:sz w:val="20"/>
                <w:szCs w:val="20"/>
              </w:rPr>
              <w:t>,</w:t>
            </w:r>
          </w:p>
          <w:p w14:paraId="1ACE606C" w14:textId="6A842EE4" w:rsidR="00C96DA7" w:rsidRPr="006D4FD3" w:rsidRDefault="00F16AEA" w:rsidP="00BC7925">
            <w:pPr>
              <w:widowControl w:val="0"/>
              <w:numPr>
                <w:ilvl w:val="0"/>
                <w:numId w:val="8"/>
              </w:numPr>
              <w:autoSpaceDE w:val="0"/>
              <w:autoSpaceDN w:val="0"/>
              <w:adjustRightInd w:val="0"/>
              <w:spacing w:before="0" w:after="0"/>
              <w:contextualSpacing/>
              <w:rPr>
                <w:bCs/>
                <w:sz w:val="20"/>
                <w:szCs w:val="20"/>
              </w:rPr>
            </w:pPr>
            <w:r w:rsidRPr="006D4FD3">
              <w:rPr>
                <w:bCs/>
                <w:sz w:val="20"/>
                <w:szCs w:val="20"/>
              </w:rPr>
              <w:t>Hrvatske ceste d.o.o. – Tehnička ispostava Šibenik</w:t>
            </w:r>
            <w:r w:rsidR="00C96DA7" w:rsidRPr="006D4FD3">
              <w:rPr>
                <w:bCs/>
                <w:sz w:val="20"/>
                <w:szCs w:val="20"/>
              </w:rPr>
              <w:t>,</w:t>
            </w:r>
          </w:p>
          <w:p w14:paraId="44EC34E3" w14:textId="723C5086" w:rsidR="00C96DA7" w:rsidRPr="006D4FD3" w:rsidRDefault="00E67B49" w:rsidP="00BC7925">
            <w:pPr>
              <w:widowControl w:val="0"/>
              <w:numPr>
                <w:ilvl w:val="0"/>
                <w:numId w:val="8"/>
              </w:numPr>
              <w:autoSpaceDE w:val="0"/>
              <w:autoSpaceDN w:val="0"/>
              <w:adjustRightInd w:val="0"/>
              <w:spacing w:before="0" w:after="0"/>
              <w:contextualSpacing/>
              <w:rPr>
                <w:bCs/>
                <w:sz w:val="20"/>
                <w:szCs w:val="20"/>
              </w:rPr>
            </w:pPr>
            <w:r w:rsidRPr="006D4FD3">
              <w:rPr>
                <w:bCs/>
                <w:sz w:val="20"/>
                <w:szCs w:val="20"/>
              </w:rPr>
              <w:t>HEP d.d. – DP Šibenik</w:t>
            </w:r>
            <w:r w:rsidRPr="006D4FD3">
              <w:rPr>
                <w:bCs/>
                <w:sz w:val="20"/>
                <w:szCs w:val="20"/>
              </w:rPr>
              <w:tab/>
            </w:r>
          </w:p>
          <w:p w14:paraId="116AE25A" w14:textId="56C8D32A" w:rsidR="00C96DA7" w:rsidRPr="006D4FD3" w:rsidRDefault="00E67B49" w:rsidP="00BC7925">
            <w:pPr>
              <w:pStyle w:val="ListParagraph"/>
              <w:framePr w:wrap="around"/>
              <w:numPr>
                <w:ilvl w:val="0"/>
                <w:numId w:val="8"/>
              </w:numPr>
              <w:spacing w:line="276" w:lineRule="auto"/>
              <w:rPr>
                <w:sz w:val="20"/>
                <w:szCs w:val="20"/>
              </w:rPr>
            </w:pPr>
            <w:r w:rsidRPr="006D4FD3">
              <w:rPr>
                <w:sz w:val="20"/>
                <w:szCs w:val="20"/>
              </w:rPr>
              <w:t>Hrvatske šume d.o.o.– Šumarija Šibenik</w:t>
            </w:r>
            <w:r w:rsidRPr="006D4FD3">
              <w:rPr>
                <w:sz w:val="20"/>
                <w:szCs w:val="20"/>
              </w:rPr>
              <w:tab/>
            </w:r>
          </w:p>
          <w:p w14:paraId="05DD2328" w14:textId="7F9A6BEB" w:rsidR="00F54977" w:rsidRPr="006D4FD3" w:rsidRDefault="001A2B0E" w:rsidP="00F54977">
            <w:pPr>
              <w:pStyle w:val="ListParagraph"/>
              <w:framePr w:wrap="around"/>
              <w:numPr>
                <w:ilvl w:val="0"/>
                <w:numId w:val="8"/>
              </w:numPr>
              <w:rPr>
                <w:sz w:val="20"/>
                <w:szCs w:val="20"/>
              </w:rPr>
            </w:pPr>
            <w:r w:rsidRPr="001A2B0E">
              <w:rPr>
                <w:sz w:val="20"/>
                <w:szCs w:val="20"/>
              </w:rPr>
              <w:t>Javna ustanova „Nacionalni park Kornati“.</w:t>
            </w:r>
          </w:p>
        </w:tc>
      </w:tr>
      <w:tr w:rsidR="00C96DA7" w:rsidRPr="00D14364" w14:paraId="34B0EBBC" w14:textId="77777777" w:rsidTr="00C96DA7">
        <w:trPr>
          <w:trHeight w:val="908"/>
          <w:jc w:val="center"/>
        </w:trPr>
        <w:tc>
          <w:tcPr>
            <w:tcW w:w="0" w:type="auto"/>
            <w:vMerge/>
            <w:vAlign w:val="center"/>
          </w:tcPr>
          <w:p w14:paraId="57BEDF8D" w14:textId="5F6A8474" w:rsidR="00C96DA7" w:rsidRPr="00D14364" w:rsidRDefault="00C96DA7" w:rsidP="00F0155B">
            <w:pPr>
              <w:widowControl w:val="0"/>
              <w:autoSpaceDE w:val="0"/>
              <w:adjustRightInd w:val="0"/>
              <w:spacing w:before="0" w:after="0"/>
              <w:ind w:right="34"/>
              <w:jc w:val="center"/>
              <w:rPr>
                <w:b/>
                <w:bCs/>
                <w:sz w:val="20"/>
                <w:szCs w:val="20"/>
                <w:highlight w:val="yellow"/>
              </w:rPr>
            </w:pPr>
          </w:p>
        </w:tc>
        <w:tc>
          <w:tcPr>
            <w:tcW w:w="1875" w:type="dxa"/>
            <w:vMerge/>
            <w:vAlign w:val="center"/>
          </w:tcPr>
          <w:p w14:paraId="50931A29" w14:textId="77777777" w:rsidR="00C96DA7" w:rsidRPr="00D14364" w:rsidRDefault="00C96DA7" w:rsidP="00F0155B">
            <w:pPr>
              <w:widowControl w:val="0"/>
              <w:autoSpaceDE w:val="0"/>
              <w:adjustRightInd w:val="0"/>
              <w:spacing w:before="0" w:after="0"/>
              <w:ind w:right="34"/>
              <w:jc w:val="center"/>
              <w:rPr>
                <w:b/>
                <w:bCs/>
                <w:sz w:val="20"/>
                <w:szCs w:val="20"/>
                <w:highlight w:val="yellow"/>
              </w:rPr>
            </w:pPr>
          </w:p>
        </w:tc>
        <w:tc>
          <w:tcPr>
            <w:tcW w:w="1559" w:type="dxa"/>
            <w:vMerge/>
            <w:vAlign w:val="center"/>
          </w:tcPr>
          <w:p w14:paraId="0E2BEEB2" w14:textId="77777777" w:rsidR="00C96DA7" w:rsidRPr="00D14364" w:rsidRDefault="00C96DA7" w:rsidP="00F0155B">
            <w:pPr>
              <w:widowControl w:val="0"/>
              <w:autoSpaceDE w:val="0"/>
              <w:adjustRightInd w:val="0"/>
              <w:spacing w:before="0" w:after="0"/>
              <w:jc w:val="center"/>
              <w:rPr>
                <w:bCs/>
                <w:sz w:val="20"/>
                <w:szCs w:val="20"/>
                <w:highlight w:val="yellow"/>
              </w:rPr>
            </w:pPr>
          </w:p>
        </w:tc>
        <w:tc>
          <w:tcPr>
            <w:tcW w:w="6237" w:type="dxa"/>
            <w:vAlign w:val="center"/>
          </w:tcPr>
          <w:p w14:paraId="365F6CFD" w14:textId="33138040" w:rsidR="00C96DA7" w:rsidRPr="006D4FD3" w:rsidRDefault="00C96DA7" w:rsidP="00F0155B">
            <w:pPr>
              <w:widowControl w:val="0"/>
              <w:autoSpaceDE w:val="0"/>
              <w:adjustRightInd w:val="0"/>
              <w:spacing w:before="0" w:after="0"/>
              <w:rPr>
                <w:bCs/>
                <w:sz w:val="20"/>
                <w:szCs w:val="20"/>
              </w:rPr>
            </w:pPr>
            <w:r w:rsidRPr="006D4FD3">
              <w:rPr>
                <w:bCs/>
                <w:sz w:val="20"/>
                <w:szCs w:val="20"/>
              </w:rPr>
              <w:t xml:space="preserve">Izviđanje i pretraživanje ruševina. </w:t>
            </w:r>
          </w:p>
        </w:tc>
        <w:tc>
          <w:tcPr>
            <w:tcW w:w="0" w:type="auto"/>
            <w:vAlign w:val="center"/>
          </w:tcPr>
          <w:p w14:paraId="0946297E" w14:textId="77777777" w:rsidR="006D4FD3" w:rsidRDefault="00E67B49" w:rsidP="006D4FD3">
            <w:pPr>
              <w:widowControl w:val="0"/>
              <w:numPr>
                <w:ilvl w:val="0"/>
                <w:numId w:val="9"/>
              </w:numPr>
              <w:autoSpaceDE w:val="0"/>
              <w:autoSpaceDN w:val="0"/>
              <w:adjustRightInd w:val="0"/>
              <w:spacing w:before="0" w:after="0"/>
              <w:contextualSpacing/>
              <w:rPr>
                <w:bCs/>
                <w:sz w:val="20"/>
                <w:szCs w:val="20"/>
              </w:rPr>
            </w:pPr>
            <w:r w:rsidRPr="006D4FD3">
              <w:rPr>
                <w:bCs/>
                <w:sz w:val="20"/>
                <w:szCs w:val="20"/>
              </w:rPr>
              <w:t>HGSS - stanica Šibenik</w:t>
            </w:r>
            <w:r w:rsidR="00C96DA7" w:rsidRPr="006D4FD3">
              <w:rPr>
                <w:bCs/>
                <w:sz w:val="20"/>
                <w:szCs w:val="20"/>
              </w:rPr>
              <w:t>,</w:t>
            </w:r>
          </w:p>
          <w:p w14:paraId="63B289FB" w14:textId="77777777" w:rsidR="006D4FD3" w:rsidRPr="006D4FD3" w:rsidRDefault="006D4FD3" w:rsidP="006D4FD3">
            <w:pPr>
              <w:widowControl w:val="0"/>
              <w:numPr>
                <w:ilvl w:val="0"/>
                <w:numId w:val="9"/>
              </w:numPr>
              <w:autoSpaceDE w:val="0"/>
              <w:autoSpaceDN w:val="0"/>
              <w:adjustRightInd w:val="0"/>
              <w:spacing w:before="0" w:after="0"/>
              <w:contextualSpacing/>
              <w:rPr>
                <w:bCs/>
                <w:sz w:val="20"/>
                <w:szCs w:val="20"/>
              </w:rPr>
            </w:pPr>
            <w:r w:rsidRPr="006D4FD3">
              <w:rPr>
                <w:bCs/>
                <w:sz w:val="20"/>
                <w:szCs w:val="20"/>
              </w:rPr>
              <w:t>Postrojba civilne zaštite opće namjene</w:t>
            </w:r>
          </w:p>
          <w:p w14:paraId="0C29A523" w14:textId="4F44CDBC" w:rsidR="00C96DA7" w:rsidRPr="006D4FD3" w:rsidRDefault="005A27E6" w:rsidP="006D4FD3">
            <w:pPr>
              <w:widowControl w:val="0"/>
              <w:numPr>
                <w:ilvl w:val="0"/>
                <w:numId w:val="9"/>
              </w:numPr>
              <w:autoSpaceDE w:val="0"/>
              <w:autoSpaceDN w:val="0"/>
              <w:adjustRightInd w:val="0"/>
              <w:spacing w:before="0" w:after="0"/>
              <w:contextualSpacing/>
              <w:rPr>
                <w:bCs/>
                <w:sz w:val="20"/>
                <w:szCs w:val="20"/>
              </w:rPr>
            </w:pPr>
            <w:r w:rsidRPr="006D4FD3">
              <w:rPr>
                <w:bCs/>
                <w:sz w:val="20"/>
                <w:szCs w:val="20"/>
              </w:rPr>
              <w:t>Vatrogasne snage</w:t>
            </w:r>
            <w:r w:rsidR="00C96DA7" w:rsidRPr="006D4FD3">
              <w:rPr>
                <w:bCs/>
                <w:sz w:val="20"/>
                <w:szCs w:val="20"/>
              </w:rPr>
              <w:t>.</w:t>
            </w:r>
          </w:p>
        </w:tc>
      </w:tr>
      <w:tr w:rsidR="00C96DA7" w:rsidRPr="00D14364" w14:paraId="4AC0A613" w14:textId="77777777" w:rsidTr="00C96DA7">
        <w:trPr>
          <w:trHeight w:val="908"/>
          <w:jc w:val="center"/>
        </w:trPr>
        <w:tc>
          <w:tcPr>
            <w:tcW w:w="0" w:type="auto"/>
            <w:vMerge/>
            <w:vAlign w:val="center"/>
          </w:tcPr>
          <w:p w14:paraId="025051BC" w14:textId="1AC9ED16" w:rsidR="00C96DA7" w:rsidRPr="00D14364" w:rsidRDefault="00C96DA7" w:rsidP="00F0155B">
            <w:pPr>
              <w:widowControl w:val="0"/>
              <w:autoSpaceDE w:val="0"/>
              <w:adjustRightInd w:val="0"/>
              <w:spacing w:before="0" w:after="0"/>
              <w:ind w:right="34"/>
              <w:jc w:val="center"/>
              <w:rPr>
                <w:b/>
                <w:bCs/>
                <w:sz w:val="20"/>
                <w:szCs w:val="20"/>
                <w:highlight w:val="yellow"/>
              </w:rPr>
            </w:pPr>
          </w:p>
        </w:tc>
        <w:tc>
          <w:tcPr>
            <w:tcW w:w="1875" w:type="dxa"/>
            <w:vMerge/>
            <w:vAlign w:val="center"/>
          </w:tcPr>
          <w:p w14:paraId="5E5C42E1" w14:textId="77777777" w:rsidR="00C96DA7" w:rsidRPr="00D14364" w:rsidRDefault="00C96DA7" w:rsidP="00F0155B">
            <w:pPr>
              <w:widowControl w:val="0"/>
              <w:autoSpaceDE w:val="0"/>
              <w:adjustRightInd w:val="0"/>
              <w:spacing w:before="0" w:after="0"/>
              <w:ind w:right="34"/>
              <w:jc w:val="center"/>
              <w:rPr>
                <w:b/>
                <w:bCs/>
                <w:sz w:val="20"/>
                <w:szCs w:val="20"/>
                <w:highlight w:val="yellow"/>
              </w:rPr>
            </w:pPr>
          </w:p>
        </w:tc>
        <w:tc>
          <w:tcPr>
            <w:tcW w:w="1559" w:type="dxa"/>
            <w:vMerge/>
            <w:vAlign w:val="center"/>
          </w:tcPr>
          <w:p w14:paraId="71AE966E" w14:textId="77777777" w:rsidR="00C96DA7" w:rsidRPr="00D14364" w:rsidRDefault="00C96DA7" w:rsidP="00F0155B">
            <w:pPr>
              <w:widowControl w:val="0"/>
              <w:autoSpaceDE w:val="0"/>
              <w:adjustRightInd w:val="0"/>
              <w:spacing w:before="0" w:after="0"/>
              <w:jc w:val="center"/>
              <w:rPr>
                <w:bCs/>
                <w:sz w:val="20"/>
                <w:szCs w:val="20"/>
                <w:highlight w:val="yellow"/>
              </w:rPr>
            </w:pPr>
          </w:p>
        </w:tc>
        <w:tc>
          <w:tcPr>
            <w:tcW w:w="6237" w:type="dxa"/>
            <w:vAlign w:val="center"/>
          </w:tcPr>
          <w:p w14:paraId="147EAAAE" w14:textId="4670D52A" w:rsidR="00C96DA7" w:rsidRPr="006D4FD3" w:rsidRDefault="00C96DA7" w:rsidP="00F0155B">
            <w:pPr>
              <w:widowControl w:val="0"/>
              <w:autoSpaceDE w:val="0"/>
              <w:adjustRightInd w:val="0"/>
              <w:spacing w:before="0" w:after="0"/>
              <w:rPr>
                <w:bCs/>
                <w:sz w:val="20"/>
                <w:szCs w:val="20"/>
              </w:rPr>
            </w:pPr>
            <w:r w:rsidRPr="006D4FD3">
              <w:rPr>
                <w:bCs/>
                <w:sz w:val="20"/>
                <w:szCs w:val="20"/>
              </w:rPr>
              <w:t>Neposredno spašavanje stradalih iz ruševina</w:t>
            </w:r>
          </w:p>
        </w:tc>
        <w:tc>
          <w:tcPr>
            <w:tcW w:w="0" w:type="auto"/>
            <w:vAlign w:val="center"/>
          </w:tcPr>
          <w:p w14:paraId="6052B3D9" w14:textId="4CBAA62A" w:rsidR="00C96DA7" w:rsidRDefault="00E67B49" w:rsidP="006D4FD3">
            <w:pPr>
              <w:widowControl w:val="0"/>
              <w:numPr>
                <w:ilvl w:val="0"/>
                <w:numId w:val="9"/>
              </w:numPr>
              <w:autoSpaceDE w:val="0"/>
              <w:autoSpaceDN w:val="0"/>
              <w:adjustRightInd w:val="0"/>
              <w:spacing w:before="0" w:after="0"/>
              <w:contextualSpacing/>
              <w:rPr>
                <w:bCs/>
                <w:sz w:val="20"/>
                <w:szCs w:val="20"/>
              </w:rPr>
            </w:pPr>
            <w:r w:rsidRPr="006D4FD3">
              <w:rPr>
                <w:bCs/>
                <w:sz w:val="20"/>
                <w:szCs w:val="20"/>
              </w:rPr>
              <w:t>HGSS - stanica Šibenik</w:t>
            </w:r>
            <w:r w:rsidR="00C96DA7" w:rsidRPr="006D4FD3">
              <w:rPr>
                <w:bCs/>
                <w:sz w:val="20"/>
                <w:szCs w:val="20"/>
              </w:rPr>
              <w:t xml:space="preserve">, </w:t>
            </w:r>
          </w:p>
          <w:p w14:paraId="2F85696F" w14:textId="79F971A7" w:rsidR="006D4FD3" w:rsidRPr="006D4FD3" w:rsidRDefault="006D4FD3" w:rsidP="002974E6">
            <w:pPr>
              <w:widowControl w:val="0"/>
              <w:numPr>
                <w:ilvl w:val="0"/>
                <w:numId w:val="9"/>
              </w:numPr>
              <w:autoSpaceDE w:val="0"/>
              <w:autoSpaceDN w:val="0"/>
              <w:adjustRightInd w:val="0"/>
              <w:spacing w:before="0" w:after="0"/>
              <w:contextualSpacing/>
              <w:rPr>
                <w:bCs/>
                <w:sz w:val="20"/>
                <w:szCs w:val="20"/>
              </w:rPr>
            </w:pPr>
            <w:r w:rsidRPr="006D4FD3">
              <w:rPr>
                <w:bCs/>
                <w:sz w:val="20"/>
                <w:szCs w:val="20"/>
              </w:rPr>
              <w:t>Postrojba civilne zaštite opće namjene</w:t>
            </w:r>
          </w:p>
          <w:p w14:paraId="0844997B" w14:textId="0FB6649D" w:rsidR="00C96DA7" w:rsidRPr="006D4FD3" w:rsidRDefault="005A27E6" w:rsidP="006D4FD3">
            <w:pPr>
              <w:pStyle w:val="ListParagraph"/>
              <w:framePr w:wrap="around"/>
              <w:numPr>
                <w:ilvl w:val="0"/>
                <w:numId w:val="9"/>
              </w:numPr>
              <w:spacing w:line="276" w:lineRule="auto"/>
              <w:rPr>
                <w:rFonts w:eastAsia="Times New Roman"/>
                <w:color w:val="000000" w:themeColor="text1"/>
                <w:sz w:val="20"/>
                <w:szCs w:val="20"/>
              </w:rPr>
            </w:pPr>
            <w:r w:rsidRPr="006D4FD3">
              <w:rPr>
                <w:bCs w:val="0"/>
                <w:sz w:val="20"/>
                <w:szCs w:val="20"/>
              </w:rPr>
              <w:t>Vatrogasne snage</w:t>
            </w:r>
            <w:r w:rsidR="00C96DA7" w:rsidRPr="006D4FD3">
              <w:rPr>
                <w:sz w:val="20"/>
                <w:szCs w:val="20"/>
              </w:rPr>
              <w:t>.</w:t>
            </w:r>
          </w:p>
        </w:tc>
      </w:tr>
      <w:tr w:rsidR="00C96DA7" w:rsidRPr="00D14364" w14:paraId="583FD2AE" w14:textId="77777777" w:rsidTr="00C96DA7">
        <w:trPr>
          <w:trHeight w:val="908"/>
          <w:jc w:val="center"/>
        </w:trPr>
        <w:tc>
          <w:tcPr>
            <w:tcW w:w="0" w:type="auto"/>
            <w:vMerge/>
            <w:vAlign w:val="center"/>
          </w:tcPr>
          <w:p w14:paraId="73B6B1CD" w14:textId="77777777" w:rsidR="00C96DA7" w:rsidRPr="00D14364" w:rsidRDefault="00C96DA7" w:rsidP="00F0155B">
            <w:pPr>
              <w:widowControl w:val="0"/>
              <w:autoSpaceDE w:val="0"/>
              <w:adjustRightInd w:val="0"/>
              <w:spacing w:before="0" w:after="0"/>
              <w:ind w:right="34"/>
              <w:jc w:val="center"/>
              <w:rPr>
                <w:b/>
                <w:bCs/>
                <w:sz w:val="20"/>
                <w:szCs w:val="20"/>
                <w:highlight w:val="yellow"/>
              </w:rPr>
            </w:pPr>
          </w:p>
        </w:tc>
        <w:tc>
          <w:tcPr>
            <w:tcW w:w="1875" w:type="dxa"/>
            <w:vMerge/>
            <w:vAlign w:val="center"/>
          </w:tcPr>
          <w:p w14:paraId="42CFEC33" w14:textId="77777777" w:rsidR="00C96DA7" w:rsidRPr="00D14364" w:rsidRDefault="00C96DA7" w:rsidP="00F0155B">
            <w:pPr>
              <w:widowControl w:val="0"/>
              <w:autoSpaceDE w:val="0"/>
              <w:adjustRightInd w:val="0"/>
              <w:spacing w:before="0" w:after="0"/>
              <w:ind w:right="34"/>
              <w:jc w:val="center"/>
              <w:rPr>
                <w:b/>
                <w:bCs/>
                <w:sz w:val="20"/>
                <w:szCs w:val="20"/>
                <w:highlight w:val="yellow"/>
              </w:rPr>
            </w:pPr>
          </w:p>
        </w:tc>
        <w:tc>
          <w:tcPr>
            <w:tcW w:w="1559" w:type="dxa"/>
            <w:vMerge/>
            <w:vAlign w:val="center"/>
          </w:tcPr>
          <w:p w14:paraId="3DA53B91" w14:textId="77777777" w:rsidR="00C96DA7" w:rsidRPr="00D14364" w:rsidRDefault="00C96DA7" w:rsidP="00F0155B">
            <w:pPr>
              <w:widowControl w:val="0"/>
              <w:autoSpaceDE w:val="0"/>
              <w:adjustRightInd w:val="0"/>
              <w:spacing w:before="0" w:after="0"/>
              <w:jc w:val="center"/>
              <w:rPr>
                <w:bCs/>
                <w:sz w:val="20"/>
                <w:szCs w:val="20"/>
                <w:highlight w:val="yellow"/>
              </w:rPr>
            </w:pPr>
          </w:p>
        </w:tc>
        <w:tc>
          <w:tcPr>
            <w:tcW w:w="6237" w:type="dxa"/>
            <w:vAlign w:val="center"/>
          </w:tcPr>
          <w:p w14:paraId="06EAF7C1" w14:textId="6A11E9FD" w:rsidR="00C96DA7" w:rsidRPr="006D4FD3" w:rsidRDefault="00C96DA7" w:rsidP="00F0155B">
            <w:pPr>
              <w:widowControl w:val="0"/>
              <w:autoSpaceDE w:val="0"/>
              <w:adjustRightInd w:val="0"/>
              <w:spacing w:before="0" w:after="0"/>
              <w:rPr>
                <w:bCs/>
                <w:sz w:val="20"/>
                <w:szCs w:val="20"/>
              </w:rPr>
            </w:pPr>
            <w:r w:rsidRPr="006D4FD3">
              <w:rPr>
                <w:bCs/>
                <w:sz w:val="20"/>
                <w:szCs w:val="20"/>
              </w:rPr>
              <w:t>Evakuacija i spašavanje stanovništva iz visokih objekata</w:t>
            </w:r>
          </w:p>
        </w:tc>
        <w:tc>
          <w:tcPr>
            <w:tcW w:w="0" w:type="auto"/>
            <w:vAlign w:val="center"/>
          </w:tcPr>
          <w:p w14:paraId="18504A73" w14:textId="6ED42A06" w:rsidR="00C96DA7" w:rsidRPr="006D4FD3" w:rsidRDefault="00275B38" w:rsidP="00BC7925">
            <w:pPr>
              <w:widowControl w:val="0"/>
              <w:numPr>
                <w:ilvl w:val="0"/>
                <w:numId w:val="9"/>
              </w:numPr>
              <w:autoSpaceDE w:val="0"/>
              <w:autoSpaceDN w:val="0"/>
              <w:adjustRightInd w:val="0"/>
              <w:spacing w:before="0" w:after="0"/>
              <w:contextualSpacing/>
              <w:rPr>
                <w:bCs/>
                <w:sz w:val="20"/>
                <w:szCs w:val="20"/>
              </w:rPr>
            </w:pPr>
            <w:r w:rsidRPr="006D4FD3">
              <w:rPr>
                <w:bCs/>
                <w:sz w:val="20"/>
                <w:szCs w:val="20"/>
              </w:rPr>
              <w:t>HGSS - stanica Šibenik</w:t>
            </w:r>
          </w:p>
          <w:p w14:paraId="7F2F64ED" w14:textId="738636E5" w:rsidR="00C96DA7" w:rsidRPr="006D4FD3" w:rsidRDefault="005A27E6" w:rsidP="00BC7925">
            <w:pPr>
              <w:widowControl w:val="0"/>
              <w:numPr>
                <w:ilvl w:val="0"/>
                <w:numId w:val="9"/>
              </w:numPr>
              <w:autoSpaceDE w:val="0"/>
              <w:autoSpaceDN w:val="0"/>
              <w:adjustRightInd w:val="0"/>
              <w:spacing w:before="0" w:after="0"/>
              <w:contextualSpacing/>
              <w:rPr>
                <w:bCs/>
                <w:sz w:val="20"/>
                <w:szCs w:val="20"/>
              </w:rPr>
            </w:pPr>
            <w:r w:rsidRPr="006D4FD3">
              <w:rPr>
                <w:bCs/>
                <w:sz w:val="20"/>
                <w:szCs w:val="20"/>
              </w:rPr>
              <w:t>Vatrogasne snage</w:t>
            </w:r>
            <w:r w:rsidR="00C96DA7" w:rsidRPr="006D4FD3">
              <w:rPr>
                <w:bCs/>
                <w:sz w:val="20"/>
                <w:szCs w:val="20"/>
              </w:rPr>
              <w:t>.</w:t>
            </w:r>
          </w:p>
        </w:tc>
      </w:tr>
      <w:tr w:rsidR="00836138" w:rsidRPr="00D14364" w14:paraId="46A82703" w14:textId="77777777" w:rsidTr="00C96DA7">
        <w:trPr>
          <w:trHeight w:val="1057"/>
          <w:jc w:val="center"/>
        </w:trPr>
        <w:tc>
          <w:tcPr>
            <w:tcW w:w="0" w:type="auto"/>
            <w:vMerge w:val="restart"/>
            <w:vAlign w:val="center"/>
          </w:tcPr>
          <w:p w14:paraId="43481809" w14:textId="6825DCBD" w:rsidR="00836138" w:rsidRPr="006D4FD3" w:rsidRDefault="00836138" w:rsidP="00F0155B">
            <w:pPr>
              <w:widowControl w:val="0"/>
              <w:autoSpaceDE w:val="0"/>
              <w:adjustRightInd w:val="0"/>
              <w:spacing w:before="0" w:after="0"/>
              <w:ind w:right="34"/>
              <w:jc w:val="center"/>
              <w:rPr>
                <w:b/>
                <w:bCs/>
                <w:sz w:val="20"/>
                <w:szCs w:val="20"/>
              </w:rPr>
            </w:pPr>
            <w:r w:rsidRPr="006D4FD3">
              <w:rPr>
                <w:b/>
                <w:bCs/>
                <w:sz w:val="20"/>
                <w:szCs w:val="20"/>
              </w:rPr>
              <w:t>2.</w:t>
            </w:r>
          </w:p>
        </w:tc>
        <w:tc>
          <w:tcPr>
            <w:tcW w:w="1875" w:type="dxa"/>
            <w:vMerge w:val="restart"/>
            <w:vAlign w:val="center"/>
          </w:tcPr>
          <w:p w14:paraId="3FCED84D" w14:textId="65FA7EC2" w:rsidR="00836138" w:rsidRPr="006D4FD3" w:rsidRDefault="005A27E6" w:rsidP="00F0155B">
            <w:pPr>
              <w:widowControl w:val="0"/>
              <w:autoSpaceDE w:val="0"/>
              <w:adjustRightInd w:val="0"/>
              <w:spacing w:before="0" w:after="0"/>
              <w:ind w:right="13"/>
              <w:jc w:val="center"/>
              <w:rPr>
                <w:b/>
                <w:bCs/>
                <w:sz w:val="20"/>
                <w:szCs w:val="20"/>
              </w:rPr>
            </w:pPr>
            <w:r w:rsidRPr="006D4FD3">
              <w:rPr>
                <w:b/>
                <w:bCs/>
                <w:sz w:val="20"/>
                <w:szCs w:val="20"/>
              </w:rPr>
              <w:t>Organizacija i uspostavljanje funkcija kritične infrastrukture i provođenje drugih aktivnosti s pregledom pravnih osoba te službi koje se uključuju u zaštitu od potresa</w:t>
            </w:r>
          </w:p>
        </w:tc>
        <w:tc>
          <w:tcPr>
            <w:tcW w:w="1559" w:type="dxa"/>
            <w:vMerge w:val="restart"/>
            <w:vAlign w:val="center"/>
          </w:tcPr>
          <w:p w14:paraId="627977AA" w14:textId="17C029BE" w:rsidR="00836138" w:rsidRPr="006D4FD3" w:rsidRDefault="00D14364" w:rsidP="00F0155B">
            <w:pPr>
              <w:widowControl w:val="0"/>
              <w:autoSpaceDE w:val="0"/>
              <w:autoSpaceDN w:val="0"/>
              <w:adjustRightInd w:val="0"/>
              <w:spacing w:before="0" w:after="0"/>
              <w:ind w:right="-108"/>
              <w:contextualSpacing/>
              <w:jc w:val="center"/>
              <w:rPr>
                <w:bCs/>
                <w:sz w:val="20"/>
                <w:szCs w:val="20"/>
              </w:rPr>
            </w:pPr>
            <w:r w:rsidRPr="006D4FD3">
              <w:rPr>
                <w:bCs/>
                <w:sz w:val="20"/>
                <w:szCs w:val="20"/>
              </w:rPr>
              <w:t>Općina Murter-Kornati</w:t>
            </w:r>
          </w:p>
        </w:tc>
        <w:tc>
          <w:tcPr>
            <w:tcW w:w="6237" w:type="dxa"/>
            <w:vAlign w:val="center"/>
          </w:tcPr>
          <w:p w14:paraId="35FB9834" w14:textId="51CDE28F" w:rsidR="00836138" w:rsidRPr="006D4FD3" w:rsidRDefault="00836138" w:rsidP="00F0155B">
            <w:pPr>
              <w:widowControl w:val="0"/>
              <w:autoSpaceDE w:val="0"/>
              <w:autoSpaceDN w:val="0"/>
              <w:adjustRightInd w:val="0"/>
              <w:spacing w:before="0" w:after="0"/>
              <w:contextualSpacing/>
              <w:rPr>
                <w:bCs/>
                <w:sz w:val="20"/>
                <w:szCs w:val="20"/>
              </w:rPr>
            </w:pPr>
            <w:r w:rsidRPr="006D4FD3">
              <w:rPr>
                <w:bCs/>
                <w:sz w:val="20"/>
                <w:szCs w:val="20"/>
              </w:rPr>
              <w:t>Stožer prikuplja informacije o stanju kritične infrastrukture (vodoopskrba, elektroopskrba, telekomunikacije, za prikupljanje informacija zaduženi su članovi stožera za komunalne djelatnosti) i vlasnici kritične infrastrukture.</w:t>
            </w:r>
          </w:p>
          <w:p w14:paraId="059E33D7" w14:textId="473CB352" w:rsidR="00836138" w:rsidRPr="006D4FD3" w:rsidRDefault="00836138" w:rsidP="00F0155B">
            <w:pPr>
              <w:widowControl w:val="0"/>
              <w:autoSpaceDE w:val="0"/>
              <w:autoSpaceDN w:val="0"/>
              <w:adjustRightInd w:val="0"/>
              <w:spacing w:before="0" w:after="0"/>
              <w:contextualSpacing/>
              <w:rPr>
                <w:bCs/>
                <w:sz w:val="20"/>
                <w:szCs w:val="20"/>
              </w:rPr>
            </w:pPr>
            <w:r w:rsidRPr="006D4FD3">
              <w:rPr>
                <w:bCs/>
                <w:sz w:val="20"/>
                <w:szCs w:val="20"/>
              </w:rPr>
              <w:t xml:space="preserve">- </w:t>
            </w:r>
            <w:r w:rsidR="00E67B49" w:rsidRPr="006D4FD3">
              <w:rPr>
                <w:bCs/>
                <w:sz w:val="20"/>
                <w:szCs w:val="20"/>
              </w:rPr>
              <w:t>HEP d.d. – DP Šibenik</w:t>
            </w:r>
            <w:r w:rsidR="00E67B49" w:rsidRPr="006D4FD3">
              <w:rPr>
                <w:bCs/>
                <w:sz w:val="20"/>
                <w:szCs w:val="20"/>
              </w:rPr>
              <w:tab/>
            </w:r>
          </w:p>
          <w:p w14:paraId="6496393A" w14:textId="77777777" w:rsidR="00836138" w:rsidRPr="006D4FD3" w:rsidRDefault="00836138" w:rsidP="00F0155B">
            <w:pPr>
              <w:widowControl w:val="0"/>
              <w:autoSpaceDE w:val="0"/>
              <w:autoSpaceDN w:val="0"/>
              <w:adjustRightInd w:val="0"/>
              <w:spacing w:before="0" w:after="0"/>
              <w:contextualSpacing/>
              <w:rPr>
                <w:bCs/>
                <w:sz w:val="20"/>
                <w:szCs w:val="20"/>
              </w:rPr>
            </w:pPr>
            <w:r w:rsidRPr="006D4FD3">
              <w:rPr>
                <w:bCs/>
                <w:sz w:val="20"/>
                <w:szCs w:val="20"/>
              </w:rPr>
              <w:t xml:space="preserve">- Hrvatski Telekom d.d., </w:t>
            </w:r>
          </w:p>
          <w:p w14:paraId="3EAE64EE" w14:textId="1769D004" w:rsidR="005A27E6" w:rsidRPr="006D4FD3" w:rsidRDefault="005A27E6" w:rsidP="005A27E6">
            <w:pPr>
              <w:widowControl w:val="0"/>
              <w:autoSpaceDE w:val="0"/>
              <w:adjustRightInd w:val="0"/>
              <w:spacing w:before="0" w:after="0"/>
              <w:rPr>
                <w:rFonts w:eastAsia="Calibri"/>
                <w:color w:val="000000"/>
                <w:sz w:val="20"/>
                <w:szCs w:val="20"/>
              </w:rPr>
            </w:pPr>
            <w:r w:rsidRPr="006D4FD3">
              <w:rPr>
                <w:sz w:val="20"/>
                <w:szCs w:val="20"/>
              </w:rPr>
              <w:t xml:space="preserve">- </w:t>
            </w:r>
            <w:r w:rsidR="00F16AEA" w:rsidRPr="006D4FD3">
              <w:rPr>
                <w:rFonts w:eastAsia="Calibri"/>
                <w:color w:val="000000"/>
                <w:sz w:val="20"/>
                <w:szCs w:val="20"/>
              </w:rPr>
              <w:t>Županijska uprava za ceste Šibensko-kninske županije</w:t>
            </w:r>
            <w:r w:rsidRPr="006D4FD3">
              <w:rPr>
                <w:rFonts w:eastAsia="Calibri"/>
                <w:color w:val="000000"/>
                <w:sz w:val="20"/>
                <w:szCs w:val="20"/>
              </w:rPr>
              <w:t>,</w:t>
            </w:r>
          </w:p>
          <w:p w14:paraId="0AAD1AAF" w14:textId="4362C8F1" w:rsidR="005A27E6" w:rsidRPr="006D4FD3" w:rsidRDefault="005A27E6" w:rsidP="005A27E6">
            <w:pPr>
              <w:widowControl w:val="0"/>
              <w:autoSpaceDE w:val="0"/>
              <w:autoSpaceDN w:val="0"/>
              <w:adjustRightInd w:val="0"/>
              <w:spacing w:before="0" w:after="0"/>
              <w:contextualSpacing/>
              <w:rPr>
                <w:sz w:val="20"/>
                <w:szCs w:val="20"/>
              </w:rPr>
            </w:pPr>
            <w:r w:rsidRPr="006D4FD3">
              <w:rPr>
                <w:bCs/>
                <w:color w:val="000000"/>
                <w:sz w:val="20"/>
                <w:szCs w:val="20"/>
              </w:rPr>
              <w:t>Vlasnici kritične infrastrukture djeluju prema svojim Operativnim planovima</w:t>
            </w:r>
          </w:p>
        </w:tc>
        <w:tc>
          <w:tcPr>
            <w:tcW w:w="0" w:type="auto"/>
            <w:vAlign w:val="center"/>
          </w:tcPr>
          <w:p w14:paraId="351A2271" w14:textId="2ACB8CE8" w:rsidR="00836138" w:rsidRPr="006D4FD3" w:rsidRDefault="00836138" w:rsidP="00BC7925">
            <w:pPr>
              <w:widowControl w:val="0"/>
              <w:numPr>
                <w:ilvl w:val="0"/>
                <w:numId w:val="9"/>
              </w:numPr>
              <w:autoSpaceDE w:val="0"/>
              <w:autoSpaceDN w:val="0"/>
              <w:adjustRightInd w:val="0"/>
              <w:spacing w:before="0" w:after="0"/>
              <w:contextualSpacing/>
              <w:rPr>
                <w:bCs/>
                <w:color w:val="0F243E" w:themeColor="text2" w:themeShade="80"/>
                <w:sz w:val="20"/>
                <w:szCs w:val="20"/>
              </w:rPr>
            </w:pPr>
            <w:r w:rsidRPr="008B1C48">
              <w:rPr>
                <w:bCs/>
                <w:color w:val="auto"/>
                <w:sz w:val="20"/>
                <w:szCs w:val="20"/>
              </w:rPr>
              <w:t>Stožer civilne zaštite</w:t>
            </w:r>
          </w:p>
        </w:tc>
      </w:tr>
      <w:tr w:rsidR="00836138" w:rsidRPr="00D14364" w14:paraId="5B057CA1" w14:textId="77777777" w:rsidTr="00C96DA7">
        <w:trPr>
          <w:trHeight w:val="1057"/>
          <w:jc w:val="center"/>
        </w:trPr>
        <w:tc>
          <w:tcPr>
            <w:tcW w:w="0" w:type="auto"/>
            <w:vMerge/>
            <w:vAlign w:val="center"/>
          </w:tcPr>
          <w:p w14:paraId="6B1FA182" w14:textId="77777777" w:rsidR="00836138" w:rsidRPr="006D4FD3" w:rsidRDefault="00836138" w:rsidP="00F0155B">
            <w:pPr>
              <w:widowControl w:val="0"/>
              <w:autoSpaceDE w:val="0"/>
              <w:adjustRightInd w:val="0"/>
              <w:spacing w:before="0" w:after="0"/>
              <w:ind w:right="34"/>
              <w:jc w:val="center"/>
              <w:rPr>
                <w:b/>
                <w:bCs/>
                <w:sz w:val="20"/>
                <w:szCs w:val="20"/>
              </w:rPr>
            </w:pPr>
          </w:p>
        </w:tc>
        <w:tc>
          <w:tcPr>
            <w:tcW w:w="1875" w:type="dxa"/>
            <w:vMerge/>
            <w:vAlign w:val="center"/>
          </w:tcPr>
          <w:p w14:paraId="3783E074" w14:textId="77777777" w:rsidR="00836138" w:rsidRPr="006D4FD3" w:rsidRDefault="00836138" w:rsidP="00F0155B">
            <w:pPr>
              <w:widowControl w:val="0"/>
              <w:autoSpaceDE w:val="0"/>
              <w:adjustRightInd w:val="0"/>
              <w:spacing w:before="0" w:after="0"/>
              <w:ind w:right="13"/>
              <w:jc w:val="center"/>
              <w:rPr>
                <w:b/>
                <w:bCs/>
                <w:sz w:val="20"/>
                <w:szCs w:val="20"/>
              </w:rPr>
            </w:pPr>
          </w:p>
        </w:tc>
        <w:tc>
          <w:tcPr>
            <w:tcW w:w="1559" w:type="dxa"/>
            <w:vMerge/>
            <w:vAlign w:val="center"/>
          </w:tcPr>
          <w:p w14:paraId="59468F17" w14:textId="77777777" w:rsidR="00836138" w:rsidRPr="006D4FD3" w:rsidRDefault="00836138" w:rsidP="00F0155B">
            <w:pPr>
              <w:widowControl w:val="0"/>
              <w:autoSpaceDE w:val="0"/>
              <w:autoSpaceDN w:val="0"/>
              <w:adjustRightInd w:val="0"/>
              <w:spacing w:before="0" w:after="0"/>
              <w:ind w:right="-108"/>
              <w:contextualSpacing/>
              <w:jc w:val="center"/>
              <w:rPr>
                <w:bCs/>
                <w:sz w:val="20"/>
                <w:szCs w:val="20"/>
              </w:rPr>
            </w:pPr>
          </w:p>
        </w:tc>
        <w:tc>
          <w:tcPr>
            <w:tcW w:w="6237" w:type="dxa"/>
            <w:vAlign w:val="center"/>
          </w:tcPr>
          <w:p w14:paraId="02EC541B" w14:textId="56E404C9" w:rsidR="00836138" w:rsidRPr="006D4FD3" w:rsidRDefault="00836138" w:rsidP="00F0155B">
            <w:pPr>
              <w:widowControl w:val="0"/>
              <w:autoSpaceDE w:val="0"/>
              <w:autoSpaceDN w:val="0"/>
              <w:adjustRightInd w:val="0"/>
              <w:spacing w:before="0" w:after="0"/>
              <w:contextualSpacing/>
              <w:rPr>
                <w:bCs/>
                <w:sz w:val="20"/>
                <w:szCs w:val="20"/>
              </w:rPr>
            </w:pPr>
            <w:r w:rsidRPr="006D4FD3">
              <w:rPr>
                <w:bCs/>
                <w:sz w:val="20"/>
                <w:szCs w:val="20"/>
              </w:rPr>
              <w:t>Uspostava opskrbe električnom energijom, sanacija posljedica poplave na elektroenergetskim postrojenjima.</w:t>
            </w:r>
          </w:p>
        </w:tc>
        <w:tc>
          <w:tcPr>
            <w:tcW w:w="0" w:type="auto"/>
            <w:vAlign w:val="center"/>
          </w:tcPr>
          <w:p w14:paraId="67781B60" w14:textId="1EAEC568" w:rsidR="00836138" w:rsidRPr="008B1C48" w:rsidRDefault="00836138" w:rsidP="00F0155B">
            <w:pPr>
              <w:widowControl w:val="0"/>
              <w:autoSpaceDE w:val="0"/>
              <w:autoSpaceDN w:val="0"/>
              <w:adjustRightInd w:val="0"/>
              <w:spacing w:before="0" w:after="0"/>
              <w:contextualSpacing/>
              <w:rPr>
                <w:bCs/>
                <w:color w:val="auto"/>
                <w:sz w:val="20"/>
                <w:szCs w:val="20"/>
              </w:rPr>
            </w:pPr>
          </w:p>
          <w:p w14:paraId="3F632EC1" w14:textId="7BF480E3" w:rsidR="00836138" w:rsidRPr="008B1C48" w:rsidRDefault="00E67B49"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HEP d.d. – DP Šibenik</w:t>
            </w:r>
            <w:r w:rsidRPr="008B1C48">
              <w:rPr>
                <w:bCs/>
                <w:color w:val="auto"/>
                <w:sz w:val="20"/>
                <w:szCs w:val="20"/>
              </w:rPr>
              <w:tab/>
            </w:r>
          </w:p>
        </w:tc>
      </w:tr>
      <w:tr w:rsidR="00836138" w:rsidRPr="00D14364" w14:paraId="5EF6E171" w14:textId="77777777" w:rsidTr="002D046B">
        <w:trPr>
          <w:trHeight w:val="1057"/>
          <w:jc w:val="center"/>
        </w:trPr>
        <w:tc>
          <w:tcPr>
            <w:tcW w:w="0" w:type="auto"/>
            <w:vMerge/>
            <w:vAlign w:val="center"/>
          </w:tcPr>
          <w:p w14:paraId="09844998" w14:textId="77777777" w:rsidR="00836138" w:rsidRPr="006D4FD3" w:rsidRDefault="00836138" w:rsidP="00F0155B">
            <w:pPr>
              <w:widowControl w:val="0"/>
              <w:autoSpaceDE w:val="0"/>
              <w:adjustRightInd w:val="0"/>
              <w:spacing w:before="0" w:after="0"/>
              <w:ind w:right="34"/>
              <w:jc w:val="center"/>
              <w:rPr>
                <w:b/>
                <w:bCs/>
                <w:sz w:val="20"/>
                <w:szCs w:val="20"/>
              </w:rPr>
            </w:pPr>
          </w:p>
        </w:tc>
        <w:tc>
          <w:tcPr>
            <w:tcW w:w="1875" w:type="dxa"/>
            <w:vMerge/>
            <w:vAlign w:val="center"/>
          </w:tcPr>
          <w:p w14:paraId="3307F6A1" w14:textId="77777777" w:rsidR="00836138" w:rsidRPr="006D4FD3" w:rsidRDefault="00836138" w:rsidP="00F0155B">
            <w:pPr>
              <w:widowControl w:val="0"/>
              <w:autoSpaceDE w:val="0"/>
              <w:adjustRightInd w:val="0"/>
              <w:spacing w:before="0" w:after="0"/>
              <w:ind w:right="13"/>
              <w:jc w:val="center"/>
              <w:rPr>
                <w:b/>
                <w:bCs/>
                <w:sz w:val="20"/>
                <w:szCs w:val="20"/>
              </w:rPr>
            </w:pPr>
          </w:p>
        </w:tc>
        <w:tc>
          <w:tcPr>
            <w:tcW w:w="1559" w:type="dxa"/>
            <w:vMerge/>
            <w:vAlign w:val="center"/>
          </w:tcPr>
          <w:p w14:paraId="538D50FC" w14:textId="77777777" w:rsidR="00836138" w:rsidRPr="006D4FD3" w:rsidRDefault="00836138" w:rsidP="00F0155B">
            <w:pPr>
              <w:widowControl w:val="0"/>
              <w:autoSpaceDE w:val="0"/>
              <w:autoSpaceDN w:val="0"/>
              <w:adjustRightInd w:val="0"/>
              <w:spacing w:before="0" w:after="0"/>
              <w:ind w:right="-108"/>
              <w:contextualSpacing/>
              <w:jc w:val="center"/>
              <w:rPr>
                <w:bCs/>
                <w:sz w:val="20"/>
                <w:szCs w:val="20"/>
              </w:rPr>
            </w:pPr>
          </w:p>
        </w:tc>
        <w:tc>
          <w:tcPr>
            <w:tcW w:w="6237" w:type="dxa"/>
            <w:vAlign w:val="center"/>
          </w:tcPr>
          <w:p w14:paraId="452ED0B3" w14:textId="77777777" w:rsidR="00836138" w:rsidRPr="006D4FD3" w:rsidRDefault="00836138" w:rsidP="00F0155B">
            <w:pPr>
              <w:widowControl w:val="0"/>
              <w:autoSpaceDE w:val="0"/>
              <w:adjustRightInd w:val="0"/>
              <w:spacing w:before="0" w:after="0"/>
              <w:rPr>
                <w:bCs/>
                <w:sz w:val="20"/>
                <w:szCs w:val="20"/>
              </w:rPr>
            </w:pPr>
            <w:r w:rsidRPr="006D4FD3">
              <w:rPr>
                <w:bCs/>
                <w:sz w:val="20"/>
                <w:szCs w:val="20"/>
              </w:rPr>
              <w:t>Uspostava redovne opskrbe pitkom vodom (vatrogasna služba se uključuju u opskrbu vodom pomoću autocisterni).</w:t>
            </w:r>
          </w:p>
          <w:p w14:paraId="6F68ACDC" w14:textId="3009396C" w:rsidR="00836138" w:rsidRPr="006D4FD3" w:rsidRDefault="00836138" w:rsidP="00F0155B">
            <w:pPr>
              <w:widowControl w:val="0"/>
              <w:autoSpaceDE w:val="0"/>
              <w:autoSpaceDN w:val="0"/>
              <w:adjustRightInd w:val="0"/>
              <w:spacing w:before="0" w:after="0"/>
              <w:contextualSpacing/>
              <w:rPr>
                <w:bCs/>
                <w:sz w:val="20"/>
                <w:szCs w:val="20"/>
              </w:rPr>
            </w:pPr>
            <w:r w:rsidRPr="006D4FD3">
              <w:rPr>
                <w:bCs/>
                <w:sz w:val="20"/>
                <w:szCs w:val="20"/>
              </w:rPr>
              <w:t>Sanacija oštećene i/ili uništene vodovodne infrastrukture.</w:t>
            </w:r>
          </w:p>
        </w:tc>
        <w:tc>
          <w:tcPr>
            <w:tcW w:w="0" w:type="auto"/>
            <w:vAlign w:val="center"/>
          </w:tcPr>
          <w:p w14:paraId="6CECA844" w14:textId="38DD288F" w:rsidR="00836138" w:rsidRPr="008B1C48" w:rsidRDefault="006D4FD3"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Vatrogasne snage,</w:t>
            </w:r>
          </w:p>
          <w:p w14:paraId="1DBC618B" w14:textId="29CAD56C" w:rsidR="00836138" w:rsidRPr="008B1C48" w:rsidRDefault="00F16AEA"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 xml:space="preserve"> „Murtela“ d.o.o.</w:t>
            </w:r>
            <w:r w:rsidR="008B1C48">
              <w:rPr>
                <w:bCs/>
                <w:color w:val="auto"/>
                <w:sz w:val="20"/>
                <w:szCs w:val="20"/>
              </w:rPr>
              <w:t xml:space="preserve"> za komunalne djelatnosti</w:t>
            </w:r>
          </w:p>
        </w:tc>
      </w:tr>
      <w:tr w:rsidR="00836138" w:rsidRPr="00D14364" w14:paraId="03CF1ACD" w14:textId="77777777" w:rsidTr="002D046B">
        <w:trPr>
          <w:trHeight w:val="1057"/>
          <w:jc w:val="center"/>
        </w:trPr>
        <w:tc>
          <w:tcPr>
            <w:tcW w:w="0" w:type="auto"/>
            <w:vMerge/>
            <w:vAlign w:val="center"/>
          </w:tcPr>
          <w:p w14:paraId="712B177B" w14:textId="77777777" w:rsidR="00836138" w:rsidRPr="00D14364" w:rsidRDefault="00836138" w:rsidP="00F0155B">
            <w:pPr>
              <w:widowControl w:val="0"/>
              <w:autoSpaceDE w:val="0"/>
              <w:adjustRightInd w:val="0"/>
              <w:spacing w:before="0" w:after="0"/>
              <w:ind w:right="34"/>
              <w:jc w:val="center"/>
              <w:rPr>
                <w:b/>
                <w:bCs/>
                <w:sz w:val="20"/>
                <w:szCs w:val="20"/>
                <w:highlight w:val="yellow"/>
              </w:rPr>
            </w:pPr>
          </w:p>
        </w:tc>
        <w:tc>
          <w:tcPr>
            <w:tcW w:w="1875" w:type="dxa"/>
            <w:vMerge/>
            <w:vAlign w:val="center"/>
          </w:tcPr>
          <w:p w14:paraId="1D30ACD1" w14:textId="77777777" w:rsidR="00836138" w:rsidRPr="00D14364" w:rsidRDefault="00836138" w:rsidP="00F0155B">
            <w:pPr>
              <w:widowControl w:val="0"/>
              <w:autoSpaceDE w:val="0"/>
              <w:adjustRightInd w:val="0"/>
              <w:spacing w:before="0" w:after="0"/>
              <w:ind w:right="13"/>
              <w:jc w:val="center"/>
              <w:rPr>
                <w:b/>
                <w:bCs/>
                <w:sz w:val="20"/>
                <w:szCs w:val="20"/>
                <w:highlight w:val="yellow"/>
              </w:rPr>
            </w:pPr>
          </w:p>
        </w:tc>
        <w:tc>
          <w:tcPr>
            <w:tcW w:w="1559" w:type="dxa"/>
            <w:vMerge/>
            <w:vAlign w:val="center"/>
          </w:tcPr>
          <w:p w14:paraId="6F628D63" w14:textId="77777777" w:rsidR="00836138" w:rsidRPr="00D14364" w:rsidRDefault="00836138" w:rsidP="00F0155B">
            <w:pPr>
              <w:widowControl w:val="0"/>
              <w:autoSpaceDE w:val="0"/>
              <w:autoSpaceDN w:val="0"/>
              <w:adjustRightInd w:val="0"/>
              <w:spacing w:before="0" w:after="0"/>
              <w:ind w:right="-108"/>
              <w:contextualSpacing/>
              <w:jc w:val="center"/>
              <w:rPr>
                <w:bCs/>
                <w:sz w:val="20"/>
                <w:szCs w:val="20"/>
                <w:highlight w:val="yellow"/>
              </w:rPr>
            </w:pPr>
          </w:p>
        </w:tc>
        <w:tc>
          <w:tcPr>
            <w:tcW w:w="6237" w:type="dxa"/>
            <w:vAlign w:val="center"/>
          </w:tcPr>
          <w:p w14:paraId="32D70966" w14:textId="39387ED6" w:rsidR="00836138" w:rsidRPr="003D4892" w:rsidRDefault="00836138" w:rsidP="00F0155B">
            <w:pPr>
              <w:widowControl w:val="0"/>
              <w:autoSpaceDE w:val="0"/>
              <w:autoSpaceDN w:val="0"/>
              <w:adjustRightInd w:val="0"/>
              <w:spacing w:before="0" w:after="0"/>
              <w:contextualSpacing/>
              <w:rPr>
                <w:bCs/>
                <w:sz w:val="20"/>
                <w:szCs w:val="20"/>
              </w:rPr>
            </w:pPr>
            <w:r w:rsidRPr="003D4892">
              <w:rPr>
                <w:bCs/>
                <w:sz w:val="20"/>
                <w:szCs w:val="20"/>
              </w:rPr>
              <w:t>Popravak telefonske infrastrukture (područne centrale, mjesne centrale, repetitori, stupovi nadzemne telefonske mreže).</w:t>
            </w:r>
          </w:p>
        </w:tc>
        <w:tc>
          <w:tcPr>
            <w:tcW w:w="0" w:type="auto"/>
            <w:vAlign w:val="center"/>
          </w:tcPr>
          <w:p w14:paraId="7E906066" w14:textId="7F701984" w:rsidR="00836138" w:rsidRPr="008B1C48" w:rsidRDefault="00836138"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Hrvatski Telekom d.d.</w:t>
            </w:r>
          </w:p>
        </w:tc>
      </w:tr>
      <w:tr w:rsidR="00836138" w:rsidRPr="00D14364" w14:paraId="24740BFE" w14:textId="77777777" w:rsidTr="002D046B">
        <w:trPr>
          <w:trHeight w:val="1057"/>
          <w:jc w:val="center"/>
        </w:trPr>
        <w:tc>
          <w:tcPr>
            <w:tcW w:w="0" w:type="auto"/>
            <w:vMerge/>
            <w:vAlign w:val="center"/>
          </w:tcPr>
          <w:p w14:paraId="26AB279E" w14:textId="77777777" w:rsidR="00836138" w:rsidRPr="00D14364" w:rsidRDefault="00836138" w:rsidP="00F0155B">
            <w:pPr>
              <w:widowControl w:val="0"/>
              <w:autoSpaceDE w:val="0"/>
              <w:adjustRightInd w:val="0"/>
              <w:spacing w:before="0" w:after="0"/>
              <w:ind w:right="34"/>
              <w:jc w:val="center"/>
              <w:rPr>
                <w:b/>
                <w:bCs/>
                <w:sz w:val="20"/>
                <w:szCs w:val="20"/>
                <w:highlight w:val="yellow"/>
              </w:rPr>
            </w:pPr>
          </w:p>
        </w:tc>
        <w:tc>
          <w:tcPr>
            <w:tcW w:w="1875" w:type="dxa"/>
            <w:vMerge/>
            <w:vAlign w:val="center"/>
          </w:tcPr>
          <w:p w14:paraId="0F1BADAC" w14:textId="77777777" w:rsidR="00836138" w:rsidRPr="00D14364" w:rsidRDefault="00836138" w:rsidP="00F0155B">
            <w:pPr>
              <w:widowControl w:val="0"/>
              <w:autoSpaceDE w:val="0"/>
              <w:adjustRightInd w:val="0"/>
              <w:spacing w:before="0" w:after="0"/>
              <w:ind w:right="13"/>
              <w:jc w:val="center"/>
              <w:rPr>
                <w:b/>
                <w:bCs/>
                <w:sz w:val="20"/>
                <w:szCs w:val="20"/>
                <w:highlight w:val="yellow"/>
              </w:rPr>
            </w:pPr>
          </w:p>
        </w:tc>
        <w:tc>
          <w:tcPr>
            <w:tcW w:w="1559" w:type="dxa"/>
            <w:vMerge/>
            <w:vAlign w:val="center"/>
          </w:tcPr>
          <w:p w14:paraId="33E247B9" w14:textId="77777777" w:rsidR="00836138" w:rsidRPr="00D14364" w:rsidRDefault="00836138" w:rsidP="00F0155B">
            <w:pPr>
              <w:widowControl w:val="0"/>
              <w:autoSpaceDE w:val="0"/>
              <w:autoSpaceDN w:val="0"/>
              <w:adjustRightInd w:val="0"/>
              <w:spacing w:before="0" w:after="0"/>
              <w:ind w:right="-108"/>
              <w:contextualSpacing/>
              <w:jc w:val="center"/>
              <w:rPr>
                <w:bCs/>
                <w:sz w:val="20"/>
                <w:szCs w:val="20"/>
                <w:highlight w:val="yellow"/>
              </w:rPr>
            </w:pPr>
          </w:p>
        </w:tc>
        <w:tc>
          <w:tcPr>
            <w:tcW w:w="6237" w:type="dxa"/>
            <w:vAlign w:val="center"/>
          </w:tcPr>
          <w:p w14:paraId="0AE64C71" w14:textId="4B1BE2C4" w:rsidR="00836138" w:rsidRPr="006D4FD3" w:rsidRDefault="00836138" w:rsidP="00F0155B">
            <w:pPr>
              <w:widowControl w:val="0"/>
              <w:autoSpaceDE w:val="0"/>
              <w:autoSpaceDN w:val="0"/>
              <w:adjustRightInd w:val="0"/>
              <w:spacing w:before="0" w:after="0"/>
              <w:contextualSpacing/>
              <w:rPr>
                <w:bCs/>
                <w:sz w:val="20"/>
                <w:szCs w:val="20"/>
              </w:rPr>
            </w:pPr>
            <w:r w:rsidRPr="006D4FD3">
              <w:rPr>
                <w:bCs/>
                <w:sz w:val="20"/>
                <w:szCs w:val="20"/>
              </w:rPr>
              <w:t>Popravak prometnica, uklanjanje dijelova stijena i zemlje s prometnica, uklanjanje stabala s prometnica i ispiranje prometnica.</w:t>
            </w:r>
          </w:p>
        </w:tc>
        <w:tc>
          <w:tcPr>
            <w:tcW w:w="0" w:type="auto"/>
            <w:vAlign w:val="center"/>
          </w:tcPr>
          <w:p w14:paraId="68B0F4A7" w14:textId="396AEDAC" w:rsidR="00836138" w:rsidRPr="008B1C48" w:rsidRDefault="00836138"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 xml:space="preserve"> </w:t>
            </w:r>
            <w:r w:rsidR="00F16AEA" w:rsidRPr="008B1C48">
              <w:rPr>
                <w:bCs/>
                <w:color w:val="auto"/>
                <w:sz w:val="20"/>
                <w:szCs w:val="20"/>
              </w:rPr>
              <w:t>Hrvatske ceste d.o.o. – Tehnička ispostava Šibenik</w:t>
            </w:r>
          </w:p>
          <w:p w14:paraId="67A68E19" w14:textId="0EA346EA" w:rsidR="00836138" w:rsidRPr="008B1C48" w:rsidRDefault="00F16AEA"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 xml:space="preserve">Županijska uprava za ceste Šibensko-kninske županije </w:t>
            </w:r>
          </w:p>
          <w:p w14:paraId="7BA63057" w14:textId="64FFB958" w:rsidR="00836138" w:rsidRPr="008B1C48" w:rsidRDefault="00836138"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Vatrogasna s</w:t>
            </w:r>
            <w:r w:rsidR="00E55AAB" w:rsidRPr="008B1C48">
              <w:rPr>
                <w:bCs/>
                <w:color w:val="auto"/>
                <w:sz w:val="20"/>
                <w:szCs w:val="20"/>
              </w:rPr>
              <w:t>nage</w:t>
            </w:r>
          </w:p>
          <w:p w14:paraId="400F426C" w14:textId="1D9005E7" w:rsidR="00836138" w:rsidRPr="008B1C48" w:rsidRDefault="00E67B49"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Hrvatske šume d.o.o.– Šumarija Šibenik</w:t>
            </w:r>
            <w:r w:rsidRPr="008B1C48">
              <w:rPr>
                <w:bCs/>
                <w:color w:val="auto"/>
                <w:sz w:val="20"/>
                <w:szCs w:val="20"/>
              </w:rPr>
              <w:tab/>
            </w:r>
          </w:p>
        </w:tc>
      </w:tr>
      <w:tr w:rsidR="00836138" w:rsidRPr="00D14364" w14:paraId="034AF999" w14:textId="77777777" w:rsidTr="002D046B">
        <w:trPr>
          <w:trHeight w:val="1057"/>
          <w:jc w:val="center"/>
        </w:trPr>
        <w:tc>
          <w:tcPr>
            <w:tcW w:w="0" w:type="auto"/>
            <w:vMerge/>
            <w:vAlign w:val="center"/>
          </w:tcPr>
          <w:p w14:paraId="62B8CEF9" w14:textId="77777777" w:rsidR="00836138" w:rsidRPr="00D14364" w:rsidRDefault="00836138" w:rsidP="00F0155B">
            <w:pPr>
              <w:widowControl w:val="0"/>
              <w:autoSpaceDE w:val="0"/>
              <w:adjustRightInd w:val="0"/>
              <w:spacing w:before="0" w:after="0"/>
              <w:ind w:right="34"/>
              <w:jc w:val="center"/>
              <w:rPr>
                <w:b/>
                <w:bCs/>
                <w:sz w:val="20"/>
                <w:szCs w:val="20"/>
                <w:highlight w:val="yellow"/>
              </w:rPr>
            </w:pPr>
          </w:p>
        </w:tc>
        <w:tc>
          <w:tcPr>
            <w:tcW w:w="1875" w:type="dxa"/>
            <w:vMerge/>
            <w:vAlign w:val="center"/>
          </w:tcPr>
          <w:p w14:paraId="66E91CB1" w14:textId="77777777" w:rsidR="00836138" w:rsidRPr="00D14364" w:rsidRDefault="00836138" w:rsidP="00F0155B">
            <w:pPr>
              <w:widowControl w:val="0"/>
              <w:autoSpaceDE w:val="0"/>
              <w:adjustRightInd w:val="0"/>
              <w:spacing w:before="0" w:after="0"/>
              <w:ind w:right="13"/>
              <w:jc w:val="center"/>
              <w:rPr>
                <w:b/>
                <w:bCs/>
                <w:sz w:val="20"/>
                <w:szCs w:val="20"/>
                <w:highlight w:val="yellow"/>
              </w:rPr>
            </w:pPr>
          </w:p>
        </w:tc>
        <w:tc>
          <w:tcPr>
            <w:tcW w:w="1559" w:type="dxa"/>
            <w:vMerge/>
            <w:vAlign w:val="center"/>
          </w:tcPr>
          <w:p w14:paraId="17FEA445" w14:textId="77777777" w:rsidR="00836138" w:rsidRPr="00D14364" w:rsidRDefault="00836138" w:rsidP="00F0155B">
            <w:pPr>
              <w:widowControl w:val="0"/>
              <w:autoSpaceDE w:val="0"/>
              <w:autoSpaceDN w:val="0"/>
              <w:adjustRightInd w:val="0"/>
              <w:spacing w:before="0" w:after="0"/>
              <w:ind w:right="-108"/>
              <w:contextualSpacing/>
              <w:jc w:val="center"/>
              <w:rPr>
                <w:bCs/>
                <w:sz w:val="20"/>
                <w:szCs w:val="20"/>
                <w:highlight w:val="yellow"/>
              </w:rPr>
            </w:pPr>
          </w:p>
        </w:tc>
        <w:tc>
          <w:tcPr>
            <w:tcW w:w="6237" w:type="dxa"/>
            <w:vAlign w:val="center"/>
          </w:tcPr>
          <w:p w14:paraId="1EF0A91C" w14:textId="4F97F745" w:rsidR="00836138" w:rsidRPr="006D4FD3" w:rsidRDefault="00836138" w:rsidP="00F0155B">
            <w:pPr>
              <w:widowControl w:val="0"/>
              <w:autoSpaceDE w:val="0"/>
              <w:autoSpaceDN w:val="0"/>
              <w:adjustRightInd w:val="0"/>
              <w:spacing w:before="0" w:after="0"/>
              <w:contextualSpacing/>
              <w:rPr>
                <w:bCs/>
                <w:sz w:val="20"/>
                <w:szCs w:val="20"/>
              </w:rPr>
            </w:pPr>
            <w:r w:rsidRPr="006D4FD3">
              <w:rPr>
                <w:bCs/>
                <w:sz w:val="20"/>
                <w:szCs w:val="20"/>
              </w:rPr>
              <w:t xml:space="preserve">Provedba osiguranja tehničke zaštite proizvodnih objekata i distribucijske mreže, neometanog djelovanja ključnih procesa i operacija, zamjenskog specijalističkog osoblja i opreme, te u slučaju potrebe preseljenje infrastrukture. </w:t>
            </w:r>
          </w:p>
        </w:tc>
        <w:tc>
          <w:tcPr>
            <w:tcW w:w="0" w:type="auto"/>
            <w:vAlign w:val="center"/>
          </w:tcPr>
          <w:p w14:paraId="43F07F80" w14:textId="6D3C8B43" w:rsidR="00E55AAB" w:rsidRPr="008B1C48" w:rsidRDefault="00E55AAB"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Vatrogasn</w:t>
            </w:r>
            <w:r w:rsidR="00563E8B" w:rsidRPr="008B1C48">
              <w:rPr>
                <w:bCs/>
                <w:color w:val="auto"/>
                <w:sz w:val="20"/>
                <w:szCs w:val="20"/>
              </w:rPr>
              <w:t>e</w:t>
            </w:r>
            <w:r w:rsidRPr="008B1C48">
              <w:rPr>
                <w:bCs/>
                <w:color w:val="auto"/>
                <w:sz w:val="20"/>
                <w:szCs w:val="20"/>
              </w:rPr>
              <w:t xml:space="preserve"> snage</w:t>
            </w:r>
          </w:p>
          <w:p w14:paraId="119459F0" w14:textId="062C12DE" w:rsidR="00836138" w:rsidRPr="008B1C48" w:rsidRDefault="00836138"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Vlasnici objekata kritične infrastrukture (pravne osobe od interesa za sustav civilne zaštite)</w:t>
            </w:r>
          </w:p>
        </w:tc>
      </w:tr>
      <w:tr w:rsidR="00836138" w:rsidRPr="00D14364" w14:paraId="2179EAFA" w14:textId="77777777" w:rsidTr="002D046B">
        <w:trPr>
          <w:trHeight w:val="1057"/>
          <w:jc w:val="center"/>
        </w:trPr>
        <w:tc>
          <w:tcPr>
            <w:tcW w:w="0" w:type="auto"/>
            <w:vMerge/>
            <w:vAlign w:val="center"/>
          </w:tcPr>
          <w:p w14:paraId="6620CF41" w14:textId="77777777" w:rsidR="00836138" w:rsidRPr="00D14364" w:rsidRDefault="00836138" w:rsidP="00F0155B">
            <w:pPr>
              <w:widowControl w:val="0"/>
              <w:autoSpaceDE w:val="0"/>
              <w:adjustRightInd w:val="0"/>
              <w:spacing w:before="0" w:after="0"/>
              <w:ind w:right="34"/>
              <w:jc w:val="center"/>
              <w:rPr>
                <w:b/>
                <w:bCs/>
                <w:sz w:val="20"/>
                <w:szCs w:val="20"/>
                <w:highlight w:val="yellow"/>
              </w:rPr>
            </w:pPr>
          </w:p>
        </w:tc>
        <w:tc>
          <w:tcPr>
            <w:tcW w:w="1875" w:type="dxa"/>
            <w:vMerge/>
            <w:vAlign w:val="center"/>
          </w:tcPr>
          <w:p w14:paraId="13BBDB9D" w14:textId="77777777" w:rsidR="00836138" w:rsidRPr="00D14364" w:rsidRDefault="00836138" w:rsidP="00F0155B">
            <w:pPr>
              <w:widowControl w:val="0"/>
              <w:autoSpaceDE w:val="0"/>
              <w:adjustRightInd w:val="0"/>
              <w:spacing w:before="0" w:after="0"/>
              <w:ind w:right="13"/>
              <w:jc w:val="center"/>
              <w:rPr>
                <w:b/>
                <w:bCs/>
                <w:sz w:val="20"/>
                <w:szCs w:val="20"/>
                <w:highlight w:val="yellow"/>
              </w:rPr>
            </w:pPr>
          </w:p>
        </w:tc>
        <w:tc>
          <w:tcPr>
            <w:tcW w:w="1559" w:type="dxa"/>
            <w:vMerge/>
            <w:vAlign w:val="center"/>
          </w:tcPr>
          <w:p w14:paraId="28E4D833" w14:textId="77777777" w:rsidR="00836138" w:rsidRPr="00D14364" w:rsidRDefault="00836138" w:rsidP="00F0155B">
            <w:pPr>
              <w:widowControl w:val="0"/>
              <w:autoSpaceDE w:val="0"/>
              <w:autoSpaceDN w:val="0"/>
              <w:adjustRightInd w:val="0"/>
              <w:spacing w:before="0" w:after="0"/>
              <w:ind w:right="-108"/>
              <w:contextualSpacing/>
              <w:jc w:val="center"/>
              <w:rPr>
                <w:bCs/>
                <w:sz w:val="20"/>
                <w:szCs w:val="20"/>
                <w:highlight w:val="yellow"/>
              </w:rPr>
            </w:pPr>
          </w:p>
        </w:tc>
        <w:tc>
          <w:tcPr>
            <w:tcW w:w="6237" w:type="dxa"/>
            <w:vAlign w:val="center"/>
          </w:tcPr>
          <w:p w14:paraId="639CF335" w14:textId="77777777" w:rsidR="00836138" w:rsidRPr="006D4FD3" w:rsidRDefault="00836138" w:rsidP="00F0155B">
            <w:pPr>
              <w:autoSpaceDE w:val="0"/>
              <w:adjustRightInd w:val="0"/>
              <w:spacing w:before="0" w:after="0"/>
              <w:rPr>
                <w:bCs/>
                <w:sz w:val="20"/>
                <w:szCs w:val="20"/>
              </w:rPr>
            </w:pPr>
            <w:r w:rsidRPr="006D4FD3">
              <w:rPr>
                <w:bCs/>
                <w:sz w:val="20"/>
                <w:szCs w:val="20"/>
              </w:rPr>
              <w:t>Prikupljanje informacija o stanju objekata za pružanje zdravstvenih usluga, o stanju medicinske opreme i zaliha lijekova te sanitetskog materijala.</w:t>
            </w:r>
          </w:p>
          <w:p w14:paraId="6FA337DD" w14:textId="199FB260" w:rsidR="00836138" w:rsidRPr="006D4FD3" w:rsidRDefault="00836138" w:rsidP="00F0155B">
            <w:pPr>
              <w:autoSpaceDE w:val="0"/>
              <w:adjustRightInd w:val="0"/>
              <w:spacing w:before="0" w:after="0"/>
              <w:rPr>
                <w:bCs/>
                <w:sz w:val="20"/>
                <w:szCs w:val="20"/>
              </w:rPr>
            </w:pPr>
            <w:r w:rsidRPr="006D4FD3">
              <w:rPr>
                <w:bCs/>
                <w:sz w:val="20"/>
                <w:szCs w:val="20"/>
              </w:rPr>
              <w:t>Objekti zdravstvene zaštite:</w:t>
            </w:r>
          </w:p>
          <w:p w14:paraId="6E46DEE9" w14:textId="2ABFD4FB" w:rsidR="00836138" w:rsidRPr="006D4FD3" w:rsidRDefault="00836138" w:rsidP="00F0155B">
            <w:pPr>
              <w:widowControl w:val="0"/>
              <w:autoSpaceDE w:val="0"/>
              <w:autoSpaceDN w:val="0"/>
              <w:adjustRightInd w:val="0"/>
              <w:spacing w:before="0" w:after="0"/>
              <w:contextualSpacing/>
              <w:rPr>
                <w:bCs/>
                <w:sz w:val="20"/>
                <w:szCs w:val="20"/>
              </w:rPr>
            </w:pPr>
            <w:r w:rsidRPr="006D4FD3">
              <w:rPr>
                <w:sz w:val="20"/>
                <w:szCs w:val="20"/>
              </w:rPr>
              <w:t xml:space="preserve">- </w:t>
            </w:r>
            <w:r w:rsidR="00B926AF" w:rsidRPr="006D4FD3">
              <w:rPr>
                <w:sz w:val="20"/>
                <w:szCs w:val="20"/>
              </w:rPr>
              <w:t>Dom zdravlja Šibensko-kninske županije – Ambulanta Murter</w:t>
            </w:r>
            <w:r w:rsidR="00B926AF" w:rsidRPr="006D4FD3">
              <w:rPr>
                <w:sz w:val="20"/>
                <w:szCs w:val="20"/>
              </w:rPr>
              <w:tab/>
            </w:r>
          </w:p>
        </w:tc>
        <w:tc>
          <w:tcPr>
            <w:tcW w:w="0" w:type="auto"/>
            <w:vAlign w:val="center"/>
          </w:tcPr>
          <w:p w14:paraId="2FE28E4D" w14:textId="5E04A048" w:rsidR="00836138" w:rsidRPr="008B1C48" w:rsidRDefault="00836138"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Stožer civilne zaštite</w:t>
            </w:r>
          </w:p>
        </w:tc>
      </w:tr>
      <w:tr w:rsidR="007A7C11" w:rsidRPr="00D14364" w14:paraId="1EDD8CE2" w14:textId="77777777" w:rsidTr="00C96DA7">
        <w:trPr>
          <w:trHeight w:val="1057"/>
          <w:jc w:val="center"/>
        </w:trPr>
        <w:tc>
          <w:tcPr>
            <w:tcW w:w="0" w:type="auto"/>
            <w:vAlign w:val="center"/>
          </w:tcPr>
          <w:p w14:paraId="3BED6F63" w14:textId="46805036" w:rsidR="007A7C11" w:rsidRPr="00BB05EA" w:rsidRDefault="007A7C11" w:rsidP="00F0155B">
            <w:pPr>
              <w:widowControl w:val="0"/>
              <w:autoSpaceDE w:val="0"/>
              <w:adjustRightInd w:val="0"/>
              <w:spacing w:before="0" w:after="0"/>
              <w:ind w:right="34"/>
              <w:jc w:val="center"/>
              <w:rPr>
                <w:b/>
                <w:bCs/>
                <w:sz w:val="20"/>
                <w:szCs w:val="20"/>
              </w:rPr>
            </w:pPr>
            <w:r w:rsidRPr="00BB05EA">
              <w:rPr>
                <w:b/>
                <w:bCs/>
                <w:sz w:val="20"/>
                <w:szCs w:val="20"/>
              </w:rPr>
              <w:t>3.</w:t>
            </w:r>
          </w:p>
        </w:tc>
        <w:tc>
          <w:tcPr>
            <w:tcW w:w="1875" w:type="dxa"/>
            <w:vAlign w:val="center"/>
          </w:tcPr>
          <w:p w14:paraId="1ED705E1" w14:textId="77777777" w:rsidR="007A7C11" w:rsidRPr="00BB05EA" w:rsidRDefault="007A7C11" w:rsidP="00F0155B">
            <w:pPr>
              <w:widowControl w:val="0"/>
              <w:autoSpaceDE w:val="0"/>
              <w:adjustRightInd w:val="0"/>
              <w:spacing w:before="0" w:after="0"/>
              <w:ind w:right="13"/>
              <w:jc w:val="center"/>
              <w:rPr>
                <w:b/>
                <w:bCs/>
                <w:sz w:val="20"/>
                <w:szCs w:val="20"/>
              </w:rPr>
            </w:pPr>
            <w:r w:rsidRPr="00BB05EA">
              <w:rPr>
                <w:b/>
                <w:bCs/>
                <w:sz w:val="20"/>
                <w:szCs w:val="20"/>
              </w:rPr>
              <w:t>Organizacija gašenja požara</w:t>
            </w:r>
          </w:p>
        </w:tc>
        <w:tc>
          <w:tcPr>
            <w:tcW w:w="1559" w:type="dxa"/>
            <w:vAlign w:val="center"/>
          </w:tcPr>
          <w:p w14:paraId="745B3E8C" w14:textId="3301134F" w:rsidR="007A7C11" w:rsidRPr="00BB05EA" w:rsidRDefault="00D14364" w:rsidP="00F0155B">
            <w:pPr>
              <w:widowControl w:val="0"/>
              <w:autoSpaceDE w:val="0"/>
              <w:adjustRightInd w:val="0"/>
              <w:spacing w:before="0" w:after="0"/>
              <w:jc w:val="center"/>
              <w:rPr>
                <w:bCs/>
                <w:sz w:val="20"/>
                <w:szCs w:val="20"/>
              </w:rPr>
            </w:pPr>
            <w:r w:rsidRPr="00BB05EA">
              <w:rPr>
                <w:bCs/>
                <w:sz w:val="20"/>
                <w:szCs w:val="20"/>
              </w:rPr>
              <w:t>Općina Murter-Kornati</w:t>
            </w:r>
          </w:p>
        </w:tc>
        <w:tc>
          <w:tcPr>
            <w:tcW w:w="6237" w:type="dxa"/>
            <w:vAlign w:val="center"/>
          </w:tcPr>
          <w:p w14:paraId="3A094535" w14:textId="68F0AE4A" w:rsidR="007A7C11" w:rsidRPr="00BB05EA" w:rsidRDefault="007A7C11" w:rsidP="00F0155B">
            <w:pPr>
              <w:widowControl w:val="0"/>
              <w:autoSpaceDE w:val="0"/>
              <w:adjustRightInd w:val="0"/>
              <w:spacing w:before="0" w:after="0"/>
              <w:rPr>
                <w:bCs/>
                <w:sz w:val="20"/>
                <w:szCs w:val="20"/>
              </w:rPr>
            </w:pPr>
            <w:r w:rsidRPr="00BB05EA">
              <w:rPr>
                <w:bCs/>
                <w:sz w:val="20"/>
                <w:szCs w:val="20"/>
              </w:rPr>
              <w:t>Sukladno Planu zaštite od požara i tehničko – tehnoloških nesreća Stožer prikuplja informacije o požarnoj opasnosti a za to je zadužen je član stožera za protupožarnu zaštitu.</w:t>
            </w:r>
          </w:p>
          <w:p w14:paraId="10B0CC23" w14:textId="77777777" w:rsidR="007A7C11" w:rsidRPr="00BB05EA" w:rsidRDefault="007A7C11" w:rsidP="00F0155B">
            <w:pPr>
              <w:autoSpaceDE w:val="0"/>
              <w:adjustRightInd w:val="0"/>
              <w:spacing w:before="0" w:after="0"/>
              <w:rPr>
                <w:bCs/>
                <w:sz w:val="20"/>
                <w:szCs w:val="20"/>
              </w:rPr>
            </w:pPr>
            <w:r w:rsidRPr="00BB05EA">
              <w:rPr>
                <w:bCs/>
                <w:sz w:val="20"/>
                <w:szCs w:val="20"/>
              </w:rPr>
              <w:t xml:space="preserve">Stožer civilne zaštite se informira o potrebi iskapčanja pojedinih energenta na prijedlog člana stožera za protupožarnu zaštitu. </w:t>
            </w:r>
          </w:p>
          <w:p w14:paraId="699411EF" w14:textId="21285952" w:rsidR="007A7C11" w:rsidRPr="00BB05EA" w:rsidRDefault="007A7C11" w:rsidP="00F0155B">
            <w:pPr>
              <w:autoSpaceDE w:val="0"/>
              <w:adjustRightInd w:val="0"/>
              <w:spacing w:before="0" w:after="0"/>
              <w:rPr>
                <w:bCs/>
                <w:sz w:val="20"/>
                <w:szCs w:val="20"/>
              </w:rPr>
            </w:pPr>
            <w:r w:rsidRPr="00BB05EA">
              <w:rPr>
                <w:bCs/>
                <w:sz w:val="20"/>
                <w:szCs w:val="20"/>
              </w:rPr>
              <w:t xml:space="preserve">Ukoliko vatrogasne snage (na lokalnoj razini) ne mogu sanirati nastalu požarnu opasnost zatražiti će pomoć od županijskog vatrogasnog zapovjednika sukladno Procjeni ugroženosti od požara i tehnoloških eksplozija </w:t>
            </w:r>
            <w:r w:rsidR="00BB05EA" w:rsidRPr="00BB05EA">
              <w:rPr>
                <w:bCs/>
                <w:sz w:val="20"/>
                <w:szCs w:val="20"/>
              </w:rPr>
              <w:t xml:space="preserve">Šibensko-kninske županije </w:t>
            </w:r>
            <w:r w:rsidRPr="00BB05EA">
              <w:rPr>
                <w:bCs/>
                <w:sz w:val="20"/>
                <w:szCs w:val="20"/>
              </w:rPr>
              <w:t>.</w:t>
            </w:r>
          </w:p>
        </w:tc>
        <w:tc>
          <w:tcPr>
            <w:tcW w:w="0" w:type="auto"/>
            <w:vAlign w:val="center"/>
          </w:tcPr>
          <w:p w14:paraId="4A6E158B" w14:textId="2397FBC9" w:rsidR="00836138" w:rsidRPr="008B1C48" w:rsidRDefault="00836138"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Stožer civilne zaštite</w:t>
            </w:r>
          </w:p>
          <w:p w14:paraId="7C5825A4" w14:textId="097DB2BF" w:rsidR="00E55AAB" w:rsidRPr="008B1C48" w:rsidRDefault="00E55AAB" w:rsidP="00BC7925">
            <w:pPr>
              <w:widowControl w:val="0"/>
              <w:numPr>
                <w:ilvl w:val="0"/>
                <w:numId w:val="9"/>
              </w:numPr>
              <w:autoSpaceDE w:val="0"/>
              <w:autoSpaceDN w:val="0"/>
              <w:adjustRightInd w:val="0"/>
              <w:spacing w:before="0" w:after="0"/>
              <w:contextualSpacing/>
              <w:rPr>
                <w:bCs/>
                <w:color w:val="auto"/>
                <w:sz w:val="20"/>
                <w:szCs w:val="20"/>
              </w:rPr>
            </w:pPr>
            <w:r w:rsidRPr="008B1C48">
              <w:rPr>
                <w:bCs/>
                <w:color w:val="auto"/>
                <w:sz w:val="20"/>
                <w:szCs w:val="20"/>
              </w:rPr>
              <w:t>Vatrogasn</w:t>
            </w:r>
            <w:r w:rsidR="00563E8B" w:rsidRPr="008B1C48">
              <w:rPr>
                <w:bCs/>
                <w:color w:val="auto"/>
                <w:sz w:val="20"/>
                <w:szCs w:val="20"/>
              </w:rPr>
              <w:t>e</w:t>
            </w:r>
            <w:r w:rsidRPr="008B1C48">
              <w:rPr>
                <w:bCs/>
                <w:color w:val="auto"/>
                <w:sz w:val="20"/>
                <w:szCs w:val="20"/>
              </w:rPr>
              <w:t xml:space="preserve"> snage</w:t>
            </w:r>
          </w:p>
          <w:p w14:paraId="7080F901" w14:textId="0CCDB38E" w:rsidR="007A7C11" w:rsidRPr="008B1C48" w:rsidRDefault="007A7C11" w:rsidP="00F0155B">
            <w:pPr>
              <w:widowControl w:val="0"/>
              <w:autoSpaceDE w:val="0"/>
              <w:autoSpaceDN w:val="0"/>
              <w:adjustRightInd w:val="0"/>
              <w:spacing w:before="0" w:after="0"/>
              <w:contextualSpacing/>
              <w:rPr>
                <w:bCs/>
                <w:color w:val="auto"/>
                <w:sz w:val="20"/>
                <w:szCs w:val="20"/>
              </w:rPr>
            </w:pPr>
          </w:p>
        </w:tc>
      </w:tr>
      <w:tr w:rsidR="002D046B" w:rsidRPr="00D14364" w14:paraId="1DC0BB19" w14:textId="77777777" w:rsidTr="00C96DA7">
        <w:trPr>
          <w:trHeight w:val="416"/>
          <w:jc w:val="center"/>
        </w:trPr>
        <w:tc>
          <w:tcPr>
            <w:tcW w:w="0" w:type="auto"/>
            <w:vMerge w:val="restart"/>
            <w:vAlign w:val="center"/>
          </w:tcPr>
          <w:p w14:paraId="347274C5" w14:textId="77777777" w:rsidR="002D046B" w:rsidRPr="00BB05EA" w:rsidRDefault="002D046B" w:rsidP="00F0155B">
            <w:pPr>
              <w:widowControl w:val="0"/>
              <w:autoSpaceDE w:val="0"/>
              <w:adjustRightInd w:val="0"/>
              <w:spacing w:before="0" w:after="0"/>
              <w:ind w:right="34"/>
              <w:jc w:val="center"/>
              <w:rPr>
                <w:b/>
                <w:bCs/>
                <w:sz w:val="20"/>
                <w:szCs w:val="20"/>
              </w:rPr>
            </w:pPr>
            <w:r w:rsidRPr="00BB05EA">
              <w:rPr>
                <w:b/>
                <w:bCs/>
                <w:sz w:val="20"/>
                <w:szCs w:val="20"/>
              </w:rPr>
              <w:t>4.</w:t>
            </w:r>
          </w:p>
        </w:tc>
        <w:tc>
          <w:tcPr>
            <w:tcW w:w="1875" w:type="dxa"/>
            <w:vMerge w:val="restart"/>
            <w:vAlign w:val="center"/>
          </w:tcPr>
          <w:p w14:paraId="25F68C06" w14:textId="77777777" w:rsidR="002D046B" w:rsidRPr="00BB05EA" w:rsidRDefault="002D046B" w:rsidP="00F0155B">
            <w:pPr>
              <w:spacing w:before="0" w:after="0"/>
              <w:jc w:val="center"/>
              <w:rPr>
                <w:b/>
                <w:bCs/>
                <w:sz w:val="20"/>
                <w:szCs w:val="20"/>
              </w:rPr>
            </w:pPr>
            <w:r w:rsidRPr="00BB05EA">
              <w:rPr>
                <w:b/>
                <w:bCs/>
                <w:sz w:val="20"/>
                <w:szCs w:val="20"/>
              </w:rPr>
              <w:t>Organizacija reguliranja prometa i osiguranja tijekom intervencija</w:t>
            </w:r>
          </w:p>
        </w:tc>
        <w:tc>
          <w:tcPr>
            <w:tcW w:w="1559" w:type="dxa"/>
            <w:vMerge w:val="restart"/>
            <w:vAlign w:val="center"/>
          </w:tcPr>
          <w:p w14:paraId="797B125B" w14:textId="1E3E3BA8" w:rsidR="002D046B" w:rsidRPr="00BB05EA" w:rsidRDefault="00D14364" w:rsidP="00F0155B">
            <w:pPr>
              <w:autoSpaceDE w:val="0"/>
              <w:adjustRightInd w:val="0"/>
              <w:spacing w:before="0" w:after="0"/>
              <w:jc w:val="center"/>
              <w:rPr>
                <w:bCs/>
                <w:sz w:val="20"/>
                <w:szCs w:val="20"/>
              </w:rPr>
            </w:pPr>
            <w:r w:rsidRPr="00BB05EA">
              <w:rPr>
                <w:bCs/>
                <w:sz w:val="20"/>
                <w:szCs w:val="20"/>
              </w:rPr>
              <w:t>Općina Murter-Kornati</w:t>
            </w:r>
          </w:p>
        </w:tc>
        <w:tc>
          <w:tcPr>
            <w:tcW w:w="6237" w:type="dxa"/>
            <w:vAlign w:val="center"/>
          </w:tcPr>
          <w:p w14:paraId="7E668F94" w14:textId="6B7B6FC0" w:rsidR="002D046B" w:rsidRPr="00BB05EA" w:rsidRDefault="002D046B" w:rsidP="00F0155B">
            <w:pPr>
              <w:autoSpaceDE w:val="0"/>
              <w:adjustRightInd w:val="0"/>
              <w:spacing w:before="0" w:after="0"/>
              <w:rPr>
                <w:bCs/>
                <w:sz w:val="20"/>
                <w:szCs w:val="20"/>
              </w:rPr>
            </w:pPr>
            <w:r w:rsidRPr="00BB05EA">
              <w:rPr>
                <w:bCs/>
                <w:sz w:val="20"/>
                <w:szCs w:val="20"/>
              </w:rPr>
              <w:t>Ocjena stanja i funkcionalnosti prometa, komunikacijskih sustava i objekata.</w:t>
            </w:r>
          </w:p>
          <w:p w14:paraId="3F9F12F5" w14:textId="77777777" w:rsidR="002D046B" w:rsidRPr="00BB05EA" w:rsidRDefault="002D046B" w:rsidP="00F0155B">
            <w:pPr>
              <w:autoSpaceDE w:val="0"/>
              <w:adjustRightInd w:val="0"/>
              <w:spacing w:before="0" w:after="0"/>
              <w:rPr>
                <w:bCs/>
                <w:sz w:val="20"/>
                <w:szCs w:val="20"/>
              </w:rPr>
            </w:pPr>
            <w:r w:rsidRPr="00BB05EA">
              <w:rPr>
                <w:bCs/>
                <w:sz w:val="20"/>
                <w:szCs w:val="20"/>
              </w:rPr>
              <w:t xml:space="preserve">Stožer civilne zaštite definira prioritete u sanaciji prometnica i upućuje zahtjev za aktiviranjem. </w:t>
            </w:r>
          </w:p>
          <w:p w14:paraId="54A713F3" w14:textId="51CA36C1" w:rsidR="002D046B" w:rsidRPr="00BB05EA" w:rsidRDefault="002D046B" w:rsidP="00F0155B">
            <w:pPr>
              <w:autoSpaceDE w:val="0"/>
              <w:adjustRightInd w:val="0"/>
              <w:spacing w:before="0" w:after="0"/>
              <w:rPr>
                <w:bCs/>
                <w:sz w:val="20"/>
                <w:szCs w:val="20"/>
              </w:rPr>
            </w:pPr>
            <w:r w:rsidRPr="00BB05EA">
              <w:rPr>
                <w:bCs/>
                <w:sz w:val="20"/>
                <w:szCs w:val="20"/>
              </w:rPr>
              <w:t xml:space="preserve">Stožer civilne zaštite donosi odluku da </w:t>
            </w:r>
            <w:r w:rsidR="00E60723" w:rsidRPr="00BB05EA">
              <w:rPr>
                <w:bCs/>
                <w:sz w:val="20"/>
                <w:szCs w:val="20"/>
              </w:rPr>
              <w:t xml:space="preserve">Općinski </w:t>
            </w:r>
            <w:r w:rsidR="002C1549" w:rsidRPr="00BB05EA">
              <w:rPr>
                <w:bCs/>
                <w:sz w:val="20"/>
                <w:szCs w:val="20"/>
              </w:rPr>
              <w:t xml:space="preserve"> načelnik</w:t>
            </w:r>
            <w:r w:rsidRPr="00BB05EA">
              <w:rPr>
                <w:bCs/>
                <w:sz w:val="20"/>
                <w:szCs w:val="20"/>
              </w:rPr>
              <w:t xml:space="preserve"> od </w:t>
            </w:r>
            <w:r w:rsidR="00E67B49" w:rsidRPr="00BB05EA">
              <w:rPr>
                <w:bCs/>
                <w:sz w:val="20"/>
                <w:szCs w:val="20"/>
              </w:rPr>
              <w:t>Policijske uprava šibensko-kninska – PP Vodice</w:t>
            </w:r>
            <w:r w:rsidR="00E67B49" w:rsidRPr="00BB05EA">
              <w:rPr>
                <w:bCs/>
                <w:sz w:val="20"/>
                <w:szCs w:val="20"/>
              </w:rPr>
              <w:tab/>
              <w:t xml:space="preserve"> </w:t>
            </w:r>
            <w:r w:rsidRPr="00BB05EA">
              <w:rPr>
                <w:bCs/>
                <w:sz w:val="20"/>
                <w:szCs w:val="20"/>
              </w:rPr>
              <w:t>traži osiguranje i reguliranja prometa za vrijeme intervencija.</w:t>
            </w:r>
          </w:p>
        </w:tc>
        <w:tc>
          <w:tcPr>
            <w:tcW w:w="0" w:type="auto"/>
            <w:vAlign w:val="center"/>
          </w:tcPr>
          <w:p w14:paraId="65A139B0" w14:textId="77777777" w:rsidR="002D046B" w:rsidRPr="00BB05EA" w:rsidRDefault="002D046B" w:rsidP="00BC7925">
            <w:pPr>
              <w:pStyle w:val="ListParagraph"/>
              <w:framePr w:wrap="around"/>
              <w:numPr>
                <w:ilvl w:val="0"/>
                <w:numId w:val="9"/>
              </w:numPr>
              <w:spacing w:line="276" w:lineRule="auto"/>
              <w:rPr>
                <w:rFonts w:eastAsia="Times New Roman"/>
                <w:color w:val="000000" w:themeColor="text1"/>
                <w:sz w:val="20"/>
                <w:szCs w:val="20"/>
              </w:rPr>
            </w:pPr>
            <w:r w:rsidRPr="00BB05EA">
              <w:rPr>
                <w:rFonts w:eastAsia="Times New Roman"/>
                <w:color w:val="000000" w:themeColor="text1"/>
                <w:sz w:val="20"/>
                <w:szCs w:val="20"/>
              </w:rPr>
              <w:t>Stožer civilne zaštite</w:t>
            </w:r>
          </w:p>
          <w:p w14:paraId="7E3A4CF6" w14:textId="1F01F050" w:rsidR="002D046B" w:rsidRPr="00BB05EA" w:rsidRDefault="00E67B49" w:rsidP="00BC7925">
            <w:pPr>
              <w:widowControl w:val="0"/>
              <w:numPr>
                <w:ilvl w:val="0"/>
                <w:numId w:val="9"/>
              </w:numPr>
              <w:autoSpaceDE w:val="0"/>
              <w:autoSpaceDN w:val="0"/>
              <w:adjustRightInd w:val="0"/>
              <w:spacing w:before="0" w:after="0"/>
              <w:contextualSpacing/>
              <w:rPr>
                <w:bCs/>
                <w:sz w:val="20"/>
                <w:szCs w:val="20"/>
              </w:rPr>
            </w:pPr>
            <w:r w:rsidRPr="00BB05EA">
              <w:rPr>
                <w:bCs/>
                <w:sz w:val="20"/>
                <w:szCs w:val="20"/>
              </w:rPr>
              <w:t>Policijska uprava šibensko-kninska</w:t>
            </w:r>
            <w:r w:rsidR="002D046B" w:rsidRPr="00BB05EA">
              <w:rPr>
                <w:bCs/>
                <w:sz w:val="20"/>
                <w:szCs w:val="20"/>
              </w:rPr>
              <w:t>,</w:t>
            </w:r>
            <w:r w:rsidRPr="00BB05EA">
              <w:rPr>
                <w:bCs/>
                <w:sz w:val="20"/>
                <w:szCs w:val="20"/>
              </w:rPr>
              <w:t xml:space="preserve"> PP Vodice</w:t>
            </w:r>
            <w:r w:rsidR="002D046B" w:rsidRPr="00BB05EA">
              <w:rPr>
                <w:bCs/>
                <w:sz w:val="20"/>
                <w:szCs w:val="20"/>
              </w:rPr>
              <w:t>,</w:t>
            </w:r>
          </w:p>
          <w:p w14:paraId="22E42D8D" w14:textId="051F6D67" w:rsidR="002D046B" w:rsidRPr="00BB05EA" w:rsidRDefault="002D046B" w:rsidP="00BC7925">
            <w:pPr>
              <w:widowControl w:val="0"/>
              <w:numPr>
                <w:ilvl w:val="0"/>
                <w:numId w:val="9"/>
              </w:numPr>
              <w:autoSpaceDE w:val="0"/>
              <w:autoSpaceDN w:val="0"/>
              <w:adjustRightInd w:val="0"/>
              <w:spacing w:before="0" w:after="0"/>
              <w:contextualSpacing/>
              <w:rPr>
                <w:bCs/>
                <w:sz w:val="20"/>
                <w:szCs w:val="20"/>
              </w:rPr>
            </w:pPr>
            <w:r w:rsidRPr="00BB05EA">
              <w:rPr>
                <w:bCs/>
                <w:sz w:val="20"/>
                <w:szCs w:val="20"/>
              </w:rPr>
              <w:t>Hrvatske ceste d.o.o.,</w:t>
            </w:r>
            <w:r w:rsidRPr="00BB05EA">
              <w:rPr>
                <w:sz w:val="20"/>
                <w:szCs w:val="20"/>
              </w:rPr>
              <w:t xml:space="preserve"> </w:t>
            </w:r>
            <w:r w:rsidR="00BB05EA" w:rsidRPr="00BB05EA">
              <w:rPr>
                <w:bCs/>
                <w:sz w:val="20"/>
                <w:szCs w:val="20"/>
              </w:rPr>
              <w:t>Tehnička ispostava Šibenik</w:t>
            </w:r>
          </w:p>
          <w:p w14:paraId="1B04AF2B" w14:textId="572C3CCD" w:rsidR="002D046B" w:rsidRPr="00BB05EA" w:rsidRDefault="00F16AEA" w:rsidP="00BC7925">
            <w:pPr>
              <w:pStyle w:val="ListParagraph"/>
              <w:framePr w:wrap="around"/>
              <w:numPr>
                <w:ilvl w:val="0"/>
                <w:numId w:val="9"/>
              </w:numPr>
              <w:spacing w:line="276" w:lineRule="auto"/>
              <w:rPr>
                <w:rFonts w:eastAsia="Times New Roman"/>
                <w:color w:val="000000" w:themeColor="text1"/>
                <w:sz w:val="20"/>
                <w:szCs w:val="20"/>
              </w:rPr>
            </w:pPr>
            <w:r w:rsidRPr="00BB05EA">
              <w:rPr>
                <w:sz w:val="20"/>
                <w:szCs w:val="20"/>
              </w:rPr>
              <w:t xml:space="preserve">Županijska uprava za ceste Šibensko-kninske županije </w:t>
            </w:r>
            <w:r w:rsidR="002D046B" w:rsidRPr="00BB05EA">
              <w:rPr>
                <w:rFonts w:eastAsia="Times New Roman"/>
                <w:color w:val="000000" w:themeColor="text1"/>
                <w:sz w:val="20"/>
                <w:szCs w:val="20"/>
              </w:rPr>
              <w:t>.</w:t>
            </w:r>
          </w:p>
        </w:tc>
      </w:tr>
      <w:tr w:rsidR="002D046B" w:rsidRPr="00D14364" w14:paraId="15C88C10" w14:textId="77777777" w:rsidTr="00C96DA7">
        <w:trPr>
          <w:trHeight w:val="331"/>
          <w:jc w:val="center"/>
        </w:trPr>
        <w:tc>
          <w:tcPr>
            <w:tcW w:w="0" w:type="auto"/>
            <w:vMerge/>
            <w:vAlign w:val="center"/>
          </w:tcPr>
          <w:p w14:paraId="05D66396" w14:textId="12B99DCF" w:rsidR="002D046B" w:rsidRPr="00D14364" w:rsidRDefault="002D046B" w:rsidP="00F0155B">
            <w:pPr>
              <w:widowControl w:val="0"/>
              <w:autoSpaceDE w:val="0"/>
              <w:adjustRightInd w:val="0"/>
              <w:spacing w:before="0" w:after="0"/>
              <w:ind w:right="34"/>
              <w:jc w:val="center"/>
              <w:rPr>
                <w:b/>
                <w:bCs/>
                <w:sz w:val="20"/>
                <w:szCs w:val="20"/>
                <w:highlight w:val="yellow"/>
              </w:rPr>
            </w:pPr>
          </w:p>
        </w:tc>
        <w:tc>
          <w:tcPr>
            <w:tcW w:w="1875" w:type="dxa"/>
            <w:vMerge/>
            <w:vAlign w:val="center"/>
          </w:tcPr>
          <w:p w14:paraId="0CB71922" w14:textId="77777777" w:rsidR="002D046B" w:rsidRPr="00D14364" w:rsidRDefault="002D046B" w:rsidP="00F0155B">
            <w:pPr>
              <w:widowControl w:val="0"/>
              <w:autoSpaceDE w:val="0"/>
              <w:adjustRightInd w:val="0"/>
              <w:spacing w:before="0" w:after="0"/>
              <w:ind w:right="13"/>
              <w:jc w:val="center"/>
              <w:rPr>
                <w:b/>
                <w:bCs/>
                <w:sz w:val="20"/>
                <w:szCs w:val="20"/>
                <w:highlight w:val="yellow"/>
              </w:rPr>
            </w:pPr>
          </w:p>
        </w:tc>
        <w:tc>
          <w:tcPr>
            <w:tcW w:w="1559" w:type="dxa"/>
            <w:vMerge/>
            <w:vAlign w:val="center"/>
          </w:tcPr>
          <w:p w14:paraId="12C1C206" w14:textId="77777777" w:rsidR="002D046B" w:rsidRPr="00D14364" w:rsidRDefault="002D046B" w:rsidP="00F0155B">
            <w:pPr>
              <w:autoSpaceDE w:val="0"/>
              <w:adjustRightInd w:val="0"/>
              <w:spacing w:before="0" w:after="0"/>
              <w:jc w:val="center"/>
              <w:rPr>
                <w:bCs/>
                <w:sz w:val="20"/>
                <w:szCs w:val="20"/>
                <w:highlight w:val="yellow"/>
              </w:rPr>
            </w:pPr>
          </w:p>
        </w:tc>
        <w:tc>
          <w:tcPr>
            <w:tcW w:w="6237" w:type="dxa"/>
            <w:vAlign w:val="center"/>
          </w:tcPr>
          <w:p w14:paraId="674BE432" w14:textId="017C25C6" w:rsidR="002D046B" w:rsidRPr="001D6C54" w:rsidRDefault="002D046B" w:rsidP="00F0155B">
            <w:pPr>
              <w:autoSpaceDE w:val="0"/>
              <w:adjustRightInd w:val="0"/>
              <w:spacing w:before="0" w:after="0"/>
              <w:rPr>
                <w:bCs/>
                <w:sz w:val="20"/>
                <w:szCs w:val="20"/>
              </w:rPr>
            </w:pPr>
            <w:r w:rsidRPr="001D6C54">
              <w:rPr>
                <w:bCs/>
                <w:sz w:val="20"/>
                <w:szCs w:val="20"/>
              </w:rPr>
              <w:t>Donošenje odluka o zabrani cestovnog prometa poradi zaštite sigurnosti na pogođenom području.</w:t>
            </w:r>
          </w:p>
          <w:p w14:paraId="657E50DE" w14:textId="77777777" w:rsidR="002D046B" w:rsidRPr="001D6C54" w:rsidRDefault="002D046B" w:rsidP="00F0155B">
            <w:pPr>
              <w:autoSpaceDE w:val="0"/>
              <w:adjustRightInd w:val="0"/>
              <w:spacing w:before="0" w:after="0"/>
              <w:rPr>
                <w:bCs/>
                <w:sz w:val="20"/>
                <w:szCs w:val="20"/>
              </w:rPr>
            </w:pPr>
            <w:r w:rsidRPr="001D6C54">
              <w:rPr>
                <w:bCs/>
                <w:sz w:val="20"/>
                <w:szCs w:val="20"/>
              </w:rPr>
              <w:t>Uspostava alternativnih prometnih pravaca.</w:t>
            </w:r>
          </w:p>
          <w:p w14:paraId="39F13468" w14:textId="77777777" w:rsidR="002D046B" w:rsidRPr="001D6C54" w:rsidRDefault="002D046B" w:rsidP="00F0155B">
            <w:pPr>
              <w:autoSpaceDE w:val="0"/>
              <w:adjustRightInd w:val="0"/>
              <w:spacing w:before="0" w:after="0"/>
              <w:rPr>
                <w:bCs/>
                <w:sz w:val="20"/>
                <w:szCs w:val="20"/>
              </w:rPr>
            </w:pPr>
            <w:r w:rsidRPr="001D6C54">
              <w:rPr>
                <w:bCs/>
                <w:sz w:val="20"/>
                <w:szCs w:val="20"/>
              </w:rPr>
              <w:t>Nadzor i čuvanje ugroženog područja.</w:t>
            </w:r>
          </w:p>
          <w:p w14:paraId="757458DD" w14:textId="77777777" w:rsidR="002D046B" w:rsidRPr="001D6C54" w:rsidRDefault="002D046B" w:rsidP="00F0155B">
            <w:pPr>
              <w:widowControl w:val="0"/>
              <w:autoSpaceDE w:val="0"/>
              <w:adjustRightInd w:val="0"/>
              <w:spacing w:before="0" w:after="0"/>
              <w:rPr>
                <w:bCs/>
                <w:sz w:val="20"/>
                <w:szCs w:val="20"/>
              </w:rPr>
            </w:pPr>
            <w:r w:rsidRPr="001D6C54">
              <w:rPr>
                <w:bCs/>
                <w:sz w:val="20"/>
                <w:szCs w:val="20"/>
              </w:rPr>
              <w:t>Osiguravanje područja intervencija.</w:t>
            </w:r>
          </w:p>
        </w:tc>
        <w:tc>
          <w:tcPr>
            <w:tcW w:w="0" w:type="auto"/>
            <w:vAlign w:val="center"/>
          </w:tcPr>
          <w:p w14:paraId="0339BDBE" w14:textId="77777777" w:rsidR="002D046B" w:rsidRPr="001D6C54" w:rsidRDefault="002D046B" w:rsidP="00BC7925">
            <w:pPr>
              <w:widowControl w:val="0"/>
              <w:numPr>
                <w:ilvl w:val="0"/>
                <w:numId w:val="9"/>
              </w:numPr>
              <w:autoSpaceDE w:val="0"/>
              <w:autoSpaceDN w:val="0"/>
              <w:adjustRightInd w:val="0"/>
              <w:spacing w:before="0" w:after="0"/>
              <w:contextualSpacing/>
              <w:rPr>
                <w:bCs/>
                <w:sz w:val="20"/>
                <w:szCs w:val="20"/>
              </w:rPr>
            </w:pPr>
            <w:r w:rsidRPr="001D6C54">
              <w:rPr>
                <w:bCs/>
                <w:sz w:val="20"/>
                <w:szCs w:val="20"/>
              </w:rPr>
              <w:t>Stožer civilne zaštite</w:t>
            </w:r>
          </w:p>
          <w:p w14:paraId="0B820362" w14:textId="20736A92" w:rsidR="002D046B" w:rsidRPr="001D6C54" w:rsidRDefault="002D046B" w:rsidP="00BC7925">
            <w:pPr>
              <w:widowControl w:val="0"/>
              <w:numPr>
                <w:ilvl w:val="0"/>
                <w:numId w:val="9"/>
              </w:numPr>
              <w:autoSpaceDE w:val="0"/>
              <w:autoSpaceDN w:val="0"/>
              <w:adjustRightInd w:val="0"/>
              <w:spacing w:before="0" w:after="0"/>
              <w:contextualSpacing/>
              <w:rPr>
                <w:bCs/>
                <w:sz w:val="20"/>
                <w:szCs w:val="20"/>
              </w:rPr>
            </w:pPr>
            <w:r w:rsidRPr="001D6C54">
              <w:rPr>
                <w:bCs/>
                <w:sz w:val="20"/>
                <w:szCs w:val="20"/>
              </w:rPr>
              <w:t xml:space="preserve">MUP, </w:t>
            </w:r>
            <w:r w:rsidR="00E67B49" w:rsidRPr="001D6C54">
              <w:rPr>
                <w:bCs/>
                <w:sz w:val="20"/>
                <w:szCs w:val="20"/>
              </w:rPr>
              <w:t>PP Vodice</w:t>
            </w:r>
            <w:r w:rsidR="00E67B49" w:rsidRPr="001D6C54">
              <w:rPr>
                <w:bCs/>
                <w:sz w:val="20"/>
                <w:szCs w:val="20"/>
              </w:rPr>
              <w:tab/>
            </w:r>
          </w:p>
        </w:tc>
      </w:tr>
      <w:tr w:rsidR="002D046B" w:rsidRPr="00D14364" w14:paraId="1DC63A56" w14:textId="77777777" w:rsidTr="002D046B">
        <w:trPr>
          <w:trHeight w:val="449"/>
          <w:jc w:val="center"/>
        </w:trPr>
        <w:tc>
          <w:tcPr>
            <w:tcW w:w="0" w:type="auto"/>
            <w:vMerge/>
            <w:vAlign w:val="center"/>
          </w:tcPr>
          <w:p w14:paraId="49B203E6" w14:textId="77777777" w:rsidR="002D046B" w:rsidRPr="00D14364" w:rsidRDefault="002D046B" w:rsidP="00F0155B">
            <w:pPr>
              <w:widowControl w:val="0"/>
              <w:autoSpaceDE w:val="0"/>
              <w:adjustRightInd w:val="0"/>
              <w:spacing w:before="0" w:after="0"/>
              <w:ind w:right="34"/>
              <w:jc w:val="center"/>
              <w:rPr>
                <w:b/>
                <w:bCs/>
                <w:sz w:val="20"/>
                <w:szCs w:val="20"/>
                <w:highlight w:val="yellow"/>
              </w:rPr>
            </w:pPr>
          </w:p>
        </w:tc>
        <w:tc>
          <w:tcPr>
            <w:tcW w:w="1875" w:type="dxa"/>
            <w:vMerge/>
            <w:vAlign w:val="center"/>
          </w:tcPr>
          <w:p w14:paraId="4D4C7056" w14:textId="77777777" w:rsidR="002D046B" w:rsidRPr="00D14364" w:rsidRDefault="002D046B" w:rsidP="00F0155B">
            <w:pPr>
              <w:widowControl w:val="0"/>
              <w:autoSpaceDE w:val="0"/>
              <w:adjustRightInd w:val="0"/>
              <w:spacing w:before="0" w:after="0"/>
              <w:ind w:right="13"/>
              <w:jc w:val="center"/>
              <w:rPr>
                <w:b/>
                <w:bCs/>
                <w:sz w:val="20"/>
                <w:szCs w:val="20"/>
                <w:highlight w:val="yellow"/>
              </w:rPr>
            </w:pPr>
          </w:p>
        </w:tc>
        <w:tc>
          <w:tcPr>
            <w:tcW w:w="1559" w:type="dxa"/>
            <w:vMerge/>
            <w:vAlign w:val="center"/>
          </w:tcPr>
          <w:p w14:paraId="77A69705" w14:textId="77777777" w:rsidR="002D046B" w:rsidRPr="00D14364" w:rsidRDefault="002D046B" w:rsidP="00F0155B">
            <w:pPr>
              <w:widowControl w:val="0"/>
              <w:autoSpaceDE w:val="0"/>
              <w:adjustRightInd w:val="0"/>
              <w:spacing w:before="0" w:after="0"/>
              <w:jc w:val="center"/>
              <w:rPr>
                <w:bCs/>
                <w:sz w:val="20"/>
                <w:szCs w:val="20"/>
                <w:highlight w:val="yellow"/>
              </w:rPr>
            </w:pPr>
          </w:p>
        </w:tc>
        <w:tc>
          <w:tcPr>
            <w:tcW w:w="6237" w:type="dxa"/>
            <w:vAlign w:val="center"/>
          </w:tcPr>
          <w:p w14:paraId="087E6EA9" w14:textId="2E3D1049" w:rsidR="002D046B" w:rsidRPr="001D6C54" w:rsidRDefault="002D046B" w:rsidP="00F0155B">
            <w:pPr>
              <w:widowControl w:val="0"/>
              <w:autoSpaceDE w:val="0"/>
              <w:adjustRightInd w:val="0"/>
              <w:spacing w:before="0" w:after="0"/>
              <w:rPr>
                <w:bCs/>
                <w:sz w:val="20"/>
                <w:szCs w:val="20"/>
              </w:rPr>
            </w:pPr>
            <w:r w:rsidRPr="001D6C54">
              <w:rPr>
                <w:bCs/>
                <w:sz w:val="20"/>
                <w:szCs w:val="20"/>
              </w:rPr>
              <w:t>Osiguranje telekomunikacijskih veza korisnika s prednošću uporabe.</w:t>
            </w:r>
          </w:p>
        </w:tc>
        <w:tc>
          <w:tcPr>
            <w:tcW w:w="0" w:type="auto"/>
            <w:vAlign w:val="center"/>
          </w:tcPr>
          <w:p w14:paraId="6F6F596A" w14:textId="192A24A5" w:rsidR="002D046B" w:rsidRPr="001D6C54" w:rsidRDefault="002D046B" w:rsidP="00BC7925">
            <w:pPr>
              <w:widowControl w:val="0"/>
              <w:numPr>
                <w:ilvl w:val="0"/>
                <w:numId w:val="9"/>
              </w:numPr>
              <w:autoSpaceDE w:val="0"/>
              <w:autoSpaceDN w:val="0"/>
              <w:adjustRightInd w:val="0"/>
              <w:spacing w:before="0" w:after="0"/>
              <w:contextualSpacing/>
              <w:rPr>
                <w:bCs/>
                <w:sz w:val="20"/>
                <w:szCs w:val="20"/>
              </w:rPr>
            </w:pPr>
            <w:r w:rsidRPr="001D6C54">
              <w:rPr>
                <w:bCs/>
                <w:sz w:val="20"/>
                <w:szCs w:val="20"/>
              </w:rPr>
              <w:t>Hrvatski telekom d.d.</w:t>
            </w:r>
          </w:p>
        </w:tc>
      </w:tr>
      <w:tr w:rsidR="007A7C11" w:rsidRPr="00D14364" w14:paraId="05B804F7" w14:textId="77777777" w:rsidTr="002D046B">
        <w:trPr>
          <w:trHeight w:val="616"/>
          <w:jc w:val="center"/>
        </w:trPr>
        <w:tc>
          <w:tcPr>
            <w:tcW w:w="0" w:type="auto"/>
            <w:vAlign w:val="center"/>
          </w:tcPr>
          <w:p w14:paraId="58B8AE69" w14:textId="77777777" w:rsidR="007A7C11" w:rsidRPr="00A075BA" w:rsidRDefault="007A7C11" w:rsidP="00F0155B">
            <w:pPr>
              <w:widowControl w:val="0"/>
              <w:autoSpaceDE w:val="0"/>
              <w:adjustRightInd w:val="0"/>
              <w:spacing w:before="0" w:after="0"/>
              <w:ind w:right="34"/>
              <w:jc w:val="center"/>
              <w:rPr>
                <w:b/>
                <w:sz w:val="20"/>
                <w:szCs w:val="20"/>
              </w:rPr>
            </w:pPr>
            <w:r w:rsidRPr="00A075BA">
              <w:rPr>
                <w:b/>
                <w:bCs/>
                <w:sz w:val="20"/>
                <w:szCs w:val="20"/>
              </w:rPr>
              <w:t>5.</w:t>
            </w:r>
          </w:p>
        </w:tc>
        <w:tc>
          <w:tcPr>
            <w:tcW w:w="1875" w:type="dxa"/>
            <w:vAlign w:val="center"/>
          </w:tcPr>
          <w:p w14:paraId="4007E2B0" w14:textId="77777777" w:rsidR="007A7C11" w:rsidRPr="00A075BA" w:rsidRDefault="007A7C11" w:rsidP="00F0155B">
            <w:pPr>
              <w:spacing w:before="0" w:after="0"/>
              <w:jc w:val="center"/>
              <w:rPr>
                <w:b/>
                <w:bCs/>
                <w:sz w:val="20"/>
                <w:szCs w:val="20"/>
              </w:rPr>
            </w:pPr>
            <w:r w:rsidRPr="00A075BA">
              <w:rPr>
                <w:b/>
                <w:bCs/>
                <w:sz w:val="20"/>
                <w:szCs w:val="20"/>
              </w:rPr>
              <w:t>Organizacija evakuacije</w:t>
            </w:r>
          </w:p>
        </w:tc>
        <w:tc>
          <w:tcPr>
            <w:tcW w:w="1559" w:type="dxa"/>
            <w:vAlign w:val="center"/>
          </w:tcPr>
          <w:p w14:paraId="13004304" w14:textId="4E206DCB" w:rsidR="007A7C11" w:rsidRPr="00A075BA" w:rsidRDefault="00D14364" w:rsidP="00F0155B">
            <w:pPr>
              <w:widowControl w:val="0"/>
              <w:autoSpaceDE w:val="0"/>
              <w:adjustRightInd w:val="0"/>
              <w:spacing w:before="0" w:after="0"/>
              <w:jc w:val="center"/>
              <w:rPr>
                <w:bCs/>
                <w:sz w:val="20"/>
                <w:szCs w:val="20"/>
              </w:rPr>
            </w:pPr>
            <w:r w:rsidRPr="00A075BA">
              <w:rPr>
                <w:bCs/>
                <w:sz w:val="20"/>
                <w:szCs w:val="20"/>
              </w:rPr>
              <w:t>Općina Murter-Kornati</w:t>
            </w:r>
          </w:p>
        </w:tc>
        <w:tc>
          <w:tcPr>
            <w:tcW w:w="6237" w:type="dxa"/>
            <w:vAlign w:val="center"/>
          </w:tcPr>
          <w:p w14:paraId="09904D09" w14:textId="22EFF568" w:rsidR="007A7C11" w:rsidRPr="00A075BA" w:rsidRDefault="007A7C11" w:rsidP="00F0155B">
            <w:pPr>
              <w:widowControl w:val="0"/>
              <w:autoSpaceDE w:val="0"/>
              <w:adjustRightInd w:val="0"/>
              <w:spacing w:before="0" w:after="0"/>
              <w:rPr>
                <w:bCs/>
                <w:sz w:val="20"/>
                <w:szCs w:val="20"/>
              </w:rPr>
            </w:pPr>
            <w:r w:rsidRPr="00A075BA">
              <w:rPr>
                <w:bCs/>
                <w:sz w:val="20"/>
                <w:szCs w:val="20"/>
              </w:rPr>
              <w:t>Evakuacija stanovništva (opisano u poglavlju 6.</w:t>
            </w:r>
            <w:r w:rsidR="003973BE">
              <w:rPr>
                <w:bCs/>
                <w:sz w:val="20"/>
                <w:szCs w:val="20"/>
              </w:rPr>
              <w:t>7</w:t>
            </w:r>
            <w:r w:rsidRPr="00A075BA">
              <w:rPr>
                <w:bCs/>
                <w:sz w:val="20"/>
                <w:szCs w:val="20"/>
              </w:rPr>
              <w:t>.2)</w:t>
            </w:r>
          </w:p>
        </w:tc>
        <w:tc>
          <w:tcPr>
            <w:tcW w:w="0" w:type="auto"/>
            <w:vAlign w:val="center"/>
          </w:tcPr>
          <w:p w14:paraId="7FE8169A" w14:textId="77777777" w:rsidR="007A7C11" w:rsidRPr="00A075BA" w:rsidRDefault="007A7C11" w:rsidP="00F0155B">
            <w:pPr>
              <w:widowControl w:val="0"/>
              <w:autoSpaceDE w:val="0"/>
              <w:autoSpaceDN w:val="0"/>
              <w:adjustRightInd w:val="0"/>
              <w:spacing w:before="0" w:after="0"/>
              <w:contextualSpacing/>
              <w:rPr>
                <w:bCs/>
                <w:sz w:val="20"/>
                <w:szCs w:val="20"/>
              </w:rPr>
            </w:pPr>
          </w:p>
        </w:tc>
      </w:tr>
      <w:tr w:rsidR="007A7C11" w:rsidRPr="00D14364" w14:paraId="6ECC55CC" w14:textId="77777777" w:rsidTr="002D046B">
        <w:trPr>
          <w:trHeight w:val="487"/>
          <w:jc w:val="center"/>
        </w:trPr>
        <w:tc>
          <w:tcPr>
            <w:tcW w:w="0" w:type="auto"/>
            <w:vAlign w:val="center"/>
          </w:tcPr>
          <w:p w14:paraId="7FA3244F" w14:textId="77777777" w:rsidR="007A7C11" w:rsidRPr="00A075BA" w:rsidRDefault="007A7C11" w:rsidP="00F0155B">
            <w:pPr>
              <w:widowControl w:val="0"/>
              <w:autoSpaceDE w:val="0"/>
              <w:adjustRightInd w:val="0"/>
              <w:spacing w:before="0" w:after="0"/>
              <w:ind w:right="34"/>
              <w:jc w:val="center"/>
              <w:rPr>
                <w:b/>
                <w:bCs/>
                <w:sz w:val="20"/>
                <w:szCs w:val="20"/>
              </w:rPr>
            </w:pPr>
            <w:r w:rsidRPr="00A075BA">
              <w:rPr>
                <w:b/>
                <w:bCs/>
                <w:sz w:val="20"/>
                <w:szCs w:val="20"/>
              </w:rPr>
              <w:t>6.</w:t>
            </w:r>
          </w:p>
        </w:tc>
        <w:tc>
          <w:tcPr>
            <w:tcW w:w="1875" w:type="dxa"/>
            <w:vAlign w:val="center"/>
          </w:tcPr>
          <w:p w14:paraId="30B4EDD3" w14:textId="77777777" w:rsidR="007A7C11" w:rsidRPr="00A075BA" w:rsidRDefault="007A7C11" w:rsidP="00F0155B">
            <w:pPr>
              <w:spacing w:before="0" w:after="0"/>
              <w:jc w:val="center"/>
              <w:rPr>
                <w:b/>
                <w:bCs/>
                <w:sz w:val="20"/>
                <w:szCs w:val="20"/>
              </w:rPr>
            </w:pPr>
            <w:r w:rsidRPr="00A075BA">
              <w:rPr>
                <w:b/>
                <w:bCs/>
                <w:sz w:val="20"/>
                <w:szCs w:val="20"/>
              </w:rPr>
              <w:t>Organizacija zbrinjavanja</w:t>
            </w:r>
          </w:p>
        </w:tc>
        <w:tc>
          <w:tcPr>
            <w:tcW w:w="1559" w:type="dxa"/>
            <w:vAlign w:val="center"/>
          </w:tcPr>
          <w:p w14:paraId="01211CD6" w14:textId="00BD3588" w:rsidR="007A7C11" w:rsidRPr="00A075BA" w:rsidRDefault="00D14364" w:rsidP="00F0155B">
            <w:pPr>
              <w:widowControl w:val="0"/>
              <w:autoSpaceDE w:val="0"/>
              <w:adjustRightInd w:val="0"/>
              <w:spacing w:before="0" w:after="0"/>
              <w:jc w:val="center"/>
              <w:rPr>
                <w:bCs/>
                <w:sz w:val="20"/>
                <w:szCs w:val="20"/>
              </w:rPr>
            </w:pPr>
            <w:r w:rsidRPr="00A075BA">
              <w:rPr>
                <w:bCs/>
                <w:sz w:val="20"/>
                <w:szCs w:val="20"/>
              </w:rPr>
              <w:t>Općina Murter-Kornati</w:t>
            </w:r>
          </w:p>
        </w:tc>
        <w:tc>
          <w:tcPr>
            <w:tcW w:w="6237" w:type="dxa"/>
            <w:vAlign w:val="center"/>
          </w:tcPr>
          <w:p w14:paraId="28148CB3" w14:textId="0A7E2081" w:rsidR="007A7C11" w:rsidRPr="00A075BA" w:rsidRDefault="007A7C11" w:rsidP="00F0155B">
            <w:pPr>
              <w:widowControl w:val="0"/>
              <w:autoSpaceDE w:val="0"/>
              <w:adjustRightInd w:val="0"/>
              <w:spacing w:before="0" w:after="0"/>
              <w:rPr>
                <w:bCs/>
                <w:sz w:val="20"/>
                <w:szCs w:val="20"/>
              </w:rPr>
            </w:pPr>
            <w:r w:rsidRPr="00A075BA">
              <w:rPr>
                <w:bCs/>
                <w:sz w:val="20"/>
                <w:szCs w:val="20"/>
              </w:rPr>
              <w:t>Zbrinjavanje stanovništva (opisano u poglavlju 6.</w:t>
            </w:r>
            <w:r w:rsidR="003973BE">
              <w:rPr>
                <w:bCs/>
                <w:sz w:val="20"/>
                <w:szCs w:val="20"/>
              </w:rPr>
              <w:t>7</w:t>
            </w:r>
            <w:r w:rsidRPr="00A075BA">
              <w:rPr>
                <w:bCs/>
                <w:sz w:val="20"/>
                <w:szCs w:val="20"/>
              </w:rPr>
              <w:t>.3)</w:t>
            </w:r>
          </w:p>
        </w:tc>
        <w:tc>
          <w:tcPr>
            <w:tcW w:w="0" w:type="auto"/>
            <w:vAlign w:val="center"/>
          </w:tcPr>
          <w:p w14:paraId="376668B9" w14:textId="77777777" w:rsidR="007A7C11" w:rsidRPr="00A075BA" w:rsidRDefault="007A7C11" w:rsidP="00F0155B">
            <w:pPr>
              <w:widowControl w:val="0"/>
              <w:autoSpaceDE w:val="0"/>
              <w:autoSpaceDN w:val="0"/>
              <w:adjustRightInd w:val="0"/>
              <w:spacing w:before="0" w:after="0"/>
              <w:contextualSpacing/>
              <w:rPr>
                <w:bCs/>
                <w:sz w:val="20"/>
                <w:szCs w:val="20"/>
              </w:rPr>
            </w:pPr>
          </w:p>
        </w:tc>
      </w:tr>
      <w:tr w:rsidR="007A7C11" w:rsidRPr="00D14364" w14:paraId="259AC3AA" w14:textId="77777777" w:rsidTr="00C96DA7">
        <w:trPr>
          <w:trHeight w:val="827"/>
          <w:jc w:val="center"/>
        </w:trPr>
        <w:tc>
          <w:tcPr>
            <w:tcW w:w="0" w:type="auto"/>
            <w:vAlign w:val="center"/>
          </w:tcPr>
          <w:p w14:paraId="30047616" w14:textId="77777777" w:rsidR="007A7C11" w:rsidRPr="003D4892" w:rsidRDefault="007A7C11" w:rsidP="00F0155B">
            <w:pPr>
              <w:widowControl w:val="0"/>
              <w:autoSpaceDE w:val="0"/>
              <w:adjustRightInd w:val="0"/>
              <w:spacing w:before="0" w:after="0"/>
              <w:ind w:right="34"/>
              <w:jc w:val="center"/>
              <w:rPr>
                <w:b/>
                <w:bCs/>
                <w:sz w:val="20"/>
                <w:szCs w:val="20"/>
              </w:rPr>
            </w:pPr>
            <w:r w:rsidRPr="003D4892">
              <w:rPr>
                <w:b/>
                <w:bCs/>
                <w:sz w:val="20"/>
                <w:szCs w:val="20"/>
              </w:rPr>
              <w:t>7.</w:t>
            </w:r>
          </w:p>
        </w:tc>
        <w:tc>
          <w:tcPr>
            <w:tcW w:w="1875" w:type="dxa"/>
            <w:vAlign w:val="center"/>
          </w:tcPr>
          <w:p w14:paraId="3632F0F3" w14:textId="40A318FB" w:rsidR="007A7C11" w:rsidRPr="003D4892" w:rsidRDefault="002D046B" w:rsidP="00F0155B">
            <w:pPr>
              <w:spacing w:before="0" w:after="0"/>
              <w:jc w:val="center"/>
              <w:rPr>
                <w:b/>
                <w:bCs/>
                <w:sz w:val="20"/>
                <w:szCs w:val="20"/>
              </w:rPr>
            </w:pPr>
            <w:r w:rsidRPr="003D4892">
              <w:rPr>
                <w:b/>
                <w:bCs/>
                <w:sz w:val="20"/>
                <w:szCs w:val="20"/>
              </w:rPr>
              <w:t>Organizacija odlaganja materijala</w:t>
            </w:r>
          </w:p>
        </w:tc>
        <w:tc>
          <w:tcPr>
            <w:tcW w:w="1559" w:type="dxa"/>
            <w:vAlign w:val="center"/>
          </w:tcPr>
          <w:p w14:paraId="5883E00B" w14:textId="2D989F43" w:rsidR="007A7C11" w:rsidRPr="003D4892" w:rsidRDefault="00D14364" w:rsidP="00F0155B">
            <w:pPr>
              <w:widowControl w:val="0"/>
              <w:autoSpaceDE w:val="0"/>
              <w:adjustRightInd w:val="0"/>
              <w:spacing w:before="0" w:after="0"/>
              <w:jc w:val="center"/>
              <w:rPr>
                <w:bCs/>
                <w:sz w:val="20"/>
                <w:szCs w:val="20"/>
              </w:rPr>
            </w:pPr>
            <w:r w:rsidRPr="003D4892">
              <w:rPr>
                <w:bCs/>
                <w:sz w:val="20"/>
                <w:szCs w:val="20"/>
              </w:rPr>
              <w:t>Općina Murter-Kornati</w:t>
            </w:r>
          </w:p>
        </w:tc>
        <w:tc>
          <w:tcPr>
            <w:tcW w:w="6237" w:type="dxa"/>
            <w:vAlign w:val="center"/>
          </w:tcPr>
          <w:p w14:paraId="5B5274A4" w14:textId="6E5BF2F0" w:rsidR="007A7C11" w:rsidRPr="003D4892" w:rsidRDefault="007A7C11" w:rsidP="00F0155B">
            <w:pPr>
              <w:widowControl w:val="0"/>
              <w:autoSpaceDE w:val="0"/>
              <w:adjustRightInd w:val="0"/>
              <w:spacing w:before="0" w:after="0"/>
              <w:rPr>
                <w:bCs/>
                <w:sz w:val="20"/>
                <w:szCs w:val="20"/>
              </w:rPr>
            </w:pPr>
            <w:r w:rsidRPr="003D4892">
              <w:rPr>
                <w:bCs/>
                <w:sz w:val="20"/>
                <w:szCs w:val="20"/>
              </w:rPr>
              <w:t>Lokacije za odlaganje materijala uskladiti sa nadležnima na određenoj razini planiranja.</w:t>
            </w:r>
          </w:p>
        </w:tc>
        <w:tc>
          <w:tcPr>
            <w:tcW w:w="0" w:type="auto"/>
            <w:vAlign w:val="center"/>
          </w:tcPr>
          <w:p w14:paraId="7C7CBD97" w14:textId="6F8C0E63" w:rsidR="007A7C11" w:rsidRPr="003D4892" w:rsidRDefault="00D14364" w:rsidP="00BC7925">
            <w:pPr>
              <w:widowControl w:val="0"/>
              <w:numPr>
                <w:ilvl w:val="0"/>
                <w:numId w:val="9"/>
              </w:numPr>
              <w:autoSpaceDE w:val="0"/>
              <w:autoSpaceDN w:val="0"/>
              <w:adjustRightInd w:val="0"/>
              <w:spacing w:before="0" w:after="0"/>
              <w:contextualSpacing/>
              <w:rPr>
                <w:bCs/>
                <w:sz w:val="20"/>
                <w:szCs w:val="20"/>
              </w:rPr>
            </w:pPr>
            <w:r w:rsidRPr="003D4892">
              <w:rPr>
                <w:bCs/>
                <w:sz w:val="20"/>
                <w:szCs w:val="20"/>
              </w:rPr>
              <w:t>Općina Murter-Kornati</w:t>
            </w:r>
          </w:p>
          <w:p w14:paraId="180702B8" w14:textId="77777777" w:rsidR="002D046B" w:rsidRPr="003D4892" w:rsidRDefault="002D046B" w:rsidP="00BC7925">
            <w:pPr>
              <w:widowControl w:val="0"/>
              <w:numPr>
                <w:ilvl w:val="0"/>
                <w:numId w:val="9"/>
              </w:numPr>
              <w:autoSpaceDE w:val="0"/>
              <w:autoSpaceDN w:val="0"/>
              <w:adjustRightInd w:val="0"/>
              <w:spacing w:before="0" w:after="0"/>
              <w:contextualSpacing/>
              <w:rPr>
                <w:bCs/>
                <w:sz w:val="20"/>
                <w:szCs w:val="20"/>
              </w:rPr>
            </w:pPr>
            <w:r w:rsidRPr="003D4892">
              <w:rPr>
                <w:bCs/>
                <w:sz w:val="20"/>
                <w:szCs w:val="20"/>
              </w:rPr>
              <w:t>Stožer civilne zaštite</w:t>
            </w:r>
          </w:p>
          <w:p w14:paraId="055193AB" w14:textId="5BA74770" w:rsidR="002D046B" w:rsidRPr="003D4892" w:rsidRDefault="001A2B0E" w:rsidP="00BC7925">
            <w:pPr>
              <w:pStyle w:val="ListParagraph"/>
              <w:framePr w:wrap="around"/>
              <w:numPr>
                <w:ilvl w:val="0"/>
                <w:numId w:val="9"/>
              </w:numPr>
              <w:spacing w:line="276" w:lineRule="auto"/>
              <w:rPr>
                <w:rFonts w:eastAsia="Times New Roman"/>
                <w:color w:val="000000" w:themeColor="text1"/>
                <w:sz w:val="20"/>
                <w:szCs w:val="20"/>
              </w:rPr>
            </w:pPr>
            <w:r w:rsidRPr="001A2B0E">
              <w:rPr>
                <w:rFonts w:eastAsia="Times New Roman"/>
                <w:color w:val="000000" w:themeColor="text1"/>
                <w:sz w:val="20"/>
                <w:szCs w:val="20"/>
              </w:rPr>
              <w:t>Murtela d.o.o. za komunalne djelatnosti</w:t>
            </w:r>
          </w:p>
        </w:tc>
      </w:tr>
      <w:tr w:rsidR="002D046B" w:rsidRPr="00D14364" w14:paraId="33B4092F" w14:textId="77777777" w:rsidTr="002D046B">
        <w:trPr>
          <w:trHeight w:val="936"/>
          <w:jc w:val="center"/>
        </w:trPr>
        <w:tc>
          <w:tcPr>
            <w:tcW w:w="0" w:type="auto"/>
            <w:vMerge w:val="restart"/>
            <w:vAlign w:val="center"/>
          </w:tcPr>
          <w:p w14:paraId="3D51219B" w14:textId="600002A4" w:rsidR="002D046B" w:rsidRPr="003D4892" w:rsidRDefault="002D046B" w:rsidP="00F0155B">
            <w:pPr>
              <w:widowControl w:val="0"/>
              <w:autoSpaceDE w:val="0"/>
              <w:adjustRightInd w:val="0"/>
              <w:spacing w:before="0" w:after="0"/>
              <w:ind w:right="34"/>
              <w:jc w:val="center"/>
              <w:rPr>
                <w:b/>
                <w:bCs/>
                <w:sz w:val="20"/>
                <w:szCs w:val="20"/>
              </w:rPr>
            </w:pPr>
            <w:r w:rsidRPr="003D4892">
              <w:rPr>
                <w:b/>
                <w:bCs/>
                <w:sz w:val="20"/>
                <w:szCs w:val="20"/>
              </w:rPr>
              <w:t>8.</w:t>
            </w:r>
          </w:p>
        </w:tc>
        <w:tc>
          <w:tcPr>
            <w:tcW w:w="1875" w:type="dxa"/>
            <w:vMerge w:val="restart"/>
            <w:vAlign w:val="center"/>
          </w:tcPr>
          <w:p w14:paraId="6C8310C5" w14:textId="360AF365" w:rsidR="002D046B" w:rsidRPr="003D4892" w:rsidRDefault="002D046B" w:rsidP="00F0155B">
            <w:pPr>
              <w:widowControl w:val="0"/>
              <w:autoSpaceDE w:val="0"/>
              <w:adjustRightInd w:val="0"/>
              <w:spacing w:before="0" w:after="0"/>
              <w:ind w:right="34"/>
              <w:jc w:val="center"/>
              <w:rPr>
                <w:b/>
                <w:bCs/>
                <w:sz w:val="20"/>
                <w:szCs w:val="20"/>
              </w:rPr>
            </w:pPr>
            <w:r w:rsidRPr="003D4892">
              <w:rPr>
                <w:b/>
                <w:bCs/>
                <w:sz w:val="20"/>
                <w:szCs w:val="20"/>
              </w:rPr>
              <w:t>Organizacija pružanja medicinske pomoći i medicinskog zbrinjavanja te higijensko epidemiološke zaštite</w:t>
            </w:r>
          </w:p>
        </w:tc>
        <w:tc>
          <w:tcPr>
            <w:tcW w:w="1559" w:type="dxa"/>
            <w:vMerge w:val="restart"/>
            <w:vAlign w:val="center"/>
          </w:tcPr>
          <w:p w14:paraId="1FDC5369" w14:textId="1D16FA75" w:rsidR="002D046B" w:rsidRPr="003D4892" w:rsidRDefault="002D046B" w:rsidP="00F0155B">
            <w:pPr>
              <w:autoSpaceDE w:val="0"/>
              <w:adjustRightInd w:val="0"/>
              <w:spacing w:before="0" w:after="0"/>
              <w:jc w:val="center"/>
              <w:rPr>
                <w:bCs/>
                <w:sz w:val="20"/>
                <w:szCs w:val="20"/>
              </w:rPr>
            </w:pPr>
            <w:r w:rsidRPr="003D4892">
              <w:rPr>
                <w:bCs/>
                <w:sz w:val="20"/>
                <w:szCs w:val="20"/>
              </w:rPr>
              <w:t xml:space="preserve">Nadležno </w:t>
            </w:r>
            <w:r w:rsidR="007254DB" w:rsidRPr="003D4892">
              <w:rPr>
                <w:bCs/>
                <w:sz w:val="20"/>
                <w:szCs w:val="20"/>
              </w:rPr>
              <w:t>zdravstvene ustanove</w:t>
            </w:r>
          </w:p>
          <w:p w14:paraId="28CB7B33" w14:textId="77777777" w:rsidR="002D046B" w:rsidRPr="003D4892" w:rsidRDefault="002D046B" w:rsidP="00F0155B">
            <w:pPr>
              <w:autoSpaceDE w:val="0"/>
              <w:adjustRightInd w:val="0"/>
              <w:spacing w:before="0" w:after="0"/>
              <w:jc w:val="center"/>
              <w:rPr>
                <w:bCs/>
                <w:sz w:val="20"/>
                <w:szCs w:val="20"/>
              </w:rPr>
            </w:pPr>
          </w:p>
          <w:p w14:paraId="112D7251" w14:textId="7FA36902" w:rsidR="002D046B" w:rsidRPr="003D4892" w:rsidRDefault="00D14364" w:rsidP="00F0155B">
            <w:pPr>
              <w:autoSpaceDE w:val="0"/>
              <w:adjustRightInd w:val="0"/>
              <w:spacing w:before="0" w:after="0"/>
              <w:jc w:val="center"/>
              <w:rPr>
                <w:bCs/>
                <w:sz w:val="20"/>
                <w:szCs w:val="20"/>
              </w:rPr>
            </w:pPr>
            <w:r w:rsidRPr="003D4892">
              <w:rPr>
                <w:bCs/>
                <w:sz w:val="20"/>
                <w:szCs w:val="20"/>
              </w:rPr>
              <w:t>Općina Murter-Kornati</w:t>
            </w:r>
          </w:p>
        </w:tc>
        <w:tc>
          <w:tcPr>
            <w:tcW w:w="6237" w:type="dxa"/>
            <w:vAlign w:val="center"/>
          </w:tcPr>
          <w:p w14:paraId="13BDDB98" w14:textId="77777777" w:rsidR="002D046B" w:rsidRPr="0067242E" w:rsidRDefault="002D046B" w:rsidP="00F0155B">
            <w:pPr>
              <w:widowControl w:val="0"/>
              <w:autoSpaceDE w:val="0"/>
              <w:adjustRightInd w:val="0"/>
              <w:spacing w:before="0" w:after="0"/>
              <w:rPr>
                <w:bCs/>
                <w:sz w:val="20"/>
                <w:szCs w:val="20"/>
              </w:rPr>
            </w:pPr>
            <w:r w:rsidRPr="0067242E">
              <w:rPr>
                <w:bCs/>
                <w:sz w:val="20"/>
                <w:szCs w:val="20"/>
              </w:rPr>
              <w:t>Pružanje hitne medicinske pomoći unesrećenima.</w:t>
            </w:r>
          </w:p>
          <w:p w14:paraId="68B228BE" w14:textId="4B4B5ECF" w:rsidR="002D046B" w:rsidRPr="0067242E" w:rsidRDefault="002D046B" w:rsidP="00F0155B">
            <w:pPr>
              <w:widowControl w:val="0"/>
              <w:autoSpaceDE w:val="0"/>
              <w:adjustRightInd w:val="0"/>
              <w:spacing w:before="0" w:after="0"/>
              <w:rPr>
                <w:bCs/>
                <w:sz w:val="20"/>
                <w:szCs w:val="20"/>
              </w:rPr>
            </w:pPr>
            <w:r w:rsidRPr="0067242E">
              <w:rPr>
                <w:bCs/>
                <w:sz w:val="20"/>
                <w:szCs w:val="20"/>
              </w:rPr>
              <w:t>Zbrinjavanje teško ozlijeđenih i oboljelih osoba.</w:t>
            </w:r>
          </w:p>
        </w:tc>
        <w:tc>
          <w:tcPr>
            <w:tcW w:w="0" w:type="auto"/>
            <w:vAlign w:val="center"/>
          </w:tcPr>
          <w:p w14:paraId="3DA01295" w14:textId="6426F4D6" w:rsidR="002D046B" w:rsidRPr="0067242E" w:rsidRDefault="002D046B" w:rsidP="00BC7925">
            <w:pPr>
              <w:widowControl w:val="0"/>
              <w:numPr>
                <w:ilvl w:val="0"/>
                <w:numId w:val="9"/>
              </w:numPr>
              <w:autoSpaceDE w:val="0"/>
              <w:autoSpaceDN w:val="0"/>
              <w:adjustRightInd w:val="0"/>
              <w:spacing w:before="0" w:after="0"/>
              <w:contextualSpacing/>
              <w:rPr>
                <w:bCs/>
                <w:sz w:val="20"/>
                <w:szCs w:val="20"/>
              </w:rPr>
            </w:pPr>
            <w:r w:rsidRPr="0067242E">
              <w:rPr>
                <w:bCs/>
                <w:sz w:val="20"/>
                <w:szCs w:val="20"/>
              </w:rPr>
              <w:t xml:space="preserve">Zavod za hitnu medicinu </w:t>
            </w:r>
            <w:r w:rsidR="00BB05EA" w:rsidRPr="0067242E">
              <w:rPr>
                <w:bCs/>
                <w:sz w:val="20"/>
                <w:szCs w:val="20"/>
              </w:rPr>
              <w:t xml:space="preserve">Šibensko-kninske županije </w:t>
            </w:r>
          </w:p>
          <w:p w14:paraId="40F5BEDD" w14:textId="69D87CBA" w:rsidR="002D046B" w:rsidRPr="0067242E" w:rsidRDefault="00B926AF" w:rsidP="00BC7925">
            <w:pPr>
              <w:widowControl w:val="0"/>
              <w:numPr>
                <w:ilvl w:val="0"/>
                <w:numId w:val="9"/>
              </w:numPr>
              <w:autoSpaceDE w:val="0"/>
              <w:autoSpaceDN w:val="0"/>
              <w:adjustRightInd w:val="0"/>
              <w:spacing w:before="0" w:after="0"/>
              <w:contextualSpacing/>
              <w:rPr>
                <w:bCs/>
                <w:sz w:val="20"/>
                <w:szCs w:val="20"/>
              </w:rPr>
            </w:pPr>
            <w:r w:rsidRPr="0067242E">
              <w:rPr>
                <w:bCs/>
                <w:sz w:val="20"/>
                <w:szCs w:val="20"/>
              </w:rPr>
              <w:t>Dom zdravlja Šibensko-kninske županije – Ambulanta Murter</w:t>
            </w:r>
            <w:r w:rsidRPr="0067242E">
              <w:rPr>
                <w:bCs/>
                <w:sz w:val="20"/>
                <w:szCs w:val="20"/>
              </w:rPr>
              <w:tab/>
            </w:r>
          </w:p>
          <w:p w14:paraId="7872522F" w14:textId="793433C4" w:rsidR="002D046B" w:rsidRPr="0067242E" w:rsidRDefault="00275B38" w:rsidP="00BC7925">
            <w:pPr>
              <w:widowControl w:val="0"/>
              <w:numPr>
                <w:ilvl w:val="0"/>
                <w:numId w:val="9"/>
              </w:numPr>
              <w:autoSpaceDE w:val="0"/>
              <w:autoSpaceDN w:val="0"/>
              <w:adjustRightInd w:val="0"/>
              <w:spacing w:before="0" w:after="0"/>
              <w:contextualSpacing/>
              <w:rPr>
                <w:bCs/>
                <w:sz w:val="20"/>
                <w:szCs w:val="20"/>
              </w:rPr>
            </w:pPr>
            <w:r w:rsidRPr="0067242E">
              <w:rPr>
                <w:bCs/>
                <w:sz w:val="20"/>
                <w:szCs w:val="20"/>
              </w:rPr>
              <w:t>HGSS - stanica Šibenik</w:t>
            </w:r>
          </w:p>
          <w:p w14:paraId="15D1FBC2" w14:textId="6D8D5B52" w:rsidR="002D046B" w:rsidRPr="0067242E" w:rsidRDefault="00272662" w:rsidP="00BC7925">
            <w:pPr>
              <w:widowControl w:val="0"/>
              <w:numPr>
                <w:ilvl w:val="0"/>
                <w:numId w:val="9"/>
              </w:numPr>
              <w:autoSpaceDE w:val="0"/>
              <w:autoSpaceDN w:val="0"/>
              <w:adjustRightInd w:val="0"/>
              <w:spacing w:before="0" w:after="0"/>
              <w:contextualSpacing/>
              <w:rPr>
                <w:bCs/>
                <w:sz w:val="20"/>
                <w:szCs w:val="20"/>
              </w:rPr>
            </w:pPr>
            <w:r w:rsidRPr="0067242E">
              <w:rPr>
                <w:bCs/>
                <w:sz w:val="20"/>
                <w:szCs w:val="20"/>
              </w:rPr>
              <w:t>GDCK Šibenik</w:t>
            </w:r>
          </w:p>
        </w:tc>
      </w:tr>
      <w:tr w:rsidR="002D046B" w:rsidRPr="00D14364" w14:paraId="309379F8" w14:textId="77777777" w:rsidTr="00C96DA7">
        <w:trPr>
          <w:trHeight w:val="596"/>
          <w:jc w:val="center"/>
        </w:trPr>
        <w:tc>
          <w:tcPr>
            <w:tcW w:w="0" w:type="auto"/>
            <w:vMerge/>
            <w:vAlign w:val="center"/>
          </w:tcPr>
          <w:p w14:paraId="164BFAB0" w14:textId="54C7DB45" w:rsidR="002D046B" w:rsidRPr="003D4892" w:rsidRDefault="002D046B" w:rsidP="00F0155B">
            <w:pPr>
              <w:widowControl w:val="0"/>
              <w:autoSpaceDE w:val="0"/>
              <w:adjustRightInd w:val="0"/>
              <w:spacing w:before="0" w:after="0"/>
              <w:ind w:right="34"/>
              <w:jc w:val="center"/>
              <w:rPr>
                <w:b/>
                <w:bCs/>
                <w:sz w:val="20"/>
                <w:szCs w:val="20"/>
              </w:rPr>
            </w:pPr>
          </w:p>
        </w:tc>
        <w:tc>
          <w:tcPr>
            <w:tcW w:w="1875" w:type="dxa"/>
            <w:vMerge/>
            <w:vAlign w:val="center"/>
          </w:tcPr>
          <w:p w14:paraId="7BDCEC4E" w14:textId="77777777" w:rsidR="002D046B" w:rsidRPr="003D4892" w:rsidRDefault="002D046B" w:rsidP="00F0155B">
            <w:pPr>
              <w:widowControl w:val="0"/>
              <w:autoSpaceDE w:val="0"/>
              <w:adjustRightInd w:val="0"/>
              <w:spacing w:before="0" w:after="0"/>
              <w:ind w:right="13"/>
              <w:jc w:val="center"/>
              <w:rPr>
                <w:b/>
                <w:bCs/>
                <w:sz w:val="20"/>
                <w:szCs w:val="20"/>
              </w:rPr>
            </w:pPr>
          </w:p>
        </w:tc>
        <w:tc>
          <w:tcPr>
            <w:tcW w:w="1559" w:type="dxa"/>
            <w:vMerge/>
            <w:vAlign w:val="center"/>
          </w:tcPr>
          <w:p w14:paraId="6F3E4ABA" w14:textId="77777777" w:rsidR="002D046B" w:rsidRPr="003D4892" w:rsidRDefault="002D046B" w:rsidP="00F0155B">
            <w:pPr>
              <w:widowControl w:val="0"/>
              <w:autoSpaceDE w:val="0"/>
              <w:adjustRightInd w:val="0"/>
              <w:spacing w:before="0" w:after="0"/>
              <w:jc w:val="center"/>
              <w:rPr>
                <w:bCs/>
                <w:sz w:val="20"/>
                <w:szCs w:val="20"/>
              </w:rPr>
            </w:pPr>
          </w:p>
        </w:tc>
        <w:tc>
          <w:tcPr>
            <w:tcW w:w="6237" w:type="dxa"/>
            <w:vAlign w:val="center"/>
          </w:tcPr>
          <w:p w14:paraId="65625948" w14:textId="2B22C076" w:rsidR="002D046B" w:rsidRPr="0067242E" w:rsidRDefault="002D046B" w:rsidP="00F0155B">
            <w:pPr>
              <w:widowControl w:val="0"/>
              <w:autoSpaceDE w:val="0"/>
              <w:adjustRightInd w:val="0"/>
              <w:spacing w:before="0" w:after="0"/>
              <w:rPr>
                <w:bCs/>
                <w:sz w:val="20"/>
                <w:szCs w:val="20"/>
              </w:rPr>
            </w:pPr>
            <w:r w:rsidRPr="0067242E">
              <w:rPr>
                <w:bCs/>
                <w:sz w:val="20"/>
                <w:szCs w:val="20"/>
              </w:rPr>
              <w:t>Pružanje psihološke potpore.</w:t>
            </w:r>
          </w:p>
        </w:tc>
        <w:tc>
          <w:tcPr>
            <w:tcW w:w="0" w:type="auto"/>
            <w:vAlign w:val="center"/>
          </w:tcPr>
          <w:p w14:paraId="0907FD32" w14:textId="3D40C774" w:rsidR="002D046B" w:rsidRPr="0067242E" w:rsidRDefault="00B926AF" w:rsidP="00BC7925">
            <w:pPr>
              <w:widowControl w:val="0"/>
              <w:numPr>
                <w:ilvl w:val="0"/>
                <w:numId w:val="9"/>
              </w:numPr>
              <w:autoSpaceDE w:val="0"/>
              <w:autoSpaceDN w:val="0"/>
              <w:adjustRightInd w:val="0"/>
              <w:spacing w:before="0" w:after="0"/>
              <w:contextualSpacing/>
              <w:rPr>
                <w:bCs/>
                <w:sz w:val="20"/>
                <w:szCs w:val="20"/>
              </w:rPr>
            </w:pPr>
            <w:r w:rsidRPr="0067242E">
              <w:rPr>
                <w:bCs/>
                <w:sz w:val="20"/>
                <w:szCs w:val="20"/>
              </w:rPr>
              <w:t>Centar za socijalnu skrb Šibenik</w:t>
            </w:r>
            <w:r w:rsidR="002D046B" w:rsidRPr="0067242E">
              <w:rPr>
                <w:bCs/>
                <w:sz w:val="20"/>
                <w:szCs w:val="20"/>
              </w:rPr>
              <w:t>,</w:t>
            </w:r>
          </w:p>
          <w:p w14:paraId="12891912" w14:textId="74C94F0A" w:rsidR="002D046B" w:rsidRPr="0067242E" w:rsidRDefault="00272662" w:rsidP="00BC7925">
            <w:pPr>
              <w:widowControl w:val="0"/>
              <w:numPr>
                <w:ilvl w:val="0"/>
                <w:numId w:val="9"/>
              </w:numPr>
              <w:autoSpaceDE w:val="0"/>
              <w:autoSpaceDN w:val="0"/>
              <w:adjustRightInd w:val="0"/>
              <w:spacing w:before="0" w:after="0"/>
              <w:contextualSpacing/>
              <w:rPr>
                <w:bCs/>
                <w:sz w:val="20"/>
                <w:szCs w:val="20"/>
              </w:rPr>
            </w:pPr>
            <w:r w:rsidRPr="0067242E">
              <w:rPr>
                <w:bCs/>
                <w:sz w:val="20"/>
                <w:szCs w:val="20"/>
              </w:rPr>
              <w:t>GDCK Šibenik</w:t>
            </w:r>
            <w:r w:rsidR="002D046B" w:rsidRPr="0067242E">
              <w:rPr>
                <w:bCs/>
                <w:sz w:val="20"/>
                <w:szCs w:val="20"/>
              </w:rPr>
              <w:t>.</w:t>
            </w:r>
          </w:p>
        </w:tc>
      </w:tr>
      <w:tr w:rsidR="002D046B" w:rsidRPr="00D14364" w14:paraId="6036BE2D" w14:textId="77777777" w:rsidTr="00C96DA7">
        <w:trPr>
          <w:trHeight w:val="596"/>
          <w:jc w:val="center"/>
        </w:trPr>
        <w:tc>
          <w:tcPr>
            <w:tcW w:w="0" w:type="auto"/>
            <w:vMerge/>
            <w:vAlign w:val="center"/>
          </w:tcPr>
          <w:p w14:paraId="783BD3C0" w14:textId="77777777" w:rsidR="002D046B" w:rsidRPr="003D4892" w:rsidRDefault="002D046B" w:rsidP="00F0155B">
            <w:pPr>
              <w:widowControl w:val="0"/>
              <w:autoSpaceDE w:val="0"/>
              <w:adjustRightInd w:val="0"/>
              <w:spacing w:before="0" w:after="0"/>
              <w:ind w:right="34"/>
              <w:jc w:val="center"/>
              <w:rPr>
                <w:b/>
                <w:bCs/>
                <w:sz w:val="20"/>
                <w:szCs w:val="20"/>
              </w:rPr>
            </w:pPr>
          </w:p>
        </w:tc>
        <w:tc>
          <w:tcPr>
            <w:tcW w:w="1875" w:type="dxa"/>
            <w:vMerge/>
            <w:vAlign w:val="center"/>
          </w:tcPr>
          <w:p w14:paraId="2A376CF4" w14:textId="77777777" w:rsidR="002D046B" w:rsidRPr="003D4892" w:rsidRDefault="002D046B" w:rsidP="00F0155B">
            <w:pPr>
              <w:widowControl w:val="0"/>
              <w:autoSpaceDE w:val="0"/>
              <w:adjustRightInd w:val="0"/>
              <w:spacing w:before="0" w:after="0"/>
              <w:ind w:right="13"/>
              <w:jc w:val="center"/>
              <w:rPr>
                <w:b/>
                <w:bCs/>
                <w:sz w:val="20"/>
                <w:szCs w:val="20"/>
              </w:rPr>
            </w:pPr>
          </w:p>
        </w:tc>
        <w:tc>
          <w:tcPr>
            <w:tcW w:w="1559" w:type="dxa"/>
            <w:vMerge/>
            <w:vAlign w:val="center"/>
          </w:tcPr>
          <w:p w14:paraId="2B5B9E64" w14:textId="77777777" w:rsidR="002D046B" w:rsidRPr="003D4892" w:rsidRDefault="002D046B" w:rsidP="00F0155B">
            <w:pPr>
              <w:widowControl w:val="0"/>
              <w:autoSpaceDE w:val="0"/>
              <w:adjustRightInd w:val="0"/>
              <w:spacing w:before="0" w:after="0"/>
              <w:jc w:val="center"/>
              <w:rPr>
                <w:bCs/>
                <w:sz w:val="20"/>
                <w:szCs w:val="20"/>
              </w:rPr>
            </w:pPr>
          </w:p>
        </w:tc>
        <w:tc>
          <w:tcPr>
            <w:tcW w:w="6237" w:type="dxa"/>
            <w:vAlign w:val="center"/>
          </w:tcPr>
          <w:p w14:paraId="74D81C52" w14:textId="323219DE" w:rsidR="002D046B" w:rsidRPr="0067242E" w:rsidRDefault="002D046B" w:rsidP="00F0155B">
            <w:pPr>
              <w:widowControl w:val="0"/>
              <w:autoSpaceDE w:val="0"/>
              <w:adjustRightInd w:val="0"/>
              <w:spacing w:before="0" w:after="0"/>
              <w:rPr>
                <w:bCs/>
                <w:sz w:val="20"/>
                <w:szCs w:val="20"/>
              </w:rPr>
            </w:pPr>
            <w:r w:rsidRPr="0067242E">
              <w:rPr>
                <w:bCs/>
                <w:sz w:val="20"/>
                <w:szCs w:val="20"/>
              </w:rPr>
              <w:t>Opskrba sanitetskim materijalom i opremom.</w:t>
            </w:r>
          </w:p>
        </w:tc>
        <w:tc>
          <w:tcPr>
            <w:tcW w:w="0" w:type="auto"/>
            <w:vAlign w:val="center"/>
          </w:tcPr>
          <w:p w14:paraId="1217D5CC" w14:textId="7BDC8586" w:rsidR="002D046B" w:rsidRPr="0067242E" w:rsidRDefault="00B926AF" w:rsidP="00BC7925">
            <w:pPr>
              <w:widowControl w:val="0"/>
              <w:numPr>
                <w:ilvl w:val="0"/>
                <w:numId w:val="9"/>
              </w:numPr>
              <w:autoSpaceDE w:val="0"/>
              <w:autoSpaceDN w:val="0"/>
              <w:adjustRightInd w:val="0"/>
              <w:spacing w:before="0" w:after="0"/>
              <w:contextualSpacing/>
              <w:rPr>
                <w:bCs/>
                <w:sz w:val="20"/>
                <w:szCs w:val="20"/>
              </w:rPr>
            </w:pPr>
            <w:r w:rsidRPr="0067242E">
              <w:rPr>
                <w:bCs/>
                <w:sz w:val="20"/>
                <w:szCs w:val="20"/>
              </w:rPr>
              <w:t>Dom zdravlja Šibensko-kninske županije – Ambulanta Murter</w:t>
            </w:r>
            <w:r w:rsidRPr="0067242E">
              <w:rPr>
                <w:bCs/>
                <w:sz w:val="20"/>
                <w:szCs w:val="20"/>
              </w:rPr>
              <w:tab/>
            </w:r>
            <w:r w:rsidR="002D046B" w:rsidRPr="0067242E">
              <w:rPr>
                <w:bCs/>
                <w:sz w:val="20"/>
                <w:szCs w:val="20"/>
              </w:rPr>
              <w:t>,</w:t>
            </w:r>
          </w:p>
          <w:p w14:paraId="21C36642" w14:textId="777BE6F7" w:rsidR="002D046B" w:rsidRPr="0067242E" w:rsidRDefault="002D046B" w:rsidP="00BC7925">
            <w:pPr>
              <w:widowControl w:val="0"/>
              <w:numPr>
                <w:ilvl w:val="0"/>
                <w:numId w:val="9"/>
              </w:numPr>
              <w:autoSpaceDE w:val="0"/>
              <w:autoSpaceDN w:val="0"/>
              <w:adjustRightInd w:val="0"/>
              <w:spacing w:before="0" w:after="0"/>
              <w:contextualSpacing/>
              <w:rPr>
                <w:bCs/>
                <w:sz w:val="20"/>
                <w:szCs w:val="20"/>
              </w:rPr>
            </w:pPr>
            <w:r w:rsidRPr="0067242E">
              <w:rPr>
                <w:bCs/>
                <w:sz w:val="20"/>
                <w:szCs w:val="20"/>
              </w:rPr>
              <w:t>Ljekarne na području Općine</w:t>
            </w:r>
          </w:p>
        </w:tc>
      </w:tr>
      <w:tr w:rsidR="002D046B" w:rsidRPr="00D14364" w14:paraId="182F566F" w14:textId="77777777" w:rsidTr="00C96DA7">
        <w:trPr>
          <w:trHeight w:val="596"/>
          <w:jc w:val="center"/>
        </w:trPr>
        <w:tc>
          <w:tcPr>
            <w:tcW w:w="0" w:type="auto"/>
            <w:vMerge/>
            <w:vAlign w:val="center"/>
          </w:tcPr>
          <w:p w14:paraId="37CF1A2E" w14:textId="3771B6FF" w:rsidR="002D046B" w:rsidRPr="003D4892" w:rsidRDefault="002D046B" w:rsidP="00F0155B">
            <w:pPr>
              <w:widowControl w:val="0"/>
              <w:autoSpaceDE w:val="0"/>
              <w:adjustRightInd w:val="0"/>
              <w:spacing w:before="0" w:after="0"/>
              <w:ind w:right="34"/>
              <w:jc w:val="center"/>
              <w:rPr>
                <w:b/>
                <w:bCs/>
                <w:sz w:val="20"/>
                <w:szCs w:val="20"/>
              </w:rPr>
            </w:pPr>
          </w:p>
        </w:tc>
        <w:tc>
          <w:tcPr>
            <w:tcW w:w="1875" w:type="dxa"/>
            <w:vMerge/>
            <w:vAlign w:val="center"/>
          </w:tcPr>
          <w:p w14:paraId="1F2C308D" w14:textId="77777777" w:rsidR="002D046B" w:rsidRPr="003D4892" w:rsidRDefault="002D046B" w:rsidP="00F0155B">
            <w:pPr>
              <w:widowControl w:val="0"/>
              <w:autoSpaceDE w:val="0"/>
              <w:adjustRightInd w:val="0"/>
              <w:spacing w:before="0" w:after="0"/>
              <w:ind w:right="13"/>
              <w:jc w:val="center"/>
              <w:rPr>
                <w:b/>
                <w:bCs/>
                <w:sz w:val="20"/>
                <w:szCs w:val="20"/>
              </w:rPr>
            </w:pPr>
          </w:p>
        </w:tc>
        <w:tc>
          <w:tcPr>
            <w:tcW w:w="1559" w:type="dxa"/>
            <w:vMerge/>
            <w:vAlign w:val="center"/>
          </w:tcPr>
          <w:p w14:paraId="12E16F1D" w14:textId="77777777" w:rsidR="002D046B" w:rsidRPr="003D4892" w:rsidRDefault="002D046B" w:rsidP="00F0155B">
            <w:pPr>
              <w:widowControl w:val="0"/>
              <w:autoSpaceDE w:val="0"/>
              <w:adjustRightInd w:val="0"/>
              <w:spacing w:before="0" w:after="0"/>
              <w:jc w:val="center"/>
              <w:rPr>
                <w:bCs/>
                <w:sz w:val="20"/>
                <w:szCs w:val="20"/>
              </w:rPr>
            </w:pPr>
          </w:p>
        </w:tc>
        <w:tc>
          <w:tcPr>
            <w:tcW w:w="6237" w:type="dxa"/>
            <w:vAlign w:val="center"/>
          </w:tcPr>
          <w:p w14:paraId="7D4F62E4" w14:textId="00AE0FDF" w:rsidR="002D046B" w:rsidRPr="0067242E" w:rsidRDefault="00B6613F" w:rsidP="00F0155B">
            <w:pPr>
              <w:widowControl w:val="0"/>
              <w:autoSpaceDE w:val="0"/>
              <w:adjustRightInd w:val="0"/>
              <w:spacing w:before="0" w:after="0"/>
              <w:rPr>
                <w:bCs/>
                <w:sz w:val="20"/>
                <w:szCs w:val="20"/>
              </w:rPr>
            </w:pPr>
            <w:r w:rsidRPr="0067242E">
              <w:rPr>
                <w:bCs/>
                <w:sz w:val="20"/>
                <w:szCs w:val="20"/>
              </w:rPr>
              <w:t xml:space="preserve">Higijensko – epidemiološku zaštitu na području </w:t>
            </w:r>
            <w:r w:rsidR="00D14364" w:rsidRPr="0067242E">
              <w:rPr>
                <w:bCs/>
                <w:sz w:val="20"/>
                <w:szCs w:val="20"/>
              </w:rPr>
              <w:t>Općine Murter-Kornati</w:t>
            </w:r>
            <w:r w:rsidRPr="0067242E">
              <w:rPr>
                <w:bCs/>
                <w:sz w:val="20"/>
                <w:szCs w:val="20"/>
              </w:rPr>
              <w:t xml:space="preserve"> provodit će </w:t>
            </w:r>
            <w:r w:rsidR="004E4B7D" w:rsidRPr="0067242E">
              <w:rPr>
                <w:bCs/>
                <w:sz w:val="20"/>
                <w:szCs w:val="20"/>
              </w:rPr>
              <w:t>Zavod za javno zdravstvo Šibensko-kninske županije</w:t>
            </w:r>
            <w:r w:rsidRPr="0067242E">
              <w:rPr>
                <w:bCs/>
                <w:sz w:val="20"/>
                <w:szCs w:val="20"/>
              </w:rPr>
              <w:t xml:space="preserve"> – Služba za epidemiologiju. Zaštitu vode za piće provodit će </w:t>
            </w:r>
            <w:r w:rsidR="00F24CEA" w:rsidRPr="00F24CEA">
              <w:rPr>
                <w:bCs/>
                <w:sz w:val="20"/>
                <w:szCs w:val="20"/>
              </w:rPr>
              <w:t xml:space="preserve">Vodovod i odvodnja d.o.o., </w:t>
            </w:r>
            <w:r w:rsidRPr="0067242E">
              <w:rPr>
                <w:bCs/>
                <w:sz w:val="20"/>
                <w:szCs w:val="20"/>
              </w:rPr>
              <w:t xml:space="preserve">uz nadzor i provjeru </w:t>
            </w:r>
            <w:r w:rsidR="00B926AF" w:rsidRPr="0067242E">
              <w:rPr>
                <w:bCs/>
                <w:sz w:val="20"/>
                <w:szCs w:val="20"/>
              </w:rPr>
              <w:t>ZZJZ ŠKŽ</w:t>
            </w:r>
            <w:r w:rsidRPr="0067242E">
              <w:rPr>
                <w:bCs/>
                <w:sz w:val="20"/>
                <w:szCs w:val="20"/>
              </w:rPr>
              <w:t>.</w:t>
            </w:r>
          </w:p>
        </w:tc>
        <w:tc>
          <w:tcPr>
            <w:tcW w:w="0" w:type="auto"/>
            <w:vAlign w:val="center"/>
          </w:tcPr>
          <w:p w14:paraId="3DB1D9ED" w14:textId="0302715C" w:rsidR="002D046B" w:rsidRPr="0067242E" w:rsidRDefault="004E4B7D" w:rsidP="00BC7925">
            <w:pPr>
              <w:widowControl w:val="0"/>
              <w:numPr>
                <w:ilvl w:val="0"/>
                <w:numId w:val="9"/>
              </w:numPr>
              <w:autoSpaceDE w:val="0"/>
              <w:autoSpaceDN w:val="0"/>
              <w:adjustRightInd w:val="0"/>
              <w:spacing w:before="0" w:after="0"/>
              <w:contextualSpacing/>
              <w:rPr>
                <w:bCs/>
                <w:sz w:val="20"/>
                <w:szCs w:val="20"/>
              </w:rPr>
            </w:pPr>
            <w:r w:rsidRPr="0067242E">
              <w:rPr>
                <w:bCs/>
                <w:sz w:val="20"/>
                <w:szCs w:val="20"/>
              </w:rPr>
              <w:t>Zavod za javno zdravstvo Šibensko-kninske županije</w:t>
            </w:r>
          </w:p>
          <w:p w14:paraId="6991C494" w14:textId="425A5AF6" w:rsidR="002D046B" w:rsidRPr="0067242E" w:rsidRDefault="00B926AF" w:rsidP="00BC7925">
            <w:pPr>
              <w:pStyle w:val="ListParagraph"/>
              <w:framePr w:wrap="around"/>
              <w:numPr>
                <w:ilvl w:val="0"/>
                <w:numId w:val="9"/>
              </w:numPr>
              <w:spacing w:line="276" w:lineRule="auto"/>
              <w:rPr>
                <w:rFonts w:eastAsia="Times New Roman"/>
                <w:color w:val="000000" w:themeColor="text1"/>
                <w:sz w:val="20"/>
                <w:szCs w:val="20"/>
              </w:rPr>
            </w:pPr>
            <w:r w:rsidRPr="0067242E">
              <w:rPr>
                <w:rFonts w:eastAsia="Times New Roman"/>
                <w:color w:val="000000" w:themeColor="text1"/>
                <w:sz w:val="20"/>
                <w:szCs w:val="20"/>
              </w:rPr>
              <w:t>Dom zdravlja Šibensko-kninske županije – Ambulanta Murter</w:t>
            </w:r>
            <w:r w:rsidR="002D046B" w:rsidRPr="0067242E">
              <w:rPr>
                <w:rFonts w:eastAsia="Times New Roman"/>
                <w:color w:val="000000" w:themeColor="text1"/>
                <w:sz w:val="20"/>
                <w:szCs w:val="20"/>
              </w:rPr>
              <w:t>,</w:t>
            </w:r>
          </w:p>
        </w:tc>
      </w:tr>
      <w:tr w:rsidR="007A7C11" w:rsidRPr="00D14364" w14:paraId="4843103E" w14:textId="77777777" w:rsidTr="002D046B">
        <w:trPr>
          <w:trHeight w:val="2007"/>
          <w:jc w:val="center"/>
        </w:trPr>
        <w:tc>
          <w:tcPr>
            <w:tcW w:w="0" w:type="auto"/>
            <w:vAlign w:val="center"/>
          </w:tcPr>
          <w:p w14:paraId="64240BCF" w14:textId="77777777" w:rsidR="007A7C11" w:rsidRPr="0067242E" w:rsidRDefault="007A7C11" w:rsidP="00F0155B">
            <w:pPr>
              <w:widowControl w:val="0"/>
              <w:autoSpaceDE w:val="0"/>
              <w:adjustRightInd w:val="0"/>
              <w:spacing w:before="0" w:after="0"/>
              <w:ind w:right="34"/>
              <w:jc w:val="center"/>
              <w:rPr>
                <w:b/>
                <w:bCs/>
                <w:sz w:val="20"/>
                <w:szCs w:val="20"/>
              </w:rPr>
            </w:pPr>
            <w:r w:rsidRPr="0067242E">
              <w:rPr>
                <w:b/>
                <w:bCs/>
                <w:sz w:val="20"/>
                <w:szCs w:val="20"/>
              </w:rPr>
              <w:lastRenderedPageBreak/>
              <w:t>9.</w:t>
            </w:r>
          </w:p>
        </w:tc>
        <w:tc>
          <w:tcPr>
            <w:tcW w:w="1875" w:type="dxa"/>
            <w:vAlign w:val="center"/>
          </w:tcPr>
          <w:p w14:paraId="55E5F0C5" w14:textId="77777777" w:rsidR="007A7C11" w:rsidRPr="0067242E" w:rsidRDefault="007A7C11" w:rsidP="00F0155B">
            <w:pPr>
              <w:widowControl w:val="0"/>
              <w:autoSpaceDE w:val="0"/>
              <w:adjustRightInd w:val="0"/>
              <w:spacing w:before="0" w:after="0"/>
              <w:ind w:right="34"/>
              <w:jc w:val="center"/>
              <w:rPr>
                <w:b/>
                <w:bCs/>
                <w:sz w:val="20"/>
                <w:szCs w:val="20"/>
              </w:rPr>
            </w:pPr>
            <w:r w:rsidRPr="0067242E">
              <w:rPr>
                <w:b/>
                <w:bCs/>
                <w:sz w:val="20"/>
                <w:szCs w:val="20"/>
              </w:rPr>
              <w:t>Organizacija pružanja veterinarske pomoći</w:t>
            </w:r>
          </w:p>
        </w:tc>
        <w:tc>
          <w:tcPr>
            <w:tcW w:w="1559" w:type="dxa"/>
            <w:vAlign w:val="center"/>
          </w:tcPr>
          <w:p w14:paraId="27D82D55" w14:textId="70EB0326" w:rsidR="00B83EAF" w:rsidRPr="0067242E" w:rsidRDefault="00B83EAF" w:rsidP="00F0155B">
            <w:pPr>
              <w:widowControl w:val="0"/>
              <w:autoSpaceDE w:val="0"/>
              <w:adjustRightInd w:val="0"/>
              <w:spacing w:before="0" w:after="0"/>
              <w:jc w:val="center"/>
              <w:rPr>
                <w:bCs/>
                <w:sz w:val="20"/>
                <w:szCs w:val="20"/>
              </w:rPr>
            </w:pPr>
          </w:p>
          <w:p w14:paraId="39A0B7B6" w14:textId="19C0D8FD" w:rsidR="007A7C11" w:rsidRPr="0067242E" w:rsidRDefault="00D14364" w:rsidP="00F0155B">
            <w:pPr>
              <w:jc w:val="center"/>
              <w:rPr>
                <w:sz w:val="20"/>
                <w:szCs w:val="20"/>
              </w:rPr>
            </w:pPr>
            <w:r w:rsidRPr="0067242E">
              <w:rPr>
                <w:bCs/>
                <w:sz w:val="20"/>
                <w:szCs w:val="20"/>
              </w:rPr>
              <w:t>Općina Murter-Kornati</w:t>
            </w:r>
          </w:p>
        </w:tc>
        <w:tc>
          <w:tcPr>
            <w:tcW w:w="6237" w:type="dxa"/>
            <w:vAlign w:val="center"/>
          </w:tcPr>
          <w:p w14:paraId="715296F8" w14:textId="7F7634F3" w:rsidR="007A7C11" w:rsidRPr="0067242E" w:rsidRDefault="00677282" w:rsidP="00F0155B">
            <w:pPr>
              <w:widowControl w:val="0"/>
              <w:autoSpaceDE w:val="0"/>
              <w:adjustRightInd w:val="0"/>
              <w:spacing w:before="0" w:after="0"/>
              <w:rPr>
                <w:bCs/>
                <w:sz w:val="20"/>
                <w:szCs w:val="20"/>
              </w:rPr>
            </w:pPr>
            <w:r w:rsidRPr="0067242E">
              <w:rPr>
                <w:bCs/>
                <w:sz w:val="20"/>
                <w:szCs w:val="20"/>
              </w:rPr>
              <w:t>P</w:t>
            </w:r>
            <w:r w:rsidR="007A7C11" w:rsidRPr="0067242E">
              <w:rPr>
                <w:bCs/>
                <w:sz w:val="20"/>
                <w:szCs w:val="20"/>
              </w:rPr>
              <w:t>rikuplja</w:t>
            </w:r>
            <w:r w:rsidRPr="0067242E">
              <w:rPr>
                <w:bCs/>
                <w:sz w:val="20"/>
                <w:szCs w:val="20"/>
              </w:rPr>
              <w:t>nje</w:t>
            </w:r>
            <w:r w:rsidR="007A7C11" w:rsidRPr="0067242E">
              <w:rPr>
                <w:bCs/>
                <w:sz w:val="20"/>
                <w:szCs w:val="20"/>
              </w:rPr>
              <w:t xml:space="preserve"> informacij</w:t>
            </w:r>
            <w:r w:rsidRPr="0067242E">
              <w:rPr>
                <w:bCs/>
                <w:sz w:val="20"/>
                <w:szCs w:val="20"/>
              </w:rPr>
              <w:t>a o stanju objekata za uzgoj životinja</w:t>
            </w:r>
            <w:r w:rsidR="007A7C11" w:rsidRPr="0067242E">
              <w:rPr>
                <w:bCs/>
                <w:sz w:val="20"/>
                <w:szCs w:val="20"/>
              </w:rPr>
              <w:t xml:space="preserve"> i </w:t>
            </w:r>
            <w:r w:rsidRPr="0067242E">
              <w:rPr>
                <w:bCs/>
                <w:sz w:val="20"/>
                <w:szCs w:val="20"/>
              </w:rPr>
              <w:t>o stoci  koja se našla izvan kontrole.</w:t>
            </w:r>
          </w:p>
          <w:p w14:paraId="348EA2DB" w14:textId="77777777" w:rsidR="002D046B" w:rsidRPr="0067242E" w:rsidRDefault="002D046B" w:rsidP="00F0155B">
            <w:pPr>
              <w:widowControl w:val="0"/>
              <w:autoSpaceDE w:val="0"/>
              <w:adjustRightInd w:val="0"/>
              <w:spacing w:before="0" w:after="0"/>
              <w:rPr>
                <w:bCs/>
                <w:sz w:val="20"/>
                <w:szCs w:val="20"/>
              </w:rPr>
            </w:pPr>
            <w:r w:rsidRPr="0067242E">
              <w:rPr>
                <w:bCs/>
                <w:sz w:val="20"/>
                <w:szCs w:val="20"/>
              </w:rPr>
              <w:t xml:space="preserve">Analiziranje stanje stočnog fonda i mjere koje je potrebno poduzeti. </w:t>
            </w:r>
          </w:p>
          <w:p w14:paraId="5F0A804D" w14:textId="77777777" w:rsidR="002D046B" w:rsidRPr="0067242E" w:rsidRDefault="002D046B" w:rsidP="00F0155B">
            <w:pPr>
              <w:widowControl w:val="0"/>
              <w:autoSpaceDE w:val="0"/>
              <w:adjustRightInd w:val="0"/>
              <w:spacing w:before="0" w:after="0"/>
              <w:rPr>
                <w:bCs/>
                <w:sz w:val="20"/>
                <w:szCs w:val="20"/>
              </w:rPr>
            </w:pPr>
            <w:r w:rsidRPr="0067242E">
              <w:rPr>
                <w:bCs/>
                <w:sz w:val="20"/>
                <w:szCs w:val="20"/>
              </w:rPr>
              <w:t xml:space="preserve">Utvrđivanje raspoloživih punktove za smještaj stoke. </w:t>
            </w:r>
          </w:p>
          <w:p w14:paraId="30E8F486" w14:textId="77777777" w:rsidR="002D046B" w:rsidRPr="0067242E" w:rsidRDefault="002D046B" w:rsidP="00F0155B">
            <w:pPr>
              <w:widowControl w:val="0"/>
              <w:autoSpaceDE w:val="0"/>
              <w:adjustRightInd w:val="0"/>
              <w:spacing w:before="0" w:after="0"/>
              <w:rPr>
                <w:bCs/>
                <w:sz w:val="20"/>
                <w:szCs w:val="20"/>
              </w:rPr>
            </w:pPr>
            <w:r w:rsidRPr="0067242E">
              <w:rPr>
                <w:bCs/>
                <w:sz w:val="20"/>
                <w:szCs w:val="20"/>
              </w:rPr>
              <w:t xml:space="preserve">Zbrinjavanje/evakuacija stoke iz ugroženih područja. </w:t>
            </w:r>
          </w:p>
          <w:p w14:paraId="73F97764" w14:textId="77777777" w:rsidR="002D046B" w:rsidRPr="0067242E" w:rsidRDefault="002D046B" w:rsidP="00F0155B">
            <w:pPr>
              <w:widowControl w:val="0"/>
              <w:autoSpaceDE w:val="0"/>
              <w:adjustRightInd w:val="0"/>
              <w:spacing w:before="0" w:after="0"/>
              <w:rPr>
                <w:bCs/>
                <w:sz w:val="20"/>
                <w:szCs w:val="20"/>
              </w:rPr>
            </w:pPr>
            <w:r w:rsidRPr="0067242E">
              <w:rPr>
                <w:bCs/>
                <w:sz w:val="20"/>
                <w:szCs w:val="20"/>
              </w:rPr>
              <w:t xml:space="preserve">Organiziranje popisa stoke. </w:t>
            </w:r>
          </w:p>
          <w:p w14:paraId="446638CE" w14:textId="77777777" w:rsidR="002D046B" w:rsidRPr="0067242E" w:rsidRDefault="002D046B" w:rsidP="00F0155B">
            <w:pPr>
              <w:widowControl w:val="0"/>
              <w:autoSpaceDE w:val="0"/>
              <w:adjustRightInd w:val="0"/>
              <w:spacing w:before="0" w:after="0"/>
              <w:rPr>
                <w:bCs/>
                <w:sz w:val="20"/>
                <w:szCs w:val="20"/>
              </w:rPr>
            </w:pPr>
            <w:r w:rsidRPr="0067242E">
              <w:rPr>
                <w:bCs/>
                <w:sz w:val="20"/>
                <w:szCs w:val="20"/>
              </w:rPr>
              <w:t xml:space="preserve">Prevencija i suzbijanje zaraznih bolesti. </w:t>
            </w:r>
          </w:p>
          <w:p w14:paraId="209E0BE2" w14:textId="77777777" w:rsidR="002D046B" w:rsidRPr="0067242E" w:rsidRDefault="002D046B" w:rsidP="00F0155B">
            <w:pPr>
              <w:widowControl w:val="0"/>
              <w:autoSpaceDE w:val="0"/>
              <w:adjustRightInd w:val="0"/>
              <w:spacing w:before="0" w:after="0"/>
              <w:rPr>
                <w:bCs/>
                <w:sz w:val="20"/>
                <w:szCs w:val="20"/>
              </w:rPr>
            </w:pPr>
            <w:r w:rsidRPr="0067242E">
              <w:rPr>
                <w:bCs/>
                <w:sz w:val="20"/>
                <w:szCs w:val="20"/>
              </w:rPr>
              <w:t xml:space="preserve">Pregled zdravstvenog stanja i smještaja evakuiranih životinja. </w:t>
            </w:r>
          </w:p>
          <w:p w14:paraId="6A3A96CB" w14:textId="77777777" w:rsidR="002D046B" w:rsidRPr="0067242E" w:rsidRDefault="002D046B" w:rsidP="00F0155B">
            <w:pPr>
              <w:widowControl w:val="0"/>
              <w:autoSpaceDE w:val="0"/>
              <w:adjustRightInd w:val="0"/>
              <w:spacing w:before="0" w:after="0"/>
              <w:rPr>
                <w:bCs/>
                <w:sz w:val="20"/>
                <w:szCs w:val="20"/>
              </w:rPr>
            </w:pPr>
            <w:r w:rsidRPr="0067242E">
              <w:rPr>
                <w:bCs/>
                <w:sz w:val="20"/>
                <w:szCs w:val="20"/>
              </w:rPr>
              <w:t xml:space="preserve">Preventivno cijepljenje životinja od mogućih zaraza. </w:t>
            </w:r>
          </w:p>
          <w:p w14:paraId="64B7E4B4" w14:textId="77777777" w:rsidR="002D046B" w:rsidRPr="0067242E" w:rsidRDefault="002D046B" w:rsidP="00F0155B">
            <w:pPr>
              <w:widowControl w:val="0"/>
              <w:autoSpaceDE w:val="0"/>
              <w:adjustRightInd w:val="0"/>
              <w:spacing w:before="0" w:after="0"/>
              <w:rPr>
                <w:bCs/>
                <w:sz w:val="20"/>
                <w:szCs w:val="20"/>
              </w:rPr>
            </w:pPr>
            <w:r w:rsidRPr="0067242E">
              <w:rPr>
                <w:bCs/>
                <w:sz w:val="20"/>
                <w:szCs w:val="20"/>
              </w:rPr>
              <w:t xml:space="preserve">Liječenje, klanje i eutanazija oboljelih životinja. </w:t>
            </w:r>
          </w:p>
          <w:p w14:paraId="49299CC3" w14:textId="7DCDAA00" w:rsidR="007A7C11" w:rsidRPr="0067242E" w:rsidRDefault="002D046B" w:rsidP="00F0155B">
            <w:pPr>
              <w:widowControl w:val="0"/>
              <w:autoSpaceDE w:val="0"/>
              <w:autoSpaceDN w:val="0"/>
              <w:adjustRightInd w:val="0"/>
              <w:spacing w:before="0" w:after="0"/>
              <w:contextualSpacing/>
              <w:rPr>
                <w:bCs/>
                <w:sz w:val="20"/>
                <w:szCs w:val="20"/>
              </w:rPr>
            </w:pPr>
            <w:r w:rsidRPr="0067242E">
              <w:rPr>
                <w:bCs/>
                <w:sz w:val="20"/>
                <w:szCs w:val="20"/>
              </w:rPr>
              <w:t>Pregled povrijeđene stoke koja bi se nakon klanja mogla koristiti za ljudsku ishranu.</w:t>
            </w:r>
          </w:p>
        </w:tc>
        <w:tc>
          <w:tcPr>
            <w:tcW w:w="0" w:type="auto"/>
            <w:vAlign w:val="center"/>
          </w:tcPr>
          <w:p w14:paraId="28400B1D" w14:textId="31CA33DF" w:rsidR="00B83EAF" w:rsidRPr="0067242E" w:rsidRDefault="00B926AF" w:rsidP="00BE747C">
            <w:pPr>
              <w:pStyle w:val="ListParagraph"/>
              <w:framePr w:wrap="around"/>
              <w:numPr>
                <w:ilvl w:val="0"/>
                <w:numId w:val="9"/>
              </w:numPr>
              <w:spacing w:line="276" w:lineRule="auto"/>
              <w:rPr>
                <w:rFonts w:eastAsia="Times New Roman"/>
                <w:color w:val="000000" w:themeColor="text1"/>
                <w:sz w:val="20"/>
                <w:szCs w:val="20"/>
              </w:rPr>
            </w:pPr>
            <w:r w:rsidRPr="0067242E">
              <w:rPr>
                <w:rFonts w:eastAsia="Times New Roman"/>
                <w:color w:val="000000" w:themeColor="text1"/>
                <w:sz w:val="20"/>
                <w:szCs w:val="20"/>
              </w:rPr>
              <w:t>Veterinarska ambulanta Vodice</w:t>
            </w:r>
            <w:r w:rsidRPr="0067242E">
              <w:rPr>
                <w:rFonts w:eastAsia="Times New Roman"/>
                <w:color w:val="000000" w:themeColor="text1"/>
                <w:sz w:val="20"/>
                <w:szCs w:val="20"/>
              </w:rPr>
              <w:tab/>
            </w:r>
            <w:r w:rsidR="00B83EAF" w:rsidRPr="0067242E">
              <w:rPr>
                <w:rFonts w:eastAsia="Times New Roman"/>
                <w:color w:val="000000" w:themeColor="text1"/>
                <w:sz w:val="20"/>
                <w:szCs w:val="20"/>
              </w:rPr>
              <w:t>,</w:t>
            </w:r>
          </w:p>
          <w:p w14:paraId="1CF1CEC7" w14:textId="77777777" w:rsidR="007A7C11" w:rsidRPr="0067242E" w:rsidRDefault="00B83EAF" w:rsidP="00BE747C">
            <w:pPr>
              <w:widowControl w:val="0"/>
              <w:numPr>
                <w:ilvl w:val="0"/>
                <w:numId w:val="9"/>
              </w:numPr>
              <w:autoSpaceDE w:val="0"/>
              <w:autoSpaceDN w:val="0"/>
              <w:adjustRightInd w:val="0"/>
              <w:spacing w:before="0" w:after="0"/>
              <w:contextualSpacing/>
              <w:rPr>
                <w:bCs/>
                <w:sz w:val="20"/>
                <w:szCs w:val="20"/>
              </w:rPr>
            </w:pPr>
            <w:r w:rsidRPr="0067242E">
              <w:rPr>
                <w:bCs/>
                <w:sz w:val="20"/>
                <w:szCs w:val="20"/>
              </w:rPr>
              <w:t>Stožer civilne zaštite</w:t>
            </w:r>
          </w:p>
          <w:p w14:paraId="0F9F1DBA" w14:textId="5B0B1D16" w:rsidR="00BE747C" w:rsidRPr="0067242E" w:rsidRDefault="00267E35" w:rsidP="009E53A5">
            <w:pPr>
              <w:widowControl w:val="0"/>
              <w:numPr>
                <w:ilvl w:val="0"/>
                <w:numId w:val="9"/>
              </w:numPr>
              <w:autoSpaceDE w:val="0"/>
              <w:autoSpaceDN w:val="0"/>
              <w:adjustRightInd w:val="0"/>
              <w:spacing w:before="0" w:after="0"/>
              <w:contextualSpacing/>
              <w:rPr>
                <w:sz w:val="20"/>
                <w:szCs w:val="20"/>
              </w:rPr>
            </w:pPr>
            <w:r w:rsidRPr="0067242E">
              <w:rPr>
                <w:bCs/>
                <w:sz w:val="20"/>
                <w:szCs w:val="20"/>
              </w:rPr>
              <w:t>Vlasnici životinja</w:t>
            </w:r>
          </w:p>
          <w:p w14:paraId="5C6FCE1D" w14:textId="7060CE85" w:rsidR="00BE747C" w:rsidRPr="0067242E" w:rsidRDefault="008B1C48" w:rsidP="00BE747C">
            <w:pPr>
              <w:pStyle w:val="ListParagraph"/>
              <w:framePr w:hSpace="0" w:wrap="auto" w:hAnchor="text" w:xAlign="left" w:yAlign="inline"/>
              <w:numPr>
                <w:ilvl w:val="0"/>
                <w:numId w:val="9"/>
              </w:numPr>
              <w:rPr>
                <w:bCs w:val="0"/>
                <w:sz w:val="20"/>
                <w:szCs w:val="20"/>
              </w:rPr>
            </w:pPr>
            <w:r w:rsidRPr="008B1C48">
              <w:rPr>
                <w:sz w:val="20"/>
                <w:szCs w:val="20"/>
              </w:rPr>
              <w:t>Javna ustanova „Nacionalni park Kornati“</w:t>
            </w:r>
            <w:r w:rsidR="00E67B49" w:rsidRPr="0067242E">
              <w:rPr>
                <w:sz w:val="20"/>
                <w:szCs w:val="20"/>
              </w:rPr>
              <w:tab/>
            </w:r>
          </w:p>
        </w:tc>
      </w:tr>
      <w:tr w:rsidR="00B83EAF" w:rsidRPr="00D14364" w14:paraId="50736A35" w14:textId="77777777" w:rsidTr="00C96DA7">
        <w:trPr>
          <w:trHeight w:val="1057"/>
          <w:jc w:val="center"/>
        </w:trPr>
        <w:tc>
          <w:tcPr>
            <w:tcW w:w="0" w:type="auto"/>
            <w:vMerge w:val="restart"/>
            <w:vAlign w:val="center"/>
          </w:tcPr>
          <w:p w14:paraId="4FD2EEF8" w14:textId="2681F0F0" w:rsidR="00B83EAF" w:rsidRPr="00375B3C" w:rsidRDefault="00B83EAF" w:rsidP="00F0155B">
            <w:pPr>
              <w:widowControl w:val="0"/>
              <w:autoSpaceDE w:val="0"/>
              <w:adjustRightInd w:val="0"/>
              <w:spacing w:before="0" w:after="0"/>
              <w:ind w:right="34"/>
              <w:jc w:val="center"/>
              <w:rPr>
                <w:b/>
                <w:bCs/>
                <w:sz w:val="20"/>
                <w:szCs w:val="20"/>
              </w:rPr>
            </w:pPr>
            <w:r w:rsidRPr="00375B3C">
              <w:rPr>
                <w:b/>
                <w:bCs/>
                <w:sz w:val="20"/>
                <w:szCs w:val="20"/>
              </w:rPr>
              <w:t>10.</w:t>
            </w:r>
          </w:p>
        </w:tc>
        <w:tc>
          <w:tcPr>
            <w:tcW w:w="1875" w:type="dxa"/>
            <w:vMerge w:val="restart"/>
            <w:vAlign w:val="center"/>
          </w:tcPr>
          <w:p w14:paraId="6A266EC4" w14:textId="77777777" w:rsidR="00B83EAF" w:rsidRPr="00375B3C" w:rsidRDefault="00B83EAF" w:rsidP="00F0155B">
            <w:pPr>
              <w:spacing w:before="0" w:after="0"/>
              <w:jc w:val="center"/>
              <w:rPr>
                <w:b/>
                <w:bCs/>
                <w:sz w:val="20"/>
                <w:szCs w:val="20"/>
              </w:rPr>
            </w:pPr>
            <w:r w:rsidRPr="00375B3C">
              <w:rPr>
                <w:b/>
                <w:bCs/>
                <w:sz w:val="20"/>
                <w:szCs w:val="20"/>
              </w:rPr>
              <w:t>Organizacija humane asanacije i identifikacije poginulih</w:t>
            </w:r>
          </w:p>
        </w:tc>
        <w:tc>
          <w:tcPr>
            <w:tcW w:w="1559" w:type="dxa"/>
            <w:vMerge w:val="restart"/>
            <w:vAlign w:val="center"/>
          </w:tcPr>
          <w:p w14:paraId="72B7BAD3" w14:textId="3E24A67F" w:rsidR="009556A7" w:rsidRPr="00375B3C" w:rsidRDefault="00375B3C" w:rsidP="009556A7">
            <w:pPr>
              <w:widowControl w:val="0"/>
              <w:autoSpaceDE w:val="0"/>
              <w:adjustRightInd w:val="0"/>
              <w:spacing w:before="0" w:after="0"/>
              <w:jc w:val="center"/>
              <w:rPr>
                <w:bCs/>
                <w:sz w:val="20"/>
                <w:szCs w:val="20"/>
              </w:rPr>
            </w:pPr>
            <w:r w:rsidRPr="00375B3C">
              <w:rPr>
                <w:bCs/>
                <w:sz w:val="20"/>
                <w:szCs w:val="20"/>
              </w:rPr>
              <w:t>MUP - Policijska postaja Vodice</w:t>
            </w:r>
            <w:r w:rsidR="009556A7" w:rsidRPr="00375B3C">
              <w:rPr>
                <w:bCs/>
                <w:sz w:val="20"/>
                <w:szCs w:val="20"/>
              </w:rPr>
              <w:t>,</w:t>
            </w:r>
          </w:p>
          <w:p w14:paraId="0D873175" w14:textId="535FC72F" w:rsidR="009556A7" w:rsidRPr="00375B3C" w:rsidRDefault="00B926AF" w:rsidP="009556A7">
            <w:pPr>
              <w:widowControl w:val="0"/>
              <w:autoSpaceDE w:val="0"/>
              <w:adjustRightInd w:val="0"/>
              <w:spacing w:before="0" w:after="0"/>
              <w:jc w:val="center"/>
              <w:rPr>
                <w:bCs/>
                <w:sz w:val="20"/>
                <w:szCs w:val="20"/>
              </w:rPr>
            </w:pPr>
            <w:r w:rsidRPr="00375B3C">
              <w:rPr>
                <w:bCs/>
                <w:sz w:val="20"/>
                <w:szCs w:val="20"/>
              </w:rPr>
              <w:t>Dom zdravlja Šibensko-kninske županije – Ambulanta Murter</w:t>
            </w:r>
            <w:r w:rsidRPr="00375B3C">
              <w:rPr>
                <w:bCs/>
                <w:sz w:val="20"/>
                <w:szCs w:val="20"/>
              </w:rPr>
              <w:tab/>
            </w:r>
          </w:p>
          <w:p w14:paraId="33A98328" w14:textId="7BF7F67B" w:rsidR="00B83EAF" w:rsidRPr="00375B3C" w:rsidRDefault="00B83EAF" w:rsidP="00F0155B">
            <w:pPr>
              <w:widowControl w:val="0"/>
              <w:autoSpaceDE w:val="0"/>
              <w:adjustRightInd w:val="0"/>
              <w:spacing w:before="0" w:after="0"/>
              <w:jc w:val="center"/>
              <w:rPr>
                <w:bCs/>
                <w:sz w:val="20"/>
                <w:szCs w:val="20"/>
              </w:rPr>
            </w:pPr>
          </w:p>
        </w:tc>
        <w:tc>
          <w:tcPr>
            <w:tcW w:w="6237" w:type="dxa"/>
            <w:vAlign w:val="center"/>
          </w:tcPr>
          <w:p w14:paraId="59980014" w14:textId="77777777" w:rsidR="00B83EAF" w:rsidRPr="00375B3C" w:rsidRDefault="00B83EAF" w:rsidP="00F0155B">
            <w:pPr>
              <w:widowControl w:val="0"/>
              <w:autoSpaceDE w:val="0"/>
              <w:adjustRightInd w:val="0"/>
              <w:spacing w:before="0" w:after="0"/>
              <w:rPr>
                <w:bCs/>
                <w:sz w:val="20"/>
                <w:szCs w:val="20"/>
              </w:rPr>
            </w:pPr>
            <w:r w:rsidRPr="00375B3C">
              <w:rPr>
                <w:bCs/>
                <w:sz w:val="20"/>
                <w:szCs w:val="20"/>
              </w:rPr>
              <w:t>Identifikacija i sudsko-medicinska ekspertiza nastradalih osoba vrši se uz prisutnost mrtvozornika, liječnika specijalista sudske medicine i patologije, te predstavnika Policijske uprave.</w:t>
            </w:r>
          </w:p>
          <w:p w14:paraId="3747D7D5" w14:textId="77777777" w:rsidR="00B83EAF" w:rsidRPr="00375B3C" w:rsidRDefault="00B83EAF" w:rsidP="00F0155B">
            <w:pPr>
              <w:widowControl w:val="0"/>
              <w:autoSpaceDE w:val="0"/>
              <w:adjustRightInd w:val="0"/>
              <w:spacing w:before="0" w:after="0"/>
              <w:rPr>
                <w:bCs/>
                <w:sz w:val="20"/>
                <w:szCs w:val="20"/>
              </w:rPr>
            </w:pPr>
            <w:r w:rsidRPr="00375B3C">
              <w:rPr>
                <w:bCs/>
                <w:sz w:val="20"/>
                <w:szCs w:val="20"/>
              </w:rPr>
              <w:t>Identifikacija poginulih vršiti će se na sabirnim mjestima - grobljima koja imaju izrađene posebne objekte mrtvačnice. Za sva ostala sabirna mjesta identifikacija će se obavljati na najbližim susjednim sabirnim mjestima koja imaju mrtvačnicu.</w:t>
            </w:r>
          </w:p>
          <w:p w14:paraId="5F744AC4" w14:textId="59E65F51" w:rsidR="00B83EAF" w:rsidRPr="00375B3C" w:rsidRDefault="00B83EAF" w:rsidP="00F0155B">
            <w:pPr>
              <w:widowControl w:val="0"/>
              <w:autoSpaceDE w:val="0"/>
              <w:adjustRightInd w:val="0"/>
              <w:spacing w:before="0" w:after="0"/>
              <w:rPr>
                <w:bCs/>
                <w:sz w:val="20"/>
                <w:szCs w:val="20"/>
              </w:rPr>
            </w:pPr>
            <w:r w:rsidRPr="00375B3C">
              <w:rPr>
                <w:bCs/>
                <w:sz w:val="20"/>
                <w:szCs w:val="20"/>
              </w:rPr>
              <w:t xml:space="preserve">Službu traženja organizira </w:t>
            </w:r>
            <w:r w:rsidR="00272662" w:rsidRPr="00375B3C">
              <w:rPr>
                <w:bCs/>
                <w:sz w:val="20"/>
                <w:szCs w:val="20"/>
              </w:rPr>
              <w:t>GDCK Šibenik</w:t>
            </w:r>
            <w:r w:rsidRPr="00375B3C">
              <w:rPr>
                <w:bCs/>
                <w:sz w:val="20"/>
                <w:szCs w:val="20"/>
              </w:rPr>
              <w:t xml:space="preserve"> (prikupljanje i zapisivanje svih podataka koji bi mogli omogućiti identifikaciju preminulih, ranjenih i nestalih osoba. Slanje obavijesti najbližim članovima obitelji. Kontaktira članove obitelji nestalih osoba radi pozivanja na vađenje krvi radi DNA analize kao i radi izvješćivanja o pristupanju postupku identifikacije pronađenih posmrtnih ostataka. U okviru programa ekshumacije i identifikacije posmrtnih ostataka, Služba tražnja osigurava prijevoz za članove obitelji.)</w:t>
            </w:r>
          </w:p>
        </w:tc>
        <w:tc>
          <w:tcPr>
            <w:tcW w:w="0" w:type="auto"/>
            <w:vAlign w:val="center"/>
          </w:tcPr>
          <w:p w14:paraId="47E99666" w14:textId="08709AC5" w:rsidR="00B83EAF" w:rsidRPr="00375B3C" w:rsidRDefault="00B926AF" w:rsidP="00BC7925">
            <w:pPr>
              <w:pStyle w:val="ListParagraph"/>
              <w:framePr w:wrap="around"/>
              <w:numPr>
                <w:ilvl w:val="0"/>
                <w:numId w:val="9"/>
              </w:numPr>
              <w:spacing w:line="276" w:lineRule="auto"/>
              <w:rPr>
                <w:rFonts w:eastAsia="Times New Roman"/>
                <w:color w:val="000000" w:themeColor="text1"/>
                <w:sz w:val="20"/>
                <w:szCs w:val="20"/>
              </w:rPr>
            </w:pPr>
            <w:r w:rsidRPr="00375B3C">
              <w:rPr>
                <w:rFonts w:eastAsia="Times New Roman"/>
                <w:color w:val="000000" w:themeColor="text1"/>
                <w:sz w:val="20"/>
                <w:szCs w:val="20"/>
              </w:rPr>
              <w:t>Dom zdravlja Šibensko-kninske županije – Ambulanta Murter</w:t>
            </w:r>
            <w:r w:rsidRPr="00375B3C">
              <w:rPr>
                <w:rFonts w:eastAsia="Times New Roman"/>
                <w:color w:val="000000" w:themeColor="text1"/>
                <w:sz w:val="20"/>
                <w:szCs w:val="20"/>
              </w:rPr>
              <w:tab/>
            </w:r>
            <w:r w:rsidR="00B83EAF" w:rsidRPr="00375B3C">
              <w:rPr>
                <w:rFonts w:eastAsia="Times New Roman"/>
                <w:color w:val="000000" w:themeColor="text1"/>
                <w:sz w:val="20"/>
                <w:szCs w:val="20"/>
              </w:rPr>
              <w:t>,</w:t>
            </w:r>
          </w:p>
          <w:p w14:paraId="673B91AE" w14:textId="6314C33F" w:rsidR="00B83EAF" w:rsidRPr="00375B3C" w:rsidRDefault="00B83EAF" w:rsidP="00BC7925">
            <w:pPr>
              <w:pStyle w:val="ListParagraph"/>
              <w:framePr w:wrap="around"/>
              <w:numPr>
                <w:ilvl w:val="0"/>
                <w:numId w:val="9"/>
              </w:numPr>
              <w:spacing w:line="276" w:lineRule="auto"/>
              <w:rPr>
                <w:rFonts w:eastAsia="Times New Roman"/>
                <w:color w:val="000000" w:themeColor="text1"/>
                <w:sz w:val="20"/>
                <w:szCs w:val="20"/>
              </w:rPr>
            </w:pPr>
            <w:r w:rsidRPr="00375B3C">
              <w:rPr>
                <w:rFonts w:eastAsia="Times New Roman"/>
                <w:color w:val="000000" w:themeColor="text1"/>
                <w:sz w:val="20"/>
                <w:szCs w:val="20"/>
              </w:rPr>
              <w:t xml:space="preserve">MUP – </w:t>
            </w:r>
            <w:r w:rsidR="00E67B49" w:rsidRPr="00375B3C">
              <w:rPr>
                <w:rFonts w:eastAsia="Times New Roman"/>
                <w:color w:val="000000" w:themeColor="text1"/>
                <w:sz w:val="20"/>
                <w:szCs w:val="20"/>
              </w:rPr>
              <w:t>PP Vodice</w:t>
            </w:r>
            <w:r w:rsidR="00E67B49" w:rsidRPr="00375B3C">
              <w:rPr>
                <w:rFonts w:eastAsia="Times New Roman"/>
                <w:color w:val="000000" w:themeColor="text1"/>
                <w:sz w:val="20"/>
                <w:szCs w:val="20"/>
              </w:rPr>
              <w:tab/>
            </w:r>
          </w:p>
          <w:p w14:paraId="7350BD1D" w14:textId="35578FE2" w:rsidR="00B83EAF" w:rsidRPr="00375B3C" w:rsidRDefault="00272662" w:rsidP="00BC7925">
            <w:pPr>
              <w:pStyle w:val="ListParagraph"/>
              <w:framePr w:wrap="around"/>
              <w:numPr>
                <w:ilvl w:val="0"/>
                <w:numId w:val="9"/>
              </w:numPr>
              <w:spacing w:line="276" w:lineRule="auto"/>
              <w:rPr>
                <w:rFonts w:eastAsia="Times New Roman"/>
                <w:color w:val="000000" w:themeColor="text1"/>
                <w:sz w:val="20"/>
                <w:szCs w:val="20"/>
              </w:rPr>
            </w:pPr>
            <w:r w:rsidRPr="00375B3C">
              <w:rPr>
                <w:rFonts w:eastAsia="Times New Roman"/>
                <w:color w:val="000000" w:themeColor="text1"/>
                <w:sz w:val="20"/>
                <w:szCs w:val="20"/>
              </w:rPr>
              <w:t>GDCK Šibenik</w:t>
            </w:r>
            <w:r w:rsidR="00B83EAF" w:rsidRPr="00375B3C">
              <w:rPr>
                <w:rFonts w:eastAsia="Times New Roman"/>
                <w:color w:val="000000" w:themeColor="text1"/>
                <w:sz w:val="20"/>
                <w:szCs w:val="20"/>
              </w:rPr>
              <w:t>,</w:t>
            </w:r>
          </w:p>
          <w:p w14:paraId="068FA9D8" w14:textId="77AF0A6C" w:rsidR="00B83EAF" w:rsidRPr="00375B3C" w:rsidRDefault="008B1C48" w:rsidP="00BC7925">
            <w:pPr>
              <w:widowControl w:val="0"/>
              <w:numPr>
                <w:ilvl w:val="0"/>
                <w:numId w:val="9"/>
              </w:numPr>
              <w:autoSpaceDE w:val="0"/>
              <w:adjustRightInd w:val="0"/>
              <w:spacing w:before="0" w:after="0"/>
              <w:contextualSpacing/>
              <w:rPr>
                <w:bCs/>
                <w:sz w:val="20"/>
                <w:szCs w:val="20"/>
              </w:rPr>
            </w:pPr>
            <w:r w:rsidRPr="008B1C48">
              <w:rPr>
                <w:sz w:val="20"/>
                <w:szCs w:val="20"/>
              </w:rPr>
              <w:t>Murtela d.o.o. za komunalne djelatnosti</w:t>
            </w:r>
          </w:p>
        </w:tc>
      </w:tr>
      <w:tr w:rsidR="00B83EAF" w:rsidRPr="00D14364" w14:paraId="314365B7" w14:textId="77777777" w:rsidTr="00C96DA7">
        <w:trPr>
          <w:trHeight w:val="1057"/>
          <w:jc w:val="center"/>
        </w:trPr>
        <w:tc>
          <w:tcPr>
            <w:tcW w:w="0" w:type="auto"/>
            <w:vMerge/>
            <w:vAlign w:val="center"/>
          </w:tcPr>
          <w:p w14:paraId="76BE4991" w14:textId="08076546" w:rsidR="00B83EAF" w:rsidRPr="00375B3C" w:rsidRDefault="00B83EAF" w:rsidP="00F0155B">
            <w:pPr>
              <w:widowControl w:val="0"/>
              <w:autoSpaceDE w:val="0"/>
              <w:adjustRightInd w:val="0"/>
              <w:spacing w:before="0" w:after="0"/>
              <w:ind w:right="34"/>
              <w:jc w:val="center"/>
              <w:rPr>
                <w:b/>
                <w:bCs/>
                <w:sz w:val="20"/>
                <w:szCs w:val="20"/>
              </w:rPr>
            </w:pPr>
          </w:p>
        </w:tc>
        <w:tc>
          <w:tcPr>
            <w:tcW w:w="1875" w:type="dxa"/>
            <w:vMerge/>
            <w:vAlign w:val="center"/>
          </w:tcPr>
          <w:p w14:paraId="7D194977" w14:textId="77777777" w:rsidR="00B83EAF" w:rsidRPr="00375B3C" w:rsidRDefault="00B83EAF" w:rsidP="00F0155B">
            <w:pPr>
              <w:widowControl w:val="0"/>
              <w:autoSpaceDE w:val="0"/>
              <w:adjustRightInd w:val="0"/>
              <w:spacing w:before="0" w:after="0"/>
              <w:ind w:right="34"/>
              <w:jc w:val="center"/>
              <w:rPr>
                <w:b/>
                <w:bCs/>
                <w:sz w:val="20"/>
                <w:szCs w:val="20"/>
              </w:rPr>
            </w:pPr>
          </w:p>
        </w:tc>
        <w:tc>
          <w:tcPr>
            <w:tcW w:w="1559" w:type="dxa"/>
            <w:vMerge/>
            <w:vAlign w:val="center"/>
          </w:tcPr>
          <w:p w14:paraId="2DD877F2" w14:textId="77777777" w:rsidR="00B83EAF" w:rsidRPr="00375B3C" w:rsidRDefault="00B83EAF" w:rsidP="00F0155B">
            <w:pPr>
              <w:widowControl w:val="0"/>
              <w:autoSpaceDE w:val="0"/>
              <w:adjustRightInd w:val="0"/>
              <w:spacing w:before="0" w:after="0"/>
              <w:jc w:val="center"/>
              <w:rPr>
                <w:bCs/>
                <w:sz w:val="20"/>
                <w:szCs w:val="20"/>
              </w:rPr>
            </w:pPr>
          </w:p>
        </w:tc>
        <w:tc>
          <w:tcPr>
            <w:tcW w:w="6237" w:type="dxa"/>
            <w:vAlign w:val="center"/>
          </w:tcPr>
          <w:p w14:paraId="062779E5" w14:textId="77777777" w:rsidR="00B83EAF" w:rsidRPr="00375B3C" w:rsidRDefault="00B83EAF" w:rsidP="00F0155B">
            <w:pPr>
              <w:widowControl w:val="0"/>
              <w:autoSpaceDE w:val="0"/>
              <w:adjustRightInd w:val="0"/>
              <w:spacing w:before="0" w:after="0"/>
              <w:rPr>
                <w:bCs/>
                <w:sz w:val="20"/>
                <w:szCs w:val="20"/>
              </w:rPr>
            </w:pPr>
            <w:r w:rsidRPr="00375B3C">
              <w:rPr>
                <w:bCs/>
                <w:sz w:val="20"/>
                <w:szCs w:val="20"/>
              </w:rPr>
              <w:t xml:space="preserve">Prikupljanje informacija o stanju upotrebljivosti mrtvačnica na mjesnim grobljima. Osiguranje prostora za prikupljanje poginulih i druge provedbene aktivnosti. </w:t>
            </w:r>
          </w:p>
          <w:p w14:paraId="337BF0FA" w14:textId="19B8371F" w:rsidR="00B83EAF" w:rsidRPr="00375B3C" w:rsidRDefault="00B83EAF" w:rsidP="00F0155B">
            <w:pPr>
              <w:widowControl w:val="0"/>
              <w:autoSpaceDE w:val="0"/>
              <w:adjustRightInd w:val="0"/>
              <w:spacing w:before="0" w:after="0"/>
              <w:rPr>
                <w:bCs/>
                <w:sz w:val="20"/>
                <w:szCs w:val="20"/>
              </w:rPr>
            </w:pPr>
            <w:r w:rsidRPr="00375B3C">
              <w:rPr>
                <w:bCs/>
                <w:sz w:val="20"/>
                <w:szCs w:val="20"/>
              </w:rPr>
              <w:t xml:space="preserve">Određivanje mjesta i način sahrane poginulih osoba vršit će se na </w:t>
            </w:r>
            <w:r w:rsidRPr="00375B3C">
              <w:rPr>
                <w:bCs/>
                <w:sz w:val="20"/>
                <w:szCs w:val="20"/>
              </w:rPr>
              <w:lastRenderedPageBreak/>
              <w:t xml:space="preserve">područjima  stradavanja ljudskih žrtava. Ukoliko to zbog sigurnosnih razloga nije moguće odrediti će se  pričuvne-privremene lokacije za ukop u suradnji sa procjenom </w:t>
            </w:r>
            <w:r w:rsidR="00375B3C">
              <w:rPr>
                <w:bCs/>
                <w:sz w:val="20"/>
                <w:szCs w:val="20"/>
              </w:rPr>
              <w:t>Policijske uprave Šibensko-kninske</w:t>
            </w:r>
            <w:r w:rsidRPr="00375B3C">
              <w:rPr>
                <w:bCs/>
                <w:sz w:val="20"/>
                <w:szCs w:val="20"/>
              </w:rPr>
              <w:t>.</w:t>
            </w:r>
          </w:p>
          <w:p w14:paraId="4E245BEE" w14:textId="7F90E883" w:rsidR="00B83EAF" w:rsidRPr="00375B3C" w:rsidRDefault="00B83EAF" w:rsidP="00F0155B">
            <w:pPr>
              <w:widowControl w:val="0"/>
              <w:autoSpaceDE w:val="0"/>
              <w:adjustRightInd w:val="0"/>
              <w:spacing w:before="0" w:after="0"/>
              <w:rPr>
                <w:bCs/>
                <w:sz w:val="20"/>
                <w:szCs w:val="20"/>
              </w:rPr>
            </w:pPr>
            <w:r w:rsidRPr="00375B3C">
              <w:rPr>
                <w:bCs/>
                <w:sz w:val="20"/>
                <w:szCs w:val="20"/>
              </w:rPr>
              <w:t xml:space="preserve">Lokacije za ukop su mjesna groblja na području </w:t>
            </w:r>
            <w:r w:rsidR="00D14364" w:rsidRPr="00375B3C">
              <w:rPr>
                <w:bCs/>
                <w:sz w:val="20"/>
                <w:szCs w:val="20"/>
              </w:rPr>
              <w:t>Općine Murter-Kornati</w:t>
            </w:r>
            <w:r w:rsidRPr="00375B3C">
              <w:rPr>
                <w:bCs/>
                <w:sz w:val="20"/>
                <w:szCs w:val="20"/>
              </w:rPr>
              <w:t>.</w:t>
            </w:r>
          </w:p>
        </w:tc>
        <w:tc>
          <w:tcPr>
            <w:tcW w:w="0" w:type="auto"/>
            <w:vAlign w:val="center"/>
          </w:tcPr>
          <w:p w14:paraId="41C54CA0" w14:textId="6047AE4C" w:rsidR="00B83EAF" w:rsidRPr="00375B3C" w:rsidRDefault="00B83EAF" w:rsidP="00BC7925">
            <w:pPr>
              <w:widowControl w:val="0"/>
              <w:numPr>
                <w:ilvl w:val="0"/>
                <w:numId w:val="9"/>
              </w:numPr>
              <w:autoSpaceDE w:val="0"/>
              <w:autoSpaceDN w:val="0"/>
              <w:adjustRightInd w:val="0"/>
              <w:spacing w:before="0" w:after="0"/>
              <w:contextualSpacing/>
              <w:rPr>
                <w:bCs/>
                <w:sz w:val="20"/>
                <w:szCs w:val="20"/>
              </w:rPr>
            </w:pPr>
            <w:r w:rsidRPr="00375B3C">
              <w:rPr>
                <w:bCs/>
                <w:sz w:val="20"/>
                <w:szCs w:val="20"/>
              </w:rPr>
              <w:lastRenderedPageBreak/>
              <w:t xml:space="preserve">MUP – </w:t>
            </w:r>
            <w:r w:rsidR="00E67B49" w:rsidRPr="00375B3C">
              <w:rPr>
                <w:bCs/>
                <w:sz w:val="20"/>
                <w:szCs w:val="20"/>
              </w:rPr>
              <w:t>PP Vodice</w:t>
            </w:r>
            <w:r w:rsidR="00E67B49" w:rsidRPr="00375B3C">
              <w:rPr>
                <w:bCs/>
                <w:sz w:val="20"/>
                <w:szCs w:val="20"/>
              </w:rPr>
              <w:tab/>
            </w:r>
          </w:p>
          <w:p w14:paraId="4877A6B6" w14:textId="5C675972" w:rsidR="00B83EAF" w:rsidRPr="00375B3C" w:rsidRDefault="008B1C48" w:rsidP="00BC7925">
            <w:pPr>
              <w:widowControl w:val="0"/>
              <w:numPr>
                <w:ilvl w:val="0"/>
                <w:numId w:val="9"/>
              </w:numPr>
              <w:autoSpaceDE w:val="0"/>
              <w:autoSpaceDN w:val="0"/>
              <w:adjustRightInd w:val="0"/>
              <w:spacing w:before="0" w:after="0"/>
              <w:contextualSpacing/>
              <w:rPr>
                <w:bCs/>
                <w:sz w:val="20"/>
                <w:szCs w:val="20"/>
              </w:rPr>
            </w:pPr>
            <w:r w:rsidRPr="008B1C48">
              <w:rPr>
                <w:bCs/>
                <w:sz w:val="20"/>
                <w:szCs w:val="20"/>
              </w:rPr>
              <w:t>Murtela d.o.o. za komunalne djelatnosti</w:t>
            </w:r>
          </w:p>
        </w:tc>
      </w:tr>
      <w:tr w:rsidR="00B83EAF" w:rsidRPr="00D14364" w14:paraId="26338D74" w14:textId="77777777" w:rsidTr="00C96DA7">
        <w:trPr>
          <w:trHeight w:val="1057"/>
          <w:jc w:val="center"/>
        </w:trPr>
        <w:tc>
          <w:tcPr>
            <w:tcW w:w="0" w:type="auto"/>
            <w:vMerge/>
            <w:vAlign w:val="center"/>
          </w:tcPr>
          <w:p w14:paraId="01A1EFE8" w14:textId="663D6063" w:rsidR="00B83EAF" w:rsidRPr="00D14364" w:rsidRDefault="00B83EAF" w:rsidP="00F0155B">
            <w:pPr>
              <w:widowControl w:val="0"/>
              <w:autoSpaceDE w:val="0"/>
              <w:adjustRightInd w:val="0"/>
              <w:spacing w:before="0" w:after="0"/>
              <w:ind w:right="34"/>
              <w:jc w:val="center"/>
              <w:rPr>
                <w:b/>
                <w:bCs/>
                <w:sz w:val="20"/>
                <w:szCs w:val="20"/>
                <w:highlight w:val="yellow"/>
              </w:rPr>
            </w:pPr>
          </w:p>
        </w:tc>
        <w:tc>
          <w:tcPr>
            <w:tcW w:w="1875" w:type="dxa"/>
            <w:vMerge/>
            <w:vAlign w:val="center"/>
          </w:tcPr>
          <w:p w14:paraId="3C7D4344" w14:textId="77777777" w:rsidR="00B83EAF" w:rsidRPr="00D14364" w:rsidRDefault="00B83EAF" w:rsidP="00F0155B">
            <w:pPr>
              <w:widowControl w:val="0"/>
              <w:autoSpaceDE w:val="0"/>
              <w:adjustRightInd w:val="0"/>
              <w:spacing w:before="0" w:after="0"/>
              <w:ind w:right="34"/>
              <w:jc w:val="center"/>
              <w:rPr>
                <w:b/>
                <w:bCs/>
                <w:sz w:val="20"/>
                <w:szCs w:val="20"/>
                <w:highlight w:val="yellow"/>
              </w:rPr>
            </w:pPr>
          </w:p>
        </w:tc>
        <w:tc>
          <w:tcPr>
            <w:tcW w:w="1559" w:type="dxa"/>
            <w:vMerge/>
            <w:vAlign w:val="center"/>
          </w:tcPr>
          <w:p w14:paraId="5D847CC4" w14:textId="77777777" w:rsidR="00B83EAF" w:rsidRPr="00D14364" w:rsidRDefault="00B83EAF" w:rsidP="00F0155B">
            <w:pPr>
              <w:widowControl w:val="0"/>
              <w:autoSpaceDE w:val="0"/>
              <w:adjustRightInd w:val="0"/>
              <w:spacing w:before="0" w:after="0"/>
              <w:jc w:val="center"/>
              <w:rPr>
                <w:bCs/>
                <w:sz w:val="20"/>
                <w:szCs w:val="20"/>
                <w:highlight w:val="yellow"/>
              </w:rPr>
            </w:pPr>
          </w:p>
        </w:tc>
        <w:tc>
          <w:tcPr>
            <w:tcW w:w="6237" w:type="dxa"/>
            <w:vAlign w:val="center"/>
          </w:tcPr>
          <w:p w14:paraId="51A22797" w14:textId="5227FE19" w:rsidR="00B83EAF" w:rsidRPr="00375B3C" w:rsidRDefault="00B83EAF" w:rsidP="00F0155B">
            <w:pPr>
              <w:widowControl w:val="0"/>
              <w:autoSpaceDE w:val="0"/>
              <w:adjustRightInd w:val="0"/>
              <w:spacing w:before="0" w:after="0"/>
              <w:rPr>
                <w:bCs/>
                <w:sz w:val="20"/>
                <w:szCs w:val="20"/>
              </w:rPr>
            </w:pPr>
            <w:r w:rsidRPr="00375B3C">
              <w:rPr>
                <w:bCs/>
                <w:sz w:val="20"/>
                <w:szCs w:val="20"/>
              </w:rPr>
              <w:t>Sanitarni nadzor nad ukapanjem mrtvih</w:t>
            </w:r>
          </w:p>
        </w:tc>
        <w:tc>
          <w:tcPr>
            <w:tcW w:w="0" w:type="auto"/>
            <w:vAlign w:val="center"/>
          </w:tcPr>
          <w:p w14:paraId="402926CE" w14:textId="77777777" w:rsidR="00B83EAF" w:rsidRPr="00375B3C" w:rsidRDefault="00B83EAF" w:rsidP="00BC7925">
            <w:pPr>
              <w:pStyle w:val="ListParagraph"/>
              <w:framePr w:wrap="around"/>
              <w:numPr>
                <w:ilvl w:val="0"/>
                <w:numId w:val="9"/>
              </w:numPr>
              <w:spacing w:line="276" w:lineRule="auto"/>
              <w:rPr>
                <w:rFonts w:eastAsia="Times New Roman"/>
                <w:color w:val="000000" w:themeColor="text1"/>
                <w:sz w:val="20"/>
                <w:szCs w:val="20"/>
              </w:rPr>
            </w:pPr>
            <w:r w:rsidRPr="00375B3C">
              <w:rPr>
                <w:rFonts w:eastAsia="Times New Roman"/>
                <w:color w:val="000000" w:themeColor="text1"/>
                <w:sz w:val="20"/>
                <w:szCs w:val="20"/>
              </w:rPr>
              <w:t>pogrebna poduzeća uz djelatnike mjesnih odbora</w:t>
            </w:r>
          </w:p>
          <w:p w14:paraId="54D5B953" w14:textId="76DB8612" w:rsidR="00B83EAF" w:rsidRPr="00375B3C" w:rsidRDefault="00B83EAF" w:rsidP="00BC7925">
            <w:pPr>
              <w:pStyle w:val="ListParagraph"/>
              <w:framePr w:wrap="around"/>
              <w:numPr>
                <w:ilvl w:val="0"/>
                <w:numId w:val="9"/>
              </w:numPr>
              <w:spacing w:line="276" w:lineRule="auto"/>
              <w:rPr>
                <w:rFonts w:eastAsia="Times New Roman"/>
                <w:color w:val="000000" w:themeColor="text1"/>
                <w:sz w:val="20"/>
                <w:szCs w:val="20"/>
              </w:rPr>
            </w:pPr>
            <w:r w:rsidRPr="00375B3C">
              <w:rPr>
                <w:rFonts w:eastAsia="Times New Roman"/>
                <w:color w:val="000000" w:themeColor="text1"/>
                <w:sz w:val="20"/>
                <w:szCs w:val="20"/>
              </w:rPr>
              <w:t>sanitarna inspekcija</w:t>
            </w:r>
          </w:p>
        </w:tc>
      </w:tr>
      <w:tr w:rsidR="009556A7" w:rsidRPr="00D14364" w14:paraId="6AA3ACDC" w14:textId="77777777" w:rsidTr="00F44169">
        <w:trPr>
          <w:trHeight w:val="3438"/>
          <w:jc w:val="center"/>
        </w:trPr>
        <w:tc>
          <w:tcPr>
            <w:tcW w:w="0" w:type="auto"/>
            <w:vAlign w:val="center"/>
          </w:tcPr>
          <w:p w14:paraId="22C66EFD" w14:textId="63C5B335" w:rsidR="009556A7" w:rsidRPr="00F24CEA" w:rsidRDefault="009556A7" w:rsidP="00F0155B">
            <w:pPr>
              <w:widowControl w:val="0"/>
              <w:autoSpaceDE w:val="0"/>
              <w:adjustRightInd w:val="0"/>
              <w:spacing w:before="0" w:after="0"/>
              <w:ind w:right="34"/>
              <w:jc w:val="center"/>
              <w:rPr>
                <w:b/>
                <w:bCs/>
                <w:sz w:val="20"/>
                <w:szCs w:val="20"/>
              </w:rPr>
            </w:pPr>
            <w:r w:rsidRPr="00F24CEA">
              <w:rPr>
                <w:b/>
                <w:bCs/>
                <w:sz w:val="20"/>
                <w:szCs w:val="20"/>
              </w:rPr>
              <w:t>11.</w:t>
            </w:r>
          </w:p>
        </w:tc>
        <w:tc>
          <w:tcPr>
            <w:tcW w:w="1875" w:type="dxa"/>
            <w:vAlign w:val="center"/>
          </w:tcPr>
          <w:p w14:paraId="319C9D34" w14:textId="30F23D25" w:rsidR="009556A7" w:rsidRPr="00F24CEA" w:rsidRDefault="009556A7" w:rsidP="00F0155B">
            <w:pPr>
              <w:spacing w:before="0" w:after="0"/>
              <w:jc w:val="center"/>
              <w:rPr>
                <w:b/>
                <w:bCs/>
                <w:sz w:val="20"/>
                <w:szCs w:val="20"/>
              </w:rPr>
            </w:pPr>
            <w:r w:rsidRPr="00F24CEA">
              <w:rPr>
                <w:b/>
                <w:bCs/>
                <w:sz w:val="20"/>
                <w:szCs w:val="20"/>
              </w:rPr>
              <w:t>Organizacija provođenja animalne asanacije</w:t>
            </w:r>
          </w:p>
        </w:tc>
        <w:tc>
          <w:tcPr>
            <w:tcW w:w="1559" w:type="dxa"/>
            <w:vAlign w:val="center"/>
          </w:tcPr>
          <w:p w14:paraId="02F5D46D" w14:textId="41439667" w:rsidR="009556A7" w:rsidRPr="00F24CEA" w:rsidRDefault="00D14364" w:rsidP="00F0155B">
            <w:pPr>
              <w:widowControl w:val="0"/>
              <w:autoSpaceDE w:val="0"/>
              <w:adjustRightInd w:val="0"/>
              <w:spacing w:before="0" w:after="0"/>
              <w:ind w:left="33"/>
              <w:jc w:val="center"/>
              <w:rPr>
                <w:bCs/>
                <w:sz w:val="20"/>
                <w:szCs w:val="20"/>
              </w:rPr>
            </w:pPr>
            <w:r w:rsidRPr="00F24CEA">
              <w:rPr>
                <w:bCs/>
                <w:sz w:val="20"/>
                <w:szCs w:val="20"/>
              </w:rPr>
              <w:t>Općina Murter-Kornati</w:t>
            </w:r>
          </w:p>
        </w:tc>
        <w:tc>
          <w:tcPr>
            <w:tcW w:w="6237" w:type="dxa"/>
            <w:vAlign w:val="center"/>
          </w:tcPr>
          <w:p w14:paraId="5A51D78A" w14:textId="7B5E92CB" w:rsidR="009556A7" w:rsidRPr="00F24CEA" w:rsidRDefault="009556A7" w:rsidP="009556A7">
            <w:pPr>
              <w:widowControl w:val="0"/>
              <w:autoSpaceDE w:val="0"/>
              <w:adjustRightInd w:val="0"/>
              <w:spacing w:before="0" w:after="0"/>
              <w:ind w:left="33"/>
              <w:rPr>
                <w:bCs/>
                <w:sz w:val="20"/>
                <w:szCs w:val="20"/>
              </w:rPr>
            </w:pPr>
            <w:r w:rsidRPr="00F24CEA">
              <w:rPr>
                <w:bCs/>
                <w:sz w:val="20"/>
                <w:szCs w:val="20"/>
              </w:rPr>
              <w:t xml:space="preserve">Za saniranje posljedica koje mogu nastati od uginulih životinja angažirat će se </w:t>
            </w:r>
            <w:r w:rsidR="00B926AF" w:rsidRPr="00F24CEA">
              <w:rPr>
                <w:bCs/>
                <w:sz w:val="20"/>
                <w:szCs w:val="20"/>
              </w:rPr>
              <w:t>Veterinarska ambulanta Vodice</w:t>
            </w:r>
            <w:r w:rsidRPr="00F24CEA">
              <w:rPr>
                <w:bCs/>
                <w:sz w:val="20"/>
                <w:szCs w:val="20"/>
              </w:rPr>
              <w:t xml:space="preserve">. Za potrebe prikupljanja životinjskih lešina u </w:t>
            </w:r>
            <w:r w:rsidR="00B926AF" w:rsidRPr="00F24CEA">
              <w:rPr>
                <w:bCs/>
                <w:sz w:val="20"/>
                <w:szCs w:val="20"/>
              </w:rPr>
              <w:t>Veterinarskoj ambulanti Vodice</w:t>
            </w:r>
            <w:r w:rsidRPr="00F24CEA">
              <w:rPr>
                <w:bCs/>
                <w:sz w:val="20"/>
                <w:szCs w:val="20"/>
              </w:rPr>
              <w:t xml:space="preserve"> ustrojena je Higijeničarska služba, a za potrebe animalne asanacije koristile bi se službe Zbrinjavanja nusproizvoda i otpada životinjskog porijekla te DDD služba. Sakupljanje se obavlja specijalnim kamionima različitih nosivosti, a nusproizvodi se odlažu u kontejnere koji se pomoću viličara odvoze u rashladne komore do otpreme na toplinsku preradu.</w:t>
            </w:r>
          </w:p>
          <w:p w14:paraId="60479DB1" w14:textId="4B74934F" w:rsidR="009556A7" w:rsidRPr="00F24CEA" w:rsidRDefault="009556A7" w:rsidP="009556A7">
            <w:pPr>
              <w:widowControl w:val="0"/>
              <w:autoSpaceDE w:val="0"/>
              <w:adjustRightInd w:val="0"/>
              <w:spacing w:before="0" w:after="0"/>
              <w:ind w:left="33"/>
              <w:rPr>
                <w:bCs/>
                <w:sz w:val="20"/>
                <w:szCs w:val="20"/>
              </w:rPr>
            </w:pPr>
            <w:r w:rsidRPr="00F24CEA">
              <w:rPr>
                <w:bCs/>
                <w:sz w:val="20"/>
                <w:szCs w:val="20"/>
              </w:rPr>
              <w:t xml:space="preserve">Ukoliko životinjske lešine nije moguće otpremiti radi daljnje utilizacije putem sabirališta nusproizvoda u kafileriju,  lokacije za ukop životinjskih lešina odrediti će </w:t>
            </w:r>
            <w:r w:rsidR="002C1549" w:rsidRPr="00F24CEA">
              <w:rPr>
                <w:bCs/>
                <w:sz w:val="20"/>
                <w:szCs w:val="20"/>
              </w:rPr>
              <w:t>Općinski načelnik</w:t>
            </w:r>
            <w:r w:rsidRPr="00F24CEA">
              <w:rPr>
                <w:bCs/>
                <w:sz w:val="20"/>
                <w:szCs w:val="20"/>
              </w:rPr>
              <w:t xml:space="preserve"> svojom odlukom,  uz prethodnu suglasnost veterinarske inspekcije.</w:t>
            </w:r>
          </w:p>
        </w:tc>
        <w:tc>
          <w:tcPr>
            <w:tcW w:w="0" w:type="auto"/>
            <w:vAlign w:val="center"/>
          </w:tcPr>
          <w:p w14:paraId="70077F18" w14:textId="4640B313" w:rsidR="009556A7" w:rsidRPr="00F24CEA" w:rsidRDefault="00B926AF" w:rsidP="00BC7925">
            <w:pPr>
              <w:pStyle w:val="ListParagraph"/>
              <w:framePr w:wrap="around"/>
              <w:numPr>
                <w:ilvl w:val="0"/>
                <w:numId w:val="9"/>
              </w:numPr>
              <w:spacing w:line="276" w:lineRule="auto"/>
              <w:rPr>
                <w:bCs w:val="0"/>
                <w:sz w:val="20"/>
                <w:szCs w:val="20"/>
              </w:rPr>
            </w:pPr>
            <w:r w:rsidRPr="00F24CEA">
              <w:rPr>
                <w:sz w:val="20"/>
                <w:szCs w:val="20"/>
              </w:rPr>
              <w:t>Veterinarska ambulanta Vodice</w:t>
            </w:r>
            <w:r w:rsidRPr="00F24CEA">
              <w:rPr>
                <w:sz w:val="20"/>
                <w:szCs w:val="20"/>
              </w:rPr>
              <w:tab/>
            </w:r>
          </w:p>
        </w:tc>
      </w:tr>
      <w:tr w:rsidR="00E86096" w:rsidRPr="00D14364" w14:paraId="143BC727" w14:textId="77777777" w:rsidTr="00C96DA7">
        <w:trPr>
          <w:trHeight w:val="1057"/>
          <w:jc w:val="center"/>
        </w:trPr>
        <w:tc>
          <w:tcPr>
            <w:tcW w:w="0" w:type="auto"/>
            <w:vAlign w:val="center"/>
          </w:tcPr>
          <w:p w14:paraId="242B588D" w14:textId="0FF27EA3" w:rsidR="00E86096" w:rsidRPr="00F24CEA" w:rsidRDefault="00E86096" w:rsidP="00F0155B">
            <w:pPr>
              <w:widowControl w:val="0"/>
              <w:autoSpaceDE w:val="0"/>
              <w:adjustRightInd w:val="0"/>
              <w:spacing w:before="0" w:after="0"/>
              <w:ind w:right="34"/>
              <w:jc w:val="center"/>
              <w:rPr>
                <w:b/>
                <w:bCs/>
                <w:sz w:val="20"/>
                <w:szCs w:val="20"/>
              </w:rPr>
            </w:pPr>
            <w:r w:rsidRPr="00F24CEA">
              <w:rPr>
                <w:b/>
                <w:bCs/>
                <w:sz w:val="20"/>
                <w:szCs w:val="20"/>
              </w:rPr>
              <w:t>12.</w:t>
            </w:r>
          </w:p>
        </w:tc>
        <w:tc>
          <w:tcPr>
            <w:tcW w:w="1875" w:type="dxa"/>
            <w:vAlign w:val="center"/>
          </w:tcPr>
          <w:p w14:paraId="2DF0F0E4" w14:textId="77777777" w:rsidR="00E86096" w:rsidRPr="00F24CEA" w:rsidRDefault="00E86096" w:rsidP="00F0155B">
            <w:pPr>
              <w:widowControl w:val="0"/>
              <w:autoSpaceDE w:val="0"/>
              <w:adjustRightInd w:val="0"/>
              <w:spacing w:before="0" w:after="0"/>
              <w:ind w:right="13"/>
              <w:jc w:val="center"/>
              <w:rPr>
                <w:b/>
                <w:bCs/>
                <w:sz w:val="20"/>
                <w:szCs w:val="20"/>
              </w:rPr>
            </w:pPr>
            <w:r w:rsidRPr="00F24CEA">
              <w:rPr>
                <w:b/>
                <w:bCs/>
                <w:sz w:val="20"/>
                <w:szCs w:val="20"/>
              </w:rPr>
              <w:t>Organizacija osiguravanja hrane i vode za piće</w:t>
            </w:r>
          </w:p>
        </w:tc>
        <w:tc>
          <w:tcPr>
            <w:tcW w:w="1559" w:type="dxa"/>
            <w:vAlign w:val="center"/>
          </w:tcPr>
          <w:p w14:paraId="3E1DBEBC" w14:textId="34192B20" w:rsidR="00E86096" w:rsidRPr="00F24CEA" w:rsidRDefault="00D14364" w:rsidP="00F0155B">
            <w:pPr>
              <w:autoSpaceDE w:val="0"/>
              <w:adjustRightInd w:val="0"/>
              <w:spacing w:before="0" w:after="0"/>
              <w:jc w:val="center"/>
              <w:rPr>
                <w:bCs/>
                <w:sz w:val="20"/>
                <w:szCs w:val="20"/>
              </w:rPr>
            </w:pPr>
            <w:r w:rsidRPr="00F24CEA">
              <w:rPr>
                <w:bCs/>
                <w:sz w:val="20"/>
                <w:szCs w:val="20"/>
              </w:rPr>
              <w:t>Općina Murter-Kornati</w:t>
            </w:r>
          </w:p>
        </w:tc>
        <w:tc>
          <w:tcPr>
            <w:tcW w:w="6237" w:type="dxa"/>
            <w:vAlign w:val="center"/>
          </w:tcPr>
          <w:p w14:paraId="3A1D0B06" w14:textId="4793BADA" w:rsidR="00E86096" w:rsidRPr="00F24CEA" w:rsidRDefault="00E86096" w:rsidP="00F0155B">
            <w:pPr>
              <w:autoSpaceDE w:val="0"/>
              <w:adjustRightInd w:val="0"/>
              <w:spacing w:before="0" w:after="0"/>
              <w:rPr>
                <w:bCs/>
                <w:sz w:val="20"/>
                <w:szCs w:val="20"/>
              </w:rPr>
            </w:pPr>
            <w:r w:rsidRPr="00F24CEA">
              <w:rPr>
                <w:bCs/>
                <w:sz w:val="20"/>
                <w:szCs w:val="20"/>
              </w:rPr>
              <w:t xml:space="preserve">Stožer civilne zaštite prikuplja informacije o stanju vodoopskrbnog sustava a za to je zadužen član Stožera za vodoopskrbu uz suradnju sa </w:t>
            </w:r>
            <w:r w:rsidR="00B926AF" w:rsidRPr="00F24CEA">
              <w:rPr>
                <w:bCs/>
                <w:sz w:val="20"/>
                <w:szCs w:val="20"/>
              </w:rPr>
              <w:t>Zavodom za javno zdravstvo Šibensko-kninske županije</w:t>
            </w:r>
            <w:r w:rsidRPr="00F24CEA">
              <w:rPr>
                <w:bCs/>
                <w:sz w:val="20"/>
                <w:szCs w:val="20"/>
              </w:rPr>
              <w:t xml:space="preserve">. Na sjednicu Stožera potrebno pozvati predstavnika </w:t>
            </w:r>
            <w:r w:rsidR="004E4B7D" w:rsidRPr="00F24CEA">
              <w:rPr>
                <w:bCs/>
                <w:sz w:val="20"/>
                <w:szCs w:val="20"/>
              </w:rPr>
              <w:t>Zavoda za javno zdravstvo Šibensko-kninske županije</w:t>
            </w:r>
            <w:r w:rsidRPr="00F24CEA">
              <w:rPr>
                <w:bCs/>
                <w:sz w:val="20"/>
                <w:szCs w:val="20"/>
              </w:rPr>
              <w:t xml:space="preserve">. Do uspostave vodoopskrbnog sustava organizira se dovoz vode na punktove po ugroženom području a raspored određuje član Stožera za protupožarnu zaštitu. Stožer civilne zaštite određuje minimalne dnevne količine vode po </w:t>
            </w:r>
            <w:r w:rsidRPr="00F24CEA">
              <w:rPr>
                <w:bCs/>
                <w:sz w:val="20"/>
                <w:szCs w:val="20"/>
              </w:rPr>
              <w:lastRenderedPageBreak/>
              <w:t xml:space="preserve">osobi na prijedlog </w:t>
            </w:r>
            <w:r w:rsidR="004E4B7D" w:rsidRPr="00F24CEA">
              <w:rPr>
                <w:bCs/>
                <w:sz w:val="20"/>
                <w:szCs w:val="20"/>
              </w:rPr>
              <w:t>Zavoda za javno zdravstvo Šibensko-kninske županije</w:t>
            </w:r>
            <w:r w:rsidRPr="00F24CEA">
              <w:rPr>
                <w:bCs/>
                <w:sz w:val="20"/>
                <w:szCs w:val="20"/>
              </w:rPr>
              <w:t>.</w:t>
            </w:r>
          </w:p>
          <w:p w14:paraId="073CB79B" w14:textId="707E39C5" w:rsidR="00E86096" w:rsidRPr="00F24CEA" w:rsidRDefault="00E86096" w:rsidP="00F0155B">
            <w:pPr>
              <w:autoSpaceDE w:val="0"/>
              <w:adjustRightInd w:val="0"/>
              <w:spacing w:before="0" w:after="0"/>
              <w:rPr>
                <w:bCs/>
                <w:sz w:val="20"/>
                <w:szCs w:val="20"/>
              </w:rPr>
            </w:pPr>
            <w:r w:rsidRPr="00F24CEA">
              <w:rPr>
                <w:bCs/>
                <w:sz w:val="20"/>
                <w:szCs w:val="20"/>
              </w:rPr>
              <w:t xml:space="preserve">U slučaju zagađenja vode u zdencima aktivirati će se operativne  snage sustava civilne zaštite i pravne osobe od interesa za sustav civilne zaštite radi dezinfekcije zdenaca, a prema uputama </w:t>
            </w:r>
            <w:r w:rsidR="004E4B7D" w:rsidRPr="00F24CEA">
              <w:rPr>
                <w:bCs/>
                <w:sz w:val="20"/>
                <w:szCs w:val="20"/>
              </w:rPr>
              <w:t>Zavoda za javno zdravstvo Šibensko-kninske županije</w:t>
            </w:r>
            <w:r w:rsidRPr="00F24CEA">
              <w:rPr>
                <w:bCs/>
                <w:sz w:val="20"/>
                <w:szCs w:val="20"/>
              </w:rPr>
              <w:t xml:space="preserve">. Stožer civilne zaštite organizira dopremu prehrambenih artikala u poljske kuhinje koje se smještaju u blizini ugroženih područja. </w:t>
            </w:r>
          </w:p>
          <w:p w14:paraId="766C359B" w14:textId="3F5C614B" w:rsidR="00E86096" w:rsidRPr="00F24CEA" w:rsidRDefault="00E86096" w:rsidP="00F0155B">
            <w:pPr>
              <w:autoSpaceDE w:val="0"/>
              <w:adjustRightInd w:val="0"/>
              <w:spacing w:before="0" w:after="0"/>
              <w:rPr>
                <w:bCs/>
                <w:sz w:val="20"/>
                <w:szCs w:val="20"/>
              </w:rPr>
            </w:pPr>
            <w:r w:rsidRPr="00F24CEA">
              <w:rPr>
                <w:bCs/>
                <w:sz w:val="20"/>
                <w:szCs w:val="20"/>
              </w:rPr>
              <w:t>Stožer civilne zaštite organizira distribuciju hrane preko trgovačkih društava (provjeriti stanja hrane i vode za piće na skladištima). Također potrebno je kontaktirati proizvođače kruha te utvrditi mogućnosti daljnje proizvodnje i način distribucije.</w:t>
            </w:r>
          </w:p>
        </w:tc>
        <w:tc>
          <w:tcPr>
            <w:tcW w:w="0" w:type="auto"/>
            <w:vAlign w:val="center"/>
          </w:tcPr>
          <w:p w14:paraId="30516509" w14:textId="43C52CA8" w:rsidR="00E86096" w:rsidRDefault="00E86096" w:rsidP="00BC7925">
            <w:pPr>
              <w:widowControl w:val="0"/>
              <w:numPr>
                <w:ilvl w:val="0"/>
                <w:numId w:val="9"/>
              </w:numPr>
              <w:autoSpaceDE w:val="0"/>
              <w:autoSpaceDN w:val="0"/>
              <w:adjustRightInd w:val="0"/>
              <w:spacing w:before="0" w:after="0"/>
              <w:contextualSpacing/>
              <w:rPr>
                <w:bCs/>
                <w:sz w:val="20"/>
                <w:szCs w:val="20"/>
              </w:rPr>
            </w:pPr>
            <w:r w:rsidRPr="00F24CEA">
              <w:rPr>
                <w:bCs/>
                <w:sz w:val="20"/>
                <w:szCs w:val="20"/>
              </w:rPr>
              <w:lastRenderedPageBreak/>
              <w:t xml:space="preserve">Stožer civilne zaštite uz suradnju s </w:t>
            </w:r>
            <w:r w:rsidR="00B926AF" w:rsidRPr="00F24CEA">
              <w:rPr>
                <w:bCs/>
                <w:sz w:val="20"/>
                <w:szCs w:val="20"/>
              </w:rPr>
              <w:t>Zavodom za javno zdravstvo Šibensko-kninske županije</w:t>
            </w:r>
            <w:r w:rsidRPr="00F24CEA">
              <w:rPr>
                <w:bCs/>
                <w:sz w:val="20"/>
                <w:szCs w:val="20"/>
              </w:rPr>
              <w:t>,</w:t>
            </w:r>
          </w:p>
          <w:p w14:paraId="7E4EFE4C" w14:textId="377E9E93" w:rsidR="00F24CEA" w:rsidRPr="00F24CEA" w:rsidRDefault="00F24CEA" w:rsidP="00BC7925">
            <w:pPr>
              <w:widowControl w:val="0"/>
              <w:numPr>
                <w:ilvl w:val="0"/>
                <w:numId w:val="9"/>
              </w:numPr>
              <w:autoSpaceDE w:val="0"/>
              <w:autoSpaceDN w:val="0"/>
              <w:adjustRightInd w:val="0"/>
              <w:spacing w:before="0" w:after="0"/>
              <w:contextualSpacing/>
              <w:rPr>
                <w:bCs/>
                <w:sz w:val="20"/>
                <w:szCs w:val="20"/>
              </w:rPr>
            </w:pPr>
            <w:r w:rsidRPr="003B0480">
              <w:rPr>
                <w:sz w:val="20"/>
                <w:szCs w:val="20"/>
              </w:rPr>
              <w:t>Vodovod i odvodnja d.o.o., Šibenik</w:t>
            </w:r>
          </w:p>
          <w:p w14:paraId="2E377634" w14:textId="77777777" w:rsidR="008B1C48" w:rsidRPr="008B1C48" w:rsidRDefault="008B1C48" w:rsidP="00BC7925">
            <w:pPr>
              <w:widowControl w:val="0"/>
              <w:numPr>
                <w:ilvl w:val="0"/>
                <w:numId w:val="9"/>
              </w:numPr>
              <w:autoSpaceDE w:val="0"/>
              <w:autoSpaceDN w:val="0"/>
              <w:adjustRightInd w:val="0"/>
              <w:spacing w:before="0" w:after="0"/>
              <w:contextualSpacing/>
              <w:rPr>
                <w:bCs/>
                <w:sz w:val="20"/>
                <w:szCs w:val="20"/>
              </w:rPr>
            </w:pPr>
            <w:r w:rsidRPr="008B1C48">
              <w:rPr>
                <w:rFonts w:eastAsiaTheme="minorHAnsi"/>
                <w:bCs/>
                <w:color w:val="auto"/>
                <w:sz w:val="20"/>
                <w:szCs w:val="20"/>
              </w:rPr>
              <w:t>Javna ustanova „Nacionalni park Kornati“.</w:t>
            </w:r>
          </w:p>
          <w:p w14:paraId="72146A37" w14:textId="4935C0EF" w:rsidR="00E86096" w:rsidRPr="00F24CEA" w:rsidRDefault="009556A7" w:rsidP="00BC7925">
            <w:pPr>
              <w:widowControl w:val="0"/>
              <w:numPr>
                <w:ilvl w:val="0"/>
                <w:numId w:val="9"/>
              </w:numPr>
              <w:autoSpaceDE w:val="0"/>
              <w:autoSpaceDN w:val="0"/>
              <w:adjustRightInd w:val="0"/>
              <w:spacing w:before="0" w:after="0"/>
              <w:contextualSpacing/>
              <w:rPr>
                <w:bCs/>
                <w:sz w:val="20"/>
                <w:szCs w:val="20"/>
              </w:rPr>
            </w:pPr>
            <w:r w:rsidRPr="00F24CEA">
              <w:rPr>
                <w:bCs/>
                <w:sz w:val="20"/>
                <w:szCs w:val="20"/>
              </w:rPr>
              <w:t>Vatrogasne snage</w:t>
            </w:r>
            <w:r w:rsidR="00E86096" w:rsidRPr="00F24CEA">
              <w:rPr>
                <w:bCs/>
                <w:sz w:val="20"/>
                <w:szCs w:val="20"/>
              </w:rPr>
              <w:t>.</w:t>
            </w:r>
          </w:p>
        </w:tc>
      </w:tr>
      <w:tr w:rsidR="00E86096" w:rsidRPr="00D14364" w14:paraId="34C3CB33" w14:textId="77777777" w:rsidTr="00C96DA7">
        <w:trPr>
          <w:trHeight w:val="1057"/>
          <w:jc w:val="center"/>
        </w:trPr>
        <w:tc>
          <w:tcPr>
            <w:tcW w:w="0" w:type="auto"/>
            <w:vAlign w:val="center"/>
          </w:tcPr>
          <w:p w14:paraId="5453F0B8" w14:textId="1A1527F7" w:rsidR="00E86096" w:rsidRPr="00856EE1" w:rsidRDefault="00E86096" w:rsidP="00F0155B">
            <w:pPr>
              <w:widowControl w:val="0"/>
              <w:autoSpaceDE w:val="0"/>
              <w:adjustRightInd w:val="0"/>
              <w:spacing w:before="0" w:after="0"/>
              <w:ind w:right="34"/>
              <w:jc w:val="center"/>
              <w:rPr>
                <w:b/>
                <w:bCs/>
                <w:sz w:val="20"/>
                <w:szCs w:val="20"/>
              </w:rPr>
            </w:pPr>
            <w:r w:rsidRPr="00856EE1">
              <w:rPr>
                <w:b/>
                <w:bCs/>
                <w:sz w:val="20"/>
                <w:szCs w:val="20"/>
              </w:rPr>
              <w:t>13.</w:t>
            </w:r>
          </w:p>
        </w:tc>
        <w:tc>
          <w:tcPr>
            <w:tcW w:w="1875" w:type="dxa"/>
            <w:vAlign w:val="center"/>
          </w:tcPr>
          <w:p w14:paraId="33469C9C" w14:textId="77777777" w:rsidR="00E86096" w:rsidRPr="00856EE1" w:rsidRDefault="00E86096" w:rsidP="00F0155B">
            <w:pPr>
              <w:widowControl w:val="0"/>
              <w:autoSpaceDE w:val="0"/>
              <w:adjustRightInd w:val="0"/>
              <w:spacing w:before="0" w:after="0"/>
              <w:ind w:right="13"/>
              <w:jc w:val="center"/>
              <w:rPr>
                <w:b/>
                <w:bCs/>
                <w:sz w:val="20"/>
                <w:szCs w:val="20"/>
              </w:rPr>
            </w:pPr>
            <w:r w:rsidRPr="00856EE1">
              <w:rPr>
                <w:b/>
                <w:bCs/>
                <w:sz w:val="20"/>
                <w:szCs w:val="20"/>
              </w:rPr>
              <w:t>Organizacija osiguranja dobave energenata za rad strojeva i vozila</w:t>
            </w:r>
          </w:p>
        </w:tc>
        <w:tc>
          <w:tcPr>
            <w:tcW w:w="1559" w:type="dxa"/>
            <w:vAlign w:val="center"/>
          </w:tcPr>
          <w:p w14:paraId="0D5502B1" w14:textId="1EBE4F78" w:rsidR="00E86096" w:rsidRPr="00856EE1" w:rsidRDefault="00D14364" w:rsidP="00F0155B">
            <w:pPr>
              <w:autoSpaceDE w:val="0"/>
              <w:adjustRightInd w:val="0"/>
              <w:spacing w:before="0" w:after="0"/>
              <w:jc w:val="center"/>
              <w:rPr>
                <w:bCs/>
                <w:sz w:val="20"/>
                <w:szCs w:val="20"/>
              </w:rPr>
            </w:pPr>
            <w:r w:rsidRPr="00856EE1">
              <w:rPr>
                <w:bCs/>
                <w:sz w:val="20"/>
                <w:szCs w:val="20"/>
              </w:rPr>
              <w:t>Općina Murter-Kornati</w:t>
            </w:r>
          </w:p>
        </w:tc>
        <w:tc>
          <w:tcPr>
            <w:tcW w:w="6237" w:type="dxa"/>
            <w:vAlign w:val="center"/>
          </w:tcPr>
          <w:p w14:paraId="36F2D760" w14:textId="7BB42D13" w:rsidR="00E86096" w:rsidRPr="00856EE1" w:rsidRDefault="00E86096" w:rsidP="00F0155B">
            <w:pPr>
              <w:autoSpaceDE w:val="0"/>
              <w:adjustRightInd w:val="0"/>
              <w:spacing w:before="0" w:after="0"/>
              <w:rPr>
                <w:bCs/>
                <w:sz w:val="20"/>
                <w:szCs w:val="20"/>
              </w:rPr>
            </w:pPr>
            <w:r w:rsidRPr="00856EE1">
              <w:rPr>
                <w:bCs/>
                <w:sz w:val="20"/>
                <w:szCs w:val="20"/>
              </w:rPr>
              <w:t>Osiguravanje energenata (gorivo) za strojeve i vozila, agregate za struju.</w:t>
            </w:r>
          </w:p>
        </w:tc>
        <w:tc>
          <w:tcPr>
            <w:tcW w:w="0" w:type="auto"/>
            <w:vAlign w:val="center"/>
          </w:tcPr>
          <w:p w14:paraId="1D3D5B63" w14:textId="3DE1B276" w:rsidR="00E86096" w:rsidRPr="00856EE1" w:rsidRDefault="00E86096" w:rsidP="009212A3">
            <w:pPr>
              <w:widowControl w:val="0"/>
              <w:numPr>
                <w:ilvl w:val="0"/>
                <w:numId w:val="9"/>
              </w:numPr>
              <w:autoSpaceDE w:val="0"/>
              <w:autoSpaceDN w:val="0"/>
              <w:adjustRightInd w:val="0"/>
              <w:spacing w:before="0" w:after="0"/>
              <w:contextualSpacing/>
              <w:rPr>
                <w:bCs/>
                <w:sz w:val="20"/>
                <w:szCs w:val="20"/>
              </w:rPr>
            </w:pPr>
            <w:r w:rsidRPr="00856EE1">
              <w:rPr>
                <w:bCs/>
                <w:sz w:val="20"/>
                <w:szCs w:val="20"/>
              </w:rPr>
              <w:t>Stožer civilne zaštite,</w:t>
            </w:r>
          </w:p>
          <w:p w14:paraId="55E7B2D0" w14:textId="61290E0C" w:rsidR="009212A3" w:rsidRPr="00856EE1" w:rsidRDefault="009556A7" w:rsidP="009212A3">
            <w:pPr>
              <w:widowControl w:val="0"/>
              <w:numPr>
                <w:ilvl w:val="0"/>
                <w:numId w:val="9"/>
              </w:numPr>
              <w:autoSpaceDE w:val="0"/>
              <w:autoSpaceDN w:val="0"/>
              <w:adjustRightInd w:val="0"/>
              <w:spacing w:before="0" w:after="0"/>
              <w:contextualSpacing/>
              <w:rPr>
                <w:bCs/>
                <w:sz w:val="20"/>
                <w:szCs w:val="20"/>
              </w:rPr>
            </w:pPr>
            <w:r w:rsidRPr="00856EE1">
              <w:rPr>
                <w:bCs/>
                <w:sz w:val="20"/>
                <w:szCs w:val="20"/>
              </w:rPr>
              <w:t>Vatrogasne snage</w:t>
            </w:r>
          </w:p>
        </w:tc>
      </w:tr>
      <w:tr w:rsidR="00E86096" w:rsidRPr="00D14364" w14:paraId="05782AC6" w14:textId="77777777" w:rsidTr="00F0155B">
        <w:trPr>
          <w:trHeight w:val="616"/>
          <w:jc w:val="center"/>
        </w:trPr>
        <w:tc>
          <w:tcPr>
            <w:tcW w:w="0" w:type="auto"/>
            <w:vMerge w:val="restart"/>
            <w:vAlign w:val="center"/>
          </w:tcPr>
          <w:p w14:paraId="5657441C" w14:textId="3D86A3DC" w:rsidR="00E86096" w:rsidRPr="009212A3" w:rsidRDefault="00E86096" w:rsidP="00F0155B">
            <w:pPr>
              <w:widowControl w:val="0"/>
              <w:autoSpaceDE w:val="0"/>
              <w:adjustRightInd w:val="0"/>
              <w:spacing w:before="0" w:after="0"/>
              <w:ind w:right="34"/>
              <w:jc w:val="center"/>
              <w:rPr>
                <w:b/>
                <w:bCs/>
                <w:sz w:val="20"/>
                <w:szCs w:val="20"/>
              </w:rPr>
            </w:pPr>
            <w:r w:rsidRPr="009212A3">
              <w:rPr>
                <w:b/>
                <w:bCs/>
                <w:sz w:val="20"/>
                <w:szCs w:val="20"/>
              </w:rPr>
              <w:t>14.</w:t>
            </w:r>
          </w:p>
        </w:tc>
        <w:tc>
          <w:tcPr>
            <w:tcW w:w="1875" w:type="dxa"/>
            <w:vMerge w:val="restart"/>
            <w:vAlign w:val="center"/>
          </w:tcPr>
          <w:p w14:paraId="6CDCC52E" w14:textId="77777777" w:rsidR="00E86096" w:rsidRPr="009212A3" w:rsidRDefault="00E86096" w:rsidP="00F0155B">
            <w:pPr>
              <w:spacing w:before="0" w:after="0"/>
              <w:jc w:val="center"/>
              <w:rPr>
                <w:b/>
                <w:bCs/>
                <w:sz w:val="20"/>
                <w:szCs w:val="20"/>
              </w:rPr>
            </w:pPr>
            <w:r w:rsidRPr="009212A3">
              <w:rPr>
                <w:b/>
                <w:bCs/>
                <w:sz w:val="20"/>
                <w:szCs w:val="20"/>
              </w:rPr>
              <w:t>Organizacija prihvata pomoći</w:t>
            </w:r>
          </w:p>
        </w:tc>
        <w:tc>
          <w:tcPr>
            <w:tcW w:w="1559" w:type="dxa"/>
            <w:vMerge w:val="restart"/>
            <w:vAlign w:val="center"/>
          </w:tcPr>
          <w:p w14:paraId="02B44F7F" w14:textId="1852B9B0" w:rsidR="00E86096" w:rsidRPr="009212A3" w:rsidRDefault="00D14364" w:rsidP="00F0155B">
            <w:pPr>
              <w:autoSpaceDE w:val="0"/>
              <w:adjustRightInd w:val="0"/>
              <w:spacing w:before="0" w:after="0"/>
              <w:jc w:val="center"/>
              <w:rPr>
                <w:bCs/>
                <w:sz w:val="20"/>
                <w:szCs w:val="20"/>
              </w:rPr>
            </w:pPr>
            <w:r w:rsidRPr="009212A3">
              <w:rPr>
                <w:bCs/>
                <w:sz w:val="20"/>
                <w:szCs w:val="20"/>
              </w:rPr>
              <w:t>Općina Murter-Kornati</w:t>
            </w:r>
          </w:p>
        </w:tc>
        <w:tc>
          <w:tcPr>
            <w:tcW w:w="6237" w:type="dxa"/>
            <w:vAlign w:val="center"/>
          </w:tcPr>
          <w:p w14:paraId="6C855BD6" w14:textId="1442EBDD" w:rsidR="00E86096" w:rsidRPr="009212A3" w:rsidRDefault="00E86096" w:rsidP="00F0155B">
            <w:pPr>
              <w:autoSpaceDE w:val="0"/>
              <w:adjustRightInd w:val="0"/>
              <w:spacing w:before="0" w:after="0"/>
              <w:rPr>
                <w:bCs/>
                <w:sz w:val="20"/>
                <w:szCs w:val="20"/>
              </w:rPr>
            </w:pPr>
            <w:r w:rsidRPr="009212A3">
              <w:rPr>
                <w:bCs/>
                <w:sz w:val="20"/>
                <w:szCs w:val="20"/>
              </w:rPr>
              <w:t>Osiguranje ljudstva i materijalnih sredstava</w:t>
            </w:r>
          </w:p>
        </w:tc>
        <w:tc>
          <w:tcPr>
            <w:tcW w:w="0" w:type="auto"/>
            <w:vAlign w:val="center"/>
          </w:tcPr>
          <w:p w14:paraId="6B6E0748" w14:textId="176B9BFC" w:rsidR="00E86096" w:rsidRPr="009212A3" w:rsidRDefault="009556A7" w:rsidP="00BC7925">
            <w:pPr>
              <w:widowControl w:val="0"/>
              <w:numPr>
                <w:ilvl w:val="0"/>
                <w:numId w:val="9"/>
              </w:numPr>
              <w:autoSpaceDE w:val="0"/>
              <w:autoSpaceDN w:val="0"/>
              <w:adjustRightInd w:val="0"/>
              <w:spacing w:before="0" w:after="0"/>
              <w:contextualSpacing/>
              <w:rPr>
                <w:bCs/>
                <w:sz w:val="20"/>
                <w:szCs w:val="20"/>
              </w:rPr>
            </w:pPr>
            <w:r w:rsidRPr="009212A3">
              <w:rPr>
                <w:bCs/>
                <w:sz w:val="20"/>
                <w:szCs w:val="20"/>
              </w:rPr>
              <w:t>Vatrogasne snage</w:t>
            </w:r>
          </w:p>
          <w:p w14:paraId="26D63F9D" w14:textId="77777777" w:rsidR="00E86096" w:rsidRPr="009212A3" w:rsidRDefault="00272662" w:rsidP="00BC7925">
            <w:pPr>
              <w:widowControl w:val="0"/>
              <w:numPr>
                <w:ilvl w:val="0"/>
                <w:numId w:val="9"/>
              </w:numPr>
              <w:autoSpaceDE w:val="0"/>
              <w:autoSpaceDN w:val="0"/>
              <w:adjustRightInd w:val="0"/>
              <w:spacing w:before="0" w:after="0"/>
              <w:contextualSpacing/>
              <w:rPr>
                <w:bCs/>
                <w:sz w:val="20"/>
                <w:szCs w:val="20"/>
              </w:rPr>
            </w:pPr>
            <w:r w:rsidRPr="009212A3">
              <w:rPr>
                <w:rFonts w:eastAsia="Calibri"/>
                <w:sz w:val="20"/>
                <w:szCs w:val="20"/>
              </w:rPr>
              <w:t>GDCK Šibenik</w:t>
            </w:r>
          </w:p>
          <w:p w14:paraId="04533DE2" w14:textId="025A8B0F" w:rsidR="009212A3" w:rsidRPr="009212A3" w:rsidRDefault="009212A3" w:rsidP="009212A3">
            <w:pPr>
              <w:widowControl w:val="0"/>
              <w:numPr>
                <w:ilvl w:val="0"/>
                <w:numId w:val="9"/>
              </w:numPr>
              <w:autoSpaceDE w:val="0"/>
              <w:autoSpaceDN w:val="0"/>
              <w:adjustRightInd w:val="0"/>
              <w:spacing w:before="0" w:after="0" w:line="240" w:lineRule="auto"/>
              <w:contextualSpacing/>
              <w:jc w:val="left"/>
              <w:rPr>
                <w:bCs/>
                <w:sz w:val="20"/>
                <w:szCs w:val="20"/>
              </w:rPr>
            </w:pPr>
            <w:r w:rsidRPr="009212A3">
              <w:rPr>
                <w:bCs/>
                <w:sz w:val="20"/>
                <w:szCs w:val="20"/>
              </w:rPr>
              <w:t xml:space="preserve">Postrojba civilne zaštite opće namjene, </w:t>
            </w:r>
          </w:p>
          <w:p w14:paraId="0879C466" w14:textId="77777777" w:rsidR="009212A3" w:rsidRPr="009212A3" w:rsidRDefault="009212A3" w:rsidP="009212A3">
            <w:pPr>
              <w:widowControl w:val="0"/>
              <w:numPr>
                <w:ilvl w:val="0"/>
                <w:numId w:val="9"/>
              </w:numPr>
              <w:autoSpaceDE w:val="0"/>
              <w:autoSpaceDN w:val="0"/>
              <w:adjustRightInd w:val="0"/>
              <w:spacing w:before="0" w:after="0" w:line="240" w:lineRule="auto"/>
              <w:contextualSpacing/>
              <w:jc w:val="left"/>
              <w:rPr>
                <w:bCs/>
                <w:sz w:val="20"/>
                <w:szCs w:val="20"/>
              </w:rPr>
            </w:pPr>
            <w:r w:rsidRPr="009212A3">
              <w:rPr>
                <w:sz w:val="20"/>
              </w:rPr>
              <w:t>Udruga za zaštitu prirode i okoliša te promicanja održivog razvoja „Argonauta“,</w:t>
            </w:r>
          </w:p>
          <w:p w14:paraId="7CE8AE6B" w14:textId="629B7EC1" w:rsidR="009212A3" w:rsidRPr="009212A3" w:rsidRDefault="009212A3" w:rsidP="009212A3">
            <w:pPr>
              <w:widowControl w:val="0"/>
              <w:numPr>
                <w:ilvl w:val="0"/>
                <w:numId w:val="9"/>
              </w:numPr>
              <w:autoSpaceDE w:val="0"/>
              <w:autoSpaceDN w:val="0"/>
              <w:adjustRightInd w:val="0"/>
              <w:spacing w:before="0" w:after="0" w:line="240" w:lineRule="auto"/>
              <w:contextualSpacing/>
              <w:jc w:val="left"/>
              <w:rPr>
                <w:bCs/>
                <w:sz w:val="20"/>
                <w:szCs w:val="20"/>
              </w:rPr>
            </w:pPr>
            <w:r w:rsidRPr="009212A3">
              <w:rPr>
                <w:sz w:val="20"/>
              </w:rPr>
              <w:t>Športsko društvo „Kornatar“</w:t>
            </w:r>
          </w:p>
        </w:tc>
      </w:tr>
      <w:tr w:rsidR="00E86096" w:rsidRPr="00D14364" w14:paraId="1912CBF5" w14:textId="77777777" w:rsidTr="00F0155B">
        <w:trPr>
          <w:trHeight w:val="616"/>
          <w:jc w:val="center"/>
        </w:trPr>
        <w:tc>
          <w:tcPr>
            <w:tcW w:w="0" w:type="auto"/>
            <w:vMerge/>
            <w:vAlign w:val="center"/>
          </w:tcPr>
          <w:p w14:paraId="4D07207A" w14:textId="77777777" w:rsidR="00E86096" w:rsidRPr="009212A3" w:rsidRDefault="00E86096" w:rsidP="00F0155B">
            <w:pPr>
              <w:widowControl w:val="0"/>
              <w:autoSpaceDE w:val="0"/>
              <w:adjustRightInd w:val="0"/>
              <w:spacing w:before="0" w:after="0"/>
              <w:ind w:right="34"/>
              <w:jc w:val="center"/>
              <w:rPr>
                <w:b/>
                <w:bCs/>
                <w:sz w:val="20"/>
                <w:szCs w:val="20"/>
              </w:rPr>
            </w:pPr>
          </w:p>
        </w:tc>
        <w:tc>
          <w:tcPr>
            <w:tcW w:w="1875" w:type="dxa"/>
            <w:vMerge/>
            <w:vAlign w:val="center"/>
          </w:tcPr>
          <w:p w14:paraId="2575D019" w14:textId="77777777" w:rsidR="00E86096" w:rsidRPr="009212A3" w:rsidRDefault="00E86096" w:rsidP="00F0155B">
            <w:pPr>
              <w:spacing w:before="0" w:after="0"/>
              <w:jc w:val="center"/>
              <w:rPr>
                <w:b/>
                <w:bCs/>
                <w:sz w:val="20"/>
                <w:szCs w:val="20"/>
              </w:rPr>
            </w:pPr>
          </w:p>
        </w:tc>
        <w:tc>
          <w:tcPr>
            <w:tcW w:w="1559" w:type="dxa"/>
            <w:vMerge/>
            <w:vAlign w:val="center"/>
          </w:tcPr>
          <w:p w14:paraId="33BD1883" w14:textId="77777777" w:rsidR="00E86096" w:rsidRPr="009212A3" w:rsidRDefault="00E86096" w:rsidP="00F0155B">
            <w:pPr>
              <w:autoSpaceDE w:val="0"/>
              <w:adjustRightInd w:val="0"/>
              <w:spacing w:before="0" w:after="0"/>
              <w:jc w:val="center"/>
              <w:rPr>
                <w:bCs/>
                <w:sz w:val="20"/>
                <w:szCs w:val="20"/>
              </w:rPr>
            </w:pPr>
          </w:p>
        </w:tc>
        <w:tc>
          <w:tcPr>
            <w:tcW w:w="6237" w:type="dxa"/>
            <w:vAlign w:val="center"/>
          </w:tcPr>
          <w:p w14:paraId="786233BA" w14:textId="008D3072" w:rsidR="00E86096" w:rsidRPr="009212A3" w:rsidRDefault="00E86096" w:rsidP="00F0155B">
            <w:pPr>
              <w:autoSpaceDE w:val="0"/>
              <w:adjustRightInd w:val="0"/>
              <w:spacing w:before="0" w:after="0"/>
              <w:rPr>
                <w:bCs/>
                <w:sz w:val="20"/>
                <w:szCs w:val="20"/>
              </w:rPr>
            </w:pPr>
            <w:r w:rsidRPr="009212A3">
              <w:rPr>
                <w:bCs/>
                <w:sz w:val="20"/>
                <w:szCs w:val="20"/>
              </w:rPr>
              <w:t>Prehrambeni i sanitarni artikli smještaju se u domovima Mjesnih odbora ugroženog područja.</w:t>
            </w:r>
          </w:p>
        </w:tc>
        <w:tc>
          <w:tcPr>
            <w:tcW w:w="0" w:type="auto"/>
            <w:vAlign w:val="center"/>
          </w:tcPr>
          <w:p w14:paraId="6A67541D" w14:textId="438825A2" w:rsidR="00E86096" w:rsidRPr="009212A3" w:rsidRDefault="00E86096" w:rsidP="00BC7925">
            <w:pPr>
              <w:widowControl w:val="0"/>
              <w:numPr>
                <w:ilvl w:val="0"/>
                <w:numId w:val="9"/>
              </w:numPr>
              <w:autoSpaceDE w:val="0"/>
              <w:autoSpaceDN w:val="0"/>
              <w:adjustRightInd w:val="0"/>
              <w:spacing w:before="0" w:after="0"/>
              <w:contextualSpacing/>
              <w:rPr>
                <w:rFonts w:eastAsia="Calibri"/>
                <w:sz w:val="20"/>
                <w:szCs w:val="20"/>
              </w:rPr>
            </w:pPr>
            <w:r w:rsidRPr="009212A3">
              <w:rPr>
                <w:bCs/>
                <w:sz w:val="20"/>
                <w:szCs w:val="20"/>
              </w:rPr>
              <w:t>Predsjednici mjesnih odbora</w:t>
            </w:r>
          </w:p>
        </w:tc>
      </w:tr>
      <w:tr w:rsidR="00E86096" w:rsidRPr="00D14364" w14:paraId="70B89F67" w14:textId="77777777" w:rsidTr="00F0155B">
        <w:trPr>
          <w:trHeight w:val="616"/>
          <w:jc w:val="center"/>
        </w:trPr>
        <w:tc>
          <w:tcPr>
            <w:tcW w:w="0" w:type="auto"/>
            <w:vMerge/>
            <w:vAlign w:val="center"/>
          </w:tcPr>
          <w:p w14:paraId="50EA9B9B" w14:textId="77777777" w:rsidR="00E86096" w:rsidRPr="009212A3" w:rsidRDefault="00E86096" w:rsidP="00F0155B">
            <w:pPr>
              <w:widowControl w:val="0"/>
              <w:autoSpaceDE w:val="0"/>
              <w:adjustRightInd w:val="0"/>
              <w:spacing w:before="0" w:after="0"/>
              <w:ind w:right="34"/>
              <w:jc w:val="center"/>
              <w:rPr>
                <w:b/>
                <w:bCs/>
                <w:sz w:val="20"/>
                <w:szCs w:val="20"/>
              </w:rPr>
            </w:pPr>
          </w:p>
        </w:tc>
        <w:tc>
          <w:tcPr>
            <w:tcW w:w="1875" w:type="dxa"/>
            <w:vMerge/>
            <w:vAlign w:val="center"/>
          </w:tcPr>
          <w:p w14:paraId="53606A31" w14:textId="77777777" w:rsidR="00E86096" w:rsidRPr="009212A3" w:rsidRDefault="00E86096" w:rsidP="00F0155B">
            <w:pPr>
              <w:spacing w:before="0" w:after="0"/>
              <w:jc w:val="center"/>
              <w:rPr>
                <w:b/>
                <w:bCs/>
                <w:sz w:val="20"/>
                <w:szCs w:val="20"/>
              </w:rPr>
            </w:pPr>
          </w:p>
        </w:tc>
        <w:tc>
          <w:tcPr>
            <w:tcW w:w="1559" w:type="dxa"/>
            <w:vMerge/>
            <w:vAlign w:val="center"/>
          </w:tcPr>
          <w:p w14:paraId="34D6AE52" w14:textId="77777777" w:rsidR="00E86096" w:rsidRPr="009212A3" w:rsidRDefault="00E86096" w:rsidP="00F0155B">
            <w:pPr>
              <w:autoSpaceDE w:val="0"/>
              <w:adjustRightInd w:val="0"/>
              <w:spacing w:before="0" w:after="0"/>
              <w:jc w:val="center"/>
              <w:rPr>
                <w:bCs/>
                <w:sz w:val="20"/>
                <w:szCs w:val="20"/>
              </w:rPr>
            </w:pPr>
          </w:p>
        </w:tc>
        <w:tc>
          <w:tcPr>
            <w:tcW w:w="6237" w:type="dxa"/>
            <w:vAlign w:val="center"/>
          </w:tcPr>
          <w:p w14:paraId="2AEA556F" w14:textId="3A45FF36" w:rsidR="00E86096" w:rsidRPr="009212A3" w:rsidRDefault="00E86096" w:rsidP="00F0155B">
            <w:pPr>
              <w:autoSpaceDE w:val="0"/>
              <w:adjustRightInd w:val="0"/>
              <w:spacing w:before="0" w:after="0"/>
              <w:rPr>
                <w:bCs/>
                <w:sz w:val="20"/>
                <w:szCs w:val="20"/>
              </w:rPr>
            </w:pPr>
            <w:r w:rsidRPr="009212A3">
              <w:rPr>
                <w:bCs/>
                <w:sz w:val="20"/>
                <w:szCs w:val="20"/>
              </w:rPr>
              <w:t xml:space="preserve">Prihvat sanitetskog materijala i lijekova obavlja se u Ambulanti </w:t>
            </w:r>
            <w:r w:rsidR="00933E0D" w:rsidRPr="009212A3">
              <w:rPr>
                <w:bCs/>
                <w:sz w:val="20"/>
                <w:szCs w:val="20"/>
              </w:rPr>
              <w:t>Murter</w:t>
            </w:r>
            <w:r w:rsidRPr="009212A3">
              <w:rPr>
                <w:bCs/>
                <w:sz w:val="20"/>
                <w:szCs w:val="20"/>
              </w:rPr>
              <w:t xml:space="preserve">, a za prihvat je zadužen član Stožera civilne zaštite za zdravstveno zbrinjavanje. </w:t>
            </w:r>
          </w:p>
        </w:tc>
        <w:tc>
          <w:tcPr>
            <w:tcW w:w="0" w:type="auto"/>
            <w:vAlign w:val="center"/>
          </w:tcPr>
          <w:p w14:paraId="1F354975" w14:textId="009EEE65" w:rsidR="00E86096" w:rsidRPr="009212A3" w:rsidRDefault="00E86096" w:rsidP="00BC7925">
            <w:pPr>
              <w:widowControl w:val="0"/>
              <w:numPr>
                <w:ilvl w:val="0"/>
                <w:numId w:val="9"/>
              </w:numPr>
              <w:autoSpaceDE w:val="0"/>
              <w:autoSpaceDN w:val="0"/>
              <w:adjustRightInd w:val="0"/>
              <w:spacing w:before="0" w:after="0"/>
              <w:contextualSpacing/>
              <w:rPr>
                <w:bCs/>
                <w:sz w:val="20"/>
                <w:szCs w:val="20"/>
              </w:rPr>
            </w:pPr>
            <w:r w:rsidRPr="009212A3">
              <w:rPr>
                <w:bCs/>
                <w:sz w:val="20"/>
                <w:szCs w:val="20"/>
              </w:rPr>
              <w:t>Stožer civilne zaštite</w:t>
            </w:r>
          </w:p>
          <w:p w14:paraId="7ADC4E66" w14:textId="64E502F4" w:rsidR="00E86096" w:rsidRPr="009212A3" w:rsidRDefault="00B926AF" w:rsidP="00BC7925">
            <w:pPr>
              <w:widowControl w:val="0"/>
              <w:numPr>
                <w:ilvl w:val="0"/>
                <w:numId w:val="9"/>
              </w:numPr>
              <w:autoSpaceDE w:val="0"/>
              <w:autoSpaceDN w:val="0"/>
              <w:adjustRightInd w:val="0"/>
              <w:spacing w:before="0" w:after="0"/>
              <w:contextualSpacing/>
              <w:rPr>
                <w:rFonts w:eastAsia="Calibri"/>
                <w:sz w:val="20"/>
                <w:szCs w:val="20"/>
              </w:rPr>
            </w:pPr>
            <w:r w:rsidRPr="009212A3">
              <w:rPr>
                <w:bCs/>
                <w:sz w:val="20"/>
                <w:szCs w:val="20"/>
              </w:rPr>
              <w:t>Dom zdravlja Šibensko-kninske županije – Ambulanta Murter</w:t>
            </w:r>
            <w:r w:rsidRPr="009212A3">
              <w:rPr>
                <w:bCs/>
                <w:sz w:val="20"/>
                <w:szCs w:val="20"/>
              </w:rPr>
              <w:tab/>
            </w:r>
          </w:p>
        </w:tc>
      </w:tr>
      <w:tr w:rsidR="00E86096" w:rsidRPr="00D14364" w14:paraId="18CAD0E8" w14:textId="77777777" w:rsidTr="00F0155B">
        <w:trPr>
          <w:trHeight w:val="616"/>
          <w:jc w:val="center"/>
        </w:trPr>
        <w:tc>
          <w:tcPr>
            <w:tcW w:w="0" w:type="auto"/>
            <w:vMerge/>
            <w:vAlign w:val="center"/>
          </w:tcPr>
          <w:p w14:paraId="7FA328A4" w14:textId="77777777" w:rsidR="00E86096" w:rsidRPr="00D14364" w:rsidRDefault="00E86096" w:rsidP="00F0155B">
            <w:pPr>
              <w:widowControl w:val="0"/>
              <w:autoSpaceDE w:val="0"/>
              <w:adjustRightInd w:val="0"/>
              <w:spacing w:before="0" w:after="0"/>
              <w:ind w:right="34"/>
              <w:jc w:val="center"/>
              <w:rPr>
                <w:b/>
                <w:bCs/>
                <w:sz w:val="20"/>
                <w:szCs w:val="20"/>
                <w:highlight w:val="yellow"/>
              </w:rPr>
            </w:pPr>
          </w:p>
        </w:tc>
        <w:tc>
          <w:tcPr>
            <w:tcW w:w="1875" w:type="dxa"/>
            <w:vMerge/>
            <w:vAlign w:val="center"/>
          </w:tcPr>
          <w:p w14:paraId="315B12CA" w14:textId="77777777" w:rsidR="00E86096" w:rsidRPr="00D14364" w:rsidRDefault="00E86096" w:rsidP="00F0155B">
            <w:pPr>
              <w:spacing w:before="0" w:after="0"/>
              <w:jc w:val="center"/>
              <w:rPr>
                <w:b/>
                <w:bCs/>
                <w:sz w:val="20"/>
                <w:szCs w:val="20"/>
                <w:highlight w:val="yellow"/>
              </w:rPr>
            </w:pPr>
          </w:p>
        </w:tc>
        <w:tc>
          <w:tcPr>
            <w:tcW w:w="1559" w:type="dxa"/>
            <w:vMerge/>
            <w:vAlign w:val="center"/>
          </w:tcPr>
          <w:p w14:paraId="0DECA8ED" w14:textId="77777777" w:rsidR="00E86096" w:rsidRPr="00D14364" w:rsidRDefault="00E86096" w:rsidP="00F0155B">
            <w:pPr>
              <w:autoSpaceDE w:val="0"/>
              <w:adjustRightInd w:val="0"/>
              <w:spacing w:before="0" w:after="0"/>
              <w:jc w:val="center"/>
              <w:rPr>
                <w:bCs/>
                <w:sz w:val="20"/>
                <w:szCs w:val="20"/>
                <w:highlight w:val="yellow"/>
              </w:rPr>
            </w:pPr>
          </w:p>
        </w:tc>
        <w:tc>
          <w:tcPr>
            <w:tcW w:w="6237" w:type="dxa"/>
            <w:vAlign w:val="center"/>
          </w:tcPr>
          <w:p w14:paraId="4B1941E5" w14:textId="0BF0EBF0" w:rsidR="00E86096" w:rsidRPr="00386972" w:rsidRDefault="00E86096" w:rsidP="00F0155B">
            <w:pPr>
              <w:autoSpaceDE w:val="0"/>
              <w:adjustRightInd w:val="0"/>
              <w:spacing w:before="0" w:after="0"/>
              <w:rPr>
                <w:bCs/>
                <w:sz w:val="20"/>
                <w:szCs w:val="20"/>
              </w:rPr>
            </w:pPr>
            <w:r w:rsidRPr="00386972">
              <w:rPr>
                <w:bCs/>
                <w:sz w:val="20"/>
                <w:szCs w:val="20"/>
              </w:rPr>
              <w:t xml:space="preserve">Operativne snage izvan područja </w:t>
            </w:r>
            <w:r w:rsidR="00D14364" w:rsidRPr="00386972">
              <w:rPr>
                <w:bCs/>
                <w:sz w:val="20"/>
                <w:szCs w:val="20"/>
              </w:rPr>
              <w:t>Općine Murter-Kornati</w:t>
            </w:r>
            <w:r w:rsidRPr="00386972">
              <w:rPr>
                <w:bCs/>
                <w:sz w:val="20"/>
                <w:szCs w:val="20"/>
              </w:rPr>
              <w:t xml:space="preserve"> koje djeluju kao ispomoć, prihvaćaju se na lokaciji vatrogasnog doma ugroženog </w:t>
            </w:r>
            <w:r w:rsidRPr="00386972">
              <w:rPr>
                <w:bCs/>
                <w:sz w:val="20"/>
                <w:szCs w:val="20"/>
              </w:rPr>
              <w:lastRenderedPageBreak/>
              <w:t>područja, a za prihvat je zadužen član Stožera za protupožarnu zaštitu.</w:t>
            </w:r>
          </w:p>
        </w:tc>
        <w:tc>
          <w:tcPr>
            <w:tcW w:w="0" w:type="auto"/>
            <w:vAlign w:val="center"/>
          </w:tcPr>
          <w:p w14:paraId="452AD427" w14:textId="5DCC45CF" w:rsidR="00E86096" w:rsidRPr="00386972" w:rsidRDefault="00E86096" w:rsidP="00BC7925">
            <w:pPr>
              <w:widowControl w:val="0"/>
              <w:numPr>
                <w:ilvl w:val="0"/>
                <w:numId w:val="9"/>
              </w:numPr>
              <w:autoSpaceDE w:val="0"/>
              <w:autoSpaceDN w:val="0"/>
              <w:adjustRightInd w:val="0"/>
              <w:spacing w:before="0" w:after="0"/>
              <w:contextualSpacing/>
              <w:rPr>
                <w:bCs/>
                <w:sz w:val="20"/>
                <w:szCs w:val="20"/>
              </w:rPr>
            </w:pPr>
            <w:r w:rsidRPr="00386972">
              <w:rPr>
                <w:bCs/>
                <w:sz w:val="20"/>
                <w:szCs w:val="20"/>
              </w:rPr>
              <w:lastRenderedPageBreak/>
              <w:t>Stožer civilne zaštite</w:t>
            </w:r>
          </w:p>
          <w:p w14:paraId="2301D811" w14:textId="76378BFC" w:rsidR="00E86096" w:rsidRPr="00386972" w:rsidRDefault="009556A7" w:rsidP="00BC7925">
            <w:pPr>
              <w:widowControl w:val="0"/>
              <w:numPr>
                <w:ilvl w:val="0"/>
                <w:numId w:val="9"/>
              </w:numPr>
              <w:autoSpaceDE w:val="0"/>
              <w:autoSpaceDN w:val="0"/>
              <w:adjustRightInd w:val="0"/>
              <w:spacing w:before="0" w:after="0"/>
              <w:contextualSpacing/>
              <w:rPr>
                <w:rFonts w:eastAsia="Calibri"/>
                <w:sz w:val="20"/>
                <w:szCs w:val="20"/>
              </w:rPr>
            </w:pPr>
            <w:r w:rsidRPr="00386972">
              <w:rPr>
                <w:bCs/>
                <w:sz w:val="20"/>
                <w:szCs w:val="20"/>
              </w:rPr>
              <w:t>Vatrogasne snage</w:t>
            </w:r>
          </w:p>
        </w:tc>
      </w:tr>
      <w:tr w:rsidR="00E86096" w:rsidRPr="00D14364" w14:paraId="17DEC83E" w14:textId="77777777" w:rsidTr="00F0155B">
        <w:trPr>
          <w:trHeight w:val="616"/>
          <w:jc w:val="center"/>
        </w:trPr>
        <w:tc>
          <w:tcPr>
            <w:tcW w:w="0" w:type="auto"/>
            <w:vAlign w:val="center"/>
          </w:tcPr>
          <w:p w14:paraId="39DA7725" w14:textId="648D70F7" w:rsidR="00E86096" w:rsidRPr="008353F7" w:rsidRDefault="00E86096" w:rsidP="00F0155B">
            <w:pPr>
              <w:widowControl w:val="0"/>
              <w:autoSpaceDE w:val="0"/>
              <w:adjustRightInd w:val="0"/>
              <w:spacing w:before="0" w:after="0"/>
              <w:ind w:right="34"/>
              <w:jc w:val="center"/>
              <w:rPr>
                <w:b/>
                <w:bCs/>
                <w:sz w:val="20"/>
                <w:szCs w:val="20"/>
              </w:rPr>
            </w:pPr>
            <w:r w:rsidRPr="008353F7">
              <w:rPr>
                <w:b/>
                <w:bCs/>
                <w:sz w:val="20"/>
                <w:szCs w:val="20"/>
              </w:rPr>
              <w:t>15.</w:t>
            </w:r>
          </w:p>
        </w:tc>
        <w:tc>
          <w:tcPr>
            <w:tcW w:w="1875" w:type="dxa"/>
            <w:vAlign w:val="center"/>
          </w:tcPr>
          <w:p w14:paraId="0D19A348" w14:textId="719147AA" w:rsidR="00E86096" w:rsidRPr="008353F7" w:rsidRDefault="00E86096" w:rsidP="00F0155B">
            <w:pPr>
              <w:spacing w:before="0" w:after="0"/>
              <w:jc w:val="center"/>
              <w:rPr>
                <w:b/>
                <w:bCs/>
                <w:sz w:val="20"/>
                <w:szCs w:val="20"/>
              </w:rPr>
            </w:pPr>
            <w:r w:rsidRPr="008353F7">
              <w:rPr>
                <w:b/>
                <w:bCs/>
                <w:sz w:val="20"/>
                <w:szCs w:val="20"/>
              </w:rPr>
              <w:t>Organizacija asanacije terena</w:t>
            </w:r>
          </w:p>
        </w:tc>
        <w:tc>
          <w:tcPr>
            <w:tcW w:w="1559" w:type="dxa"/>
            <w:vAlign w:val="center"/>
          </w:tcPr>
          <w:p w14:paraId="2B99B6A8" w14:textId="78F92D0C" w:rsidR="00E86096" w:rsidRPr="008353F7" w:rsidRDefault="00D14364" w:rsidP="00F0155B">
            <w:pPr>
              <w:autoSpaceDE w:val="0"/>
              <w:adjustRightInd w:val="0"/>
              <w:spacing w:before="0" w:after="0"/>
              <w:jc w:val="center"/>
              <w:rPr>
                <w:bCs/>
                <w:sz w:val="20"/>
                <w:szCs w:val="20"/>
              </w:rPr>
            </w:pPr>
            <w:r w:rsidRPr="008353F7">
              <w:rPr>
                <w:bCs/>
                <w:sz w:val="20"/>
                <w:szCs w:val="20"/>
              </w:rPr>
              <w:t>Općina Murter-Kornati</w:t>
            </w:r>
          </w:p>
        </w:tc>
        <w:tc>
          <w:tcPr>
            <w:tcW w:w="6237" w:type="dxa"/>
            <w:vAlign w:val="center"/>
          </w:tcPr>
          <w:p w14:paraId="1474F97E" w14:textId="77777777" w:rsidR="00E86096" w:rsidRPr="008353F7" w:rsidRDefault="00E86096" w:rsidP="00F0155B">
            <w:pPr>
              <w:widowControl w:val="0"/>
              <w:autoSpaceDE w:val="0"/>
              <w:adjustRightInd w:val="0"/>
              <w:spacing w:before="0" w:after="0"/>
              <w:ind w:right="34"/>
              <w:rPr>
                <w:bCs/>
                <w:sz w:val="20"/>
                <w:szCs w:val="20"/>
              </w:rPr>
            </w:pPr>
            <w:r w:rsidRPr="008353F7">
              <w:rPr>
                <w:bCs/>
                <w:sz w:val="20"/>
                <w:szCs w:val="20"/>
              </w:rPr>
              <w:t>Raščišćavanje stambenih zgrada i obiteljskih kuća.</w:t>
            </w:r>
          </w:p>
          <w:p w14:paraId="669415A3" w14:textId="77777777" w:rsidR="00E86096" w:rsidRPr="008353F7" w:rsidRDefault="00E86096" w:rsidP="00F0155B">
            <w:pPr>
              <w:widowControl w:val="0"/>
              <w:autoSpaceDE w:val="0"/>
              <w:adjustRightInd w:val="0"/>
              <w:spacing w:before="0" w:after="0"/>
              <w:ind w:right="34"/>
              <w:rPr>
                <w:bCs/>
                <w:sz w:val="20"/>
                <w:szCs w:val="20"/>
              </w:rPr>
            </w:pPr>
            <w:r w:rsidRPr="008353F7">
              <w:rPr>
                <w:bCs/>
                <w:sz w:val="20"/>
                <w:szCs w:val="20"/>
              </w:rPr>
              <w:t>Raščišćavanje ruševina s prometnica.</w:t>
            </w:r>
          </w:p>
          <w:p w14:paraId="43011908" w14:textId="5A0EF743" w:rsidR="00E86096" w:rsidRPr="008353F7" w:rsidRDefault="00E86096" w:rsidP="00F0155B">
            <w:pPr>
              <w:autoSpaceDE w:val="0"/>
              <w:adjustRightInd w:val="0"/>
              <w:spacing w:before="0" w:after="0"/>
              <w:rPr>
                <w:bCs/>
                <w:sz w:val="20"/>
                <w:szCs w:val="20"/>
              </w:rPr>
            </w:pPr>
            <w:r w:rsidRPr="008353F7">
              <w:rPr>
                <w:bCs/>
                <w:sz w:val="20"/>
                <w:szCs w:val="20"/>
              </w:rPr>
              <w:t>Ravnanje terena radi lakšeg prometa i eventualnog podizanja šatorskih i drugih privremenih naselja.</w:t>
            </w:r>
          </w:p>
        </w:tc>
        <w:tc>
          <w:tcPr>
            <w:tcW w:w="0" w:type="auto"/>
            <w:vAlign w:val="center"/>
          </w:tcPr>
          <w:p w14:paraId="49E9374D" w14:textId="1FA3F6BE" w:rsidR="00E86096" w:rsidRPr="008353F7" w:rsidRDefault="00147F84" w:rsidP="00BC7925">
            <w:pPr>
              <w:widowControl w:val="0"/>
              <w:numPr>
                <w:ilvl w:val="0"/>
                <w:numId w:val="9"/>
              </w:numPr>
              <w:autoSpaceDE w:val="0"/>
              <w:autoSpaceDN w:val="0"/>
              <w:adjustRightInd w:val="0"/>
              <w:spacing w:before="0" w:after="0"/>
              <w:contextualSpacing/>
              <w:rPr>
                <w:bCs/>
                <w:sz w:val="20"/>
                <w:szCs w:val="20"/>
              </w:rPr>
            </w:pPr>
            <w:r w:rsidRPr="008353F7">
              <w:rPr>
                <w:bCs/>
                <w:sz w:val="20"/>
                <w:szCs w:val="20"/>
              </w:rPr>
              <w:t>Stožer civilne zaštite,</w:t>
            </w:r>
          </w:p>
          <w:p w14:paraId="7EF20914" w14:textId="77777777" w:rsidR="008B1C48" w:rsidRDefault="008B1C48" w:rsidP="00BC7925">
            <w:pPr>
              <w:widowControl w:val="0"/>
              <w:numPr>
                <w:ilvl w:val="0"/>
                <w:numId w:val="9"/>
              </w:numPr>
              <w:autoSpaceDE w:val="0"/>
              <w:autoSpaceDN w:val="0"/>
              <w:adjustRightInd w:val="0"/>
              <w:spacing w:before="0" w:after="0"/>
              <w:contextualSpacing/>
              <w:rPr>
                <w:bCs/>
                <w:sz w:val="20"/>
                <w:szCs w:val="20"/>
              </w:rPr>
            </w:pPr>
            <w:r w:rsidRPr="008B1C48">
              <w:rPr>
                <w:bCs/>
                <w:sz w:val="20"/>
                <w:szCs w:val="20"/>
              </w:rPr>
              <w:t xml:space="preserve">Murtela d.o.o. za komunalne djelatnosti </w:t>
            </w:r>
          </w:p>
          <w:p w14:paraId="15C808D7" w14:textId="3DD3BC77" w:rsidR="00E86096" w:rsidRPr="008353F7" w:rsidRDefault="00F16AEA" w:rsidP="00BC7925">
            <w:pPr>
              <w:widowControl w:val="0"/>
              <w:numPr>
                <w:ilvl w:val="0"/>
                <w:numId w:val="9"/>
              </w:numPr>
              <w:autoSpaceDE w:val="0"/>
              <w:autoSpaceDN w:val="0"/>
              <w:adjustRightInd w:val="0"/>
              <w:spacing w:before="0" w:after="0"/>
              <w:contextualSpacing/>
              <w:rPr>
                <w:bCs/>
                <w:sz w:val="20"/>
                <w:szCs w:val="20"/>
              </w:rPr>
            </w:pPr>
            <w:r w:rsidRPr="008353F7">
              <w:rPr>
                <w:bCs/>
                <w:sz w:val="20"/>
                <w:szCs w:val="20"/>
              </w:rPr>
              <w:t xml:space="preserve">Županijska uprava za ceste Šibensko-kninske županije </w:t>
            </w:r>
            <w:r w:rsidR="00E86096" w:rsidRPr="008353F7">
              <w:rPr>
                <w:bCs/>
                <w:sz w:val="20"/>
                <w:szCs w:val="20"/>
              </w:rPr>
              <w:t>,</w:t>
            </w:r>
          </w:p>
          <w:p w14:paraId="1C2A251F" w14:textId="0DDCAAAC" w:rsidR="00E86096" w:rsidRPr="008353F7" w:rsidRDefault="00F16AEA" w:rsidP="00BC7925">
            <w:pPr>
              <w:widowControl w:val="0"/>
              <w:numPr>
                <w:ilvl w:val="0"/>
                <w:numId w:val="9"/>
              </w:numPr>
              <w:autoSpaceDE w:val="0"/>
              <w:autoSpaceDN w:val="0"/>
              <w:adjustRightInd w:val="0"/>
              <w:spacing w:before="0" w:after="0"/>
              <w:contextualSpacing/>
              <w:rPr>
                <w:bCs/>
                <w:sz w:val="20"/>
                <w:szCs w:val="20"/>
              </w:rPr>
            </w:pPr>
            <w:r w:rsidRPr="008353F7">
              <w:rPr>
                <w:bCs/>
                <w:sz w:val="20"/>
                <w:szCs w:val="20"/>
              </w:rPr>
              <w:t>Hrvatske ceste d.o.o. – Tehnička ispostava Šibenik</w:t>
            </w:r>
            <w:r w:rsidR="00E86096" w:rsidRPr="008353F7">
              <w:rPr>
                <w:bCs/>
                <w:sz w:val="20"/>
                <w:szCs w:val="20"/>
              </w:rPr>
              <w:t>.</w:t>
            </w:r>
          </w:p>
        </w:tc>
      </w:tr>
      <w:tr w:rsidR="00E86096" w:rsidRPr="00D14364" w14:paraId="7D4861AA" w14:textId="77777777" w:rsidTr="00C96DA7">
        <w:trPr>
          <w:trHeight w:val="1057"/>
          <w:jc w:val="center"/>
        </w:trPr>
        <w:tc>
          <w:tcPr>
            <w:tcW w:w="0" w:type="auto"/>
            <w:vAlign w:val="center"/>
          </w:tcPr>
          <w:p w14:paraId="5AEDBA61" w14:textId="76CAAD70" w:rsidR="00E86096" w:rsidRPr="008353F7" w:rsidRDefault="00E86096" w:rsidP="00F0155B">
            <w:pPr>
              <w:widowControl w:val="0"/>
              <w:autoSpaceDE w:val="0"/>
              <w:adjustRightInd w:val="0"/>
              <w:spacing w:before="0" w:after="0"/>
              <w:ind w:right="34"/>
              <w:jc w:val="center"/>
              <w:rPr>
                <w:b/>
                <w:bCs/>
                <w:sz w:val="20"/>
                <w:szCs w:val="20"/>
              </w:rPr>
            </w:pPr>
            <w:r w:rsidRPr="008353F7">
              <w:rPr>
                <w:b/>
                <w:bCs/>
                <w:sz w:val="20"/>
                <w:szCs w:val="20"/>
              </w:rPr>
              <w:t>16.</w:t>
            </w:r>
          </w:p>
        </w:tc>
        <w:tc>
          <w:tcPr>
            <w:tcW w:w="1875" w:type="dxa"/>
            <w:vAlign w:val="center"/>
          </w:tcPr>
          <w:p w14:paraId="6D1413A5" w14:textId="77777777" w:rsidR="00E86096" w:rsidRPr="008353F7" w:rsidRDefault="00E86096" w:rsidP="00F0155B">
            <w:pPr>
              <w:widowControl w:val="0"/>
              <w:autoSpaceDE w:val="0"/>
              <w:adjustRightInd w:val="0"/>
              <w:spacing w:before="0" w:after="0"/>
              <w:ind w:right="-129"/>
              <w:jc w:val="center"/>
              <w:rPr>
                <w:b/>
                <w:bCs/>
                <w:sz w:val="20"/>
                <w:szCs w:val="20"/>
              </w:rPr>
            </w:pPr>
            <w:r w:rsidRPr="008353F7">
              <w:rPr>
                <w:b/>
                <w:bCs/>
                <w:sz w:val="20"/>
                <w:szCs w:val="20"/>
              </w:rPr>
              <w:t>Obavješćivanje stanovništva</w:t>
            </w:r>
          </w:p>
        </w:tc>
        <w:tc>
          <w:tcPr>
            <w:tcW w:w="1559" w:type="dxa"/>
            <w:vAlign w:val="center"/>
          </w:tcPr>
          <w:p w14:paraId="1EB9CC8F" w14:textId="23521D8C" w:rsidR="00E86096" w:rsidRPr="008353F7" w:rsidRDefault="00D14364" w:rsidP="00F0155B">
            <w:pPr>
              <w:widowControl w:val="0"/>
              <w:autoSpaceDE w:val="0"/>
              <w:adjustRightInd w:val="0"/>
              <w:spacing w:before="0" w:after="0"/>
              <w:jc w:val="center"/>
              <w:rPr>
                <w:bCs/>
                <w:sz w:val="20"/>
                <w:szCs w:val="20"/>
              </w:rPr>
            </w:pPr>
            <w:r w:rsidRPr="008353F7">
              <w:rPr>
                <w:bCs/>
                <w:sz w:val="20"/>
                <w:szCs w:val="20"/>
              </w:rPr>
              <w:t>Općina Murter-Kornati</w:t>
            </w:r>
          </w:p>
        </w:tc>
        <w:tc>
          <w:tcPr>
            <w:tcW w:w="6237" w:type="dxa"/>
            <w:vAlign w:val="center"/>
          </w:tcPr>
          <w:p w14:paraId="2B8C68F1" w14:textId="78DD5704" w:rsidR="00E86096" w:rsidRPr="008353F7" w:rsidRDefault="00E86096" w:rsidP="00F0155B">
            <w:pPr>
              <w:widowControl w:val="0"/>
              <w:autoSpaceDE w:val="0"/>
              <w:adjustRightInd w:val="0"/>
              <w:spacing w:before="0" w:after="0"/>
              <w:rPr>
                <w:bCs/>
                <w:sz w:val="20"/>
                <w:szCs w:val="20"/>
              </w:rPr>
            </w:pPr>
            <w:r w:rsidRPr="008353F7">
              <w:rPr>
                <w:bCs/>
                <w:sz w:val="20"/>
                <w:szCs w:val="20"/>
              </w:rPr>
              <w:t xml:space="preserve">Obavijest sredstvima javnog priopćavanja daje </w:t>
            </w:r>
            <w:r w:rsidR="00E60723" w:rsidRPr="008353F7">
              <w:rPr>
                <w:bCs/>
                <w:sz w:val="20"/>
                <w:szCs w:val="20"/>
              </w:rPr>
              <w:t xml:space="preserve">Općinski </w:t>
            </w:r>
            <w:r w:rsidR="002C1549" w:rsidRPr="008353F7">
              <w:rPr>
                <w:bCs/>
                <w:sz w:val="20"/>
                <w:szCs w:val="20"/>
              </w:rPr>
              <w:t xml:space="preserve"> načelnik</w:t>
            </w:r>
            <w:r w:rsidRPr="008353F7">
              <w:rPr>
                <w:bCs/>
                <w:sz w:val="20"/>
                <w:szCs w:val="20"/>
              </w:rPr>
              <w:t xml:space="preserve"> ili osoba koju on ovlasti. </w:t>
            </w:r>
          </w:p>
          <w:p w14:paraId="44A2A76A" w14:textId="77777777" w:rsidR="00E86096" w:rsidRPr="008353F7" w:rsidRDefault="00E86096" w:rsidP="00F0155B">
            <w:pPr>
              <w:widowControl w:val="0"/>
              <w:autoSpaceDE w:val="0"/>
              <w:adjustRightInd w:val="0"/>
              <w:spacing w:before="0" w:after="0"/>
              <w:rPr>
                <w:bCs/>
                <w:sz w:val="20"/>
                <w:szCs w:val="20"/>
              </w:rPr>
            </w:pPr>
            <w:r w:rsidRPr="008353F7">
              <w:rPr>
                <w:bCs/>
                <w:sz w:val="20"/>
                <w:szCs w:val="20"/>
              </w:rPr>
              <w:t>Obavijest sadrži:</w:t>
            </w:r>
          </w:p>
          <w:p w14:paraId="2EFD5A63" w14:textId="77777777" w:rsidR="00E86096" w:rsidRPr="008353F7" w:rsidRDefault="00E86096" w:rsidP="00F0155B">
            <w:pPr>
              <w:widowControl w:val="0"/>
              <w:autoSpaceDE w:val="0"/>
              <w:adjustRightInd w:val="0"/>
              <w:spacing w:before="0" w:after="0"/>
              <w:rPr>
                <w:bCs/>
                <w:sz w:val="20"/>
                <w:szCs w:val="20"/>
              </w:rPr>
            </w:pPr>
            <w:r w:rsidRPr="008353F7">
              <w:rPr>
                <w:bCs/>
                <w:sz w:val="20"/>
                <w:szCs w:val="20"/>
              </w:rPr>
              <w:t>- Stanje na pogođenom području</w:t>
            </w:r>
          </w:p>
          <w:p w14:paraId="48814961" w14:textId="77777777" w:rsidR="00E86096" w:rsidRPr="008353F7" w:rsidRDefault="00E86096" w:rsidP="00F0155B">
            <w:pPr>
              <w:widowControl w:val="0"/>
              <w:autoSpaceDE w:val="0"/>
              <w:adjustRightInd w:val="0"/>
              <w:spacing w:before="0" w:after="0"/>
              <w:rPr>
                <w:bCs/>
                <w:sz w:val="20"/>
                <w:szCs w:val="20"/>
              </w:rPr>
            </w:pPr>
            <w:r w:rsidRPr="008353F7">
              <w:rPr>
                <w:bCs/>
                <w:sz w:val="20"/>
                <w:szCs w:val="20"/>
              </w:rPr>
              <w:t>- Opasnostima za ljude, materijalna dobra i okoliš,</w:t>
            </w:r>
          </w:p>
          <w:p w14:paraId="22E8D7AC" w14:textId="77777777" w:rsidR="00E86096" w:rsidRPr="008353F7" w:rsidRDefault="00E86096" w:rsidP="00F0155B">
            <w:pPr>
              <w:widowControl w:val="0"/>
              <w:autoSpaceDE w:val="0"/>
              <w:adjustRightInd w:val="0"/>
              <w:spacing w:before="0" w:after="0"/>
              <w:rPr>
                <w:bCs/>
                <w:sz w:val="20"/>
                <w:szCs w:val="20"/>
              </w:rPr>
            </w:pPr>
            <w:r w:rsidRPr="008353F7">
              <w:rPr>
                <w:bCs/>
                <w:sz w:val="20"/>
                <w:szCs w:val="20"/>
              </w:rPr>
              <w:t>- Mjerama koje se poduzimaju,</w:t>
            </w:r>
          </w:p>
          <w:p w14:paraId="59A69542" w14:textId="77777777" w:rsidR="00E86096" w:rsidRPr="008353F7" w:rsidRDefault="00E86096" w:rsidP="00F0155B">
            <w:pPr>
              <w:widowControl w:val="0"/>
              <w:autoSpaceDE w:val="0"/>
              <w:adjustRightInd w:val="0"/>
              <w:spacing w:before="0" w:after="0"/>
              <w:rPr>
                <w:bCs/>
                <w:sz w:val="20"/>
                <w:szCs w:val="20"/>
              </w:rPr>
            </w:pPr>
            <w:r w:rsidRPr="008353F7">
              <w:rPr>
                <w:bCs/>
                <w:sz w:val="20"/>
                <w:szCs w:val="20"/>
              </w:rPr>
              <w:t>- Putovima evakuacije, lokacijama za prihvat i pružanje medicinske pomoći,</w:t>
            </w:r>
          </w:p>
          <w:p w14:paraId="66B8F285" w14:textId="77777777" w:rsidR="00E86096" w:rsidRPr="008353F7" w:rsidRDefault="00E86096" w:rsidP="00F0155B">
            <w:pPr>
              <w:widowControl w:val="0"/>
              <w:autoSpaceDE w:val="0"/>
              <w:adjustRightInd w:val="0"/>
              <w:spacing w:before="0" w:after="0"/>
              <w:rPr>
                <w:bCs/>
                <w:sz w:val="20"/>
                <w:szCs w:val="20"/>
              </w:rPr>
            </w:pPr>
            <w:r w:rsidRPr="008353F7">
              <w:rPr>
                <w:bCs/>
                <w:sz w:val="20"/>
                <w:szCs w:val="20"/>
              </w:rPr>
              <w:t>- Provođenje osobne i uzajamne zaštite,</w:t>
            </w:r>
          </w:p>
          <w:p w14:paraId="603CC795" w14:textId="77777777" w:rsidR="00E86096" w:rsidRPr="008353F7" w:rsidRDefault="00E86096" w:rsidP="00F0155B">
            <w:pPr>
              <w:widowControl w:val="0"/>
              <w:autoSpaceDE w:val="0"/>
              <w:adjustRightInd w:val="0"/>
              <w:spacing w:before="0" w:after="0"/>
              <w:rPr>
                <w:bCs/>
                <w:sz w:val="20"/>
                <w:szCs w:val="20"/>
              </w:rPr>
            </w:pPr>
            <w:r w:rsidRPr="008353F7">
              <w:rPr>
                <w:bCs/>
                <w:sz w:val="20"/>
                <w:szCs w:val="20"/>
              </w:rPr>
              <w:t>- Sudjelovanju i suradnji s operativnim snagama sustava civilne zaštite</w:t>
            </w:r>
          </w:p>
          <w:p w14:paraId="16C19538" w14:textId="77777777" w:rsidR="00E86096" w:rsidRPr="008353F7" w:rsidRDefault="00E86096" w:rsidP="00F0155B">
            <w:pPr>
              <w:widowControl w:val="0"/>
              <w:autoSpaceDE w:val="0"/>
              <w:adjustRightInd w:val="0"/>
              <w:spacing w:before="0" w:after="0"/>
              <w:rPr>
                <w:bCs/>
                <w:sz w:val="20"/>
                <w:szCs w:val="20"/>
              </w:rPr>
            </w:pPr>
            <w:r w:rsidRPr="008353F7">
              <w:rPr>
                <w:bCs/>
                <w:sz w:val="20"/>
                <w:szCs w:val="20"/>
              </w:rPr>
              <w:t>- Pristupu dodatnim informacijama</w:t>
            </w:r>
          </w:p>
          <w:p w14:paraId="1B864303" w14:textId="77777777" w:rsidR="00E86096" w:rsidRPr="008353F7" w:rsidRDefault="00E86096" w:rsidP="00F0155B">
            <w:pPr>
              <w:widowControl w:val="0"/>
              <w:autoSpaceDE w:val="0"/>
              <w:adjustRightInd w:val="0"/>
              <w:spacing w:before="0" w:after="0"/>
              <w:rPr>
                <w:bCs/>
                <w:sz w:val="20"/>
                <w:szCs w:val="20"/>
              </w:rPr>
            </w:pPr>
            <w:r w:rsidRPr="008353F7">
              <w:rPr>
                <w:bCs/>
                <w:sz w:val="20"/>
                <w:szCs w:val="20"/>
              </w:rPr>
              <w:t>- Ostalim činjenicama u svezi sa specifičnim okolnostima događaja.</w:t>
            </w:r>
          </w:p>
          <w:p w14:paraId="1E4074E4" w14:textId="77777777" w:rsidR="00E86096" w:rsidRPr="008353F7" w:rsidRDefault="00E86096" w:rsidP="00F0155B">
            <w:pPr>
              <w:widowControl w:val="0"/>
              <w:autoSpaceDE w:val="0"/>
              <w:adjustRightInd w:val="0"/>
              <w:spacing w:before="0" w:after="0"/>
              <w:rPr>
                <w:bCs/>
                <w:sz w:val="20"/>
                <w:szCs w:val="20"/>
              </w:rPr>
            </w:pPr>
            <w:r w:rsidRPr="008353F7">
              <w:rPr>
                <w:bCs/>
                <w:sz w:val="20"/>
                <w:szCs w:val="20"/>
              </w:rPr>
              <w:t>Organizacija informativnih punktova u svim gradskim četvrtima i mjesnim odborima u cilju prikupljanja informacija o nestalim osobama.</w:t>
            </w:r>
          </w:p>
          <w:p w14:paraId="47CABB7F" w14:textId="52779A53" w:rsidR="00E86096" w:rsidRPr="008353F7" w:rsidRDefault="00E86096" w:rsidP="00F0155B">
            <w:pPr>
              <w:widowControl w:val="0"/>
              <w:autoSpaceDE w:val="0"/>
              <w:adjustRightInd w:val="0"/>
              <w:spacing w:before="0" w:after="0"/>
              <w:rPr>
                <w:bCs/>
                <w:sz w:val="20"/>
                <w:szCs w:val="20"/>
              </w:rPr>
            </w:pPr>
            <w:r w:rsidRPr="008353F7">
              <w:rPr>
                <w:bCs/>
                <w:sz w:val="20"/>
                <w:szCs w:val="20"/>
              </w:rPr>
              <w:t>Dijeljenje pisanih materijala (letaka) građanima.</w:t>
            </w:r>
          </w:p>
        </w:tc>
        <w:tc>
          <w:tcPr>
            <w:tcW w:w="0" w:type="auto"/>
            <w:vAlign w:val="center"/>
          </w:tcPr>
          <w:p w14:paraId="4787DCF7" w14:textId="2B6C473B" w:rsidR="00E86096" w:rsidRPr="008353F7" w:rsidRDefault="00E60723" w:rsidP="00BC7925">
            <w:pPr>
              <w:widowControl w:val="0"/>
              <w:numPr>
                <w:ilvl w:val="0"/>
                <w:numId w:val="9"/>
              </w:numPr>
              <w:autoSpaceDE w:val="0"/>
              <w:adjustRightInd w:val="0"/>
              <w:spacing w:before="0" w:after="0"/>
              <w:contextualSpacing/>
              <w:rPr>
                <w:bCs/>
                <w:sz w:val="20"/>
                <w:szCs w:val="20"/>
              </w:rPr>
            </w:pPr>
            <w:r w:rsidRPr="008353F7">
              <w:rPr>
                <w:bCs/>
                <w:sz w:val="20"/>
                <w:szCs w:val="20"/>
              </w:rPr>
              <w:t xml:space="preserve">Općinski </w:t>
            </w:r>
            <w:r w:rsidR="002C1549" w:rsidRPr="008353F7">
              <w:rPr>
                <w:bCs/>
                <w:sz w:val="20"/>
                <w:szCs w:val="20"/>
              </w:rPr>
              <w:t xml:space="preserve"> načelnik</w:t>
            </w:r>
            <w:r w:rsidR="00E86096" w:rsidRPr="008353F7">
              <w:rPr>
                <w:bCs/>
                <w:sz w:val="20"/>
                <w:szCs w:val="20"/>
              </w:rPr>
              <w:t xml:space="preserve"> ,</w:t>
            </w:r>
          </w:p>
          <w:p w14:paraId="4F5C7A8D" w14:textId="6FAAAEEA" w:rsidR="00E86096" w:rsidRPr="008353F7" w:rsidRDefault="00E86096" w:rsidP="00BC7925">
            <w:pPr>
              <w:widowControl w:val="0"/>
              <w:numPr>
                <w:ilvl w:val="0"/>
                <w:numId w:val="9"/>
              </w:numPr>
              <w:autoSpaceDE w:val="0"/>
              <w:adjustRightInd w:val="0"/>
              <w:spacing w:before="0" w:after="0"/>
              <w:contextualSpacing/>
              <w:rPr>
                <w:bCs/>
                <w:sz w:val="20"/>
                <w:szCs w:val="20"/>
              </w:rPr>
            </w:pPr>
            <w:r w:rsidRPr="008353F7">
              <w:rPr>
                <w:bCs/>
                <w:sz w:val="20"/>
                <w:szCs w:val="20"/>
              </w:rPr>
              <w:t xml:space="preserve">Povjerenici </w:t>
            </w:r>
            <w:r w:rsidR="00F0155B" w:rsidRPr="008353F7">
              <w:rPr>
                <w:bCs/>
                <w:sz w:val="20"/>
                <w:szCs w:val="20"/>
              </w:rPr>
              <w:t xml:space="preserve">i zamjenici povjerenika </w:t>
            </w:r>
            <w:r w:rsidRPr="008353F7">
              <w:rPr>
                <w:bCs/>
                <w:sz w:val="20"/>
                <w:szCs w:val="20"/>
              </w:rPr>
              <w:t>civilne zaštite,</w:t>
            </w:r>
          </w:p>
          <w:p w14:paraId="4234C3CD" w14:textId="77777777" w:rsidR="00E86096" w:rsidRPr="008353F7" w:rsidRDefault="00E86096" w:rsidP="00BC7925">
            <w:pPr>
              <w:widowControl w:val="0"/>
              <w:numPr>
                <w:ilvl w:val="0"/>
                <w:numId w:val="9"/>
              </w:numPr>
              <w:autoSpaceDE w:val="0"/>
              <w:adjustRightInd w:val="0"/>
              <w:spacing w:before="0" w:after="0"/>
              <w:contextualSpacing/>
              <w:rPr>
                <w:bCs/>
                <w:sz w:val="20"/>
                <w:szCs w:val="20"/>
              </w:rPr>
            </w:pPr>
            <w:r w:rsidRPr="008353F7">
              <w:rPr>
                <w:bCs/>
                <w:sz w:val="20"/>
                <w:szCs w:val="20"/>
              </w:rPr>
              <w:t>Mediji</w:t>
            </w:r>
          </w:p>
        </w:tc>
      </w:tr>
      <w:tr w:rsidR="00F0155B" w:rsidRPr="00D14364" w14:paraId="6CC3BED5" w14:textId="77777777" w:rsidTr="00F0155B">
        <w:trPr>
          <w:trHeight w:val="1057"/>
          <w:jc w:val="center"/>
        </w:trPr>
        <w:tc>
          <w:tcPr>
            <w:tcW w:w="0" w:type="auto"/>
            <w:vAlign w:val="center"/>
          </w:tcPr>
          <w:p w14:paraId="23269631" w14:textId="53A0FF9A" w:rsidR="00F0155B" w:rsidRPr="008353F7" w:rsidRDefault="00F0155B" w:rsidP="00F0155B">
            <w:pPr>
              <w:widowControl w:val="0"/>
              <w:autoSpaceDE w:val="0"/>
              <w:adjustRightInd w:val="0"/>
              <w:spacing w:before="0" w:after="0"/>
              <w:ind w:right="34"/>
              <w:jc w:val="center"/>
              <w:rPr>
                <w:b/>
                <w:bCs/>
                <w:sz w:val="20"/>
                <w:szCs w:val="20"/>
              </w:rPr>
            </w:pPr>
            <w:r w:rsidRPr="008353F7">
              <w:rPr>
                <w:b/>
                <w:bCs/>
                <w:sz w:val="20"/>
                <w:szCs w:val="20"/>
              </w:rPr>
              <w:t>17.</w:t>
            </w:r>
          </w:p>
        </w:tc>
        <w:tc>
          <w:tcPr>
            <w:tcW w:w="1875" w:type="dxa"/>
            <w:vAlign w:val="center"/>
          </w:tcPr>
          <w:p w14:paraId="1A5C951E" w14:textId="58B39553" w:rsidR="00F0155B" w:rsidRPr="008353F7" w:rsidRDefault="00F0155B" w:rsidP="00F0155B">
            <w:pPr>
              <w:widowControl w:val="0"/>
              <w:autoSpaceDE w:val="0"/>
              <w:adjustRightInd w:val="0"/>
              <w:spacing w:before="0" w:after="0"/>
              <w:ind w:right="-129"/>
              <w:jc w:val="center"/>
              <w:rPr>
                <w:b/>
                <w:bCs/>
                <w:sz w:val="20"/>
                <w:szCs w:val="20"/>
              </w:rPr>
            </w:pPr>
            <w:r w:rsidRPr="008353F7">
              <w:rPr>
                <w:b/>
                <w:bCs/>
                <w:sz w:val="20"/>
                <w:szCs w:val="20"/>
              </w:rPr>
              <w:t>Organizacija smještaja snaga sustava civilne zaštite</w:t>
            </w:r>
          </w:p>
        </w:tc>
        <w:tc>
          <w:tcPr>
            <w:tcW w:w="1559" w:type="dxa"/>
            <w:vAlign w:val="center"/>
          </w:tcPr>
          <w:p w14:paraId="6CD16607" w14:textId="75843EF8" w:rsidR="00F0155B" w:rsidRPr="008353F7" w:rsidRDefault="00D14364" w:rsidP="00F0155B">
            <w:pPr>
              <w:widowControl w:val="0"/>
              <w:autoSpaceDE w:val="0"/>
              <w:adjustRightInd w:val="0"/>
              <w:spacing w:before="0" w:after="0"/>
              <w:jc w:val="center"/>
              <w:rPr>
                <w:bCs/>
                <w:sz w:val="20"/>
                <w:szCs w:val="20"/>
              </w:rPr>
            </w:pPr>
            <w:r w:rsidRPr="008353F7">
              <w:rPr>
                <w:bCs/>
                <w:sz w:val="20"/>
                <w:szCs w:val="20"/>
              </w:rPr>
              <w:t>Općina Murter-Kornati</w:t>
            </w:r>
          </w:p>
        </w:tc>
        <w:tc>
          <w:tcPr>
            <w:tcW w:w="6237" w:type="dxa"/>
            <w:vAlign w:val="center"/>
          </w:tcPr>
          <w:p w14:paraId="38441B58" w14:textId="1A9DD3E9" w:rsidR="00F0155B" w:rsidRPr="008353F7" w:rsidRDefault="00F0155B" w:rsidP="00F0155B">
            <w:pPr>
              <w:widowControl w:val="0"/>
              <w:autoSpaceDE w:val="0"/>
              <w:adjustRightInd w:val="0"/>
              <w:spacing w:before="0" w:after="0"/>
              <w:rPr>
                <w:bCs/>
                <w:sz w:val="20"/>
                <w:szCs w:val="20"/>
              </w:rPr>
            </w:pPr>
            <w:r w:rsidRPr="008353F7">
              <w:rPr>
                <w:bCs/>
                <w:sz w:val="20"/>
                <w:szCs w:val="20"/>
              </w:rPr>
              <w:t xml:space="preserve">Osigurati smještanje, hranu i piće te higijenske potrebe za snage sustava civilne zaštite koji sudjeluju u djelovanju civilne zaštite. </w:t>
            </w:r>
          </w:p>
        </w:tc>
        <w:tc>
          <w:tcPr>
            <w:tcW w:w="0" w:type="auto"/>
            <w:vAlign w:val="center"/>
          </w:tcPr>
          <w:p w14:paraId="0F2C8FE2" w14:textId="3B1CF4A7" w:rsidR="00F0155B" w:rsidRPr="008353F7" w:rsidRDefault="00F0155B" w:rsidP="00BC7925">
            <w:pPr>
              <w:widowControl w:val="0"/>
              <w:numPr>
                <w:ilvl w:val="0"/>
                <w:numId w:val="9"/>
              </w:numPr>
              <w:autoSpaceDE w:val="0"/>
              <w:adjustRightInd w:val="0"/>
              <w:spacing w:before="0" w:after="0"/>
              <w:contextualSpacing/>
              <w:rPr>
                <w:bCs/>
                <w:sz w:val="20"/>
                <w:szCs w:val="20"/>
              </w:rPr>
            </w:pPr>
            <w:r w:rsidRPr="008353F7">
              <w:rPr>
                <w:bCs/>
                <w:sz w:val="20"/>
                <w:szCs w:val="20"/>
              </w:rPr>
              <w:t>Stožer civilne zaštite</w:t>
            </w:r>
          </w:p>
          <w:p w14:paraId="27D9E21A" w14:textId="15E851DB" w:rsidR="008353F7" w:rsidRPr="008353F7" w:rsidRDefault="008353F7" w:rsidP="008353F7">
            <w:pPr>
              <w:widowControl w:val="0"/>
              <w:numPr>
                <w:ilvl w:val="0"/>
                <w:numId w:val="9"/>
              </w:numPr>
              <w:autoSpaceDE w:val="0"/>
              <w:adjustRightInd w:val="0"/>
              <w:spacing w:before="0" w:after="0"/>
              <w:contextualSpacing/>
              <w:rPr>
                <w:bCs/>
                <w:sz w:val="20"/>
                <w:szCs w:val="20"/>
              </w:rPr>
            </w:pPr>
            <w:r w:rsidRPr="008353F7">
              <w:rPr>
                <w:bCs/>
                <w:sz w:val="20"/>
                <w:szCs w:val="20"/>
              </w:rPr>
              <w:t xml:space="preserve">Osnovna škola </w:t>
            </w:r>
            <w:r w:rsidRPr="008353F7">
              <w:rPr>
                <w:sz w:val="20"/>
                <w:szCs w:val="20"/>
              </w:rPr>
              <w:t>„Murterski škoji“</w:t>
            </w:r>
          </w:p>
        </w:tc>
      </w:tr>
      <w:tr w:rsidR="00E86096" w:rsidRPr="00D14364" w14:paraId="125D8B9D" w14:textId="77777777" w:rsidTr="00C96DA7">
        <w:trPr>
          <w:trHeight w:val="1057"/>
          <w:jc w:val="center"/>
        </w:trPr>
        <w:tc>
          <w:tcPr>
            <w:tcW w:w="0" w:type="auto"/>
            <w:vAlign w:val="center"/>
          </w:tcPr>
          <w:p w14:paraId="5CD7C0ED" w14:textId="32E8C4A5" w:rsidR="00E86096" w:rsidRPr="008353F7" w:rsidRDefault="00F0155B" w:rsidP="00F0155B">
            <w:pPr>
              <w:widowControl w:val="0"/>
              <w:autoSpaceDE w:val="0"/>
              <w:adjustRightInd w:val="0"/>
              <w:spacing w:before="0" w:after="0"/>
              <w:ind w:right="34"/>
              <w:jc w:val="center"/>
              <w:rPr>
                <w:b/>
                <w:bCs/>
                <w:sz w:val="20"/>
                <w:szCs w:val="20"/>
              </w:rPr>
            </w:pPr>
            <w:r w:rsidRPr="008353F7">
              <w:rPr>
                <w:b/>
                <w:bCs/>
                <w:sz w:val="20"/>
                <w:szCs w:val="20"/>
              </w:rPr>
              <w:lastRenderedPageBreak/>
              <w:t>18</w:t>
            </w:r>
            <w:r w:rsidR="00E86096" w:rsidRPr="008353F7">
              <w:rPr>
                <w:b/>
                <w:bCs/>
                <w:sz w:val="20"/>
                <w:szCs w:val="20"/>
              </w:rPr>
              <w:t>.</w:t>
            </w:r>
          </w:p>
        </w:tc>
        <w:tc>
          <w:tcPr>
            <w:tcW w:w="1875" w:type="dxa"/>
            <w:vAlign w:val="center"/>
          </w:tcPr>
          <w:p w14:paraId="5C111BD6" w14:textId="77777777" w:rsidR="00E86096" w:rsidRPr="008353F7" w:rsidRDefault="00E86096" w:rsidP="00F0155B">
            <w:pPr>
              <w:widowControl w:val="0"/>
              <w:autoSpaceDE w:val="0"/>
              <w:adjustRightInd w:val="0"/>
              <w:spacing w:before="0" w:after="0"/>
              <w:ind w:right="-129"/>
              <w:jc w:val="center"/>
              <w:rPr>
                <w:b/>
                <w:bCs/>
                <w:sz w:val="20"/>
                <w:szCs w:val="20"/>
              </w:rPr>
            </w:pPr>
            <w:r w:rsidRPr="008353F7">
              <w:rPr>
                <w:b/>
                <w:bCs/>
                <w:sz w:val="20"/>
                <w:szCs w:val="20"/>
              </w:rPr>
              <w:t>Troškovi angažiranih pravnih osoba i redovnih službi</w:t>
            </w:r>
          </w:p>
        </w:tc>
        <w:tc>
          <w:tcPr>
            <w:tcW w:w="1559" w:type="dxa"/>
            <w:vAlign w:val="center"/>
          </w:tcPr>
          <w:p w14:paraId="09C62F2A" w14:textId="16AC8AD8" w:rsidR="00E86096" w:rsidRPr="008353F7" w:rsidRDefault="00D14364" w:rsidP="00F0155B">
            <w:pPr>
              <w:widowControl w:val="0"/>
              <w:autoSpaceDE w:val="0"/>
              <w:adjustRightInd w:val="0"/>
              <w:spacing w:before="0" w:after="0"/>
              <w:jc w:val="center"/>
              <w:rPr>
                <w:bCs/>
                <w:sz w:val="20"/>
                <w:szCs w:val="20"/>
              </w:rPr>
            </w:pPr>
            <w:r w:rsidRPr="008353F7">
              <w:rPr>
                <w:bCs/>
                <w:sz w:val="20"/>
                <w:szCs w:val="20"/>
              </w:rPr>
              <w:t>Općina Murter-Kornati</w:t>
            </w:r>
          </w:p>
        </w:tc>
        <w:tc>
          <w:tcPr>
            <w:tcW w:w="6237" w:type="dxa"/>
            <w:vAlign w:val="center"/>
          </w:tcPr>
          <w:p w14:paraId="1765D57C" w14:textId="2306EEE8" w:rsidR="00E86096" w:rsidRPr="008353F7" w:rsidRDefault="00F0155B" w:rsidP="00F0155B">
            <w:pPr>
              <w:widowControl w:val="0"/>
              <w:autoSpaceDE w:val="0"/>
              <w:adjustRightInd w:val="0"/>
              <w:spacing w:before="0" w:after="0"/>
              <w:rPr>
                <w:bCs/>
                <w:sz w:val="20"/>
                <w:szCs w:val="20"/>
              </w:rPr>
            </w:pPr>
            <w:r w:rsidRPr="008353F7">
              <w:rPr>
                <w:bCs/>
                <w:sz w:val="20"/>
                <w:szCs w:val="20"/>
              </w:rPr>
              <w:t>Troškove angažiranih pravnih osoba i redovnih službi vršit će se prema stvarno izvršenim poslovima i po važećim cijenama u trenutku izvršenja zadataka.</w:t>
            </w:r>
          </w:p>
        </w:tc>
        <w:tc>
          <w:tcPr>
            <w:tcW w:w="0" w:type="auto"/>
            <w:vAlign w:val="center"/>
          </w:tcPr>
          <w:p w14:paraId="38BBA960" w14:textId="2A3A8BC9" w:rsidR="00E86096" w:rsidRPr="008353F7" w:rsidRDefault="00E60723" w:rsidP="00BC7925">
            <w:pPr>
              <w:widowControl w:val="0"/>
              <w:numPr>
                <w:ilvl w:val="0"/>
                <w:numId w:val="9"/>
              </w:numPr>
              <w:autoSpaceDE w:val="0"/>
              <w:adjustRightInd w:val="0"/>
              <w:spacing w:before="0" w:after="0"/>
              <w:contextualSpacing/>
              <w:rPr>
                <w:bCs/>
                <w:sz w:val="20"/>
                <w:szCs w:val="20"/>
              </w:rPr>
            </w:pPr>
            <w:r w:rsidRPr="008353F7">
              <w:rPr>
                <w:bCs/>
                <w:sz w:val="20"/>
                <w:szCs w:val="20"/>
              </w:rPr>
              <w:t xml:space="preserve">Općinski </w:t>
            </w:r>
            <w:r w:rsidR="002C1549" w:rsidRPr="008353F7">
              <w:rPr>
                <w:bCs/>
                <w:sz w:val="20"/>
                <w:szCs w:val="20"/>
              </w:rPr>
              <w:t xml:space="preserve"> načelnik</w:t>
            </w:r>
          </w:p>
        </w:tc>
      </w:tr>
    </w:tbl>
    <w:p w14:paraId="29C1C14E" w14:textId="0C98F389" w:rsidR="001C0576" w:rsidRDefault="001C0576" w:rsidP="001C0576">
      <w:pPr>
        <w:rPr>
          <w:highlight w:val="yellow"/>
        </w:rPr>
      </w:pPr>
    </w:p>
    <w:p w14:paraId="62C3925A" w14:textId="03D280C2" w:rsidR="008353F7" w:rsidRDefault="008353F7" w:rsidP="001C0576">
      <w:pPr>
        <w:rPr>
          <w:highlight w:val="yellow"/>
        </w:rPr>
      </w:pPr>
    </w:p>
    <w:p w14:paraId="3DA241D5" w14:textId="14C45A6E" w:rsidR="008353F7" w:rsidRDefault="008353F7" w:rsidP="001C0576">
      <w:pPr>
        <w:rPr>
          <w:highlight w:val="yellow"/>
        </w:rPr>
      </w:pPr>
    </w:p>
    <w:p w14:paraId="4BCDDD77" w14:textId="33B5FE37" w:rsidR="008353F7" w:rsidRDefault="008353F7" w:rsidP="001C0576">
      <w:pPr>
        <w:rPr>
          <w:highlight w:val="yellow"/>
        </w:rPr>
      </w:pPr>
    </w:p>
    <w:p w14:paraId="67E6519B" w14:textId="09D5880B" w:rsidR="008353F7" w:rsidRDefault="008353F7" w:rsidP="001C0576">
      <w:pPr>
        <w:rPr>
          <w:highlight w:val="yellow"/>
        </w:rPr>
      </w:pPr>
    </w:p>
    <w:p w14:paraId="5FD0D494" w14:textId="69780FA6" w:rsidR="008353F7" w:rsidRDefault="008353F7" w:rsidP="001C0576">
      <w:pPr>
        <w:rPr>
          <w:highlight w:val="yellow"/>
        </w:rPr>
      </w:pPr>
    </w:p>
    <w:p w14:paraId="3DFD43FF" w14:textId="38266EAB" w:rsidR="008353F7" w:rsidRDefault="008353F7" w:rsidP="001C0576">
      <w:pPr>
        <w:rPr>
          <w:highlight w:val="yellow"/>
        </w:rPr>
      </w:pPr>
    </w:p>
    <w:p w14:paraId="35707894" w14:textId="36CE932B" w:rsidR="008353F7" w:rsidRDefault="008353F7" w:rsidP="001C0576">
      <w:pPr>
        <w:rPr>
          <w:highlight w:val="yellow"/>
        </w:rPr>
      </w:pPr>
    </w:p>
    <w:p w14:paraId="2DF0A473" w14:textId="03E1A2BA" w:rsidR="008353F7" w:rsidRDefault="008353F7" w:rsidP="001C0576">
      <w:pPr>
        <w:rPr>
          <w:highlight w:val="yellow"/>
        </w:rPr>
      </w:pPr>
    </w:p>
    <w:p w14:paraId="022C6FF9" w14:textId="7DD051FC" w:rsidR="008353F7" w:rsidRDefault="008353F7" w:rsidP="001C0576">
      <w:pPr>
        <w:rPr>
          <w:highlight w:val="yellow"/>
        </w:rPr>
      </w:pPr>
    </w:p>
    <w:p w14:paraId="3BE62909" w14:textId="07C10BD3" w:rsidR="008353F7" w:rsidRDefault="008353F7" w:rsidP="001C0576">
      <w:pPr>
        <w:rPr>
          <w:highlight w:val="yellow"/>
        </w:rPr>
      </w:pPr>
    </w:p>
    <w:p w14:paraId="13EF510E" w14:textId="5F0550CA" w:rsidR="008353F7" w:rsidRDefault="008353F7" w:rsidP="001C0576">
      <w:pPr>
        <w:rPr>
          <w:highlight w:val="yellow"/>
        </w:rPr>
      </w:pPr>
    </w:p>
    <w:p w14:paraId="69F932E4" w14:textId="1822490B" w:rsidR="008353F7" w:rsidRDefault="008353F7" w:rsidP="001C0576">
      <w:pPr>
        <w:rPr>
          <w:highlight w:val="yellow"/>
        </w:rPr>
      </w:pPr>
    </w:p>
    <w:p w14:paraId="7658FA44" w14:textId="77777777" w:rsidR="008353F7" w:rsidRPr="00D14364" w:rsidRDefault="008353F7" w:rsidP="001C0576">
      <w:pPr>
        <w:rPr>
          <w:highlight w:val="yellow"/>
        </w:rPr>
      </w:pPr>
    </w:p>
    <w:p w14:paraId="3D157F0E" w14:textId="77777777" w:rsidR="00C91092" w:rsidRPr="00D14364" w:rsidRDefault="00C91092" w:rsidP="001C0576">
      <w:pPr>
        <w:rPr>
          <w:highlight w:val="yellow"/>
        </w:rPr>
      </w:pPr>
    </w:p>
    <w:p w14:paraId="7E181022" w14:textId="3A3C2DC4" w:rsidR="00E74ED5" w:rsidRPr="006465DB" w:rsidRDefault="00E74ED5" w:rsidP="00E74ED5">
      <w:pPr>
        <w:keepNext/>
        <w:spacing w:before="0" w:after="200"/>
        <w:outlineLvl w:val="1"/>
        <w:rPr>
          <w:rFonts w:eastAsiaTheme="majorEastAsia"/>
          <w:bCs/>
          <w:color w:val="54883D"/>
          <w:sz w:val="28"/>
          <w:lang w:bidi="en-US"/>
        </w:rPr>
      </w:pPr>
      <w:bookmarkStart w:id="50" w:name="_Toc2168366"/>
      <w:bookmarkStart w:id="51" w:name="_Toc211585878"/>
      <w:r w:rsidRPr="006465DB">
        <w:rPr>
          <w:rFonts w:eastAsiaTheme="majorEastAsia"/>
          <w:bCs/>
          <w:color w:val="54883D"/>
          <w:sz w:val="28"/>
          <w:lang w:bidi="en-US"/>
        </w:rPr>
        <w:lastRenderedPageBreak/>
        <w:t>6.2 Poplav</w:t>
      </w:r>
      <w:bookmarkEnd w:id="50"/>
      <w:r w:rsidR="008353F7" w:rsidRPr="006465DB">
        <w:rPr>
          <w:rFonts w:eastAsiaTheme="majorEastAsia"/>
          <w:bCs/>
          <w:color w:val="54883D"/>
          <w:sz w:val="28"/>
          <w:lang w:bidi="en-US"/>
        </w:rPr>
        <w:t>a</w:t>
      </w:r>
      <w:bookmarkEnd w:id="51"/>
      <w:r w:rsidR="008353F7" w:rsidRPr="006465DB">
        <w:rPr>
          <w:rFonts w:eastAsiaTheme="majorEastAsia"/>
          <w:bCs/>
          <w:color w:val="54883D"/>
          <w:sz w:val="28"/>
          <w:lang w:bidi="en-US"/>
        </w:rPr>
        <w:t xml:space="preserve"> </w:t>
      </w:r>
    </w:p>
    <w:bookmarkStart w:id="52" w:name="_Toc2168367"/>
    <w:p w14:paraId="7E19AE03" w14:textId="7836C652" w:rsidR="006E395E" w:rsidRPr="00B22291" w:rsidRDefault="006E395E" w:rsidP="006E395E">
      <w:r w:rsidRPr="00B22291">
        <w:rPr>
          <w:noProof/>
          <w:lang w:eastAsia="hr-HR"/>
        </w:rPr>
        <mc:AlternateContent>
          <mc:Choice Requires="wps">
            <w:drawing>
              <wp:anchor distT="0" distB="0" distL="114300" distR="114300" simplePos="0" relativeHeight="252848128" behindDoc="0" locked="0" layoutInCell="1" allowOverlap="1" wp14:anchorId="143FDBD4" wp14:editId="70E10CBC">
                <wp:simplePos x="0" y="0"/>
                <wp:positionH relativeFrom="margin">
                  <wp:posOffset>2284095</wp:posOffset>
                </wp:positionH>
                <wp:positionV relativeFrom="paragraph">
                  <wp:posOffset>252095</wp:posOffset>
                </wp:positionV>
                <wp:extent cx="1831436" cy="741872"/>
                <wp:effectExtent l="0" t="0" r="16510" b="20320"/>
                <wp:wrapNone/>
                <wp:docPr id="512" name="Rounded Rectangle 28"/>
                <wp:cNvGraphicFramePr/>
                <a:graphic xmlns:a="http://schemas.openxmlformats.org/drawingml/2006/main">
                  <a:graphicData uri="http://schemas.microsoft.com/office/word/2010/wordprocessingShape">
                    <wps:wsp>
                      <wps:cNvSpPr/>
                      <wps:spPr>
                        <a:xfrm>
                          <a:off x="0" y="0"/>
                          <a:ext cx="1831436" cy="741872"/>
                        </a:xfrm>
                        <a:prstGeom prst="roundRect">
                          <a:avLst/>
                        </a:prstGeom>
                        <a:noFill/>
                        <a:ln w="25400" cap="flat" cmpd="sng" algn="ctr">
                          <a:solidFill>
                            <a:srgbClr val="92D050"/>
                          </a:solidFill>
                          <a:prstDash val="solid"/>
                        </a:ln>
                        <a:effectLst/>
                      </wps:spPr>
                      <wps:txbx>
                        <w:txbxContent>
                          <w:p w14:paraId="0CA994B2" w14:textId="77777777" w:rsidR="006E395E" w:rsidRDefault="006E395E" w:rsidP="006E395E">
                            <w:pPr>
                              <w:spacing w:before="0" w:after="0"/>
                              <w:jc w:val="center"/>
                              <w:rPr>
                                <w:b/>
                                <w:sz w:val="20"/>
                                <w:szCs w:val="20"/>
                              </w:rPr>
                            </w:pPr>
                            <w:r>
                              <w:rPr>
                                <w:b/>
                                <w:sz w:val="20"/>
                                <w:szCs w:val="20"/>
                              </w:rPr>
                              <w:t>Vatrogasne snage</w:t>
                            </w:r>
                          </w:p>
                          <w:p w14:paraId="60BA1AD9" w14:textId="7663BE33" w:rsidR="006E395E" w:rsidRDefault="006E395E" w:rsidP="006E395E">
                            <w:pPr>
                              <w:spacing w:before="0" w:after="0"/>
                              <w:jc w:val="left"/>
                              <w:rPr>
                                <w:rFonts w:eastAsia="Calibri"/>
                                <w:sz w:val="20"/>
                                <w:szCs w:val="20"/>
                              </w:rPr>
                            </w:pPr>
                            <w:r>
                              <w:rPr>
                                <w:rFonts w:eastAsia="Calibri"/>
                                <w:sz w:val="20"/>
                                <w:szCs w:val="20"/>
                              </w:rPr>
                              <w:t xml:space="preserve">- </w:t>
                            </w:r>
                            <w:r w:rsidR="005612EE">
                              <w:rPr>
                                <w:rFonts w:eastAsia="Calibri"/>
                                <w:sz w:val="20"/>
                                <w:szCs w:val="20"/>
                              </w:rPr>
                              <w:t>DVD Tisno</w:t>
                            </w:r>
                          </w:p>
                          <w:p w14:paraId="5EA4DAC9" w14:textId="77777777" w:rsidR="006E395E" w:rsidRDefault="006E395E" w:rsidP="006E395E">
                            <w:pPr>
                              <w:spacing w:before="0" w:after="0"/>
                              <w:jc w:val="left"/>
                              <w:rPr>
                                <w:rFonts w:eastAsia="Calibr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FDBD4" id="_x0000_s1077" style="position:absolute;left:0;text-align:left;margin-left:179.85pt;margin-top:19.85pt;width:144.2pt;height:58.4pt;z-index:25284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" filled="f" strokecolor="#92d050" strokeweight="2pt">
                <v:textbox>
                  <w:txbxContent>
                    <w:p w14:paraId="0CA994B2" w14:textId="77777777" w:rsidR="006E395E" w:rsidRDefault="006E395E" w:rsidP="006E395E">
                      <w:pPr>
                        <w:spacing w:before="0" w:after="0"/>
                        <w:jc w:val="center"/>
                        <w:rPr>
                          <w:b/>
                          <w:sz w:val="20"/>
                          <w:szCs w:val="20"/>
                        </w:rPr>
                      </w:pPr>
                      <w:r>
                        <w:rPr>
                          <w:b/>
                          <w:sz w:val="20"/>
                          <w:szCs w:val="20"/>
                        </w:rPr>
                        <w:t>Vatrogasne snage</w:t>
                      </w:r>
                    </w:p>
                    <w:p w14:paraId="60BA1AD9" w14:textId="7663BE33" w:rsidR="006E395E" w:rsidRDefault="006E395E" w:rsidP="006E395E">
                      <w:pPr>
                        <w:spacing w:before="0" w:after="0"/>
                        <w:jc w:val="left"/>
                        <w:rPr>
                          <w:rFonts w:eastAsia="Calibri"/>
                          <w:sz w:val="20"/>
                          <w:szCs w:val="20"/>
                        </w:rPr>
                      </w:pPr>
                      <w:r>
                        <w:rPr>
                          <w:rFonts w:eastAsia="Calibri"/>
                          <w:sz w:val="20"/>
                          <w:szCs w:val="20"/>
                        </w:rPr>
                        <w:t xml:space="preserve">- </w:t>
                      </w:r>
                      <w:r w:rsidR="005612EE">
                        <w:rPr>
                          <w:rFonts w:eastAsia="Calibri"/>
                          <w:sz w:val="20"/>
                          <w:szCs w:val="20"/>
                        </w:rPr>
                        <w:t>DVD Tisno</w:t>
                      </w:r>
                    </w:p>
                    <w:p w14:paraId="5EA4DAC9" w14:textId="77777777" w:rsidR="006E395E" w:rsidRDefault="006E395E" w:rsidP="006E395E">
                      <w:pPr>
                        <w:spacing w:before="0" w:after="0"/>
                        <w:jc w:val="left"/>
                        <w:rPr>
                          <w:rFonts w:eastAsia="Calibri"/>
                          <w:sz w:val="20"/>
                          <w:szCs w:val="20"/>
                        </w:rPr>
                      </w:pPr>
                    </w:p>
                  </w:txbxContent>
                </v:textbox>
                <w10:wrap anchorx="margin"/>
              </v:roundrect>
            </w:pict>
          </mc:Fallback>
        </mc:AlternateContent>
      </w:r>
      <w:r w:rsidRPr="00B22291">
        <w:t xml:space="preserve">Plan djelovanja u slučaju </w:t>
      </w:r>
      <w:r w:rsidRPr="006E021C">
        <w:t xml:space="preserve">poplave (plimnog vala) </w:t>
      </w:r>
      <w:r w:rsidRPr="00B22291">
        <w:t xml:space="preserve">pokreće </w:t>
      </w:r>
      <w:r w:rsidRPr="00B22291">
        <w:rPr>
          <w:b/>
        </w:rPr>
        <w:t xml:space="preserve">Općinski načelnik </w:t>
      </w:r>
      <w:r w:rsidRPr="00B22291">
        <w:t xml:space="preserve">Općine Murter-Kornati. Shema aktiviranja nalazi se u nastavku. </w:t>
      </w:r>
    </w:p>
    <w:p w14:paraId="3A35AFBD" w14:textId="77777777" w:rsidR="006E395E" w:rsidRPr="00B22291" w:rsidRDefault="006E395E" w:rsidP="006E395E">
      <w:pPr>
        <w:rPr>
          <w:noProof/>
          <w:lang w:eastAsia="hr-HR"/>
        </w:rPr>
      </w:pPr>
      <w:r w:rsidRPr="00B22291">
        <w:rPr>
          <w:noProof/>
          <w:lang w:eastAsia="hr-HR"/>
        </w:rPr>
        <mc:AlternateContent>
          <mc:Choice Requires="wps">
            <w:drawing>
              <wp:anchor distT="0" distB="0" distL="114300" distR="114300" simplePos="0" relativeHeight="252838912" behindDoc="0" locked="0" layoutInCell="1" allowOverlap="1" wp14:anchorId="04B27565" wp14:editId="4D4E6926">
                <wp:simplePos x="0" y="0"/>
                <wp:positionH relativeFrom="column">
                  <wp:posOffset>5404485</wp:posOffset>
                </wp:positionH>
                <wp:positionV relativeFrom="paragraph">
                  <wp:posOffset>12700</wp:posOffset>
                </wp:positionV>
                <wp:extent cx="1828800" cy="676910"/>
                <wp:effectExtent l="0" t="0" r="19050" b="27940"/>
                <wp:wrapNone/>
                <wp:docPr id="513" name="Rounded Rectangle 28"/>
                <wp:cNvGraphicFramePr/>
                <a:graphic xmlns:a="http://schemas.openxmlformats.org/drawingml/2006/main">
                  <a:graphicData uri="http://schemas.microsoft.com/office/word/2010/wordprocessingShape">
                    <wps:wsp>
                      <wps:cNvSpPr/>
                      <wps:spPr>
                        <a:xfrm>
                          <a:off x="0" y="0"/>
                          <a:ext cx="1828800" cy="676275"/>
                        </a:xfrm>
                        <a:prstGeom prst="roundRect">
                          <a:avLst/>
                        </a:prstGeom>
                        <a:noFill/>
                        <a:ln w="25400" cap="flat" cmpd="sng" algn="ctr">
                          <a:solidFill>
                            <a:srgbClr val="92D050"/>
                          </a:solidFill>
                          <a:prstDash val="solid"/>
                        </a:ln>
                        <a:effectLst/>
                      </wps:spPr>
                      <wps:txbx>
                        <w:txbxContent>
                          <w:p w14:paraId="756A36B2" w14:textId="77777777" w:rsidR="006E395E" w:rsidRDefault="006E395E" w:rsidP="006E395E">
                            <w:pPr>
                              <w:spacing w:before="0" w:after="0"/>
                              <w:jc w:val="center"/>
                              <w:rPr>
                                <w:b/>
                                <w:sz w:val="20"/>
                                <w:szCs w:val="20"/>
                              </w:rPr>
                            </w:pPr>
                            <w:r>
                              <w:rPr>
                                <w:b/>
                                <w:sz w:val="20"/>
                                <w:szCs w:val="20"/>
                              </w:rPr>
                              <w:t>Operativne snage</w:t>
                            </w:r>
                          </w:p>
                          <w:p w14:paraId="06C1372A" w14:textId="77777777" w:rsidR="006E395E" w:rsidRDefault="006E395E" w:rsidP="006E395E">
                            <w:pPr>
                              <w:spacing w:before="0" w:after="0"/>
                              <w:jc w:val="left"/>
                              <w:rPr>
                                <w:rFonts w:eastAsia="Calibri"/>
                                <w:sz w:val="20"/>
                                <w:szCs w:val="20"/>
                              </w:rPr>
                            </w:pPr>
                            <w:r>
                              <w:rPr>
                                <w:rFonts w:eastAsia="Calibri"/>
                                <w:sz w:val="20"/>
                                <w:szCs w:val="20"/>
                              </w:rPr>
                              <w:t>- GDCK Šibenik</w:t>
                            </w:r>
                          </w:p>
                          <w:p w14:paraId="3D6DFA55" w14:textId="77777777" w:rsidR="006E395E" w:rsidRDefault="006E395E" w:rsidP="006E395E">
                            <w:pPr>
                              <w:spacing w:before="0" w:after="0"/>
                              <w:jc w:val="left"/>
                              <w:rPr>
                                <w:sz w:val="20"/>
                                <w:szCs w:val="20"/>
                              </w:rPr>
                            </w:pPr>
                            <w:r>
                              <w:rPr>
                                <w:rFonts w:eastAsia="Calibri"/>
                                <w:sz w:val="20"/>
                                <w:szCs w:val="20"/>
                              </w:rPr>
                              <w:t>- HGSS Šibenik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B27565" id="_x0000_s1078" style="position:absolute;left:0;text-align:left;margin-left:425.55pt;margin-top:1pt;width:2in;height:53.3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" filled="f" strokecolor="#92d050" strokeweight="2pt">
                <v:textbox>
                  <w:txbxContent>
                    <w:p w14:paraId="756A36B2" w14:textId="77777777" w:rsidR="006E395E" w:rsidRDefault="006E395E" w:rsidP="006E395E">
                      <w:pPr>
                        <w:spacing w:before="0" w:after="0"/>
                        <w:jc w:val="center"/>
                        <w:rPr>
                          <w:b/>
                          <w:sz w:val="20"/>
                          <w:szCs w:val="20"/>
                        </w:rPr>
                      </w:pPr>
                      <w:r>
                        <w:rPr>
                          <w:b/>
                          <w:sz w:val="20"/>
                          <w:szCs w:val="20"/>
                        </w:rPr>
                        <w:t>Operativne snage</w:t>
                      </w:r>
                    </w:p>
                    <w:p w14:paraId="06C1372A" w14:textId="77777777" w:rsidR="006E395E" w:rsidRDefault="006E395E" w:rsidP="006E395E">
                      <w:pPr>
                        <w:spacing w:before="0" w:after="0"/>
                        <w:jc w:val="left"/>
                        <w:rPr>
                          <w:rFonts w:eastAsia="Calibri"/>
                          <w:sz w:val="20"/>
                          <w:szCs w:val="20"/>
                        </w:rPr>
                      </w:pPr>
                      <w:r>
                        <w:rPr>
                          <w:rFonts w:eastAsia="Calibri"/>
                          <w:sz w:val="20"/>
                          <w:szCs w:val="20"/>
                        </w:rPr>
                        <w:t>- GDCK Šibenik</w:t>
                      </w:r>
                    </w:p>
                    <w:p w14:paraId="3D6DFA55" w14:textId="77777777" w:rsidR="006E395E" w:rsidRDefault="006E395E" w:rsidP="006E395E">
                      <w:pPr>
                        <w:spacing w:before="0" w:after="0"/>
                        <w:jc w:val="left"/>
                        <w:rPr>
                          <w:sz w:val="20"/>
                          <w:szCs w:val="20"/>
                        </w:rPr>
                      </w:pPr>
                      <w:r>
                        <w:rPr>
                          <w:rFonts w:eastAsia="Calibri"/>
                          <w:sz w:val="20"/>
                          <w:szCs w:val="20"/>
                        </w:rPr>
                        <w:t>- HGSS Šibenik</w:t>
                      </w:r>
                    </w:p>
                  </w:txbxContent>
                </v:textbox>
              </v:roundrect>
            </w:pict>
          </mc:Fallback>
        </mc:AlternateContent>
      </w:r>
    </w:p>
    <w:p w14:paraId="38A3A8DF" w14:textId="77777777" w:rsidR="006E395E" w:rsidRPr="00B22291" w:rsidRDefault="006E395E" w:rsidP="006E395E">
      <w:pPr>
        <w:rPr>
          <w:noProof/>
          <w:lang w:eastAsia="hr-HR"/>
        </w:rPr>
      </w:pPr>
      <w:r w:rsidRPr="00B22291">
        <w:rPr>
          <w:noProof/>
          <w:lang w:eastAsia="hr-HR"/>
        </w:rPr>
        <mc:AlternateContent>
          <mc:Choice Requires="wps">
            <w:drawing>
              <wp:anchor distT="0" distB="0" distL="114300" distR="114300" simplePos="0" relativeHeight="252836864" behindDoc="0" locked="0" layoutInCell="1" allowOverlap="1" wp14:anchorId="5424BF41" wp14:editId="20CA0266">
                <wp:simplePos x="0" y="0"/>
                <wp:positionH relativeFrom="margin">
                  <wp:posOffset>7329661</wp:posOffset>
                </wp:positionH>
                <wp:positionV relativeFrom="paragraph">
                  <wp:posOffset>158331</wp:posOffset>
                </wp:positionV>
                <wp:extent cx="1257300" cy="571500"/>
                <wp:effectExtent l="0" t="0" r="19050" b="19050"/>
                <wp:wrapNone/>
                <wp:docPr id="515" name="Rounded Rectangle 26"/>
                <wp:cNvGraphicFramePr/>
                <a:graphic xmlns:a="http://schemas.openxmlformats.org/drawingml/2006/main">
                  <a:graphicData uri="http://schemas.microsoft.com/office/word/2010/wordprocessingShape">
                    <wps:wsp>
                      <wps:cNvSpPr/>
                      <wps:spPr>
                        <a:xfrm>
                          <a:off x="0" y="0"/>
                          <a:ext cx="1257300" cy="571500"/>
                        </a:xfrm>
                        <a:prstGeom prst="roundRect">
                          <a:avLst/>
                        </a:prstGeom>
                        <a:noFill/>
                        <a:ln w="25400" cap="flat" cmpd="sng" algn="ctr">
                          <a:solidFill>
                            <a:srgbClr val="92D050"/>
                          </a:solidFill>
                          <a:prstDash val="solid"/>
                        </a:ln>
                        <a:effectLst/>
                      </wps:spPr>
                      <wps:txbx>
                        <w:txbxContent>
                          <w:p w14:paraId="3F2971EF" w14:textId="77777777" w:rsidR="006E395E" w:rsidRDefault="006E395E" w:rsidP="006E395E">
                            <w:pPr>
                              <w:jc w:val="center"/>
                              <w:rPr>
                                <w:b/>
                                <w:sz w:val="20"/>
                              </w:rPr>
                            </w:pPr>
                            <w:r>
                              <w:rPr>
                                <w:b/>
                                <w:sz w:val="20"/>
                              </w:rPr>
                              <w:t>Postrojba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424BF41" id="_x0000_s1079" style="position:absolute;left:0;text-align:left;margin-left:577.15pt;margin-top:12.45pt;width:99pt;height:45pt;z-index:25283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" filled="f" strokecolor="#92d050" strokeweight="2pt">
                <v:textbox>
                  <w:txbxContent>
                    <w:p w14:paraId="3F2971EF" w14:textId="77777777" w:rsidR="006E395E" w:rsidRDefault="006E395E" w:rsidP="006E395E">
                      <w:pPr>
                        <w:jc w:val="center"/>
                        <w:rPr>
                          <w:b/>
                          <w:sz w:val="20"/>
                        </w:rPr>
                      </w:pPr>
                      <w:r>
                        <w:rPr>
                          <w:b/>
                          <w:sz w:val="20"/>
                        </w:rPr>
                        <w:t>Postrojba civilne zaštite</w:t>
                      </w:r>
                    </w:p>
                  </w:txbxContent>
                </v:textbox>
                <w10:wrap anchorx="margin"/>
              </v:roundrect>
            </w:pict>
          </mc:Fallback>
        </mc:AlternateContent>
      </w:r>
    </w:p>
    <w:p w14:paraId="79924A3A" w14:textId="77777777" w:rsidR="006E395E" w:rsidRPr="00B22291" w:rsidRDefault="006E395E" w:rsidP="006E395E">
      <w:pPr>
        <w:rPr>
          <w:noProof/>
          <w:lang w:eastAsia="hr-HR"/>
        </w:rPr>
      </w:pPr>
      <w:r w:rsidRPr="00B22291">
        <w:rPr>
          <w:noProof/>
          <w:lang w:eastAsia="hr-HR"/>
        </w:rPr>
        <mc:AlternateContent>
          <mc:Choice Requires="wps">
            <w:drawing>
              <wp:anchor distT="0" distB="0" distL="114300" distR="114300" simplePos="0" relativeHeight="252856320" behindDoc="0" locked="0" layoutInCell="1" allowOverlap="1" wp14:anchorId="00CAB81C" wp14:editId="7C05AE5C">
                <wp:simplePos x="0" y="0"/>
                <wp:positionH relativeFrom="margin">
                  <wp:posOffset>4076700</wp:posOffset>
                </wp:positionH>
                <wp:positionV relativeFrom="paragraph">
                  <wp:posOffset>161925</wp:posOffset>
                </wp:positionV>
                <wp:extent cx="1257300" cy="571500"/>
                <wp:effectExtent l="0" t="0" r="19050" b="19050"/>
                <wp:wrapNone/>
                <wp:docPr id="516" name="Rounded Rectangle 26"/>
                <wp:cNvGraphicFramePr/>
                <a:graphic xmlns:a="http://schemas.openxmlformats.org/drawingml/2006/main">
                  <a:graphicData uri="http://schemas.microsoft.com/office/word/2010/wordprocessingShape">
                    <wps:wsp>
                      <wps:cNvSpPr/>
                      <wps:spPr>
                        <a:xfrm>
                          <a:off x="0" y="0"/>
                          <a:ext cx="1257300" cy="571500"/>
                        </a:xfrm>
                        <a:prstGeom prst="roundRect">
                          <a:avLst/>
                        </a:prstGeom>
                        <a:noFill/>
                        <a:ln w="25400" cap="flat" cmpd="sng" algn="ctr">
                          <a:solidFill>
                            <a:srgbClr val="92D050"/>
                          </a:solidFill>
                          <a:prstDash val="solid"/>
                        </a:ln>
                        <a:effectLst/>
                      </wps:spPr>
                      <wps:txbx>
                        <w:txbxContent>
                          <w:p w14:paraId="3404BC9C" w14:textId="77777777" w:rsidR="006E395E" w:rsidRDefault="006E395E" w:rsidP="006E395E">
                            <w:pPr>
                              <w:jc w:val="center"/>
                              <w:rPr>
                                <w:b/>
                                <w:sz w:val="20"/>
                              </w:rPr>
                            </w:pPr>
                            <w:r>
                              <w:rPr>
                                <w:b/>
                                <w:sz w:val="20"/>
                              </w:rPr>
                              <w:t>Povjerenici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0CAB81C" id="_x0000_s1080" style="position:absolute;left:0;text-align:left;margin-left:321pt;margin-top:12.75pt;width:99pt;height:45pt;z-index:25285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" filled="f" strokecolor="#92d050" strokeweight="2pt">
                <v:textbox>
                  <w:txbxContent>
                    <w:p w14:paraId="3404BC9C" w14:textId="77777777" w:rsidR="006E395E" w:rsidRDefault="006E395E" w:rsidP="006E395E">
                      <w:pPr>
                        <w:jc w:val="center"/>
                        <w:rPr>
                          <w:b/>
                          <w:sz w:val="20"/>
                        </w:rPr>
                      </w:pPr>
                      <w:r>
                        <w:rPr>
                          <w:b/>
                          <w:sz w:val="20"/>
                        </w:rPr>
                        <w:t>Povjerenici civilne zaštite</w:t>
                      </w: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855296" behindDoc="0" locked="0" layoutInCell="1" allowOverlap="1" wp14:anchorId="00FEF55D" wp14:editId="5017AC0E">
                <wp:simplePos x="0" y="0"/>
                <wp:positionH relativeFrom="column">
                  <wp:posOffset>2338705</wp:posOffset>
                </wp:positionH>
                <wp:positionV relativeFrom="paragraph">
                  <wp:posOffset>190499</wp:posOffset>
                </wp:positionV>
                <wp:extent cx="609600" cy="276225"/>
                <wp:effectExtent l="0" t="38100" r="57150" b="28575"/>
                <wp:wrapNone/>
                <wp:docPr id="517" name="Straight Arrow Connector 552"/>
                <wp:cNvGraphicFramePr/>
                <a:graphic xmlns:a="http://schemas.openxmlformats.org/drawingml/2006/main">
                  <a:graphicData uri="http://schemas.microsoft.com/office/word/2010/wordprocessingShape">
                    <wps:wsp>
                      <wps:cNvCnPr/>
                      <wps:spPr>
                        <a:xfrm flipV="1">
                          <a:off x="0" y="0"/>
                          <a:ext cx="609600" cy="2762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AEA8CF" id="Straight Arrow Connector 552" o:spid="_x0000_s1026" type="#_x0000_t32" style="position:absolute;margin-left:184.15pt;margin-top:15pt;width:48pt;height:21.75pt;flip:y;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849152" behindDoc="0" locked="0" layoutInCell="1" allowOverlap="1" wp14:anchorId="37306290" wp14:editId="56420C92">
                <wp:simplePos x="0" y="0"/>
                <wp:positionH relativeFrom="column">
                  <wp:posOffset>1195705</wp:posOffset>
                </wp:positionH>
                <wp:positionV relativeFrom="paragraph">
                  <wp:posOffset>269240</wp:posOffset>
                </wp:positionV>
                <wp:extent cx="1076325" cy="381000"/>
                <wp:effectExtent l="0" t="0" r="28575" b="19050"/>
                <wp:wrapNone/>
                <wp:docPr id="518"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FF00"/>
                          </a:solidFill>
                          <a:prstDash val="solid"/>
                        </a:ln>
                        <a:effectLst/>
                      </wps:spPr>
                      <wps:txbx>
                        <w:txbxContent>
                          <w:p w14:paraId="34C47DE5" w14:textId="77777777" w:rsidR="006E395E" w:rsidRDefault="006E395E" w:rsidP="006E395E">
                            <w:pPr>
                              <w:jc w:val="center"/>
                              <w:rPr>
                                <w:b/>
                              </w:rPr>
                            </w:pPr>
                            <w:r>
                              <w:rPr>
                                <w:b/>
                              </w:rPr>
                              <w:t>ŽVOC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06290" id="_x0000_s1081" style="position:absolute;left:0;text-align:left;margin-left:94.15pt;margin-top:21.2pt;width:84.75pt;height:30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" filled="f" strokecolor="yellow" strokeweight="2pt">
                <v:textbox>
                  <w:txbxContent>
                    <w:p w14:paraId="34C47DE5" w14:textId="77777777" w:rsidR="006E395E" w:rsidRDefault="006E395E" w:rsidP="006E395E">
                      <w:pPr>
                        <w:jc w:val="center"/>
                        <w:rPr>
                          <w:b/>
                        </w:rPr>
                      </w:pPr>
                      <w:r>
                        <w:rPr>
                          <w:b/>
                        </w:rPr>
                        <w:t>ŽVOC</w:t>
                      </w:r>
                    </w:p>
                  </w:txbxContent>
                </v:textbox>
              </v:roundrect>
            </w:pict>
          </mc:Fallback>
        </mc:AlternateContent>
      </w:r>
      <w:r w:rsidRPr="00B22291">
        <w:rPr>
          <w:noProof/>
          <w:lang w:eastAsia="hr-HR"/>
        </w:rPr>
        <mc:AlternateContent>
          <mc:Choice Requires="wps">
            <w:drawing>
              <wp:anchor distT="0" distB="0" distL="114300" distR="114300" simplePos="0" relativeHeight="252840960" behindDoc="0" locked="0" layoutInCell="1" allowOverlap="1" wp14:anchorId="3EE92A36" wp14:editId="1205260C">
                <wp:simplePos x="0" y="0"/>
                <wp:positionH relativeFrom="column">
                  <wp:posOffset>5543502</wp:posOffset>
                </wp:positionH>
                <wp:positionV relativeFrom="paragraph">
                  <wp:posOffset>147212</wp:posOffset>
                </wp:positionV>
                <wp:extent cx="661550" cy="664030"/>
                <wp:effectExtent l="0" t="38100" r="62865" b="22225"/>
                <wp:wrapNone/>
                <wp:docPr id="519" name="Straight Arrow Connector 54"/>
                <wp:cNvGraphicFramePr/>
                <a:graphic xmlns:a="http://schemas.openxmlformats.org/drawingml/2006/main">
                  <a:graphicData uri="http://schemas.microsoft.com/office/word/2010/wordprocessingShape">
                    <wps:wsp>
                      <wps:cNvCnPr/>
                      <wps:spPr>
                        <a:xfrm flipV="1">
                          <a:off x="0" y="0"/>
                          <a:ext cx="661550" cy="66403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0A09ED" id="Straight Arrow Connector 54" o:spid="_x0000_s1026" type="#_x0000_t32" style="position:absolute;margin-left:436.5pt;margin-top:11.6pt;width:52.1pt;height:52.3pt;flip:y;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" strokecolor="windowText" strokeweight="1.5pt">
                <v:stroke endarrow="block"/>
              </v:shape>
            </w:pict>
          </mc:Fallback>
        </mc:AlternateContent>
      </w:r>
    </w:p>
    <w:p w14:paraId="7C367D64" w14:textId="77777777" w:rsidR="006E395E" w:rsidRPr="00B22291" w:rsidRDefault="006E395E" w:rsidP="006E395E">
      <w:pPr>
        <w:rPr>
          <w:noProof/>
          <w:lang w:eastAsia="hr-HR"/>
        </w:rPr>
      </w:pPr>
      <w:r w:rsidRPr="00B22291">
        <w:rPr>
          <w:noProof/>
          <w:lang w:eastAsia="hr-HR"/>
        </w:rPr>
        <mc:AlternateContent>
          <mc:Choice Requires="wps">
            <w:drawing>
              <wp:anchor distT="0" distB="0" distL="114300" distR="114300" simplePos="0" relativeHeight="252850176" behindDoc="0" locked="0" layoutInCell="1" allowOverlap="1" wp14:anchorId="6A915853" wp14:editId="64F64A4E">
                <wp:simplePos x="0" y="0"/>
                <wp:positionH relativeFrom="column">
                  <wp:posOffset>2805431</wp:posOffset>
                </wp:positionH>
                <wp:positionV relativeFrom="paragraph">
                  <wp:posOffset>227964</wp:posOffset>
                </wp:positionV>
                <wp:extent cx="1257300" cy="314325"/>
                <wp:effectExtent l="0" t="57150" r="0" b="28575"/>
                <wp:wrapNone/>
                <wp:docPr id="537" name="Straight Arrow Connector 552"/>
                <wp:cNvGraphicFramePr/>
                <a:graphic xmlns:a="http://schemas.openxmlformats.org/drawingml/2006/main">
                  <a:graphicData uri="http://schemas.microsoft.com/office/word/2010/wordprocessingShape">
                    <wps:wsp>
                      <wps:cNvCnPr/>
                      <wps:spPr>
                        <a:xfrm flipV="1">
                          <a:off x="0" y="0"/>
                          <a:ext cx="1257300" cy="3143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1A3063" id="Straight Arrow Connector 552" o:spid="_x0000_s1026" type="#_x0000_t32" style="position:absolute;margin-left:220.9pt;margin-top:17.95pt;width:99pt;height:24.75pt;flip:y;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854272" behindDoc="0" locked="0" layoutInCell="1" allowOverlap="1" wp14:anchorId="578D9097" wp14:editId="6CF0CD2A">
                <wp:simplePos x="0" y="0"/>
                <wp:positionH relativeFrom="column">
                  <wp:posOffset>500380</wp:posOffset>
                </wp:positionH>
                <wp:positionV relativeFrom="paragraph">
                  <wp:posOffset>274955</wp:posOffset>
                </wp:positionV>
                <wp:extent cx="638175" cy="400050"/>
                <wp:effectExtent l="0" t="38100" r="47625" b="19050"/>
                <wp:wrapNone/>
                <wp:docPr id="538" name="Ravni poveznik sa strelicom 538"/>
                <wp:cNvGraphicFramePr/>
                <a:graphic xmlns:a="http://schemas.openxmlformats.org/drawingml/2006/main">
                  <a:graphicData uri="http://schemas.microsoft.com/office/word/2010/wordprocessingShape">
                    <wps:wsp>
                      <wps:cNvCnPr/>
                      <wps:spPr>
                        <a:xfrm flipV="1">
                          <a:off x="0" y="0"/>
                          <a:ext cx="638175" cy="40005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A04D91" id="Ravni poveznik sa strelicom 538" o:spid="_x0000_s1026" type="#_x0000_t32" style="position:absolute;margin-left:39.4pt;margin-top:21.65pt;width:50.25pt;height:31.5pt;flip:y;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841984" behindDoc="0" locked="0" layoutInCell="1" allowOverlap="1" wp14:anchorId="6CFBBC11" wp14:editId="106AC31A">
                <wp:simplePos x="0" y="0"/>
                <wp:positionH relativeFrom="column">
                  <wp:posOffset>5647019</wp:posOffset>
                </wp:positionH>
                <wp:positionV relativeFrom="paragraph">
                  <wp:posOffset>103805</wp:posOffset>
                </wp:positionV>
                <wp:extent cx="1657619" cy="748413"/>
                <wp:effectExtent l="0" t="38100" r="57150" b="33020"/>
                <wp:wrapNone/>
                <wp:docPr id="539" name="Straight Arrow Connector 55"/>
                <wp:cNvGraphicFramePr/>
                <a:graphic xmlns:a="http://schemas.openxmlformats.org/drawingml/2006/main">
                  <a:graphicData uri="http://schemas.microsoft.com/office/word/2010/wordprocessingShape">
                    <wps:wsp>
                      <wps:cNvCnPr/>
                      <wps:spPr>
                        <a:xfrm flipV="1">
                          <a:off x="0" y="0"/>
                          <a:ext cx="1657619" cy="748413"/>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BD57B8" id="Straight Arrow Connector 55" o:spid="_x0000_s1026" type="#_x0000_t32" style="position:absolute;margin-left:444.65pt;margin-top:8.15pt;width:130.5pt;height:58.95pt;flip:y;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" strokecolor="windowText" strokeweight="1.5pt">
                <v:stroke endarrow="block"/>
              </v:shape>
            </w:pict>
          </mc:Fallback>
        </mc:AlternateContent>
      </w:r>
    </w:p>
    <w:p w14:paraId="51755BF0" w14:textId="77777777" w:rsidR="006E395E" w:rsidRPr="00B22291" w:rsidRDefault="006E395E" w:rsidP="006E395E">
      <w:pPr>
        <w:rPr>
          <w:noProof/>
          <w:lang w:eastAsia="hr-HR"/>
        </w:rPr>
      </w:pPr>
    </w:p>
    <w:p w14:paraId="1E54F4B6" w14:textId="77777777" w:rsidR="006E395E" w:rsidRPr="00B22291" w:rsidRDefault="006E395E" w:rsidP="006E395E">
      <w:pPr>
        <w:rPr>
          <w:noProof/>
          <w:lang w:eastAsia="hr-HR"/>
        </w:rPr>
      </w:pPr>
      <w:r w:rsidRPr="00B22291">
        <w:rPr>
          <w:noProof/>
          <w:lang w:eastAsia="hr-HR"/>
        </w:rPr>
        <mc:AlternateContent>
          <mc:Choice Requires="wps">
            <w:drawing>
              <wp:anchor distT="0" distB="0" distL="114300" distR="114300" simplePos="0" relativeHeight="252833792" behindDoc="0" locked="0" layoutInCell="1" allowOverlap="1" wp14:anchorId="6ACB77B6" wp14:editId="1ABC74F5">
                <wp:simplePos x="0" y="0"/>
                <wp:positionH relativeFrom="column">
                  <wp:posOffset>1900555</wp:posOffset>
                </wp:positionH>
                <wp:positionV relativeFrom="paragraph">
                  <wp:posOffset>7619</wp:posOffset>
                </wp:positionV>
                <wp:extent cx="1603375" cy="752475"/>
                <wp:effectExtent l="0" t="0" r="15875" b="28575"/>
                <wp:wrapNone/>
                <wp:docPr id="540" name="Rounded Rectangle 22"/>
                <wp:cNvGraphicFramePr/>
                <a:graphic xmlns:a="http://schemas.openxmlformats.org/drawingml/2006/main">
                  <a:graphicData uri="http://schemas.microsoft.com/office/word/2010/wordprocessingShape">
                    <wps:wsp>
                      <wps:cNvSpPr/>
                      <wps:spPr>
                        <a:xfrm>
                          <a:off x="0" y="0"/>
                          <a:ext cx="1603375" cy="752475"/>
                        </a:xfrm>
                        <a:prstGeom prst="roundRect">
                          <a:avLst/>
                        </a:prstGeom>
                        <a:solidFill>
                          <a:sysClr val="window" lastClr="FFFFFF"/>
                        </a:solidFill>
                        <a:ln w="25400" cap="flat" cmpd="sng" algn="ctr">
                          <a:solidFill>
                            <a:srgbClr val="C0504D"/>
                          </a:solidFill>
                          <a:prstDash val="solid"/>
                        </a:ln>
                        <a:effectLst/>
                      </wps:spPr>
                      <wps:txbx>
                        <w:txbxContent>
                          <w:p w14:paraId="711E9022" w14:textId="77777777" w:rsidR="006E395E" w:rsidRPr="00B22291" w:rsidRDefault="006E395E" w:rsidP="006E395E">
                            <w:pPr>
                              <w:jc w:val="center"/>
                              <w:rPr>
                                <w:b/>
                                <w:sz w:val="20"/>
                                <w:szCs w:val="20"/>
                              </w:rPr>
                            </w:pPr>
                            <w:r w:rsidRPr="00B22291">
                              <w:rPr>
                                <w:b/>
                                <w:sz w:val="20"/>
                                <w:szCs w:val="20"/>
                              </w:rPr>
                              <w:t>Općinski načelnik Općine Murter-Kornati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B77B6" id="_x0000_s1082" style="position:absolute;left:0;text-align:left;margin-left:149.65pt;margin-top:.6pt;width:126.25pt;height:59.25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" fillcolor="window" strokecolor="#c0504d" strokeweight="2pt">
                <v:textbox>
                  <w:txbxContent>
                    <w:p w14:paraId="711E9022" w14:textId="77777777" w:rsidR="006E395E" w:rsidRPr="00B22291" w:rsidRDefault="006E395E" w:rsidP="006E395E">
                      <w:pPr>
                        <w:jc w:val="center"/>
                        <w:rPr>
                          <w:b/>
                          <w:sz w:val="20"/>
                          <w:szCs w:val="20"/>
                        </w:rPr>
                      </w:pPr>
                      <w:r w:rsidRPr="00B22291">
                        <w:rPr>
                          <w:b/>
                          <w:sz w:val="20"/>
                          <w:szCs w:val="20"/>
                        </w:rPr>
                        <w:t>Općinski načelnik Općine Murter-Kornati</w:t>
                      </w:r>
                    </w:p>
                  </w:txbxContent>
                </v:textbox>
              </v:roundrect>
            </w:pict>
          </mc:Fallback>
        </mc:AlternateContent>
      </w:r>
      <w:r w:rsidRPr="00B22291">
        <w:rPr>
          <w:noProof/>
          <w:lang w:eastAsia="hr-HR"/>
        </w:rPr>
        <mc:AlternateContent>
          <mc:Choice Requires="wps">
            <w:drawing>
              <wp:anchor distT="0" distB="0" distL="114300" distR="114300" simplePos="0" relativeHeight="252852224" behindDoc="0" locked="0" layoutInCell="1" allowOverlap="1" wp14:anchorId="4ADFADF3" wp14:editId="0221200B">
                <wp:simplePos x="0" y="0"/>
                <wp:positionH relativeFrom="column">
                  <wp:posOffset>1135404</wp:posOffset>
                </wp:positionH>
                <wp:positionV relativeFrom="paragraph">
                  <wp:posOffset>277627</wp:posOffset>
                </wp:positionV>
                <wp:extent cx="690113" cy="0"/>
                <wp:effectExtent l="0" t="76200" r="15240" b="95250"/>
                <wp:wrapNone/>
                <wp:docPr id="541" name="Ravni poveznik sa strelicom 541"/>
                <wp:cNvGraphicFramePr/>
                <a:graphic xmlns:a="http://schemas.openxmlformats.org/drawingml/2006/main">
                  <a:graphicData uri="http://schemas.microsoft.com/office/word/2010/wordprocessingShape">
                    <wps:wsp>
                      <wps:cNvCnPr/>
                      <wps:spPr>
                        <a:xfrm>
                          <a:off x="0" y="0"/>
                          <a:ext cx="690113"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5C0F7D4B" id="Ravni poveznik sa strelicom 541" o:spid="_x0000_s1026" type="#_x0000_t32" style="position:absolute;margin-left:89.4pt;margin-top:21.85pt;width:54.35pt;height:0;z-index:25285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834816" behindDoc="0" locked="0" layoutInCell="1" allowOverlap="1" wp14:anchorId="4BD6F487" wp14:editId="106FB12C">
                <wp:simplePos x="0" y="0"/>
                <wp:positionH relativeFrom="margin">
                  <wp:align>left</wp:align>
                </wp:positionH>
                <wp:positionV relativeFrom="paragraph">
                  <wp:posOffset>155647</wp:posOffset>
                </wp:positionV>
                <wp:extent cx="1076325" cy="381000"/>
                <wp:effectExtent l="0" t="0" r="28575" b="19050"/>
                <wp:wrapNone/>
                <wp:docPr id="542"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C000"/>
                          </a:solidFill>
                          <a:prstDash val="solid"/>
                        </a:ln>
                        <a:effectLst/>
                      </wps:spPr>
                      <wps:txbx>
                        <w:txbxContent>
                          <w:p w14:paraId="3C8C4F4E" w14:textId="77777777" w:rsidR="006E395E" w:rsidRDefault="006E395E" w:rsidP="006E395E">
                            <w:pPr>
                              <w:jc w:val="center"/>
                              <w:rPr>
                                <w:b/>
                              </w:rPr>
                            </w:pPr>
                            <w:r>
                              <w:rPr>
                                <w:b/>
                              </w:rPr>
                              <w:t>ŽC 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6F487" id="_x0000_s1083" style="position:absolute;left:0;text-align:left;margin-left:0;margin-top:12.25pt;width:84.75pt;height:30pt;z-index:252834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" filled="f" strokecolor="#ffc000" strokeweight="2pt">
                <v:textbox>
                  <w:txbxContent>
                    <w:p w14:paraId="3C8C4F4E" w14:textId="77777777" w:rsidR="006E395E" w:rsidRDefault="006E395E" w:rsidP="006E395E">
                      <w:pPr>
                        <w:jc w:val="center"/>
                        <w:rPr>
                          <w:b/>
                        </w:rPr>
                      </w:pPr>
                      <w:r>
                        <w:rPr>
                          <w:b/>
                        </w:rPr>
                        <w:t>ŽC 112</w:t>
                      </w: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837888" behindDoc="0" locked="0" layoutInCell="1" allowOverlap="1" wp14:anchorId="27EC8C19" wp14:editId="38C76DE1">
                <wp:simplePos x="0" y="0"/>
                <wp:positionH relativeFrom="column">
                  <wp:posOffset>7317752</wp:posOffset>
                </wp:positionH>
                <wp:positionV relativeFrom="paragraph">
                  <wp:posOffset>9980</wp:posOffset>
                </wp:positionV>
                <wp:extent cx="1257300" cy="523875"/>
                <wp:effectExtent l="0" t="0" r="19050" b="28575"/>
                <wp:wrapNone/>
                <wp:docPr id="543" name="Rounded Rectangle 27"/>
                <wp:cNvGraphicFramePr/>
                <a:graphic xmlns:a="http://schemas.openxmlformats.org/drawingml/2006/main">
                  <a:graphicData uri="http://schemas.microsoft.com/office/word/2010/wordprocessingShape">
                    <wps:wsp>
                      <wps:cNvSpPr/>
                      <wps:spPr>
                        <a:xfrm>
                          <a:off x="0" y="0"/>
                          <a:ext cx="1257300" cy="523875"/>
                        </a:xfrm>
                        <a:prstGeom prst="roundRect">
                          <a:avLst/>
                        </a:prstGeom>
                        <a:noFill/>
                        <a:ln w="25400" cap="flat" cmpd="sng" algn="ctr">
                          <a:solidFill>
                            <a:srgbClr val="92D050"/>
                          </a:solidFill>
                          <a:prstDash val="solid"/>
                        </a:ln>
                        <a:effectLst/>
                      </wps:spPr>
                      <wps:txbx>
                        <w:txbxContent>
                          <w:p w14:paraId="6DCB2CFD" w14:textId="77777777" w:rsidR="006E395E" w:rsidRDefault="006E395E" w:rsidP="006E395E">
                            <w:pPr>
                              <w:jc w:val="center"/>
                              <w:rPr>
                                <w:b/>
                                <w:sz w:val="20"/>
                              </w:rPr>
                            </w:pPr>
                            <w:r>
                              <w:rPr>
                                <w:b/>
                                <w:sz w:val="20"/>
                              </w:rPr>
                              <w:t>Koordinator na lokaciji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7EC8C19" id="_x0000_s1084" style="position:absolute;left:0;text-align:left;margin-left:576.2pt;margin-top:.8pt;width:99pt;height:41.25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" filled="f" strokecolor="#92d050" strokeweight="2pt">
                <v:textbox>
                  <w:txbxContent>
                    <w:p w14:paraId="6DCB2CFD" w14:textId="77777777" w:rsidR="006E395E" w:rsidRDefault="006E395E" w:rsidP="006E395E">
                      <w:pPr>
                        <w:jc w:val="center"/>
                        <w:rPr>
                          <w:b/>
                          <w:sz w:val="20"/>
                        </w:rPr>
                      </w:pPr>
                      <w:r>
                        <w:rPr>
                          <w:b/>
                          <w:sz w:val="20"/>
                        </w:rPr>
                        <w:t>Koordinator na lokaciji</w:t>
                      </w:r>
                    </w:p>
                  </w:txbxContent>
                </v:textbox>
              </v:roundrect>
            </w:pict>
          </mc:Fallback>
        </mc:AlternateContent>
      </w:r>
      <w:r w:rsidRPr="00B22291">
        <w:rPr>
          <w:noProof/>
          <w:lang w:eastAsia="hr-HR"/>
        </w:rPr>
        <mc:AlternateContent>
          <mc:Choice Requires="wps">
            <w:drawing>
              <wp:anchor distT="0" distB="0" distL="114300" distR="114300" simplePos="0" relativeHeight="252835840" behindDoc="0" locked="0" layoutInCell="1" allowOverlap="1" wp14:anchorId="55CF1F90" wp14:editId="05FAB474">
                <wp:simplePos x="0" y="0"/>
                <wp:positionH relativeFrom="column">
                  <wp:posOffset>4343388</wp:posOffset>
                </wp:positionH>
                <wp:positionV relativeFrom="paragraph">
                  <wp:posOffset>2863</wp:posOffset>
                </wp:positionV>
                <wp:extent cx="1181100" cy="590550"/>
                <wp:effectExtent l="0" t="0" r="19050" b="19050"/>
                <wp:wrapNone/>
                <wp:docPr id="565" name="Rounded Rectangle 24"/>
                <wp:cNvGraphicFramePr/>
                <a:graphic xmlns:a="http://schemas.openxmlformats.org/drawingml/2006/main">
                  <a:graphicData uri="http://schemas.microsoft.com/office/word/2010/wordprocessingShape">
                    <wps:wsp>
                      <wps:cNvSpPr/>
                      <wps:spPr>
                        <a:xfrm>
                          <a:off x="0" y="0"/>
                          <a:ext cx="1181100" cy="590550"/>
                        </a:xfrm>
                        <a:prstGeom prst="roundRect">
                          <a:avLst/>
                        </a:prstGeom>
                        <a:solidFill>
                          <a:sysClr val="window" lastClr="FFFFFF"/>
                        </a:solidFill>
                        <a:ln w="25400" cap="flat" cmpd="sng" algn="ctr">
                          <a:solidFill>
                            <a:srgbClr val="4F81BD"/>
                          </a:solidFill>
                          <a:prstDash val="solid"/>
                        </a:ln>
                        <a:effectLst/>
                      </wps:spPr>
                      <wps:txbx>
                        <w:txbxContent>
                          <w:p w14:paraId="2689D4F5" w14:textId="77777777" w:rsidR="006E395E" w:rsidRPr="00B22291" w:rsidRDefault="006E395E" w:rsidP="006E395E">
                            <w:pPr>
                              <w:jc w:val="center"/>
                              <w:rPr>
                                <w:b/>
                                <w:sz w:val="20"/>
                                <w:szCs w:val="20"/>
                              </w:rPr>
                            </w:pPr>
                            <w:r w:rsidRPr="00B22291">
                              <w:rPr>
                                <w:b/>
                                <w:sz w:val="20"/>
                                <w:szCs w:val="20"/>
                              </w:rPr>
                              <w:t>Stožer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F1F90" id="_x0000_s1085" style="position:absolute;left:0;text-align:left;margin-left:342pt;margin-top:.25pt;width:93pt;height:46.5pt;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" fillcolor="window" strokecolor="#4f81bd" strokeweight="2pt">
                <v:textbox>
                  <w:txbxContent>
                    <w:p w14:paraId="2689D4F5" w14:textId="77777777" w:rsidR="006E395E" w:rsidRPr="00B22291" w:rsidRDefault="006E395E" w:rsidP="006E395E">
                      <w:pPr>
                        <w:jc w:val="center"/>
                        <w:rPr>
                          <w:b/>
                          <w:sz w:val="20"/>
                          <w:szCs w:val="20"/>
                        </w:rPr>
                      </w:pPr>
                      <w:r w:rsidRPr="00B22291">
                        <w:rPr>
                          <w:b/>
                          <w:sz w:val="20"/>
                          <w:szCs w:val="20"/>
                        </w:rPr>
                        <w:t>Stožer civilne zaštite</w:t>
                      </w:r>
                    </w:p>
                  </w:txbxContent>
                </v:textbox>
              </v:roundrect>
            </w:pict>
          </mc:Fallback>
        </mc:AlternateContent>
      </w:r>
    </w:p>
    <w:p w14:paraId="3C3C9A85" w14:textId="77777777" w:rsidR="006E395E" w:rsidRPr="00B22291" w:rsidRDefault="006E395E" w:rsidP="006E395E">
      <w:r w:rsidRPr="00B22291">
        <w:rPr>
          <w:noProof/>
          <w:lang w:eastAsia="hr-HR"/>
        </w:rPr>
        <mc:AlternateContent>
          <mc:Choice Requires="wps">
            <w:drawing>
              <wp:anchor distT="0" distB="0" distL="114300" distR="114300" simplePos="0" relativeHeight="252853248" behindDoc="0" locked="0" layoutInCell="1" allowOverlap="1" wp14:anchorId="7DE97125" wp14:editId="72A95886">
                <wp:simplePos x="0" y="0"/>
                <wp:positionH relativeFrom="column">
                  <wp:posOffset>1121410</wp:posOffset>
                </wp:positionH>
                <wp:positionV relativeFrom="paragraph">
                  <wp:posOffset>165735</wp:posOffset>
                </wp:positionV>
                <wp:extent cx="681487" cy="0"/>
                <wp:effectExtent l="38100" t="76200" r="0" b="95250"/>
                <wp:wrapNone/>
                <wp:docPr id="566" name="Ravni poveznik sa strelicom 566"/>
                <wp:cNvGraphicFramePr/>
                <a:graphic xmlns:a="http://schemas.openxmlformats.org/drawingml/2006/main">
                  <a:graphicData uri="http://schemas.microsoft.com/office/word/2010/wordprocessingShape">
                    <wps:wsp>
                      <wps:cNvCnPr/>
                      <wps:spPr>
                        <a:xfrm flipH="1">
                          <a:off x="0" y="0"/>
                          <a:ext cx="681487"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41F100D1" id="Ravni poveznik sa strelicom 566" o:spid="_x0000_s1026" type="#_x0000_t32" style="position:absolute;margin-left:88.3pt;margin-top:13.05pt;width:53.65pt;height:0;flip:x;z-index:252853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851200" behindDoc="0" locked="0" layoutInCell="1" allowOverlap="1" wp14:anchorId="36BBF25C" wp14:editId="634D84B8">
                <wp:simplePos x="0" y="0"/>
                <wp:positionH relativeFrom="column">
                  <wp:posOffset>3593932</wp:posOffset>
                </wp:positionH>
                <wp:positionV relativeFrom="paragraph">
                  <wp:posOffset>45468</wp:posOffset>
                </wp:positionV>
                <wp:extent cx="664234" cy="25880"/>
                <wp:effectExtent l="0" t="57150" r="40640" b="88900"/>
                <wp:wrapNone/>
                <wp:docPr id="567" name="Ravni poveznik sa strelicom 567"/>
                <wp:cNvGraphicFramePr/>
                <a:graphic xmlns:a="http://schemas.openxmlformats.org/drawingml/2006/main">
                  <a:graphicData uri="http://schemas.microsoft.com/office/word/2010/wordprocessingShape">
                    <wps:wsp>
                      <wps:cNvCnPr/>
                      <wps:spPr>
                        <a:xfrm>
                          <a:off x="0" y="0"/>
                          <a:ext cx="664234" cy="2588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AC44C35" id="Ravni poveznik sa strelicom 567" o:spid="_x0000_s1026" type="#_x0000_t32" style="position:absolute;margin-left:283pt;margin-top:3.6pt;width:52.3pt;height:2.05pt;z-index:252851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" strokeweight="1.5pt">
                <v:stroke endarrow="block"/>
              </v:shape>
            </w:pict>
          </mc:Fallback>
        </mc:AlternateContent>
      </w:r>
      <w:r w:rsidRPr="00B22291">
        <w:rPr>
          <w:noProof/>
          <w:lang w:eastAsia="hr-HR"/>
        </w:rPr>
        <mc:AlternateContent>
          <mc:Choice Requires="wps">
            <w:drawing>
              <wp:anchor distT="0" distB="0" distL="114300" distR="114300" simplePos="0" relativeHeight="252843008" behindDoc="0" locked="0" layoutInCell="1" allowOverlap="1" wp14:anchorId="2FE963C2" wp14:editId="27A4C5F2">
                <wp:simplePos x="0" y="0"/>
                <wp:positionH relativeFrom="column">
                  <wp:posOffset>5672898</wp:posOffset>
                </wp:positionH>
                <wp:positionV relativeFrom="paragraph">
                  <wp:posOffset>88600</wp:posOffset>
                </wp:positionV>
                <wp:extent cx="1554420" cy="45720"/>
                <wp:effectExtent l="0" t="76200" r="8255" b="49530"/>
                <wp:wrapNone/>
                <wp:docPr id="568" name="Straight Arrow Connector 485"/>
                <wp:cNvGraphicFramePr/>
                <a:graphic xmlns:a="http://schemas.openxmlformats.org/drawingml/2006/main">
                  <a:graphicData uri="http://schemas.microsoft.com/office/word/2010/wordprocessingShape">
                    <wps:wsp>
                      <wps:cNvCnPr/>
                      <wps:spPr>
                        <a:xfrm flipV="1">
                          <a:off x="0" y="0"/>
                          <a:ext cx="1554420" cy="4572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0C961F" id="Straight Arrow Connector 485" o:spid="_x0000_s1026" type="#_x0000_t32" style="position:absolute;margin-left:446.7pt;margin-top:7pt;width:122.4pt;height:3.6pt;flip:y;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" strokecolor="windowText" strokeweight="1.5pt">
                <v:stroke endarrow="block"/>
              </v:shape>
            </w:pict>
          </mc:Fallback>
        </mc:AlternateContent>
      </w:r>
    </w:p>
    <w:p w14:paraId="7C00C731" w14:textId="77777777" w:rsidR="006E395E" w:rsidRPr="00B22291" w:rsidRDefault="006E395E" w:rsidP="006E395E">
      <w:pPr>
        <w:tabs>
          <w:tab w:val="left" w:pos="2175"/>
        </w:tabs>
      </w:pPr>
      <w:r w:rsidRPr="00B22291">
        <w:rPr>
          <w:noProof/>
          <w:lang w:eastAsia="hr-HR"/>
        </w:rPr>
        <mc:AlternateContent>
          <mc:Choice Requires="wps">
            <w:drawing>
              <wp:anchor distT="0" distB="0" distL="114300" distR="114300" simplePos="0" relativeHeight="252839936" behindDoc="0" locked="0" layoutInCell="1" allowOverlap="1" wp14:anchorId="774A9ECA" wp14:editId="04BAAF56">
                <wp:simplePos x="0" y="0"/>
                <wp:positionH relativeFrom="margin">
                  <wp:posOffset>6624955</wp:posOffset>
                </wp:positionH>
                <wp:positionV relativeFrom="paragraph">
                  <wp:posOffset>276225</wp:posOffset>
                </wp:positionV>
                <wp:extent cx="2732405" cy="1495425"/>
                <wp:effectExtent l="0" t="0" r="10795" b="28575"/>
                <wp:wrapNone/>
                <wp:docPr id="573" name="Rounded Rectangle 29"/>
                <wp:cNvGraphicFramePr/>
                <a:graphic xmlns:a="http://schemas.openxmlformats.org/drawingml/2006/main">
                  <a:graphicData uri="http://schemas.microsoft.com/office/word/2010/wordprocessingShape">
                    <wps:wsp>
                      <wps:cNvSpPr/>
                      <wps:spPr>
                        <a:xfrm>
                          <a:off x="0" y="0"/>
                          <a:ext cx="2732405" cy="1495425"/>
                        </a:xfrm>
                        <a:prstGeom prst="roundRect">
                          <a:avLst/>
                        </a:prstGeom>
                        <a:noFill/>
                        <a:ln w="25400" cap="flat" cmpd="sng" algn="ctr">
                          <a:solidFill>
                            <a:srgbClr val="92D050"/>
                          </a:solidFill>
                          <a:prstDash val="solid"/>
                        </a:ln>
                        <a:effectLst/>
                      </wps:spPr>
                      <wps:txbx>
                        <w:txbxContent>
                          <w:p w14:paraId="10BB75FA" w14:textId="77777777" w:rsidR="006E395E" w:rsidRDefault="006E395E" w:rsidP="006E395E">
                            <w:pPr>
                              <w:spacing w:before="0" w:after="0"/>
                              <w:jc w:val="center"/>
                              <w:rPr>
                                <w:b/>
                                <w:sz w:val="20"/>
                                <w:szCs w:val="20"/>
                              </w:rPr>
                            </w:pPr>
                            <w:r>
                              <w:rPr>
                                <w:b/>
                                <w:sz w:val="20"/>
                                <w:szCs w:val="20"/>
                              </w:rPr>
                              <w:t>Pravne osobe i udruge od interesa za sustav civilne zaštite</w:t>
                            </w:r>
                          </w:p>
                          <w:p w14:paraId="5315D2BD" w14:textId="77777777" w:rsidR="008B1C48" w:rsidRDefault="008B1C48" w:rsidP="006E395E">
                            <w:pPr>
                              <w:pStyle w:val="ListParagraph"/>
                              <w:numPr>
                                <w:ilvl w:val="0"/>
                                <w:numId w:val="21"/>
                              </w:numPr>
                              <w:ind w:left="0" w:hanging="142"/>
                              <w:rPr>
                                <w:sz w:val="20"/>
                                <w:szCs w:val="20"/>
                              </w:rPr>
                            </w:pPr>
                            <w:r w:rsidRPr="008B1C48">
                              <w:rPr>
                                <w:sz w:val="20"/>
                                <w:szCs w:val="20"/>
                              </w:rPr>
                              <w:t xml:space="preserve">Murtela d.o.o. za komunalne djelatnosti </w:t>
                            </w:r>
                          </w:p>
                          <w:p w14:paraId="41D57784" w14:textId="0EA10A53" w:rsidR="006E395E" w:rsidRDefault="006E395E" w:rsidP="006E395E">
                            <w:pPr>
                              <w:pStyle w:val="ListParagraph"/>
                              <w:numPr>
                                <w:ilvl w:val="0"/>
                                <w:numId w:val="21"/>
                              </w:numPr>
                              <w:ind w:left="0" w:hanging="142"/>
                              <w:rPr>
                                <w:sz w:val="20"/>
                                <w:szCs w:val="20"/>
                              </w:rPr>
                            </w:pPr>
                            <w:r w:rsidRPr="004E749B">
                              <w:rPr>
                                <w:sz w:val="20"/>
                                <w:szCs w:val="20"/>
                              </w:rPr>
                              <w:t>Osnovna škola „Murterski škoji“</w:t>
                            </w:r>
                          </w:p>
                          <w:p w14:paraId="6F6AE2D8" w14:textId="77777777" w:rsidR="008B1C48" w:rsidRDefault="008B1C48" w:rsidP="006E395E">
                            <w:pPr>
                              <w:pStyle w:val="ListParagraph"/>
                              <w:numPr>
                                <w:ilvl w:val="0"/>
                                <w:numId w:val="21"/>
                              </w:numPr>
                              <w:ind w:left="0" w:hanging="142"/>
                              <w:rPr>
                                <w:sz w:val="20"/>
                                <w:szCs w:val="20"/>
                              </w:rPr>
                            </w:pPr>
                            <w:r w:rsidRPr="008B1C48">
                              <w:rPr>
                                <w:sz w:val="20"/>
                                <w:szCs w:val="20"/>
                              </w:rPr>
                              <w:t>Javna ustanova „Nacionalni park Kornati“.</w:t>
                            </w:r>
                          </w:p>
                          <w:p w14:paraId="5E813604" w14:textId="58311E79" w:rsidR="006E395E" w:rsidRDefault="006E395E" w:rsidP="006E395E">
                            <w:pPr>
                              <w:pStyle w:val="ListParagraph"/>
                              <w:numPr>
                                <w:ilvl w:val="0"/>
                                <w:numId w:val="21"/>
                              </w:numPr>
                              <w:ind w:left="0" w:hanging="142"/>
                              <w:rPr>
                                <w:sz w:val="20"/>
                                <w:szCs w:val="20"/>
                              </w:rPr>
                            </w:pPr>
                            <w:r w:rsidRPr="00921574">
                              <w:rPr>
                                <w:sz w:val="20"/>
                                <w:szCs w:val="20"/>
                              </w:rPr>
                              <w:t>Udruga za zaštitu prirode i okoliša te promicanja održivog razvoja „Argonauta</w:t>
                            </w:r>
                            <w:r>
                              <w:rPr>
                                <w:sz w:val="20"/>
                                <w:szCs w:val="20"/>
                              </w:rPr>
                              <w:t>“</w:t>
                            </w:r>
                          </w:p>
                          <w:p w14:paraId="1E022BD2" w14:textId="77777777" w:rsidR="006E395E" w:rsidRDefault="006E395E" w:rsidP="006E395E">
                            <w:pPr>
                              <w:pStyle w:val="ListParagraph"/>
                              <w:numPr>
                                <w:ilvl w:val="0"/>
                                <w:numId w:val="21"/>
                              </w:numPr>
                              <w:ind w:left="0" w:hanging="142"/>
                              <w:rPr>
                                <w:sz w:val="20"/>
                                <w:szCs w:val="20"/>
                              </w:rPr>
                            </w:pPr>
                            <w:r w:rsidRPr="00921574">
                              <w:rPr>
                                <w:sz w:val="20"/>
                                <w:szCs w:val="20"/>
                              </w:rPr>
                              <w:t>Športsko društvo „Kornatar“</w:t>
                            </w:r>
                          </w:p>
                          <w:p w14:paraId="5457CE23" w14:textId="77777777" w:rsidR="006E395E" w:rsidRDefault="006E395E" w:rsidP="006E395E">
                            <w:pPr>
                              <w:pStyle w:val="ListParagraph"/>
                              <w:numPr>
                                <w:ilvl w:val="0"/>
                                <w:numId w:val="0"/>
                              </w:numPr>
                              <w:rPr>
                                <w:sz w:val="20"/>
                                <w:szCs w:val="20"/>
                              </w:rPr>
                            </w:pPr>
                          </w:p>
                          <w:p w14:paraId="478BED0E" w14:textId="77777777" w:rsidR="006E395E" w:rsidRPr="00D57270" w:rsidRDefault="006E395E" w:rsidP="006E395E">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A9ECA" id="_x0000_s1086" style="position:absolute;left:0;text-align:left;margin-left:521.65pt;margin-top:21.75pt;width:215.15pt;height:117.75pt;z-index:25283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" filled="f" strokecolor="#92d050" strokeweight="2pt">
                <v:textbox>
                  <w:txbxContent>
                    <w:p w14:paraId="10BB75FA" w14:textId="77777777" w:rsidR="006E395E" w:rsidRDefault="006E395E" w:rsidP="006E395E">
                      <w:pPr>
                        <w:spacing w:before="0" w:after="0"/>
                        <w:jc w:val="center"/>
                        <w:rPr>
                          <w:b/>
                          <w:sz w:val="20"/>
                          <w:szCs w:val="20"/>
                        </w:rPr>
                      </w:pPr>
                      <w:r>
                        <w:rPr>
                          <w:b/>
                          <w:sz w:val="20"/>
                          <w:szCs w:val="20"/>
                        </w:rPr>
                        <w:t>Pravne osobe i udruge od interesa za sustav civilne zaštite</w:t>
                      </w:r>
                    </w:p>
                    <w:p w14:paraId="5315D2BD" w14:textId="77777777" w:rsidR="008B1C48" w:rsidRDefault="008B1C48" w:rsidP="006E395E">
                      <w:pPr>
                        <w:pStyle w:val="ListParagraph"/>
                        <w:numPr>
                          <w:ilvl w:val="0"/>
                          <w:numId w:val="21"/>
                        </w:numPr>
                        <w:ind w:left="0" w:hanging="142"/>
                        <w:rPr>
                          <w:sz w:val="20"/>
                          <w:szCs w:val="20"/>
                        </w:rPr>
                      </w:pPr>
                      <w:r w:rsidRPr="008B1C48">
                        <w:rPr>
                          <w:sz w:val="20"/>
                          <w:szCs w:val="20"/>
                        </w:rPr>
                        <w:t>Murtela d.o.o. za komunalne djelatnosti</w:t>
                      </w:r>
                      <w:r w:rsidRPr="008B1C48">
                        <w:rPr>
                          <w:sz w:val="20"/>
                          <w:szCs w:val="20"/>
                        </w:rPr>
                        <w:t xml:space="preserve"> </w:t>
                      </w:r>
                    </w:p>
                    <w:p w14:paraId="41D57784" w14:textId="0EA10A53" w:rsidR="006E395E" w:rsidRDefault="006E395E" w:rsidP="006E395E">
                      <w:pPr>
                        <w:pStyle w:val="ListParagraph"/>
                        <w:numPr>
                          <w:ilvl w:val="0"/>
                          <w:numId w:val="21"/>
                        </w:numPr>
                        <w:ind w:left="0" w:hanging="142"/>
                        <w:rPr>
                          <w:sz w:val="20"/>
                          <w:szCs w:val="20"/>
                        </w:rPr>
                      </w:pPr>
                      <w:r w:rsidRPr="004E749B">
                        <w:rPr>
                          <w:sz w:val="20"/>
                          <w:szCs w:val="20"/>
                        </w:rPr>
                        <w:t>Osnovna škola „Murterski škoji“</w:t>
                      </w:r>
                    </w:p>
                    <w:p w14:paraId="6F6AE2D8" w14:textId="77777777" w:rsidR="008B1C48" w:rsidRDefault="008B1C48" w:rsidP="006E395E">
                      <w:pPr>
                        <w:pStyle w:val="ListParagraph"/>
                        <w:numPr>
                          <w:ilvl w:val="0"/>
                          <w:numId w:val="21"/>
                        </w:numPr>
                        <w:ind w:left="0" w:hanging="142"/>
                        <w:rPr>
                          <w:sz w:val="20"/>
                          <w:szCs w:val="20"/>
                        </w:rPr>
                      </w:pPr>
                      <w:r w:rsidRPr="008B1C48">
                        <w:rPr>
                          <w:sz w:val="20"/>
                          <w:szCs w:val="20"/>
                        </w:rPr>
                        <w:t>Javna ustanova „Nacionalni park Kornati“.</w:t>
                      </w:r>
                    </w:p>
                    <w:p w14:paraId="5E813604" w14:textId="58311E79" w:rsidR="006E395E" w:rsidRDefault="006E395E" w:rsidP="006E395E">
                      <w:pPr>
                        <w:pStyle w:val="ListParagraph"/>
                        <w:numPr>
                          <w:ilvl w:val="0"/>
                          <w:numId w:val="21"/>
                        </w:numPr>
                        <w:ind w:left="0" w:hanging="142"/>
                        <w:rPr>
                          <w:sz w:val="20"/>
                          <w:szCs w:val="20"/>
                        </w:rPr>
                      </w:pPr>
                      <w:r w:rsidRPr="00921574">
                        <w:rPr>
                          <w:sz w:val="20"/>
                          <w:szCs w:val="20"/>
                        </w:rPr>
                        <w:t>Udruga za zaštitu prirode i okoliša te promicanja održivog razvoja „Argonauta</w:t>
                      </w:r>
                      <w:r>
                        <w:rPr>
                          <w:sz w:val="20"/>
                          <w:szCs w:val="20"/>
                        </w:rPr>
                        <w:t>“</w:t>
                      </w:r>
                    </w:p>
                    <w:p w14:paraId="1E022BD2" w14:textId="77777777" w:rsidR="006E395E" w:rsidRDefault="006E395E" w:rsidP="006E395E">
                      <w:pPr>
                        <w:pStyle w:val="ListParagraph"/>
                        <w:numPr>
                          <w:ilvl w:val="0"/>
                          <w:numId w:val="21"/>
                        </w:numPr>
                        <w:ind w:left="0" w:hanging="142"/>
                        <w:rPr>
                          <w:sz w:val="20"/>
                          <w:szCs w:val="20"/>
                        </w:rPr>
                      </w:pPr>
                      <w:r w:rsidRPr="00921574">
                        <w:rPr>
                          <w:sz w:val="20"/>
                          <w:szCs w:val="20"/>
                        </w:rPr>
                        <w:t>Športsko društvo „Kornatar“</w:t>
                      </w:r>
                    </w:p>
                    <w:p w14:paraId="5457CE23" w14:textId="77777777" w:rsidR="006E395E" w:rsidRDefault="006E395E" w:rsidP="006E395E">
                      <w:pPr>
                        <w:pStyle w:val="ListParagraph"/>
                        <w:numPr>
                          <w:ilvl w:val="0"/>
                          <w:numId w:val="0"/>
                        </w:numPr>
                        <w:rPr>
                          <w:sz w:val="20"/>
                          <w:szCs w:val="20"/>
                        </w:rPr>
                      </w:pPr>
                    </w:p>
                    <w:p w14:paraId="478BED0E" w14:textId="77777777" w:rsidR="006E395E" w:rsidRPr="00D57270" w:rsidRDefault="006E395E" w:rsidP="006E395E">
                      <w:pPr>
                        <w:rPr>
                          <w:sz w:val="20"/>
                          <w:szCs w:val="20"/>
                        </w:rPr>
                      </w:pP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844032" behindDoc="0" locked="0" layoutInCell="1" allowOverlap="1" wp14:anchorId="08E524C7" wp14:editId="59C0920D">
                <wp:simplePos x="0" y="0"/>
                <wp:positionH relativeFrom="column">
                  <wp:posOffset>5621020</wp:posOffset>
                </wp:positionH>
                <wp:positionV relativeFrom="paragraph">
                  <wp:posOffset>46355</wp:posOffset>
                </wp:positionV>
                <wp:extent cx="926465" cy="564515"/>
                <wp:effectExtent l="0" t="0" r="83185" b="64135"/>
                <wp:wrapNone/>
                <wp:docPr id="576" name="Straight Arrow Connector 552"/>
                <wp:cNvGraphicFramePr/>
                <a:graphic xmlns:a="http://schemas.openxmlformats.org/drawingml/2006/main">
                  <a:graphicData uri="http://schemas.microsoft.com/office/word/2010/wordprocessingShape">
                    <wps:wsp>
                      <wps:cNvCnPr/>
                      <wps:spPr>
                        <a:xfrm>
                          <a:off x="0" y="0"/>
                          <a:ext cx="926465" cy="56451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5F6FF1" id="Straight Arrow Connector 552" o:spid="_x0000_s1026" type="#_x0000_t32" style="position:absolute;margin-left:442.6pt;margin-top:3.65pt;width:72.95pt;height:44.45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845056" behindDoc="0" locked="0" layoutInCell="1" allowOverlap="1" wp14:anchorId="4BAFD98F" wp14:editId="343A1ED0">
                <wp:simplePos x="0" y="0"/>
                <wp:positionH relativeFrom="column">
                  <wp:posOffset>566061</wp:posOffset>
                </wp:positionH>
                <wp:positionV relativeFrom="paragraph">
                  <wp:posOffset>69634</wp:posOffset>
                </wp:positionV>
                <wp:extent cx="879894" cy="1095555"/>
                <wp:effectExtent l="0" t="0" r="73025" b="47625"/>
                <wp:wrapNone/>
                <wp:docPr id="578" name="Straight Arrow Connector 553"/>
                <wp:cNvGraphicFramePr/>
                <a:graphic xmlns:a="http://schemas.openxmlformats.org/drawingml/2006/main">
                  <a:graphicData uri="http://schemas.microsoft.com/office/word/2010/wordprocessingShape">
                    <wps:wsp>
                      <wps:cNvCnPr/>
                      <wps:spPr>
                        <a:xfrm>
                          <a:off x="0" y="0"/>
                          <a:ext cx="879894" cy="109555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05C3E0" id="Straight Arrow Connector 553" o:spid="_x0000_s1026" type="#_x0000_t32" style="position:absolute;margin-left:44.55pt;margin-top:5.5pt;width:69.3pt;height:86.25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" strokecolor="windowText" strokeweight="1.5pt">
                <v:stroke endarrow="block"/>
              </v:shape>
            </w:pict>
          </mc:Fallback>
        </mc:AlternateContent>
      </w:r>
      <w:r w:rsidRPr="00B22291">
        <w:tab/>
        <w:t xml:space="preserve"> </w:t>
      </w:r>
    </w:p>
    <w:p w14:paraId="44E68BB3" w14:textId="77777777" w:rsidR="006E395E" w:rsidRPr="00B22291" w:rsidRDefault="006E395E" w:rsidP="006E395E">
      <w:r>
        <w:rPr>
          <w:noProof/>
          <w:sz w:val="20"/>
          <w:lang w:eastAsia="hr-HR"/>
        </w:rPr>
        <mc:AlternateContent>
          <mc:Choice Requires="wps">
            <w:drawing>
              <wp:anchor distT="0" distB="0" distL="114300" distR="114300" simplePos="0" relativeHeight="252857344" behindDoc="0" locked="0" layoutInCell="1" allowOverlap="1" wp14:anchorId="34BCDF90" wp14:editId="19737BCD">
                <wp:simplePos x="0" y="0"/>
                <wp:positionH relativeFrom="column">
                  <wp:posOffset>1585595</wp:posOffset>
                </wp:positionH>
                <wp:positionV relativeFrom="paragraph">
                  <wp:posOffset>27304</wp:posOffset>
                </wp:positionV>
                <wp:extent cx="4152900" cy="3514725"/>
                <wp:effectExtent l="0" t="0" r="19050" b="28575"/>
                <wp:wrapNone/>
                <wp:docPr id="58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3514725"/>
                        </a:xfrm>
                        <a:prstGeom prst="roundRect">
                          <a:avLst/>
                        </a:prstGeom>
                        <a:noFill/>
                        <a:ln>
                          <a:solidFill>
                            <a:srgbClr val="92D050"/>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5E1211D8" w14:textId="77777777" w:rsidR="006E395E" w:rsidRPr="00DF76EE" w:rsidRDefault="006E395E" w:rsidP="006E395E">
                            <w:pPr>
                              <w:spacing w:before="0" w:after="0"/>
                              <w:jc w:val="center"/>
                              <w:rPr>
                                <w:b/>
                                <w:sz w:val="20"/>
                                <w:szCs w:val="20"/>
                              </w:rPr>
                            </w:pPr>
                            <w:r w:rsidRPr="00DF76EE">
                              <w:rPr>
                                <w:b/>
                                <w:sz w:val="20"/>
                                <w:szCs w:val="20"/>
                              </w:rPr>
                              <w:t xml:space="preserve">Operativne snage koje djeluju na području </w:t>
                            </w:r>
                            <w:r>
                              <w:rPr>
                                <w:b/>
                                <w:sz w:val="20"/>
                                <w:szCs w:val="20"/>
                              </w:rPr>
                              <w:t>Općine a nisu u nadležnosti Općine</w:t>
                            </w:r>
                          </w:p>
                          <w:p w14:paraId="76436A8D" w14:textId="77777777" w:rsidR="006E395E" w:rsidRPr="00DF76EE" w:rsidRDefault="006E395E" w:rsidP="006E395E">
                            <w:pPr>
                              <w:spacing w:before="0" w:after="0"/>
                              <w:jc w:val="left"/>
                              <w:rPr>
                                <w:sz w:val="20"/>
                                <w:szCs w:val="20"/>
                              </w:rPr>
                            </w:pPr>
                            <w:r>
                              <w:rPr>
                                <w:sz w:val="20"/>
                                <w:szCs w:val="20"/>
                              </w:rPr>
                              <w:t>- MUP – PP Vodice</w:t>
                            </w:r>
                          </w:p>
                          <w:p w14:paraId="135B9052" w14:textId="77777777" w:rsidR="006E395E" w:rsidRPr="00DF76EE" w:rsidRDefault="006E395E" w:rsidP="006E395E">
                            <w:pPr>
                              <w:spacing w:before="0" w:after="0"/>
                              <w:jc w:val="left"/>
                              <w:rPr>
                                <w:sz w:val="20"/>
                                <w:szCs w:val="20"/>
                              </w:rPr>
                            </w:pPr>
                            <w:r w:rsidRPr="00DF76EE">
                              <w:rPr>
                                <w:sz w:val="20"/>
                                <w:szCs w:val="20"/>
                              </w:rPr>
                              <w:t xml:space="preserve">- Zavod za hitnu medicinu </w:t>
                            </w:r>
                            <w:r>
                              <w:rPr>
                                <w:sz w:val="20"/>
                                <w:szCs w:val="20"/>
                              </w:rPr>
                              <w:t>Šibensko-kninske</w:t>
                            </w:r>
                            <w:r w:rsidRPr="00DF76EE">
                              <w:rPr>
                                <w:sz w:val="20"/>
                                <w:szCs w:val="20"/>
                              </w:rPr>
                              <w:t xml:space="preserve"> županije</w:t>
                            </w:r>
                          </w:p>
                          <w:p w14:paraId="3ABC5F40" w14:textId="77777777" w:rsidR="006E395E" w:rsidRPr="00DF76EE" w:rsidRDefault="006E395E" w:rsidP="006E395E">
                            <w:pPr>
                              <w:spacing w:before="0" w:after="0"/>
                              <w:jc w:val="left"/>
                              <w:rPr>
                                <w:sz w:val="20"/>
                                <w:szCs w:val="20"/>
                              </w:rPr>
                            </w:pPr>
                            <w:r w:rsidRPr="00DF76EE">
                              <w:rPr>
                                <w:sz w:val="20"/>
                                <w:szCs w:val="20"/>
                              </w:rPr>
                              <w:t xml:space="preserve">- Dom zdravlja </w:t>
                            </w:r>
                            <w:r>
                              <w:rPr>
                                <w:sz w:val="20"/>
                                <w:szCs w:val="20"/>
                              </w:rPr>
                              <w:t>Šibensko-kninske</w:t>
                            </w:r>
                            <w:r w:rsidRPr="00DF76EE">
                              <w:rPr>
                                <w:sz w:val="20"/>
                                <w:szCs w:val="20"/>
                              </w:rPr>
                              <w:t xml:space="preserve"> </w:t>
                            </w:r>
                            <w:r>
                              <w:rPr>
                                <w:sz w:val="20"/>
                                <w:szCs w:val="20"/>
                              </w:rPr>
                              <w:t>županije – Ambulanta Murter</w:t>
                            </w:r>
                          </w:p>
                          <w:p w14:paraId="679EDC56" w14:textId="77777777" w:rsidR="006E395E" w:rsidRPr="003B0480" w:rsidRDefault="006E395E" w:rsidP="006E395E">
                            <w:pPr>
                              <w:spacing w:before="0" w:after="0"/>
                              <w:jc w:val="left"/>
                              <w:rPr>
                                <w:sz w:val="20"/>
                                <w:szCs w:val="20"/>
                              </w:rPr>
                            </w:pPr>
                            <w:r w:rsidRPr="003B0480">
                              <w:rPr>
                                <w:sz w:val="20"/>
                                <w:szCs w:val="20"/>
                              </w:rPr>
                              <w:t>- Zavod za javno zdravstvo Šibensko-kninske županije</w:t>
                            </w:r>
                          </w:p>
                          <w:p w14:paraId="5477B106" w14:textId="77777777" w:rsidR="006E395E" w:rsidRDefault="006E395E" w:rsidP="006E395E">
                            <w:pPr>
                              <w:spacing w:before="0" w:after="0"/>
                              <w:jc w:val="left"/>
                              <w:rPr>
                                <w:sz w:val="20"/>
                                <w:szCs w:val="20"/>
                              </w:rPr>
                            </w:pPr>
                            <w:r w:rsidRPr="003B0480">
                              <w:rPr>
                                <w:sz w:val="20"/>
                                <w:szCs w:val="20"/>
                              </w:rPr>
                              <w:t>- Županijska uprava za ceste Šibensko-kninske županije</w:t>
                            </w:r>
                          </w:p>
                          <w:p w14:paraId="0ECF0E98" w14:textId="77777777" w:rsidR="006E395E" w:rsidRPr="003B0480" w:rsidRDefault="006E395E" w:rsidP="006E395E">
                            <w:pPr>
                              <w:spacing w:before="0" w:after="0"/>
                              <w:jc w:val="left"/>
                              <w:rPr>
                                <w:sz w:val="20"/>
                                <w:szCs w:val="20"/>
                              </w:rPr>
                            </w:pPr>
                            <w:r>
                              <w:rPr>
                                <w:sz w:val="20"/>
                                <w:szCs w:val="20"/>
                              </w:rPr>
                              <w:t xml:space="preserve">- </w:t>
                            </w:r>
                            <w:r w:rsidRPr="006D4FD3">
                              <w:rPr>
                                <w:bCs/>
                                <w:sz w:val="20"/>
                                <w:szCs w:val="20"/>
                              </w:rPr>
                              <w:t>Hrvatske ceste d.o.o. – Tehnička ispostava Šibenik</w:t>
                            </w:r>
                            <w:r w:rsidRPr="003B0480">
                              <w:rPr>
                                <w:sz w:val="20"/>
                                <w:szCs w:val="20"/>
                              </w:rPr>
                              <w:t xml:space="preserve"> </w:t>
                            </w:r>
                          </w:p>
                          <w:p w14:paraId="386FA7C6" w14:textId="77777777" w:rsidR="006E395E" w:rsidRPr="003B0480" w:rsidRDefault="006E395E" w:rsidP="006E395E">
                            <w:pPr>
                              <w:spacing w:before="0" w:after="0"/>
                              <w:jc w:val="left"/>
                              <w:rPr>
                                <w:sz w:val="20"/>
                                <w:szCs w:val="20"/>
                              </w:rPr>
                            </w:pPr>
                            <w:r w:rsidRPr="003B0480">
                              <w:rPr>
                                <w:sz w:val="20"/>
                                <w:szCs w:val="20"/>
                              </w:rPr>
                              <w:t>- Centar za socijalnu skrb Šibenik</w:t>
                            </w:r>
                          </w:p>
                          <w:p w14:paraId="2E842681" w14:textId="77777777" w:rsidR="006E395E" w:rsidRPr="003B0480" w:rsidRDefault="006E395E" w:rsidP="006E395E">
                            <w:pPr>
                              <w:spacing w:before="0" w:after="0"/>
                              <w:jc w:val="left"/>
                              <w:rPr>
                                <w:sz w:val="20"/>
                                <w:szCs w:val="20"/>
                              </w:rPr>
                            </w:pPr>
                            <w:r w:rsidRPr="003B0480">
                              <w:rPr>
                                <w:sz w:val="20"/>
                                <w:szCs w:val="20"/>
                              </w:rPr>
                              <w:t xml:space="preserve">- </w:t>
                            </w:r>
                            <w:r w:rsidRPr="00AA637C">
                              <w:rPr>
                                <w:sz w:val="20"/>
                                <w:szCs w:val="20"/>
                              </w:rPr>
                              <w:t>Ravnateljstvo civilne zaštite – Područni ured civilne zaštite Split – Služba civilne zaštite Šibenik</w:t>
                            </w:r>
                          </w:p>
                          <w:p w14:paraId="1EC5F8F5" w14:textId="77777777" w:rsidR="006E395E" w:rsidRPr="003B0480" w:rsidRDefault="006E395E" w:rsidP="006E395E">
                            <w:pPr>
                              <w:spacing w:before="0" w:after="0"/>
                              <w:jc w:val="left"/>
                              <w:rPr>
                                <w:sz w:val="20"/>
                                <w:szCs w:val="20"/>
                              </w:rPr>
                            </w:pPr>
                            <w:r>
                              <w:rPr>
                                <w:sz w:val="20"/>
                                <w:szCs w:val="20"/>
                              </w:rPr>
                              <w:t>-</w:t>
                            </w:r>
                            <w:r w:rsidRPr="003B0480">
                              <w:rPr>
                                <w:sz w:val="20"/>
                                <w:szCs w:val="20"/>
                              </w:rPr>
                              <w:t xml:space="preserve"> Hrvatske ceste d.o.o. – Tehnička ispostava Šibenik</w:t>
                            </w:r>
                          </w:p>
                          <w:p w14:paraId="2BEC9D88" w14:textId="77777777" w:rsidR="006E395E" w:rsidRPr="003B0480" w:rsidRDefault="006E395E" w:rsidP="006E395E">
                            <w:pPr>
                              <w:spacing w:before="0" w:after="0"/>
                              <w:jc w:val="left"/>
                              <w:rPr>
                                <w:sz w:val="20"/>
                                <w:szCs w:val="20"/>
                              </w:rPr>
                            </w:pPr>
                            <w:r>
                              <w:rPr>
                                <w:sz w:val="20"/>
                                <w:szCs w:val="20"/>
                              </w:rPr>
                              <w:t>-</w:t>
                            </w:r>
                            <w:r w:rsidRPr="003B0480">
                              <w:rPr>
                                <w:sz w:val="20"/>
                                <w:szCs w:val="20"/>
                              </w:rPr>
                              <w:t xml:space="preserve"> Veterinarska ambulanta Vodice,</w:t>
                            </w:r>
                          </w:p>
                          <w:p w14:paraId="2F642BAC" w14:textId="77777777" w:rsidR="006E395E" w:rsidRPr="003B0480" w:rsidRDefault="006E395E" w:rsidP="006E395E">
                            <w:pPr>
                              <w:spacing w:before="0" w:after="0"/>
                              <w:jc w:val="left"/>
                              <w:rPr>
                                <w:sz w:val="20"/>
                                <w:szCs w:val="20"/>
                              </w:rPr>
                            </w:pPr>
                            <w:r w:rsidRPr="003B0480">
                              <w:rPr>
                                <w:sz w:val="20"/>
                                <w:szCs w:val="20"/>
                              </w:rPr>
                              <w:t>- Vodovod i odvodnja d.o.o., Šibenik,</w:t>
                            </w:r>
                          </w:p>
                          <w:p w14:paraId="30EC20FB" w14:textId="53BB8B99" w:rsidR="006E395E" w:rsidRDefault="006E395E" w:rsidP="006E395E">
                            <w:pPr>
                              <w:spacing w:before="0" w:after="0"/>
                              <w:jc w:val="left"/>
                              <w:rPr>
                                <w:sz w:val="20"/>
                                <w:szCs w:val="20"/>
                              </w:rPr>
                            </w:pPr>
                            <w:r w:rsidRPr="003B0480">
                              <w:rPr>
                                <w:sz w:val="20"/>
                                <w:szCs w:val="20"/>
                              </w:rPr>
                              <w:t>- HEP d.d. – DP Šibenik</w:t>
                            </w:r>
                            <w:r w:rsidRPr="003B0480">
                              <w:rPr>
                                <w:sz w:val="20"/>
                                <w:szCs w:val="20"/>
                              </w:rPr>
                              <w:tab/>
                            </w:r>
                          </w:p>
                          <w:p w14:paraId="5CE75E2C" w14:textId="0FD05B7E" w:rsidR="00BC69C2" w:rsidRPr="003B0480" w:rsidRDefault="00BC69C2" w:rsidP="006E395E">
                            <w:pPr>
                              <w:spacing w:before="0" w:after="0"/>
                              <w:jc w:val="left"/>
                              <w:rPr>
                                <w:sz w:val="20"/>
                                <w:szCs w:val="20"/>
                              </w:rPr>
                            </w:pPr>
                            <w:r>
                              <w:rPr>
                                <w:sz w:val="20"/>
                                <w:szCs w:val="20"/>
                              </w:rPr>
                              <w:t xml:space="preserve">- </w:t>
                            </w:r>
                            <w:r w:rsidRPr="00A47CCC">
                              <w:rPr>
                                <w:bCs/>
                                <w:sz w:val="20"/>
                                <w:szCs w:val="20"/>
                              </w:rPr>
                              <w:t xml:space="preserve">Hrvatske vode – </w:t>
                            </w:r>
                            <w:r>
                              <w:rPr>
                                <w:bCs/>
                                <w:sz w:val="20"/>
                                <w:szCs w:val="20"/>
                              </w:rPr>
                              <w:t>VGO</w:t>
                            </w:r>
                            <w:r w:rsidRPr="00A47CCC">
                              <w:rPr>
                                <w:bCs/>
                                <w:sz w:val="20"/>
                                <w:szCs w:val="20"/>
                              </w:rPr>
                              <w:t xml:space="preserve"> </w:t>
                            </w:r>
                            <w:r>
                              <w:rPr>
                                <w:bCs/>
                                <w:sz w:val="20"/>
                                <w:szCs w:val="20"/>
                              </w:rPr>
                              <w:t>J</w:t>
                            </w:r>
                            <w:r w:rsidRPr="00A47CCC">
                              <w:rPr>
                                <w:bCs/>
                                <w:sz w:val="20"/>
                                <w:szCs w:val="20"/>
                              </w:rPr>
                              <w:t>užn</w:t>
                            </w:r>
                            <w:r>
                              <w:rPr>
                                <w:bCs/>
                                <w:sz w:val="20"/>
                                <w:szCs w:val="20"/>
                              </w:rPr>
                              <w:t>i</w:t>
                            </w:r>
                            <w:r w:rsidRPr="00A47CCC">
                              <w:rPr>
                                <w:bCs/>
                                <w:sz w:val="20"/>
                                <w:szCs w:val="20"/>
                              </w:rPr>
                              <w:t xml:space="preserve"> Jadran – </w:t>
                            </w:r>
                            <w:r>
                              <w:rPr>
                                <w:bCs/>
                                <w:sz w:val="20"/>
                                <w:szCs w:val="20"/>
                              </w:rPr>
                              <w:t>VGI</w:t>
                            </w:r>
                            <w:r w:rsidRPr="00A47CCC">
                              <w:rPr>
                                <w:bCs/>
                                <w:sz w:val="20"/>
                                <w:szCs w:val="20"/>
                              </w:rPr>
                              <w:t xml:space="preserve"> „Krka-Šibensko primorje“</w:t>
                            </w:r>
                          </w:p>
                          <w:p w14:paraId="6DB9F933" w14:textId="77777777" w:rsidR="006E395E" w:rsidRPr="003B0480" w:rsidRDefault="006E395E" w:rsidP="006E395E">
                            <w:pPr>
                              <w:spacing w:before="0" w:after="0"/>
                              <w:jc w:val="left"/>
                              <w:rPr>
                                <w:sz w:val="20"/>
                                <w:szCs w:val="20"/>
                              </w:rPr>
                            </w:pPr>
                            <w:r w:rsidRPr="003B0480">
                              <w:rPr>
                                <w:sz w:val="20"/>
                                <w:szCs w:val="20"/>
                              </w:rPr>
                              <w:t xml:space="preserve">- </w:t>
                            </w:r>
                            <w:r>
                              <w:rPr>
                                <w:sz w:val="20"/>
                                <w:szCs w:val="20"/>
                              </w:rPr>
                              <w:t>Hrvatske šume d.o.o.– Šumarija Šibenik</w:t>
                            </w:r>
                          </w:p>
                          <w:p w14:paraId="129A0654" w14:textId="77777777" w:rsidR="006E395E" w:rsidRDefault="006E395E" w:rsidP="006E395E">
                            <w:pPr>
                              <w:spacing w:before="0" w:after="0"/>
                              <w:jc w:val="left"/>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CDF90" id="_x0000_s1087" style="position:absolute;left:0;text-align:left;margin-left:124.85pt;margin-top:2.15pt;width:327pt;height:276.75pt;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" filled="f" strokecolor="#92d050" strokeweight="2pt">
                <v:path arrowok="t"/>
                <v:textbox>
                  <w:txbxContent>
                    <w:p w14:paraId="5E1211D8" w14:textId="77777777" w:rsidR="006E395E" w:rsidRPr="00DF76EE" w:rsidRDefault="006E395E" w:rsidP="006E395E">
                      <w:pPr>
                        <w:spacing w:before="0" w:after="0"/>
                        <w:jc w:val="center"/>
                        <w:rPr>
                          <w:b/>
                          <w:sz w:val="20"/>
                          <w:szCs w:val="20"/>
                        </w:rPr>
                      </w:pPr>
                      <w:r w:rsidRPr="00DF76EE">
                        <w:rPr>
                          <w:b/>
                          <w:sz w:val="20"/>
                          <w:szCs w:val="20"/>
                        </w:rPr>
                        <w:t xml:space="preserve">Operativne snage koje djeluju na području </w:t>
                      </w:r>
                      <w:r>
                        <w:rPr>
                          <w:b/>
                          <w:sz w:val="20"/>
                          <w:szCs w:val="20"/>
                        </w:rPr>
                        <w:t>Općine a nisu u nadležnosti Općine</w:t>
                      </w:r>
                    </w:p>
                    <w:p w14:paraId="76436A8D" w14:textId="77777777" w:rsidR="006E395E" w:rsidRPr="00DF76EE" w:rsidRDefault="006E395E" w:rsidP="006E395E">
                      <w:pPr>
                        <w:spacing w:before="0" w:after="0"/>
                        <w:jc w:val="left"/>
                        <w:rPr>
                          <w:sz w:val="20"/>
                          <w:szCs w:val="20"/>
                        </w:rPr>
                      </w:pPr>
                      <w:r>
                        <w:rPr>
                          <w:sz w:val="20"/>
                          <w:szCs w:val="20"/>
                        </w:rPr>
                        <w:t>- MUP – PP Vodice</w:t>
                      </w:r>
                    </w:p>
                    <w:p w14:paraId="135B9052" w14:textId="77777777" w:rsidR="006E395E" w:rsidRPr="00DF76EE" w:rsidRDefault="006E395E" w:rsidP="006E395E">
                      <w:pPr>
                        <w:spacing w:before="0" w:after="0"/>
                        <w:jc w:val="left"/>
                        <w:rPr>
                          <w:sz w:val="20"/>
                          <w:szCs w:val="20"/>
                        </w:rPr>
                      </w:pPr>
                      <w:r w:rsidRPr="00DF76EE">
                        <w:rPr>
                          <w:sz w:val="20"/>
                          <w:szCs w:val="20"/>
                        </w:rPr>
                        <w:t xml:space="preserve">- Zavod za hitnu medicinu </w:t>
                      </w:r>
                      <w:r>
                        <w:rPr>
                          <w:sz w:val="20"/>
                          <w:szCs w:val="20"/>
                        </w:rPr>
                        <w:t>Šibensko-kninske</w:t>
                      </w:r>
                      <w:r w:rsidRPr="00DF76EE">
                        <w:rPr>
                          <w:sz w:val="20"/>
                          <w:szCs w:val="20"/>
                        </w:rPr>
                        <w:t xml:space="preserve"> županije</w:t>
                      </w:r>
                    </w:p>
                    <w:p w14:paraId="3ABC5F40" w14:textId="77777777" w:rsidR="006E395E" w:rsidRPr="00DF76EE" w:rsidRDefault="006E395E" w:rsidP="006E395E">
                      <w:pPr>
                        <w:spacing w:before="0" w:after="0"/>
                        <w:jc w:val="left"/>
                        <w:rPr>
                          <w:sz w:val="20"/>
                          <w:szCs w:val="20"/>
                        </w:rPr>
                      </w:pPr>
                      <w:r w:rsidRPr="00DF76EE">
                        <w:rPr>
                          <w:sz w:val="20"/>
                          <w:szCs w:val="20"/>
                        </w:rPr>
                        <w:t xml:space="preserve">- Dom zdravlja </w:t>
                      </w:r>
                      <w:r>
                        <w:rPr>
                          <w:sz w:val="20"/>
                          <w:szCs w:val="20"/>
                        </w:rPr>
                        <w:t>Šibensko-kninske</w:t>
                      </w:r>
                      <w:r w:rsidRPr="00DF76EE">
                        <w:rPr>
                          <w:sz w:val="20"/>
                          <w:szCs w:val="20"/>
                        </w:rPr>
                        <w:t xml:space="preserve"> </w:t>
                      </w:r>
                      <w:r>
                        <w:rPr>
                          <w:sz w:val="20"/>
                          <w:szCs w:val="20"/>
                        </w:rPr>
                        <w:t>županije – Ambulanta Murter</w:t>
                      </w:r>
                    </w:p>
                    <w:p w14:paraId="679EDC56" w14:textId="77777777" w:rsidR="006E395E" w:rsidRPr="003B0480" w:rsidRDefault="006E395E" w:rsidP="006E395E">
                      <w:pPr>
                        <w:spacing w:before="0" w:after="0"/>
                        <w:jc w:val="left"/>
                        <w:rPr>
                          <w:sz w:val="20"/>
                          <w:szCs w:val="20"/>
                        </w:rPr>
                      </w:pPr>
                      <w:r w:rsidRPr="003B0480">
                        <w:rPr>
                          <w:sz w:val="20"/>
                          <w:szCs w:val="20"/>
                        </w:rPr>
                        <w:t>- Zavod za javno zdravstvo Šibensko-kninske županije</w:t>
                      </w:r>
                    </w:p>
                    <w:p w14:paraId="5477B106" w14:textId="77777777" w:rsidR="006E395E" w:rsidRDefault="006E395E" w:rsidP="006E395E">
                      <w:pPr>
                        <w:spacing w:before="0" w:after="0"/>
                        <w:jc w:val="left"/>
                        <w:rPr>
                          <w:sz w:val="20"/>
                          <w:szCs w:val="20"/>
                        </w:rPr>
                      </w:pPr>
                      <w:r w:rsidRPr="003B0480">
                        <w:rPr>
                          <w:sz w:val="20"/>
                          <w:szCs w:val="20"/>
                        </w:rPr>
                        <w:t>- Županijska uprava za ceste Šibensko-kninske županije</w:t>
                      </w:r>
                    </w:p>
                    <w:p w14:paraId="0ECF0E98" w14:textId="77777777" w:rsidR="006E395E" w:rsidRPr="003B0480" w:rsidRDefault="006E395E" w:rsidP="006E395E">
                      <w:pPr>
                        <w:spacing w:before="0" w:after="0"/>
                        <w:jc w:val="left"/>
                        <w:rPr>
                          <w:sz w:val="20"/>
                          <w:szCs w:val="20"/>
                        </w:rPr>
                      </w:pPr>
                      <w:r>
                        <w:rPr>
                          <w:sz w:val="20"/>
                          <w:szCs w:val="20"/>
                        </w:rPr>
                        <w:t xml:space="preserve">- </w:t>
                      </w:r>
                      <w:r w:rsidRPr="006D4FD3">
                        <w:rPr>
                          <w:bCs/>
                          <w:sz w:val="20"/>
                          <w:szCs w:val="20"/>
                        </w:rPr>
                        <w:t>Hrvatske ceste d.o.o. – Tehnička ispostava Šibenik</w:t>
                      </w:r>
                      <w:r w:rsidRPr="003B0480">
                        <w:rPr>
                          <w:sz w:val="20"/>
                          <w:szCs w:val="20"/>
                        </w:rPr>
                        <w:t xml:space="preserve"> </w:t>
                      </w:r>
                    </w:p>
                    <w:p w14:paraId="386FA7C6" w14:textId="77777777" w:rsidR="006E395E" w:rsidRPr="003B0480" w:rsidRDefault="006E395E" w:rsidP="006E395E">
                      <w:pPr>
                        <w:spacing w:before="0" w:after="0"/>
                        <w:jc w:val="left"/>
                        <w:rPr>
                          <w:sz w:val="20"/>
                          <w:szCs w:val="20"/>
                        </w:rPr>
                      </w:pPr>
                      <w:r w:rsidRPr="003B0480">
                        <w:rPr>
                          <w:sz w:val="20"/>
                          <w:szCs w:val="20"/>
                        </w:rPr>
                        <w:t>- Centar za socijalnu skrb Šibenik</w:t>
                      </w:r>
                    </w:p>
                    <w:p w14:paraId="2E842681" w14:textId="77777777" w:rsidR="006E395E" w:rsidRPr="003B0480" w:rsidRDefault="006E395E" w:rsidP="006E395E">
                      <w:pPr>
                        <w:spacing w:before="0" w:after="0"/>
                        <w:jc w:val="left"/>
                        <w:rPr>
                          <w:sz w:val="20"/>
                          <w:szCs w:val="20"/>
                        </w:rPr>
                      </w:pPr>
                      <w:r w:rsidRPr="003B0480">
                        <w:rPr>
                          <w:sz w:val="20"/>
                          <w:szCs w:val="20"/>
                        </w:rPr>
                        <w:t xml:space="preserve">- </w:t>
                      </w:r>
                      <w:r w:rsidRPr="00AA637C">
                        <w:rPr>
                          <w:sz w:val="20"/>
                          <w:szCs w:val="20"/>
                        </w:rPr>
                        <w:t>Ravnateljstvo civilne zaštite – Područni ured civilne zaštite Split – Služba civilne zaštite Šibenik</w:t>
                      </w:r>
                    </w:p>
                    <w:p w14:paraId="1EC5F8F5" w14:textId="77777777" w:rsidR="006E395E" w:rsidRPr="003B0480" w:rsidRDefault="006E395E" w:rsidP="006E395E">
                      <w:pPr>
                        <w:spacing w:before="0" w:after="0"/>
                        <w:jc w:val="left"/>
                        <w:rPr>
                          <w:sz w:val="20"/>
                          <w:szCs w:val="20"/>
                        </w:rPr>
                      </w:pPr>
                      <w:r>
                        <w:rPr>
                          <w:sz w:val="20"/>
                          <w:szCs w:val="20"/>
                        </w:rPr>
                        <w:t>-</w:t>
                      </w:r>
                      <w:r w:rsidRPr="003B0480">
                        <w:rPr>
                          <w:sz w:val="20"/>
                          <w:szCs w:val="20"/>
                        </w:rPr>
                        <w:t xml:space="preserve"> Hrvatske ceste d.o.o. – Tehnička ispostava Šibenik</w:t>
                      </w:r>
                    </w:p>
                    <w:p w14:paraId="2BEC9D88" w14:textId="77777777" w:rsidR="006E395E" w:rsidRPr="003B0480" w:rsidRDefault="006E395E" w:rsidP="006E395E">
                      <w:pPr>
                        <w:spacing w:before="0" w:after="0"/>
                        <w:jc w:val="left"/>
                        <w:rPr>
                          <w:sz w:val="20"/>
                          <w:szCs w:val="20"/>
                        </w:rPr>
                      </w:pPr>
                      <w:r>
                        <w:rPr>
                          <w:sz w:val="20"/>
                          <w:szCs w:val="20"/>
                        </w:rPr>
                        <w:t>-</w:t>
                      </w:r>
                      <w:r w:rsidRPr="003B0480">
                        <w:rPr>
                          <w:sz w:val="20"/>
                          <w:szCs w:val="20"/>
                        </w:rPr>
                        <w:t xml:space="preserve"> Veterinarska ambulanta Vodice,</w:t>
                      </w:r>
                    </w:p>
                    <w:p w14:paraId="2F642BAC" w14:textId="77777777" w:rsidR="006E395E" w:rsidRPr="003B0480" w:rsidRDefault="006E395E" w:rsidP="006E395E">
                      <w:pPr>
                        <w:spacing w:before="0" w:after="0"/>
                        <w:jc w:val="left"/>
                        <w:rPr>
                          <w:sz w:val="20"/>
                          <w:szCs w:val="20"/>
                        </w:rPr>
                      </w:pPr>
                      <w:r w:rsidRPr="003B0480">
                        <w:rPr>
                          <w:sz w:val="20"/>
                          <w:szCs w:val="20"/>
                        </w:rPr>
                        <w:t>- Vodovod i odvodnja d.o.o., Šibenik,</w:t>
                      </w:r>
                    </w:p>
                    <w:p w14:paraId="30EC20FB" w14:textId="53BB8B99" w:rsidR="006E395E" w:rsidRDefault="006E395E" w:rsidP="006E395E">
                      <w:pPr>
                        <w:spacing w:before="0" w:after="0"/>
                        <w:jc w:val="left"/>
                        <w:rPr>
                          <w:sz w:val="20"/>
                          <w:szCs w:val="20"/>
                        </w:rPr>
                      </w:pPr>
                      <w:r w:rsidRPr="003B0480">
                        <w:rPr>
                          <w:sz w:val="20"/>
                          <w:szCs w:val="20"/>
                        </w:rPr>
                        <w:t>- HEP d.d. – DP Šibenik</w:t>
                      </w:r>
                      <w:r w:rsidRPr="003B0480">
                        <w:rPr>
                          <w:sz w:val="20"/>
                          <w:szCs w:val="20"/>
                        </w:rPr>
                        <w:tab/>
                      </w:r>
                    </w:p>
                    <w:p w14:paraId="5CE75E2C" w14:textId="0FD05B7E" w:rsidR="00BC69C2" w:rsidRPr="003B0480" w:rsidRDefault="00BC69C2" w:rsidP="006E395E">
                      <w:pPr>
                        <w:spacing w:before="0" w:after="0"/>
                        <w:jc w:val="left"/>
                        <w:rPr>
                          <w:sz w:val="20"/>
                          <w:szCs w:val="20"/>
                        </w:rPr>
                      </w:pPr>
                      <w:r>
                        <w:rPr>
                          <w:sz w:val="20"/>
                          <w:szCs w:val="20"/>
                        </w:rPr>
                        <w:t xml:space="preserve">- </w:t>
                      </w:r>
                      <w:r w:rsidRPr="00A47CCC">
                        <w:rPr>
                          <w:bCs/>
                          <w:sz w:val="20"/>
                          <w:szCs w:val="20"/>
                        </w:rPr>
                        <w:t xml:space="preserve">Hrvatske vode – </w:t>
                      </w:r>
                      <w:r>
                        <w:rPr>
                          <w:bCs/>
                          <w:sz w:val="20"/>
                          <w:szCs w:val="20"/>
                        </w:rPr>
                        <w:t>VGO</w:t>
                      </w:r>
                      <w:r w:rsidRPr="00A47CCC">
                        <w:rPr>
                          <w:bCs/>
                          <w:sz w:val="20"/>
                          <w:szCs w:val="20"/>
                        </w:rPr>
                        <w:t xml:space="preserve"> </w:t>
                      </w:r>
                      <w:r>
                        <w:rPr>
                          <w:bCs/>
                          <w:sz w:val="20"/>
                          <w:szCs w:val="20"/>
                        </w:rPr>
                        <w:t>J</w:t>
                      </w:r>
                      <w:r w:rsidRPr="00A47CCC">
                        <w:rPr>
                          <w:bCs/>
                          <w:sz w:val="20"/>
                          <w:szCs w:val="20"/>
                        </w:rPr>
                        <w:t>užn</w:t>
                      </w:r>
                      <w:r>
                        <w:rPr>
                          <w:bCs/>
                          <w:sz w:val="20"/>
                          <w:szCs w:val="20"/>
                        </w:rPr>
                        <w:t>i</w:t>
                      </w:r>
                      <w:r w:rsidRPr="00A47CCC">
                        <w:rPr>
                          <w:bCs/>
                          <w:sz w:val="20"/>
                          <w:szCs w:val="20"/>
                        </w:rPr>
                        <w:t xml:space="preserve"> Jadran – </w:t>
                      </w:r>
                      <w:r>
                        <w:rPr>
                          <w:bCs/>
                          <w:sz w:val="20"/>
                          <w:szCs w:val="20"/>
                        </w:rPr>
                        <w:t>VGI</w:t>
                      </w:r>
                      <w:r w:rsidRPr="00A47CCC">
                        <w:rPr>
                          <w:bCs/>
                          <w:sz w:val="20"/>
                          <w:szCs w:val="20"/>
                        </w:rPr>
                        <w:t xml:space="preserve"> „Krka-Šibensko primorje“</w:t>
                      </w:r>
                    </w:p>
                    <w:p w14:paraId="6DB9F933" w14:textId="77777777" w:rsidR="006E395E" w:rsidRPr="003B0480" w:rsidRDefault="006E395E" w:rsidP="006E395E">
                      <w:pPr>
                        <w:spacing w:before="0" w:after="0"/>
                        <w:jc w:val="left"/>
                        <w:rPr>
                          <w:sz w:val="20"/>
                          <w:szCs w:val="20"/>
                        </w:rPr>
                      </w:pPr>
                      <w:r w:rsidRPr="003B0480">
                        <w:rPr>
                          <w:sz w:val="20"/>
                          <w:szCs w:val="20"/>
                        </w:rPr>
                        <w:t xml:space="preserve">- </w:t>
                      </w:r>
                      <w:r>
                        <w:rPr>
                          <w:sz w:val="20"/>
                          <w:szCs w:val="20"/>
                        </w:rPr>
                        <w:t>Hrvatske šume d.o.o.– Šumarija Šibenik</w:t>
                      </w:r>
                    </w:p>
                    <w:p w14:paraId="129A0654" w14:textId="77777777" w:rsidR="006E395E" w:rsidRDefault="006E395E" w:rsidP="006E395E">
                      <w:pPr>
                        <w:spacing w:before="0" w:after="0"/>
                        <w:jc w:val="left"/>
                        <w:rPr>
                          <w:sz w:val="20"/>
                        </w:rPr>
                      </w:pPr>
                    </w:p>
                  </w:txbxContent>
                </v:textbox>
              </v:roundrect>
            </w:pict>
          </mc:Fallback>
        </mc:AlternateContent>
      </w:r>
    </w:p>
    <w:p w14:paraId="5B8A3741" w14:textId="77777777" w:rsidR="006E395E" w:rsidRPr="00B22291" w:rsidRDefault="006E395E" w:rsidP="006E395E">
      <w:pPr>
        <w:rPr>
          <w:sz w:val="20"/>
        </w:rPr>
      </w:pPr>
    </w:p>
    <w:p w14:paraId="6076A1A9" w14:textId="77777777" w:rsidR="006E395E" w:rsidRPr="00B22291" w:rsidRDefault="006E395E" w:rsidP="006E395E">
      <w:pPr>
        <w:rPr>
          <w:sz w:val="20"/>
        </w:rPr>
      </w:pPr>
    </w:p>
    <w:p w14:paraId="4224C38F" w14:textId="77777777" w:rsidR="006E395E" w:rsidRPr="00B22291" w:rsidRDefault="006E395E" w:rsidP="006E395E"/>
    <w:p w14:paraId="176F25C2" w14:textId="77777777" w:rsidR="006E395E" w:rsidRPr="00B22291" w:rsidRDefault="006E395E" w:rsidP="006E395E">
      <w:r w:rsidRPr="00B22291">
        <w:t>Obavješćivanje</w:t>
      </w:r>
    </w:p>
    <w:p w14:paraId="1E085108" w14:textId="77777777" w:rsidR="006E395E" w:rsidRPr="00B22291" w:rsidRDefault="006E395E" w:rsidP="006E395E">
      <w:r w:rsidRPr="00B22291">
        <w:rPr>
          <w:noProof/>
          <w:lang w:eastAsia="hr-HR"/>
        </w:rPr>
        <mc:AlternateContent>
          <mc:Choice Requires="wps">
            <w:drawing>
              <wp:anchor distT="0" distB="0" distL="114300" distR="114300" simplePos="0" relativeHeight="252846080" behindDoc="0" locked="0" layoutInCell="1" allowOverlap="1" wp14:anchorId="4D581105" wp14:editId="4691CC93">
                <wp:simplePos x="0" y="0"/>
                <wp:positionH relativeFrom="column">
                  <wp:posOffset>5080</wp:posOffset>
                </wp:positionH>
                <wp:positionV relativeFrom="paragraph">
                  <wp:posOffset>73660</wp:posOffset>
                </wp:positionV>
                <wp:extent cx="771525" cy="0"/>
                <wp:effectExtent l="0" t="76200" r="9525" b="95250"/>
                <wp:wrapNone/>
                <wp:docPr id="581" name="Straight Arrow Connector 603"/>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rgbClr val="FF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9BB7C4A" id="Straight Arrow Connector 603" o:spid="_x0000_s1026" type="#_x0000_t32" style="position:absolute;margin-left:.4pt;margin-top:5.8pt;width:60.75pt;height:0;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" strokecolor="red" strokeweight="1.5pt">
                <v:stroke endarrow="block"/>
              </v:shape>
            </w:pict>
          </mc:Fallback>
        </mc:AlternateContent>
      </w:r>
    </w:p>
    <w:p w14:paraId="4019534F" w14:textId="77777777" w:rsidR="006E395E" w:rsidRPr="00B22291" w:rsidRDefault="006E395E" w:rsidP="006E395E">
      <w:r w:rsidRPr="00B22291">
        <w:t>Aktiviranje</w:t>
      </w:r>
    </w:p>
    <w:p w14:paraId="269DC868" w14:textId="77777777" w:rsidR="006E395E" w:rsidRPr="00B22291" w:rsidRDefault="006E395E" w:rsidP="006E395E">
      <w:r w:rsidRPr="00B22291">
        <w:rPr>
          <w:noProof/>
          <w:lang w:eastAsia="hr-HR"/>
        </w:rPr>
        <mc:AlternateContent>
          <mc:Choice Requires="wps">
            <w:drawing>
              <wp:anchor distT="0" distB="0" distL="114300" distR="114300" simplePos="0" relativeHeight="252847104" behindDoc="0" locked="0" layoutInCell="1" allowOverlap="1" wp14:anchorId="6262027C" wp14:editId="65063C24">
                <wp:simplePos x="0" y="0"/>
                <wp:positionH relativeFrom="column">
                  <wp:posOffset>0</wp:posOffset>
                </wp:positionH>
                <wp:positionV relativeFrom="paragraph">
                  <wp:posOffset>75565</wp:posOffset>
                </wp:positionV>
                <wp:extent cx="771525" cy="0"/>
                <wp:effectExtent l="0" t="76200" r="9525" b="95250"/>
                <wp:wrapNone/>
                <wp:docPr id="582" name="Straight Arrow Connector 606"/>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18808E0" id="Straight Arrow Connector 606" o:spid="_x0000_s1026" type="#_x0000_t32" style="position:absolute;margin-left:0;margin-top:5.95pt;width:60.75pt;height:0;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" strokecolor="windowText" strokeweight="1.5pt">
                <v:stroke endarrow="block"/>
              </v:shape>
            </w:pict>
          </mc:Fallback>
        </mc:AlternateContent>
      </w:r>
    </w:p>
    <w:p w14:paraId="0E1DF4EF" w14:textId="77777777" w:rsidR="006E395E" w:rsidRPr="00D14364" w:rsidRDefault="006E395E" w:rsidP="006E395E">
      <w:pPr>
        <w:rPr>
          <w:highlight w:val="yellow"/>
        </w:rPr>
      </w:pPr>
    </w:p>
    <w:p w14:paraId="2E4A1C50" w14:textId="77777777" w:rsidR="006E395E" w:rsidRDefault="006E395E" w:rsidP="006E395E"/>
    <w:p w14:paraId="2A11F82C" w14:textId="77777777" w:rsidR="00E74ED5" w:rsidRPr="00636813" w:rsidRDefault="00E74ED5" w:rsidP="00E74ED5">
      <w:pPr>
        <w:keepNext/>
        <w:keepLines/>
        <w:spacing w:before="40"/>
        <w:ind w:right="-142"/>
        <w:outlineLvl w:val="2"/>
        <w:rPr>
          <w:rFonts w:eastAsiaTheme="majorEastAsia"/>
          <w:color w:val="54883D"/>
          <w:sz w:val="24"/>
          <w:lang w:bidi="en-US"/>
        </w:rPr>
      </w:pPr>
      <w:bookmarkStart w:id="53" w:name="_Toc211585879"/>
      <w:r w:rsidRPr="00636813">
        <w:rPr>
          <w:rFonts w:eastAsiaTheme="majorEastAsia"/>
          <w:color w:val="54883D"/>
          <w:sz w:val="24"/>
          <w:lang w:bidi="en-US"/>
        </w:rPr>
        <w:lastRenderedPageBreak/>
        <w:t>6.2.1 Zadaće operativnih snaga i pravnih osoba unutar sustava civilne zaštite</w:t>
      </w:r>
      <w:bookmarkEnd w:id="52"/>
      <w:bookmarkEnd w:id="53"/>
    </w:p>
    <w:tbl>
      <w:tblPr>
        <w:tblW w:w="14595"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000" w:firstRow="0" w:lastRow="0" w:firstColumn="0" w:lastColumn="0" w:noHBand="0" w:noVBand="0"/>
      </w:tblPr>
      <w:tblGrid>
        <w:gridCol w:w="672"/>
        <w:gridCol w:w="1732"/>
        <w:gridCol w:w="1985"/>
        <w:gridCol w:w="6669"/>
        <w:gridCol w:w="3537"/>
      </w:tblGrid>
      <w:tr w:rsidR="00DB085A" w:rsidRPr="00636813" w14:paraId="683A474A" w14:textId="77777777" w:rsidTr="00BD4DC9">
        <w:trPr>
          <w:trHeight w:val="665"/>
          <w:tblHeader/>
          <w:jc w:val="center"/>
        </w:trPr>
        <w:tc>
          <w:tcPr>
            <w:tcW w:w="0" w:type="auto"/>
            <w:vAlign w:val="center"/>
          </w:tcPr>
          <w:p w14:paraId="0E6A8BED" w14:textId="77777777" w:rsidR="00DB085A" w:rsidRPr="00636813" w:rsidRDefault="00DB085A" w:rsidP="004517F2">
            <w:pPr>
              <w:widowControl w:val="0"/>
              <w:autoSpaceDE w:val="0"/>
              <w:adjustRightInd w:val="0"/>
              <w:spacing w:before="0" w:after="0"/>
              <w:jc w:val="center"/>
              <w:rPr>
                <w:b/>
                <w:bCs/>
                <w:sz w:val="20"/>
                <w:szCs w:val="20"/>
              </w:rPr>
            </w:pPr>
            <w:r w:rsidRPr="00636813">
              <w:rPr>
                <w:b/>
                <w:bCs/>
                <w:sz w:val="20"/>
                <w:szCs w:val="20"/>
              </w:rPr>
              <w:t>R.br.</w:t>
            </w:r>
          </w:p>
        </w:tc>
        <w:tc>
          <w:tcPr>
            <w:tcW w:w="1732" w:type="dxa"/>
            <w:vAlign w:val="center"/>
          </w:tcPr>
          <w:p w14:paraId="2886B1B4" w14:textId="53F7AE9F" w:rsidR="00DB085A" w:rsidRPr="00636813" w:rsidRDefault="00DB085A" w:rsidP="004517F2">
            <w:pPr>
              <w:widowControl w:val="0"/>
              <w:autoSpaceDE w:val="0"/>
              <w:adjustRightInd w:val="0"/>
              <w:spacing w:before="0" w:after="0"/>
              <w:jc w:val="center"/>
              <w:rPr>
                <w:b/>
                <w:bCs/>
                <w:sz w:val="20"/>
                <w:szCs w:val="20"/>
              </w:rPr>
            </w:pPr>
            <w:r w:rsidRPr="00636813">
              <w:rPr>
                <w:b/>
                <w:bCs/>
                <w:sz w:val="20"/>
                <w:szCs w:val="20"/>
              </w:rPr>
              <w:t>ZADAĆA</w:t>
            </w:r>
          </w:p>
        </w:tc>
        <w:tc>
          <w:tcPr>
            <w:tcW w:w="1985" w:type="dxa"/>
            <w:vAlign w:val="center"/>
          </w:tcPr>
          <w:p w14:paraId="6A3575CA" w14:textId="3E1EB775" w:rsidR="00DB085A" w:rsidRPr="00636813" w:rsidRDefault="00DB085A" w:rsidP="004517F2">
            <w:pPr>
              <w:widowControl w:val="0"/>
              <w:autoSpaceDE w:val="0"/>
              <w:adjustRightInd w:val="0"/>
              <w:spacing w:before="0" w:after="0"/>
              <w:jc w:val="center"/>
              <w:rPr>
                <w:b/>
                <w:bCs/>
                <w:sz w:val="20"/>
                <w:szCs w:val="20"/>
              </w:rPr>
            </w:pPr>
            <w:r w:rsidRPr="00636813">
              <w:rPr>
                <w:b/>
                <w:bCs/>
                <w:sz w:val="20"/>
                <w:szCs w:val="20"/>
              </w:rPr>
              <w:t>NOSITELJI</w:t>
            </w:r>
          </w:p>
        </w:tc>
        <w:tc>
          <w:tcPr>
            <w:tcW w:w="6669" w:type="dxa"/>
            <w:vAlign w:val="center"/>
          </w:tcPr>
          <w:p w14:paraId="525C1F7B" w14:textId="3C793582" w:rsidR="00DB085A" w:rsidRPr="00636813" w:rsidRDefault="00DB085A" w:rsidP="004517F2">
            <w:pPr>
              <w:widowControl w:val="0"/>
              <w:autoSpaceDE w:val="0"/>
              <w:adjustRightInd w:val="0"/>
              <w:spacing w:before="0" w:after="0"/>
              <w:jc w:val="center"/>
              <w:rPr>
                <w:b/>
                <w:bCs/>
                <w:sz w:val="20"/>
                <w:szCs w:val="20"/>
              </w:rPr>
            </w:pPr>
            <w:r w:rsidRPr="00636813">
              <w:rPr>
                <w:b/>
                <w:bCs/>
                <w:sz w:val="20"/>
                <w:szCs w:val="20"/>
              </w:rPr>
              <w:t xml:space="preserve">OPERATIVNI POSTUPCI, KAPACITETI I OPERATIVNI DOPRINOS </w:t>
            </w:r>
            <w:r w:rsidR="00D14364" w:rsidRPr="00636813">
              <w:rPr>
                <w:b/>
                <w:bCs/>
                <w:sz w:val="20"/>
                <w:szCs w:val="20"/>
              </w:rPr>
              <w:t>OPĆINE MURTER-KORNATI</w:t>
            </w:r>
          </w:p>
        </w:tc>
        <w:tc>
          <w:tcPr>
            <w:tcW w:w="3537" w:type="dxa"/>
            <w:vAlign w:val="center"/>
          </w:tcPr>
          <w:p w14:paraId="33308A66" w14:textId="77777777" w:rsidR="00DB085A" w:rsidRPr="00636813" w:rsidRDefault="00DB085A" w:rsidP="004517F2">
            <w:pPr>
              <w:widowControl w:val="0"/>
              <w:autoSpaceDE w:val="0"/>
              <w:adjustRightInd w:val="0"/>
              <w:spacing w:before="0" w:after="0"/>
              <w:jc w:val="center"/>
              <w:rPr>
                <w:b/>
                <w:bCs/>
                <w:sz w:val="20"/>
                <w:szCs w:val="20"/>
              </w:rPr>
            </w:pPr>
            <w:r w:rsidRPr="00636813">
              <w:rPr>
                <w:b/>
                <w:bCs/>
                <w:sz w:val="20"/>
                <w:szCs w:val="20"/>
              </w:rPr>
              <w:t>IZVRŠITELJI</w:t>
            </w:r>
          </w:p>
        </w:tc>
      </w:tr>
      <w:tr w:rsidR="00BD4DC9" w:rsidRPr="00D14364" w14:paraId="47A9B8BE" w14:textId="77777777" w:rsidTr="00BD4DC9">
        <w:trPr>
          <w:trHeight w:val="4650"/>
          <w:jc w:val="center"/>
        </w:trPr>
        <w:tc>
          <w:tcPr>
            <w:tcW w:w="0" w:type="auto"/>
            <w:vMerge w:val="restart"/>
            <w:vAlign w:val="center"/>
          </w:tcPr>
          <w:p w14:paraId="730995DC" w14:textId="3818A60C" w:rsidR="00BD4DC9" w:rsidRPr="00A47CCC" w:rsidRDefault="00BD4DC9" w:rsidP="00BD4DC9">
            <w:pPr>
              <w:widowControl w:val="0"/>
              <w:autoSpaceDE w:val="0"/>
              <w:adjustRightInd w:val="0"/>
              <w:spacing w:before="0" w:after="0"/>
              <w:jc w:val="center"/>
              <w:rPr>
                <w:b/>
                <w:bCs/>
                <w:sz w:val="20"/>
                <w:szCs w:val="20"/>
              </w:rPr>
            </w:pPr>
            <w:r w:rsidRPr="00A47CCC">
              <w:rPr>
                <w:b/>
                <w:bCs/>
                <w:sz w:val="20"/>
                <w:szCs w:val="20"/>
              </w:rPr>
              <w:t>1.</w:t>
            </w:r>
          </w:p>
        </w:tc>
        <w:tc>
          <w:tcPr>
            <w:tcW w:w="1732" w:type="dxa"/>
            <w:vMerge w:val="restart"/>
            <w:vAlign w:val="center"/>
          </w:tcPr>
          <w:p w14:paraId="51C7166D" w14:textId="42898C3D" w:rsidR="00BD4DC9" w:rsidRPr="00A47CCC" w:rsidRDefault="00BD4DC9" w:rsidP="00BD4DC9">
            <w:pPr>
              <w:widowControl w:val="0"/>
              <w:autoSpaceDE w:val="0"/>
              <w:adjustRightInd w:val="0"/>
              <w:spacing w:before="0" w:after="0"/>
              <w:ind w:right="34"/>
              <w:jc w:val="center"/>
              <w:rPr>
                <w:b/>
                <w:bCs/>
                <w:sz w:val="20"/>
                <w:szCs w:val="20"/>
              </w:rPr>
            </w:pPr>
            <w:r w:rsidRPr="00A47CCC">
              <w:rPr>
                <w:b/>
                <w:bCs/>
                <w:sz w:val="20"/>
                <w:szCs w:val="20"/>
              </w:rPr>
              <w:t xml:space="preserve">Organizacija provođenja obveza iz Državnog plana obrane od poplava i Provedbenog plana obrane od poplava branjenog područja </w:t>
            </w:r>
            <w:r w:rsidR="007F3319" w:rsidRPr="00A47CCC">
              <w:rPr>
                <w:b/>
                <w:bCs/>
                <w:sz w:val="20"/>
                <w:szCs w:val="20"/>
              </w:rPr>
              <w:t>27</w:t>
            </w:r>
            <w:r w:rsidRPr="00A47CCC">
              <w:rPr>
                <w:b/>
                <w:bCs/>
                <w:sz w:val="20"/>
                <w:szCs w:val="20"/>
              </w:rPr>
              <w:t>.</w:t>
            </w:r>
          </w:p>
        </w:tc>
        <w:tc>
          <w:tcPr>
            <w:tcW w:w="1985" w:type="dxa"/>
            <w:vAlign w:val="center"/>
          </w:tcPr>
          <w:p w14:paraId="5DB43707" w14:textId="73518AD2" w:rsidR="00BD4DC9" w:rsidRPr="00A47CCC" w:rsidRDefault="007F3319" w:rsidP="00BD4DC9">
            <w:pPr>
              <w:widowControl w:val="0"/>
              <w:autoSpaceDE w:val="0"/>
              <w:adjustRightInd w:val="0"/>
              <w:spacing w:before="0" w:after="0"/>
              <w:ind w:right="34"/>
              <w:jc w:val="center"/>
              <w:rPr>
                <w:bCs/>
                <w:sz w:val="20"/>
                <w:szCs w:val="20"/>
              </w:rPr>
            </w:pPr>
            <w:r w:rsidRPr="00A47CCC">
              <w:rPr>
                <w:bCs/>
                <w:sz w:val="20"/>
                <w:szCs w:val="20"/>
              </w:rPr>
              <w:t>Hrvatske vode – Vodnogospodarski odjel za slivove južnoga Jadrana – Vodogospodarska ispostava za mali sliv „Krka-Šibensko primorje“</w:t>
            </w:r>
          </w:p>
        </w:tc>
        <w:tc>
          <w:tcPr>
            <w:tcW w:w="6669" w:type="dxa"/>
            <w:vAlign w:val="center"/>
          </w:tcPr>
          <w:p w14:paraId="1227D3FC" w14:textId="77777777" w:rsidR="00BD4DC9" w:rsidRPr="00905689" w:rsidRDefault="00BD4DC9" w:rsidP="00BD4DC9">
            <w:pPr>
              <w:widowControl w:val="0"/>
              <w:autoSpaceDE w:val="0"/>
              <w:adjustRightInd w:val="0"/>
              <w:spacing w:before="0" w:after="0"/>
              <w:rPr>
                <w:bCs/>
                <w:sz w:val="20"/>
                <w:szCs w:val="20"/>
              </w:rPr>
            </w:pPr>
            <w:r w:rsidRPr="00905689">
              <w:rPr>
                <w:bCs/>
                <w:sz w:val="20"/>
                <w:szCs w:val="20"/>
              </w:rPr>
              <w:t>Prve mjere u nadležnosti su Hrvatskih voda (aktiviranje snaga i materijalno-tehničkih</w:t>
            </w:r>
          </w:p>
          <w:p w14:paraId="1CFC1FE6" w14:textId="77777777" w:rsidR="00BD4DC9" w:rsidRPr="00905689" w:rsidRDefault="00BD4DC9" w:rsidP="00BD4DC9">
            <w:pPr>
              <w:widowControl w:val="0"/>
              <w:autoSpaceDE w:val="0"/>
              <w:adjustRightInd w:val="0"/>
              <w:spacing w:before="0" w:after="0"/>
              <w:rPr>
                <w:bCs/>
                <w:sz w:val="20"/>
                <w:szCs w:val="20"/>
              </w:rPr>
            </w:pPr>
            <w:r w:rsidRPr="00905689">
              <w:rPr>
                <w:bCs/>
                <w:sz w:val="20"/>
                <w:szCs w:val="20"/>
              </w:rPr>
              <w:t>sredstava iz operativnih provedbenih planova te kapaciteta na odgovarajućoj razini, označavanje sigurnih zona u poplavnom području); Plan obrane od poplave ima stupnjevanu obranu na sljedeći način:</w:t>
            </w:r>
          </w:p>
          <w:p w14:paraId="0F607A9F" w14:textId="77777777" w:rsidR="00BD4DC9" w:rsidRPr="00905689" w:rsidRDefault="00BD4DC9" w:rsidP="00BD4DC9">
            <w:pPr>
              <w:widowControl w:val="0"/>
              <w:autoSpaceDE w:val="0"/>
              <w:adjustRightInd w:val="0"/>
              <w:spacing w:before="0" w:after="0"/>
              <w:rPr>
                <w:bCs/>
                <w:sz w:val="20"/>
                <w:szCs w:val="20"/>
              </w:rPr>
            </w:pPr>
            <w:r w:rsidRPr="00905689">
              <w:rPr>
                <w:bCs/>
                <w:sz w:val="20"/>
                <w:szCs w:val="20"/>
              </w:rPr>
              <w:t>Pripremno stanje – stanje se temelji na osnovu vremenskih prognoza, osigurava budnost nižih rukovodioca u sustavu Hrvatskih voda, obavještavaju se koncesionari koji operativno provode mjere obrane.</w:t>
            </w:r>
          </w:p>
          <w:p w14:paraId="034CE4DB" w14:textId="3E429711" w:rsidR="00BD4DC9" w:rsidRPr="00905689" w:rsidRDefault="00BD4DC9" w:rsidP="00BD4DC9">
            <w:pPr>
              <w:widowControl w:val="0"/>
              <w:autoSpaceDE w:val="0"/>
              <w:adjustRightInd w:val="0"/>
              <w:spacing w:before="0" w:after="0"/>
              <w:rPr>
                <w:bCs/>
                <w:sz w:val="20"/>
                <w:szCs w:val="20"/>
              </w:rPr>
            </w:pPr>
            <w:r w:rsidRPr="00905689">
              <w:rPr>
                <w:bCs/>
                <w:sz w:val="20"/>
                <w:szCs w:val="20"/>
              </w:rPr>
              <w:t xml:space="preserve">Redovna obrana od poplave – spremna je mehanizacija i budnost viših rukovodioca u Hrvatskim vodama – nema postupanja - voda je još uvijek u koritima vodotoka- obavještavaju se svi koji se uključuju u aktivnosti na višim stupnjevima obrane (ŽC 112 – obavještava i općinskog </w:t>
            </w:r>
            <w:r w:rsidR="002C1549" w:rsidRPr="00905689">
              <w:rPr>
                <w:bCs/>
                <w:sz w:val="20"/>
                <w:szCs w:val="20"/>
              </w:rPr>
              <w:t>načelnik</w:t>
            </w:r>
            <w:r w:rsidRPr="00905689">
              <w:rPr>
                <w:bCs/>
                <w:sz w:val="20"/>
                <w:szCs w:val="20"/>
              </w:rPr>
              <w:t xml:space="preserve">a). </w:t>
            </w:r>
          </w:p>
          <w:p w14:paraId="37F456CA" w14:textId="77777777" w:rsidR="00BD4DC9" w:rsidRPr="00905689" w:rsidRDefault="00BD4DC9" w:rsidP="00BD4DC9">
            <w:pPr>
              <w:widowControl w:val="0"/>
              <w:autoSpaceDE w:val="0"/>
              <w:adjustRightInd w:val="0"/>
              <w:spacing w:before="0" w:after="0"/>
              <w:rPr>
                <w:bCs/>
                <w:sz w:val="20"/>
                <w:szCs w:val="20"/>
              </w:rPr>
            </w:pPr>
            <w:r w:rsidRPr="00905689">
              <w:rPr>
                <w:bCs/>
                <w:sz w:val="20"/>
                <w:szCs w:val="20"/>
              </w:rPr>
              <w:t>Izvanredna obrana od poplave - provode još uvijek Hrvatske vode, aktiviraju se koncesionari, obavještavaju se svi koji se uključuju u aktivnosti na višim stupnjevima obrane.</w:t>
            </w:r>
          </w:p>
          <w:p w14:paraId="65AFE2CE" w14:textId="1BAA4A62" w:rsidR="00BD4DC9" w:rsidRPr="00905689" w:rsidRDefault="00BD4DC9" w:rsidP="00BD4DC9">
            <w:pPr>
              <w:widowControl w:val="0"/>
              <w:autoSpaceDE w:val="0"/>
              <w:adjustRightInd w:val="0"/>
              <w:spacing w:before="0" w:after="0"/>
              <w:ind w:right="34"/>
              <w:rPr>
                <w:bCs/>
                <w:sz w:val="20"/>
                <w:szCs w:val="20"/>
              </w:rPr>
            </w:pPr>
            <w:r w:rsidRPr="00905689">
              <w:rPr>
                <w:bCs/>
                <w:sz w:val="20"/>
                <w:szCs w:val="20"/>
              </w:rPr>
              <w:t xml:space="preserve">Sukladno Planu djelovanja civilne zaštite – preko općinskog </w:t>
            </w:r>
            <w:r w:rsidR="002C1549" w:rsidRPr="00905689">
              <w:rPr>
                <w:bCs/>
                <w:sz w:val="20"/>
                <w:szCs w:val="20"/>
              </w:rPr>
              <w:t>načelnik</w:t>
            </w:r>
            <w:r w:rsidRPr="00905689">
              <w:rPr>
                <w:bCs/>
                <w:sz w:val="20"/>
                <w:szCs w:val="20"/>
              </w:rPr>
              <w:t xml:space="preserve">a </w:t>
            </w:r>
            <w:r w:rsidR="00D14364" w:rsidRPr="00905689">
              <w:rPr>
                <w:bCs/>
                <w:sz w:val="20"/>
                <w:szCs w:val="20"/>
              </w:rPr>
              <w:t>Općine Murter-Kornati</w:t>
            </w:r>
            <w:r w:rsidRPr="00905689">
              <w:rPr>
                <w:bCs/>
                <w:sz w:val="20"/>
                <w:szCs w:val="20"/>
              </w:rPr>
              <w:t xml:space="preserve">, u pripravnost se stavljaju operativne snage sustava civilne zaštite koje se uključuju u mjere obrane od poplave. </w:t>
            </w:r>
          </w:p>
        </w:tc>
        <w:tc>
          <w:tcPr>
            <w:tcW w:w="3537" w:type="dxa"/>
            <w:vAlign w:val="center"/>
          </w:tcPr>
          <w:p w14:paraId="279CDBD1" w14:textId="43D9F551" w:rsidR="00BD4DC9" w:rsidRPr="00905689" w:rsidRDefault="007F3319" w:rsidP="00BC7925">
            <w:pPr>
              <w:widowControl w:val="0"/>
              <w:numPr>
                <w:ilvl w:val="0"/>
                <w:numId w:val="8"/>
              </w:numPr>
              <w:autoSpaceDE w:val="0"/>
              <w:autoSpaceDN w:val="0"/>
              <w:adjustRightInd w:val="0"/>
              <w:spacing w:before="0" w:after="0"/>
              <w:contextualSpacing/>
              <w:rPr>
                <w:bCs/>
                <w:sz w:val="20"/>
                <w:szCs w:val="20"/>
              </w:rPr>
            </w:pPr>
            <w:r w:rsidRPr="00905689">
              <w:rPr>
                <w:bCs/>
                <w:sz w:val="20"/>
                <w:szCs w:val="20"/>
              </w:rPr>
              <w:t>Hrvatske vode – Vodnogospodarski odjel za slivove južnoga Jadrana – Vodogospodarska ispostava za mali sliv „Krka-Šibensko primorje“</w:t>
            </w:r>
          </w:p>
        </w:tc>
      </w:tr>
      <w:tr w:rsidR="00BD4DC9" w:rsidRPr="00D14364" w14:paraId="2A011738" w14:textId="77777777" w:rsidTr="00BD4DC9">
        <w:trPr>
          <w:trHeight w:val="4650"/>
          <w:jc w:val="center"/>
        </w:trPr>
        <w:tc>
          <w:tcPr>
            <w:tcW w:w="0" w:type="auto"/>
            <w:vMerge/>
            <w:vAlign w:val="center"/>
          </w:tcPr>
          <w:p w14:paraId="30FB8C74" w14:textId="77777777" w:rsidR="00BD4DC9" w:rsidRPr="00D14364" w:rsidRDefault="00BD4DC9" w:rsidP="00BD4DC9">
            <w:pPr>
              <w:widowControl w:val="0"/>
              <w:autoSpaceDE w:val="0"/>
              <w:adjustRightInd w:val="0"/>
              <w:spacing w:before="0" w:after="0"/>
              <w:jc w:val="center"/>
              <w:rPr>
                <w:b/>
                <w:bCs/>
                <w:sz w:val="20"/>
                <w:szCs w:val="20"/>
                <w:highlight w:val="yellow"/>
              </w:rPr>
            </w:pPr>
          </w:p>
        </w:tc>
        <w:tc>
          <w:tcPr>
            <w:tcW w:w="1732" w:type="dxa"/>
            <w:vMerge/>
            <w:vAlign w:val="center"/>
          </w:tcPr>
          <w:p w14:paraId="3D47FF54" w14:textId="77777777" w:rsidR="00BD4DC9" w:rsidRPr="00D14364" w:rsidRDefault="00BD4DC9" w:rsidP="00BD4DC9">
            <w:pPr>
              <w:widowControl w:val="0"/>
              <w:autoSpaceDE w:val="0"/>
              <w:adjustRightInd w:val="0"/>
              <w:spacing w:before="0" w:after="0"/>
              <w:ind w:right="34"/>
              <w:jc w:val="center"/>
              <w:rPr>
                <w:b/>
                <w:bCs/>
                <w:sz w:val="20"/>
                <w:szCs w:val="20"/>
                <w:highlight w:val="yellow"/>
              </w:rPr>
            </w:pPr>
          </w:p>
        </w:tc>
        <w:tc>
          <w:tcPr>
            <w:tcW w:w="1985" w:type="dxa"/>
            <w:vAlign w:val="center"/>
          </w:tcPr>
          <w:p w14:paraId="426E12FD" w14:textId="76A5CB03" w:rsidR="00BD4DC9" w:rsidRPr="00905689" w:rsidRDefault="007F3319" w:rsidP="00BD4DC9">
            <w:pPr>
              <w:widowControl w:val="0"/>
              <w:autoSpaceDE w:val="0"/>
              <w:adjustRightInd w:val="0"/>
              <w:spacing w:before="0" w:after="0"/>
              <w:jc w:val="center"/>
              <w:rPr>
                <w:bCs/>
                <w:sz w:val="20"/>
                <w:szCs w:val="20"/>
              </w:rPr>
            </w:pPr>
            <w:r w:rsidRPr="00905689">
              <w:rPr>
                <w:bCs/>
                <w:sz w:val="20"/>
                <w:szCs w:val="20"/>
              </w:rPr>
              <w:t>Hrvatske vode – Vodnogospodarski odjel za slivove južnoga Jadrana – Vodogospodarska ispostava za mali sliv „Krka-Šibensko primorje“</w:t>
            </w:r>
          </w:p>
          <w:p w14:paraId="13DB5D6A" w14:textId="77777777" w:rsidR="00BD4DC9" w:rsidRPr="00905689" w:rsidRDefault="00BD4DC9" w:rsidP="00BD4DC9">
            <w:pPr>
              <w:widowControl w:val="0"/>
              <w:autoSpaceDE w:val="0"/>
              <w:adjustRightInd w:val="0"/>
              <w:spacing w:before="0" w:after="0"/>
              <w:jc w:val="center"/>
              <w:rPr>
                <w:bCs/>
                <w:sz w:val="20"/>
                <w:szCs w:val="20"/>
              </w:rPr>
            </w:pPr>
          </w:p>
          <w:p w14:paraId="0E1B1468" w14:textId="53F1743C" w:rsidR="00BD4DC9" w:rsidRPr="00D14364" w:rsidRDefault="00D14364" w:rsidP="00BD4DC9">
            <w:pPr>
              <w:widowControl w:val="0"/>
              <w:autoSpaceDE w:val="0"/>
              <w:adjustRightInd w:val="0"/>
              <w:spacing w:before="0" w:after="0"/>
              <w:ind w:right="34"/>
              <w:jc w:val="center"/>
              <w:rPr>
                <w:bCs/>
                <w:sz w:val="20"/>
                <w:szCs w:val="20"/>
                <w:highlight w:val="yellow"/>
              </w:rPr>
            </w:pPr>
            <w:r w:rsidRPr="00905689">
              <w:rPr>
                <w:bCs/>
                <w:sz w:val="20"/>
                <w:szCs w:val="20"/>
              </w:rPr>
              <w:t>Općina Murter-Kornati</w:t>
            </w:r>
          </w:p>
        </w:tc>
        <w:tc>
          <w:tcPr>
            <w:tcW w:w="6669" w:type="dxa"/>
            <w:vAlign w:val="center"/>
          </w:tcPr>
          <w:p w14:paraId="1F27CBC6" w14:textId="77777777" w:rsidR="00BD4DC9" w:rsidRPr="00905689" w:rsidRDefault="00BD4DC9" w:rsidP="00BD4DC9">
            <w:pPr>
              <w:widowControl w:val="0"/>
              <w:autoSpaceDE w:val="0"/>
              <w:adjustRightInd w:val="0"/>
              <w:spacing w:before="0" w:after="0"/>
              <w:rPr>
                <w:b/>
                <w:bCs/>
                <w:sz w:val="20"/>
                <w:szCs w:val="20"/>
                <w:u w:val="single"/>
              </w:rPr>
            </w:pPr>
            <w:r w:rsidRPr="00905689">
              <w:rPr>
                <w:b/>
                <w:bCs/>
                <w:sz w:val="20"/>
                <w:szCs w:val="20"/>
                <w:u w:val="single"/>
              </w:rPr>
              <w:t>KOD IZVANREDNIH MJERA OBRANE OD POPLAVA</w:t>
            </w:r>
          </w:p>
          <w:p w14:paraId="54C13ABA" w14:textId="69F3CE54" w:rsidR="00BD4DC9" w:rsidRPr="00905689" w:rsidRDefault="00BD4DC9" w:rsidP="00BD4DC9">
            <w:pPr>
              <w:widowControl w:val="0"/>
              <w:autoSpaceDE w:val="0"/>
              <w:adjustRightInd w:val="0"/>
              <w:spacing w:before="0" w:after="0"/>
              <w:rPr>
                <w:bCs/>
                <w:sz w:val="20"/>
                <w:szCs w:val="20"/>
              </w:rPr>
            </w:pPr>
            <w:r w:rsidRPr="00905689">
              <w:rPr>
                <w:bCs/>
                <w:sz w:val="20"/>
                <w:szCs w:val="20"/>
              </w:rPr>
              <w:t xml:space="preserve">Uključuje se </w:t>
            </w:r>
            <w:r w:rsidR="00D14364" w:rsidRPr="00905689">
              <w:rPr>
                <w:bCs/>
                <w:sz w:val="20"/>
                <w:szCs w:val="20"/>
              </w:rPr>
              <w:t>Općina Murter-Kornati</w:t>
            </w:r>
            <w:r w:rsidRPr="00905689">
              <w:rPr>
                <w:bCs/>
                <w:sz w:val="20"/>
                <w:szCs w:val="20"/>
              </w:rPr>
              <w:t xml:space="preserve"> mobilizacijom Stožera i gotovih operativnih snaga, u opsegu sukladno procjeni situacije na terenu. U pripravnost se stavljaju ostale operativne snage i pravne osobe od interesa za sustav civilne zaštite. Odgovorne osobe pripremaju materijalno-tehnička sredstva i postupaju po vlastitim Operativnim planovima civilne zaštite pravnih osoba o načinu organiziranja provedbe mjera i aktivnosti u sustavu civilne zaštite i ovom Planu.</w:t>
            </w:r>
          </w:p>
          <w:p w14:paraId="13F6DC92" w14:textId="1FF8AF01" w:rsidR="00BD4DC9" w:rsidRPr="00905689" w:rsidRDefault="00D14364" w:rsidP="00BD4DC9">
            <w:pPr>
              <w:widowControl w:val="0"/>
              <w:tabs>
                <w:tab w:val="left" w:pos="54"/>
              </w:tabs>
              <w:autoSpaceDE w:val="0"/>
              <w:adjustRightInd w:val="0"/>
              <w:spacing w:before="0" w:after="0"/>
              <w:rPr>
                <w:bCs/>
                <w:sz w:val="20"/>
                <w:szCs w:val="20"/>
              </w:rPr>
            </w:pPr>
            <w:r w:rsidRPr="00905689">
              <w:rPr>
                <w:bCs/>
                <w:sz w:val="20"/>
                <w:szCs w:val="20"/>
              </w:rPr>
              <w:t>Općina Murter-Kornati</w:t>
            </w:r>
            <w:r w:rsidR="00BD4DC9" w:rsidRPr="00905689">
              <w:rPr>
                <w:bCs/>
                <w:sz w:val="20"/>
                <w:szCs w:val="20"/>
              </w:rPr>
              <w:t xml:space="preserve"> kod nastupa opasnosti od plavljenja većeg opsega (Izvanredna obrana od poplave) uvodi dežurstva i nalaže aktivnosti na provedbi mjera obrane od poplava, na područjima svoje nadležnosti na inicijativu rukovoditelja obrane od poplava:</w:t>
            </w:r>
          </w:p>
          <w:p w14:paraId="00788F34" w14:textId="77777777" w:rsidR="00BD4DC9" w:rsidRPr="00905689" w:rsidRDefault="00BD4DC9" w:rsidP="00BD4DC9">
            <w:pPr>
              <w:widowControl w:val="0"/>
              <w:tabs>
                <w:tab w:val="left" w:pos="54"/>
              </w:tabs>
              <w:autoSpaceDE w:val="0"/>
              <w:adjustRightInd w:val="0"/>
              <w:spacing w:before="0" w:after="0"/>
              <w:rPr>
                <w:bCs/>
                <w:sz w:val="20"/>
                <w:szCs w:val="20"/>
              </w:rPr>
            </w:pPr>
            <w:r w:rsidRPr="00905689">
              <w:rPr>
                <w:bCs/>
                <w:sz w:val="20"/>
                <w:szCs w:val="20"/>
              </w:rPr>
              <w:t>- organiziranje, opremanje operativnih snaga sustava civilne zaštite na području svoje nadležnosti; (osobni i materijalni ustroj postrojbi; strukturu, sastav i veličinu postrojbi; popunu, zapovijedanje, opremanje i djelovanje, a sve navedeno uz utvrđivanje odgovornih osoba i ostvarivanje komunikacije sa stožerom civilne zaštite i suradnjom s drugim operativnim snagama civilne zaštite; mobilnost i veze; i sl.)</w:t>
            </w:r>
          </w:p>
          <w:p w14:paraId="3FEA99EC" w14:textId="2C1A8047" w:rsidR="00BD4DC9" w:rsidRPr="00905689" w:rsidRDefault="00BD4DC9" w:rsidP="00BD4DC9">
            <w:pPr>
              <w:widowControl w:val="0"/>
              <w:autoSpaceDE w:val="0"/>
              <w:adjustRightInd w:val="0"/>
              <w:spacing w:before="0" w:after="0"/>
              <w:ind w:right="34"/>
              <w:rPr>
                <w:bCs/>
                <w:sz w:val="20"/>
                <w:szCs w:val="20"/>
              </w:rPr>
            </w:pPr>
            <w:r w:rsidRPr="00905689">
              <w:rPr>
                <w:bCs/>
                <w:sz w:val="20"/>
                <w:szCs w:val="20"/>
              </w:rPr>
              <w:t>- provođenje operativnih i logističkih mjera za smanjenje rizika, zaštitu i spašavanje ugroženog stanovništva i imovine te uklanjanje posljedica (priprema za postupanje po informacijama upozorenja; provođenje zadaća, upute odgovornim osobama o angažiranju vlastitih kapaciteta i načinu ostvarivanja suradnje s operativnim snagama i sudionicima sustava civilne zaštite; osiguravanje materijalnih i tehničkih potreba tijekom djelovanja operativnih snaga; pomoćni dokumenti, mape informatički programi; i sl.).</w:t>
            </w:r>
          </w:p>
        </w:tc>
        <w:tc>
          <w:tcPr>
            <w:tcW w:w="3537" w:type="dxa"/>
            <w:vAlign w:val="center"/>
          </w:tcPr>
          <w:p w14:paraId="0FB7FB17" w14:textId="77777777" w:rsidR="00BD4DC9" w:rsidRPr="00905689" w:rsidRDefault="00BD4DC9" w:rsidP="00BC7925">
            <w:pPr>
              <w:widowControl w:val="0"/>
              <w:numPr>
                <w:ilvl w:val="0"/>
                <w:numId w:val="37"/>
              </w:numPr>
              <w:autoSpaceDE w:val="0"/>
              <w:autoSpaceDN w:val="0"/>
              <w:adjustRightInd w:val="0"/>
              <w:spacing w:before="0" w:after="0"/>
              <w:contextualSpacing/>
              <w:jc w:val="left"/>
              <w:rPr>
                <w:sz w:val="20"/>
                <w:szCs w:val="20"/>
              </w:rPr>
            </w:pPr>
            <w:r w:rsidRPr="00905689">
              <w:rPr>
                <w:sz w:val="20"/>
                <w:szCs w:val="20"/>
              </w:rPr>
              <w:t>Stožer civilne zaštite</w:t>
            </w:r>
          </w:p>
          <w:p w14:paraId="2028516D" w14:textId="77777777" w:rsidR="00BD4DC9" w:rsidRPr="00905689" w:rsidRDefault="00BD4DC9" w:rsidP="00BC7925">
            <w:pPr>
              <w:widowControl w:val="0"/>
              <w:numPr>
                <w:ilvl w:val="0"/>
                <w:numId w:val="37"/>
              </w:numPr>
              <w:autoSpaceDE w:val="0"/>
              <w:autoSpaceDN w:val="0"/>
              <w:adjustRightInd w:val="0"/>
              <w:spacing w:before="0" w:after="0"/>
              <w:contextualSpacing/>
              <w:jc w:val="left"/>
              <w:rPr>
                <w:sz w:val="20"/>
                <w:szCs w:val="20"/>
              </w:rPr>
            </w:pPr>
            <w:r w:rsidRPr="00905689">
              <w:rPr>
                <w:sz w:val="20"/>
                <w:szCs w:val="20"/>
              </w:rPr>
              <w:t>Vatrogasne snage</w:t>
            </w:r>
          </w:p>
          <w:p w14:paraId="36879716" w14:textId="53DC7201" w:rsidR="00BD4DC9" w:rsidRDefault="00F16AEA" w:rsidP="00BC7925">
            <w:pPr>
              <w:widowControl w:val="0"/>
              <w:numPr>
                <w:ilvl w:val="0"/>
                <w:numId w:val="37"/>
              </w:numPr>
              <w:autoSpaceDE w:val="0"/>
              <w:autoSpaceDN w:val="0"/>
              <w:adjustRightInd w:val="0"/>
              <w:spacing w:before="0" w:after="0"/>
              <w:contextualSpacing/>
              <w:jc w:val="left"/>
              <w:rPr>
                <w:sz w:val="20"/>
                <w:szCs w:val="20"/>
              </w:rPr>
            </w:pPr>
            <w:r w:rsidRPr="00905689">
              <w:rPr>
                <w:sz w:val="20"/>
                <w:szCs w:val="20"/>
              </w:rPr>
              <w:t xml:space="preserve">Županijska uprava za ceste Šibensko-kninske županije </w:t>
            </w:r>
          </w:p>
          <w:p w14:paraId="4B0E62C9" w14:textId="56F0B3B1" w:rsidR="00905689" w:rsidRPr="00905689" w:rsidRDefault="00905689" w:rsidP="00BC7925">
            <w:pPr>
              <w:widowControl w:val="0"/>
              <w:numPr>
                <w:ilvl w:val="0"/>
                <w:numId w:val="37"/>
              </w:numPr>
              <w:autoSpaceDE w:val="0"/>
              <w:autoSpaceDN w:val="0"/>
              <w:adjustRightInd w:val="0"/>
              <w:spacing w:before="0" w:after="0"/>
              <w:contextualSpacing/>
              <w:jc w:val="left"/>
              <w:rPr>
                <w:sz w:val="20"/>
                <w:szCs w:val="20"/>
              </w:rPr>
            </w:pPr>
            <w:r w:rsidRPr="006D4FD3">
              <w:rPr>
                <w:bCs/>
                <w:sz w:val="20"/>
                <w:szCs w:val="20"/>
              </w:rPr>
              <w:t>Hrvatske ceste d.o.o. – Tehnička ispostava Šibenik</w:t>
            </w:r>
          </w:p>
          <w:p w14:paraId="261FB8CB" w14:textId="5CA193D4" w:rsidR="00BD4DC9" w:rsidRPr="001A2B0E" w:rsidRDefault="001A2B0E" w:rsidP="001A2B0E">
            <w:pPr>
              <w:pStyle w:val="ListParagraph"/>
              <w:framePr w:wrap="around"/>
              <w:numPr>
                <w:ilvl w:val="0"/>
                <w:numId w:val="37"/>
              </w:numPr>
              <w:rPr>
                <w:sz w:val="20"/>
                <w:szCs w:val="20"/>
              </w:rPr>
            </w:pPr>
            <w:r w:rsidRPr="001A2B0E">
              <w:rPr>
                <w:rFonts w:eastAsia="Times New Roman"/>
                <w:color w:val="000000" w:themeColor="text1"/>
                <w:sz w:val="20"/>
                <w:szCs w:val="20"/>
              </w:rPr>
              <w:t xml:space="preserve">Murtela d.o.o. za komunalne djelatnosti </w:t>
            </w:r>
          </w:p>
        </w:tc>
      </w:tr>
      <w:tr w:rsidR="001E635E" w:rsidRPr="00D14364" w14:paraId="39E2F1D3" w14:textId="77777777" w:rsidTr="00BD4DC9">
        <w:trPr>
          <w:trHeight w:val="4650"/>
          <w:jc w:val="center"/>
        </w:trPr>
        <w:tc>
          <w:tcPr>
            <w:tcW w:w="0" w:type="auto"/>
            <w:vAlign w:val="center"/>
          </w:tcPr>
          <w:p w14:paraId="2D13E4F1" w14:textId="77777777" w:rsidR="001E635E" w:rsidRPr="00D14364" w:rsidRDefault="001E635E" w:rsidP="001E635E">
            <w:pPr>
              <w:widowControl w:val="0"/>
              <w:autoSpaceDE w:val="0"/>
              <w:adjustRightInd w:val="0"/>
              <w:spacing w:before="0" w:after="0"/>
              <w:jc w:val="center"/>
              <w:rPr>
                <w:b/>
                <w:bCs/>
                <w:sz w:val="20"/>
                <w:szCs w:val="20"/>
                <w:highlight w:val="yellow"/>
              </w:rPr>
            </w:pPr>
          </w:p>
        </w:tc>
        <w:tc>
          <w:tcPr>
            <w:tcW w:w="1732" w:type="dxa"/>
            <w:vAlign w:val="center"/>
          </w:tcPr>
          <w:p w14:paraId="6F42CE62" w14:textId="77777777" w:rsidR="001E635E" w:rsidRPr="00D14364" w:rsidRDefault="001E635E" w:rsidP="001E635E">
            <w:pPr>
              <w:widowControl w:val="0"/>
              <w:autoSpaceDE w:val="0"/>
              <w:adjustRightInd w:val="0"/>
              <w:spacing w:before="0" w:after="0"/>
              <w:ind w:right="34"/>
              <w:jc w:val="center"/>
              <w:rPr>
                <w:b/>
                <w:bCs/>
                <w:sz w:val="20"/>
                <w:szCs w:val="20"/>
                <w:highlight w:val="yellow"/>
              </w:rPr>
            </w:pPr>
          </w:p>
        </w:tc>
        <w:tc>
          <w:tcPr>
            <w:tcW w:w="1985" w:type="dxa"/>
            <w:vAlign w:val="center"/>
          </w:tcPr>
          <w:p w14:paraId="70F487D3" w14:textId="1B9F047D" w:rsidR="001E635E" w:rsidRPr="00BC69C2" w:rsidRDefault="00D14364" w:rsidP="001E635E">
            <w:pPr>
              <w:widowControl w:val="0"/>
              <w:autoSpaceDE w:val="0"/>
              <w:adjustRightInd w:val="0"/>
              <w:spacing w:before="0" w:after="0"/>
              <w:jc w:val="center"/>
              <w:rPr>
                <w:bCs/>
                <w:sz w:val="20"/>
                <w:szCs w:val="20"/>
              </w:rPr>
            </w:pPr>
            <w:r w:rsidRPr="00BC69C2">
              <w:rPr>
                <w:bCs/>
                <w:sz w:val="20"/>
                <w:szCs w:val="20"/>
              </w:rPr>
              <w:t>Općina Murter-Kornati</w:t>
            </w:r>
          </w:p>
        </w:tc>
        <w:tc>
          <w:tcPr>
            <w:tcW w:w="6669" w:type="dxa"/>
            <w:vAlign w:val="center"/>
          </w:tcPr>
          <w:p w14:paraId="18D71C82" w14:textId="77777777" w:rsidR="001E635E" w:rsidRPr="00BC69C2" w:rsidRDefault="001E635E" w:rsidP="001E635E">
            <w:pPr>
              <w:widowControl w:val="0"/>
              <w:autoSpaceDE w:val="0"/>
              <w:adjustRightInd w:val="0"/>
              <w:spacing w:before="0" w:after="0"/>
              <w:rPr>
                <w:b/>
                <w:bCs/>
                <w:sz w:val="20"/>
                <w:szCs w:val="20"/>
                <w:u w:val="single"/>
              </w:rPr>
            </w:pPr>
            <w:r w:rsidRPr="00BC69C2">
              <w:rPr>
                <w:b/>
                <w:bCs/>
                <w:sz w:val="20"/>
                <w:szCs w:val="20"/>
                <w:u w:val="single"/>
              </w:rPr>
              <w:t xml:space="preserve">KOD IZVANREDNOG STANJA </w:t>
            </w:r>
          </w:p>
          <w:p w14:paraId="0F6D60C6" w14:textId="5B3382DD" w:rsidR="001E635E" w:rsidRPr="00BC69C2" w:rsidRDefault="001E635E" w:rsidP="001E635E">
            <w:pPr>
              <w:spacing w:before="0" w:after="0"/>
              <w:rPr>
                <w:sz w:val="20"/>
                <w:szCs w:val="20"/>
              </w:rPr>
            </w:pPr>
            <w:r w:rsidRPr="00BC69C2">
              <w:rPr>
                <w:bCs/>
                <w:sz w:val="20"/>
                <w:szCs w:val="20"/>
              </w:rPr>
              <w:t xml:space="preserve">U skladu s razmjerima nastalih posljedica </w:t>
            </w:r>
            <w:r w:rsidR="00E60723" w:rsidRPr="00BC69C2">
              <w:rPr>
                <w:bCs/>
                <w:sz w:val="20"/>
                <w:szCs w:val="20"/>
              </w:rPr>
              <w:t xml:space="preserve">Općinski </w:t>
            </w:r>
            <w:r w:rsidR="002C1549" w:rsidRPr="00BC69C2">
              <w:rPr>
                <w:bCs/>
                <w:sz w:val="20"/>
                <w:szCs w:val="20"/>
              </w:rPr>
              <w:t xml:space="preserve"> načelnik</w:t>
            </w:r>
            <w:r w:rsidRPr="00BC69C2">
              <w:rPr>
                <w:bCs/>
                <w:sz w:val="20"/>
                <w:szCs w:val="20"/>
              </w:rPr>
              <w:t xml:space="preserve">  proglašava izvanredno stanje</w:t>
            </w:r>
            <w:r w:rsidRPr="00BC69C2">
              <w:rPr>
                <w:sz w:val="20"/>
                <w:szCs w:val="20"/>
              </w:rPr>
              <w:t xml:space="preserve"> na temelju dostavljene Odluke o proglašenju izvanrednog stanja na zaštitnim vodnim građevinama. Navedenu Odluku Hrvatske vode dostavljaju </w:t>
            </w:r>
            <w:r w:rsidR="00E60723" w:rsidRPr="00BC69C2">
              <w:rPr>
                <w:sz w:val="20"/>
                <w:szCs w:val="20"/>
              </w:rPr>
              <w:t xml:space="preserve">Općinski </w:t>
            </w:r>
            <w:r w:rsidR="002C1549" w:rsidRPr="00BC69C2">
              <w:rPr>
                <w:sz w:val="20"/>
                <w:szCs w:val="20"/>
              </w:rPr>
              <w:t xml:space="preserve"> načelnik</w:t>
            </w:r>
            <w:r w:rsidRPr="00BC69C2">
              <w:rPr>
                <w:sz w:val="20"/>
                <w:szCs w:val="20"/>
              </w:rPr>
              <w:t>u</w:t>
            </w:r>
            <w:r w:rsidRPr="00BC69C2">
              <w:rPr>
                <w:bCs/>
                <w:sz w:val="20"/>
                <w:szCs w:val="20"/>
              </w:rPr>
              <w:t>.</w:t>
            </w:r>
          </w:p>
          <w:p w14:paraId="72265296" w14:textId="70360DD1" w:rsidR="001E635E" w:rsidRPr="00BC69C2" w:rsidRDefault="001E635E" w:rsidP="001E635E">
            <w:pPr>
              <w:widowControl w:val="0"/>
              <w:autoSpaceDE w:val="0"/>
              <w:adjustRightInd w:val="0"/>
              <w:spacing w:before="0" w:after="0"/>
              <w:rPr>
                <w:bCs/>
                <w:sz w:val="20"/>
                <w:szCs w:val="20"/>
              </w:rPr>
            </w:pPr>
            <w:r w:rsidRPr="00BC69C2">
              <w:rPr>
                <w:bCs/>
                <w:sz w:val="20"/>
                <w:szCs w:val="20"/>
              </w:rPr>
              <w:t xml:space="preserve">Ukoliko je proglašena velika nesreća, rukovođenje Stožera civilne zaštite preuzima </w:t>
            </w:r>
            <w:r w:rsidR="00E60723" w:rsidRPr="00BC69C2">
              <w:rPr>
                <w:bCs/>
                <w:sz w:val="20"/>
                <w:szCs w:val="20"/>
              </w:rPr>
              <w:t xml:space="preserve">Općinski </w:t>
            </w:r>
            <w:r w:rsidR="002C1549" w:rsidRPr="00BC69C2">
              <w:rPr>
                <w:bCs/>
                <w:sz w:val="20"/>
                <w:szCs w:val="20"/>
              </w:rPr>
              <w:t xml:space="preserve"> načelnik</w:t>
            </w:r>
            <w:r w:rsidRPr="00BC69C2">
              <w:rPr>
                <w:bCs/>
                <w:sz w:val="20"/>
                <w:szCs w:val="20"/>
              </w:rPr>
              <w:t xml:space="preserve"> . </w:t>
            </w:r>
          </w:p>
          <w:p w14:paraId="433B2959" w14:textId="77777777" w:rsidR="001E635E" w:rsidRPr="00BC69C2" w:rsidRDefault="001E635E" w:rsidP="001E635E">
            <w:pPr>
              <w:widowControl w:val="0"/>
              <w:autoSpaceDE w:val="0"/>
              <w:adjustRightInd w:val="0"/>
              <w:spacing w:before="0" w:after="0"/>
              <w:rPr>
                <w:bCs/>
                <w:sz w:val="20"/>
                <w:szCs w:val="20"/>
              </w:rPr>
            </w:pPr>
            <w:r w:rsidRPr="00BC69C2">
              <w:rPr>
                <w:bCs/>
                <w:sz w:val="20"/>
                <w:szCs w:val="20"/>
              </w:rPr>
              <w:t>Provedba mjera obrane od poplava odnosno mjera civilne zaštite (obavljati potrebne radnje i izvoditi radove na vodnim građevinama ili graditi privremene vodne građevine, evakuacija, zbrinjavanje, spašavanje iz vode, prva pomoć i dr.).</w:t>
            </w:r>
          </w:p>
          <w:p w14:paraId="4FAE01B0" w14:textId="20F34306" w:rsidR="001E635E" w:rsidRPr="00BC69C2" w:rsidRDefault="001E635E" w:rsidP="001E635E">
            <w:pPr>
              <w:widowControl w:val="0"/>
              <w:autoSpaceDE w:val="0"/>
              <w:adjustRightInd w:val="0"/>
              <w:spacing w:before="0" w:after="0"/>
              <w:rPr>
                <w:bCs/>
                <w:sz w:val="20"/>
                <w:szCs w:val="20"/>
              </w:rPr>
            </w:pPr>
            <w:r w:rsidRPr="00BC69C2">
              <w:rPr>
                <w:bCs/>
                <w:sz w:val="20"/>
                <w:szCs w:val="20"/>
              </w:rPr>
              <w:t xml:space="preserve">Upućuje se zahtjev županu </w:t>
            </w:r>
            <w:r w:rsidR="00F66F80" w:rsidRPr="00BC69C2">
              <w:rPr>
                <w:bCs/>
                <w:sz w:val="20"/>
                <w:szCs w:val="20"/>
              </w:rPr>
              <w:t xml:space="preserve">Šibensko-kninske županije </w:t>
            </w:r>
            <w:r w:rsidRPr="00BC69C2">
              <w:rPr>
                <w:bCs/>
                <w:sz w:val="20"/>
                <w:szCs w:val="20"/>
              </w:rPr>
              <w:t xml:space="preserve">za angažiranjem specijalističkog tima za spašavanje iz vode i po potrebi, potrebnih županijskih snaga sustava civilne zaštite, ukoliko su sve snage sustava civilne zaštite </w:t>
            </w:r>
            <w:r w:rsidR="00D14364" w:rsidRPr="00BC69C2">
              <w:rPr>
                <w:bCs/>
                <w:sz w:val="20"/>
                <w:szCs w:val="20"/>
              </w:rPr>
              <w:t>Općine Murter-Kornati</w:t>
            </w:r>
            <w:r w:rsidRPr="00BC69C2">
              <w:rPr>
                <w:bCs/>
                <w:sz w:val="20"/>
                <w:szCs w:val="20"/>
              </w:rPr>
              <w:t xml:space="preserve"> angažirane ili je potrebna smjena snaga.</w:t>
            </w:r>
          </w:p>
          <w:p w14:paraId="6183AC47" w14:textId="77777777" w:rsidR="001E635E" w:rsidRPr="00BC69C2" w:rsidRDefault="001E635E" w:rsidP="001E635E">
            <w:pPr>
              <w:widowControl w:val="0"/>
              <w:autoSpaceDE w:val="0"/>
              <w:adjustRightInd w:val="0"/>
              <w:spacing w:before="0" w:after="0"/>
              <w:rPr>
                <w:bCs/>
                <w:sz w:val="20"/>
                <w:szCs w:val="20"/>
              </w:rPr>
            </w:pPr>
            <w:r w:rsidRPr="00BC69C2">
              <w:rPr>
                <w:bCs/>
                <w:sz w:val="20"/>
                <w:szCs w:val="20"/>
              </w:rPr>
              <w:t>Potrebno definirati sigurne zone u ugroženom području. U slučaju potrebe provesti evakuaciju i zbrinjavanje stanovništva, materijalnih i kulturnih dobara. Ostvariti komunikaciju sa Stožerom civilne zaštite te osigurati mobilnost i veze.</w:t>
            </w:r>
          </w:p>
          <w:p w14:paraId="13751CDA" w14:textId="77777777" w:rsidR="001E635E" w:rsidRPr="00BC69C2" w:rsidRDefault="001E635E" w:rsidP="001E635E">
            <w:pPr>
              <w:widowControl w:val="0"/>
              <w:autoSpaceDE w:val="0"/>
              <w:adjustRightInd w:val="0"/>
              <w:spacing w:before="0" w:after="0"/>
              <w:rPr>
                <w:bCs/>
                <w:sz w:val="20"/>
                <w:szCs w:val="20"/>
              </w:rPr>
            </w:pPr>
            <w:r w:rsidRPr="00BC69C2">
              <w:rPr>
                <w:bCs/>
                <w:sz w:val="20"/>
                <w:szCs w:val="20"/>
              </w:rPr>
              <w:t>Organizirati izviđanja i pretraživanja ugroženog područja, neposredno spašavanje stradalih iz poplavom ugroženog područja, evakuaciju stradalih, zbrinjavanje stradalih.</w:t>
            </w:r>
          </w:p>
          <w:p w14:paraId="0EE090BE" w14:textId="77777777" w:rsidR="001E635E" w:rsidRPr="00BC69C2" w:rsidRDefault="001E635E" w:rsidP="001E635E">
            <w:pPr>
              <w:widowControl w:val="0"/>
              <w:autoSpaceDE w:val="0"/>
              <w:adjustRightInd w:val="0"/>
              <w:spacing w:before="0" w:after="0"/>
              <w:rPr>
                <w:bCs/>
                <w:sz w:val="20"/>
                <w:szCs w:val="20"/>
              </w:rPr>
            </w:pPr>
            <w:r w:rsidRPr="00BC69C2">
              <w:rPr>
                <w:bCs/>
                <w:sz w:val="20"/>
                <w:szCs w:val="20"/>
              </w:rPr>
              <w:t>Nakon povlačenja voda, potrebno je formirati stručno povjerenstvo za procjenu šteta na područjima svoje nadležnosti.</w:t>
            </w:r>
          </w:p>
          <w:p w14:paraId="581D8FAE" w14:textId="746211E9" w:rsidR="001E635E" w:rsidRPr="00BC69C2" w:rsidRDefault="001E635E" w:rsidP="001E635E">
            <w:pPr>
              <w:widowControl w:val="0"/>
              <w:autoSpaceDE w:val="0"/>
              <w:adjustRightInd w:val="0"/>
              <w:spacing w:before="0" w:after="0"/>
              <w:rPr>
                <w:bCs/>
                <w:sz w:val="20"/>
                <w:szCs w:val="20"/>
              </w:rPr>
            </w:pPr>
            <w:r w:rsidRPr="00BC69C2">
              <w:rPr>
                <w:bCs/>
                <w:sz w:val="20"/>
                <w:szCs w:val="20"/>
              </w:rPr>
              <w:t xml:space="preserve">Prve mjere u nadležnosti su </w:t>
            </w:r>
            <w:r w:rsidR="00C13BD5" w:rsidRPr="00BC69C2">
              <w:rPr>
                <w:bCs/>
                <w:sz w:val="20"/>
                <w:szCs w:val="20"/>
              </w:rPr>
              <w:t>HEP d.d. – DP Šibenik</w:t>
            </w:r>
            <w:r w:rsidRPr="00BC69C2">
              <w:rPr>
                <w:bCs/>
                <w:sz w:val="20"/>
                <w:szCs w:val="20"/>
              </w:rPr>
              <w:t xml:space="preserve"> (aktiviranje snaga i materijalno-tehničkih sredstava iz operativnih provedbenih planova te kapaciteta na odgovarajućoj razini) sukladno operativnim planovima HEP.</w:t>
            </w:r>
          </w:p>
          <w:p w14:paraId="011DEB12" w14:textId="77777777" w:rsidR="001E635E" w:rsidRPr="00BC69C2" w:rsidRDefault="001E635E" w:rsidP="001E635E">
            <w:pPr>
              <w:widowControl w:val="0"/>
              <w:autoSpaceDE w:val="0"/>
              <w:adjustRightInd w:val="0"/>
              <w:spacing w:before="0" w:after="0"/>
              <w:rPr>
                <w:bCs/>
                <w:sz w:val="20"/>
                <w:szCs w:val="20"/>
              </w:rPr>
            </w:pPr>
            <w:r w:rsidRPr="00BC69C2">
              <w:rPr>
                <w:bCs/>
                <w:sz w:val="20"/>
                <w:szCs w:val="20"/>
              </w:rPr>
              <w:t xml:space="preserve">Planovima HEP za područje nadležnosti: definirana su ugrožena područja, sigurne zone u poplavnom području, sustav uzbunjivanja stanovništva; evakuacija i zbrinjavanje stanovništva, mat. i kulturnih </w:t>
            </w:r>
            <w:r w:rsidRPr="00BC69C2">
              <w:rPr>
                <w:bCs/>
                <w:sz w:val="20"/>
                <w:szCs w:val="20"/>
              </w:rPr>
              <w:lastRenderedPageBreak/>
              <w:t>dobara iznad ili izvan poplavnog područja, osobna i uzajamna pomoć te obavljanje potrebnih radnji i izvođenje radova na vodnim građevinama ili građenje privremenih vodnih građevina uz utvrđivanje pravnih osoba i odgovornih osoba s imenima i prezimenima, brojevima telefona, mobitela i adresama, ostvarivanje komunikacije sa stožerom civilne zaštite i suradnja s drugim operativnim snagama civilne zaštite mobilnost i veze; način provedbe uključujući i ostale mjere zaštite na smanjenju rizika i zaštitu i spašavanje ugroženog stanovništva i imovine te uklanjanje posljedica).</w:t>
            </w:r>
          </w:p>
          <w:p w14:paraId="2206E81F" w14:textId="77777777" w:rsidR="001E635E" w:rsidRPr="00BC69C2" w:rsidRDefault="001E635E" w:rsidP="001E635E">
            <w:pPr>
              <w:widowControl w:val="0"/>
              <w:autoSpaceDE w:val="0"/>
              <w:adjustRightInd w:val="0"/>
              <w:spacing w:before="0" w:after="0"/>
              <w:rPr>
                <w:bCs/>
                <w:sz w:val="20"/>
                <w:szCs w:val="20"/>
              </w:rPr>
            </w:pPr>
            <w:r w:rsidRPr="00BC69C2">
              <w:rPr>
                <w:bCs/>
                <w:sz w:val="20"/>
                <w:szCs w:val="20"/>
              </w:rPr>
              <w:t>Druge aktivnosti (asanacija terena i sl.).</w:t>
            </w:r>
          </w:p>
          <w:p w14:paraId="700B9E2A" w14:textId="1F913E11" w:rsidR="00905689" w:rsidRPr="00BC69C2" w:rsidRDefault="00905689" w:rsidP="001E635E">
            <w:pPr>
              <w:widowControl w:val="0"/>
              <w:autoSpaceDE w:val="0"/>
              <w:adjustRightInd w:val="0"/>
              <w:spacing w:before="0" w:after="0"/>
              <w:rPr>
                <w:b/>
                <w:bCs/>
                <w:sz w:val="20"/>
                <w:szCs w:val="20"/>
                <w:u w:val="single"/>
              </w:rPr>
            </w:pPr>
          </w:p>
        </w:tc>
        <w:tc>
          <w:tcPr>
            <w:tcW w:w="3537" w:type="dxa"/>
            <w:vAlign w:val="center"/>
          </w:tcPr>
          <w:p w14:paraId="01D4DE03" w14:textId="77777777" w:rsidR="001E635E" w:rsidRPr="00BC69C2" w:rsidRDefault="001E635E" w:rsidP="00BC7925">
            <w:pPr>
              <w:widowControl w:val="0"/>
              <w:numPr>
                <w:ilvl w:val="0"/>
                <w:numId w:val="38"/>
              </w:numPr>
              <w:autoSpaceDE w:val="0"/>
              <w:autoSpaceDN w:val="0"/>
              <w:adjustRightInd w:val="0"/>
              <w:spacing w:before="0" w:after="0"/>
              <w:contextualSpacing/>
              <w:jc w:val="left"/>
              <w:rPr>
                <w:sz w:val="20"/>
                <w:szCs w:val="20"/>
              </w:rPr>
            </w:pPr>
            <w:r w:rsidRPr="00BC69C2">
              <w:rPr>
                <w:sz w:val="20"/>
                <w:szCs w:val="20"/>
              </w:rPr>
              <w:lastRenderedPageBreak/>
              <w:t>Stožer civilne zaštite</w:t>
            </w:r>
          </w:p>
          <w:p w14:paraId="5E55DD33" w14:textId="77777777" w:rsidR="001E635E" w:rsidRPr="00BC69C2" w:rsidRDefault="001E635E" w:rsidP="00BC7925">
            <w:pPr>
              <w:widowControl w:val="0"/>
              <w:numPr>
                <w:ilvl w:val="0"/>
                <w:numId w:val="38"/>
              </w:numPr>
              <w:autoSpaceDE w:val="0"/>
              <w:autoSpaceDN w:val="0"/>
              <w:adjustRightInd w:val="0"/>
              <w:spacing w:before="0" w:after="0"/>
              <w:contextualSpacing/>
              <w:jc w:val="left"/>
              <w:rPr>
                <w:sz w:val="20"/>
                <w:szCs w:val="20"/>
              </w:rPr>
            </w:pPr>
            <w:r w:rsidRPr="00BC69C2">
              <w:rPr>
                <w:sz w:val="20"/>
                <w:szCs w:val="20"/>
              </w:rPr>
              <w:t>Vatrogasne snage</w:t>
            </w:r>
          </w:p>
          <w:p w14:paraId="55782273" w14:textId="61AA9BBC" w:rsidR="001E635E" w:rsidRPr="00BC69C2" w:rsidRDefault="00F16AEA" w:rsidP="00BC7925">
            <w:pPr>
              <w:widowControl w:val="0"/>
              <w:numPr>
                <w:ilvl w:val="0"/>
                <w:numId w:val="38"/>
              </w:numPr>
              <w:autoSpaceDE w:val="0"/>
              <w:autoSpaceDN w:val="0"/>
              <w:adjustRightInd w:val="0"/>
              <w:spacing w:before="0" w:after="0"/>
              <w:contextualSpacing/>
              <w:jc w:val="left"/>
              <w:rPr>
                <w:sz w:val="20"/>
                <w:szCs w:val="20"/>
              </w:rPr>
            </w:pPr>
            <w:r w:rsidRPr="00BC69C2">
              <w:rPr>
                <w:sz w:val="20"/>
                <w:szCs w:val="20"/>
              </w:rPr>
              <w:t xml:space="preserve">Županijska uprava za ceste Šibensko-kninske županije </w:t>
            </w:r>
            <w:r w:rsidR="001E635E" w:rsidRPr="00BC69C2">
              <w:rPr>
                <w:sz w:val="20"/>
                <w:szCs w:val="20"/>
              </w:rPr>
              <w:t>,</w:t>
            </w:r>
          </w:p>
          <w:p w14:paraId="5F20E734" w14:textId="77777777" w:rsidR="001A2B0E" w:rsidRPr="001A2B0E" w:rsidRDefault="001A2B0E" w:rsidP="00BC7925">
            <w:pPr>
              <w:widowControl w:val="0"/>
              <w:numPr>
                <w:ilvl w:val="0"/>
                <w:numId w:val="38"/>
              </w:numPr>
              <w:autoSpaceDE w:val="0"/>
              <w:autoSpaceDN w:val="0"/>
              <w:adjustRightInd w:val="0"/>
              <w:spacing w:before="0" w:after="0"/>
              <w:contextualSpacing/>
              <w:jc w:val="left"/>
              <w:rPr>
                <w:sz w:val="20"/>
                <w:szCs w:val="20"/>
              </w:rPr>
            </w:pPr>
            <w:r w:rsidRPr="001A2B0E">
              <w:rPr>
                <w:bCs/>
                <w:sz w:val="20"/>
                <w:szCs w:val="20"/>
              </w:rPr>
              <w:t xml:space="preserve">Murtela d.o.o. za komunalne djelatnosti </w:t>
            </w:r>
          </w:p>
          <w:p w14:paraId="1A3A686E" w14:textId="56503C29" w:rsidR="001E635E" w:rsidRPr="00BC69C2" w:rsidRDefault="00C13BD5" w:rsidP="00BC7925">
            <w:pPr>
              <w:widowControl w:val="0"/>
              <w:numPr>
                <w:ilvl w:val="0"/>
                <w:numId w:val="38"/>
              </w:numPr>
              <w:autoSpaceDE w:val="0"/>
              <w:autoSpaceDN w:val="0"/>
              <w:adjustRightInd w:val="0"/>
              <w:spacing w:before="0" w:after="0"/>
              <w:contextualSpacing/>
              <w:jc w:val="left"/>
              <w:rPr>
                <w:sz w:val="20"/>
                <w:szCs w:val="20"/>
              </w:rPr>
            </w:pPr>
            <w:r w:rsidRPr="00BC69C2">
              <w:rPr>
                <w:sz w:val="20"/>
                <w:szCs w:val="20"/>
              </w:rPr>
              <w:t>HEP d.d. – DP Šibenik</w:t>
            </w:r>
          </w:p>
          <w:p w14:paraId="08BF9C7C" w14:textId="5ED753BB" w:rsidR="001E635E" w:rsidRPr="00BC69C2" w:rsidRDefault="00C02C87" w:rsidP="00BC7925">
            <w:pPr>
              <w:widowControl w:val="0"/>
              <w:numPr>
                <w:ilvl w:val="0"/>
                <w:numId w:val="38"/>
              </w:numPr>
              <w:autoSpaceDE w:val="0"/>
              <w:autoSpaceDN w:val="0"/>
              <w:adjustRightInd w:val="0"/>
              <w:spacing w:before="0" w:after="0"/>
              <w:contextualSpacing/>
              <w:jc w:val="left"/>
              <w:rPr>
                <w:sz w:val="20"/>
                <w:szCs w:val="20"/>
              </w:rPr>
            </w:pPr>
            <w:r w:rsidRPr="00BC69C2">
              <w:rPr>
                <w:sz w:val="20"/>
                <w:szCs w:val="20"/>
              </w:rPr>
              <w:t>Hrvatske šume d.o.o., Šumarija Šibenik</w:t>
            </w:r>
          </w:p>
        </w:tc>
      </w:tr>
      <w:tr w:rsidR="00DB085A" w:rsidRPr="00D14364" w14:paraId="722D1F69" w14:textId="77777777" w:rsidTr="00BD4DC9">
        <w:trPr>
          <w:trHeight w:val="275"/>
          <w:jc w:val="center"/>
        </w:trPr>
        <w:tc>
          <w:tcPr>
            <w:tcW w:w="0" w:type="auto"/>
            <w:vAlign w:val="center"/>
          </w:tcPr>
          <w:p w14:paraId="2353AF7C" w14:textId="22E2C922" w:rsidR="00DB085A" w:rsidRPr="00BC69C2" w:rsidRDefault="00DB085A" w:rsidP="004517F2">
            <w:pPr>
              <w:widowControl w:val="0"/>
              <w:autoSpaceDE w:val="0"/>
              <w:adjustRightInd w:val="0"/>
              <w:spacing w:before="0" w:after="0"/>
              <w:jc w:val="center"/>
              <w:rPr>
                <w:b/>
                <w:bCs/>
                <w:sz w:val="20"/>
                <w:szCs w:val="20"/>
              </w:rPr>
            </w:pPr>
            <w:r w:rsidRPr="00BC69C2">
              <w:rPr>
                <w:b/>
                <w:bCs/>
                <w:sz w:val="20"/>
                <w:szCs w:val="20"/>
              </w:rPr>
              <w:t>2.</w:t>
            </w:r>
          </w:p>
        </w:tc>
        <w:tc>
          <w:tcPr>
            <w:tcW w:w="1732" w:type="dxa"/>
            <w:vAlign w:val="center"/>
          </w:tcPr>
          <w:p w14:paraId="5C7FF107" w14:textId="2A9D0A54" w:rsidR="00DB085A" w:rsidRPr="00BC69C2" w:rsidRDefault="00DB085A" w:rsidP="004517F2">
            <w:pPr>
              <w:widowControl w:val="0"/>
              <w:autoSpaceDE w:val="0"/>
              <w:adjustRightInd w:val="0"/>
              <w:spacing w:before="0" w:after="0"/>
              <w:ind w:right="34"/>
              <w:jc w:val="center"/>
              <w:rPr>
                <w:b/>
                <w:bCs/>
                <w:sz w:val="20"/>
                <w:szCs w:val="20"/>
              </w:rPr>
            </w:pPr>
            <w:r w:rsidRPr="00BC69C2">
              <w:rPr>
                <w:b/>
                <w:bCs/>
                <w:sz w:val="20"/>
                <w:szCs w:val="20"/>
              </w:rPr>
              <w:t>Organizacija zaštite područja i naselja ugroženih poplavama i bujicama te zona ugroženih poplavnim valovima</w:t>
            </w:r>
          </w:p>
        </w:tc>
        <w:tc>
          <w:tcPr>
            <w:tcW w:w="1985" w:type="dxa"/>
            <w:vAlign w:val="center"/>
          </w:tcPr>
          <w:p w14:paraId="4DC57363" w14:textId="313D75D4" w:rsidR="00DB085A" w:rsidRPr="00BC69C2" w:rsidRDefault="00D14364" w:rsidP="004517F2">
            <w:pPr>
              <w:widowControl w:val="0"/>
              <w:autoSpaceDE w:val="0"/>
              <w:adjustRightInd w:val="0"/>
              <w:spacing w:before="0" w:after="0"/>
              <w:ind w:right="34"/>
              <w:jc w:val="center"/>
              <w:rPr>
                <w:bCs/>
                <w:sz w:val="20"/>
                <w:szCs w:val="20"/>
              </w:rPr>
            </w:pPr>
            <w:r w:rsidRPr="00BC69C2">
              <w:rPr>
                <w:bCs/>
                <w:sz w:val="20"/>
                <w:szCs w:val="20"/>
              </w:rPr>
              <w:t>Općina Murter-Kornati</w:t>
            </w:r>
          </w:p>
        </w:tc>
        <w:tc>
          <w:tcPr>
            <w:tcW w:w="6669" w:type="dxa"/>
            <w:vAlign w:val="center"/>
          </w:tcPr>
          <w:p w14:paraId="20C68427" w14:textId="63C1A4DD" w:rsidR="00435BEB" w:rsidRPr="00BC69C2" w:rsidRDefault="00435BEB" w:rsidP="00435BEB">
            <w:pPr>
              <w:widowControl w:val="0"/>
              <w:autoSpaceDE w:val="0"/>
              <w:adjustRightInd w:val="0"/>
              <w:spacing w:before="0" w:after="0"/>
              <w:rPr>
                <w:bCs/>
                <w:sz w:val="20"/>
                <w:szCs w:val="20"/>
              </w:rPr>
            </w:pPr>
            <w:r w:rsidRPr="00BC69C2">
              <w:rPr>
                <w:bCs/>
                <w:sz w:val="20"/>
                <w:szCs w:val="20"/>
              </w:rPr>
              <w:t>Mjere i radnje sustava civilne zaštite provode se nakon dojave ŽC 112 o mogućnosti većih padalina (više od 40 l/m2)</w:t>
            </w:r>
            <w:r w:rsidR="00BC69C2" w:rsidRPr="00BC69C2">
              <w:rPr>
                <w:bCs/>
                <w:sz w:val="20"/>
                <w:szCs w:val="20"/>
              </w:rPr>
              <w:t xml:space="preserve"> ili pojave plimnog vala</w:t>
            </w:r>
            <w:r w:rsidRPr="00BC69C2">
              <w:rPr>
                <w:bCs/>
                <w:sz w:val="20"/>
                <w:szCs w:val="20"/>
              </w:rPr>
              <w:t xml:space="preserve"> na području </w:t>
            </w:r>
            <w:r w:rsidR="00D14364" w:rsidRPr="00BC69C2">
              <w:rPr>
                <w:bCs/>
                <w:sz w:val="20"/>
                <w:szCs w:val="20"/>
              </w:rPr>
              <w:t>Općine Murter-Kornati</w:t>
            </w:r>
            <w:r w:rsidRPr="00BC69C2">
              <w:rPr>
                <w:bCs/>
                <w:sz w:val="20"/>
                <w:szCs w:val="20"/>
              </w:rPr>
              <w:t>. Dojava ŽC 112 mora stići najmanje 12 h prije prognozirane elementarne nepogode radi učinkovitog poduzimanja preventivnih mjera.</w:t>
            </w:r>
          </w:p>
          <w:p w14:paraId="7AC89452" w14:textId="77777777" w:rsidR="00435BEB" w:rsidRPr="00BC69C2" w:rsidRDefault="00435BEB" w:rsidP="00435BEB">
            <w:pPr>
              <w:widowControl w:val="0"/>
              <w:autoSpaceDE w:val="0"/>
              <w:adjustRightInd w:val="0"/>
              <w:spacing w:before="0" w:after="0"/>
              <w:rPr>
                <w:bCs/>
                <w:sz w:val="20"/>
                <w:szCs w:val="20"/>
              </w:rPr>
            </w:pPr>
            <w:r w:rsidRPr="00BC69C2">
              <w:rPr>
                <w:bCs/>
                <w:sz w:val="20"/>
                <w:szCs w:val="20"/>
              </w:rPr>
              <w:t>Potrebne mjere:</w:t>
            </w:r>
          </w:p>
          <w:p w14:paraId="7BEF0AEA" w14:textId="4260EE52" w:rsidR="00435BEB" w:rsidRPr="00BC69C2" w:rsidRDefault="00435BEB" w:rsidP="00435BEB">
            <w:pPr>
              <w:widowControl w:val="0"/>
              <w:autoSpaceDE w:val="0"/>
              <w:adjustRightInd w:val="0"/>
              <w:spacing w:before="0" w:after="0"/>
              <w:rPr>
                <w:bCs/>
                <w:sz w:val="20"/>
                <w:szCs w:val="20"/>
              </w:rPr>
            </w:pPr>
            <w:r w:rsidRPr="00BC69C2">
              <w:rPr>
                <w:bCs/>
                <w:sz w:val="20"/>
                <w:szCs w:val="20"/>
              </w:rPr>
              <w:t>-</w:t>
            </w:r>
            <w:r w:rsidRPr="00BC69C2">
              <w:rPr>
                <w:bCs/>
                <w:sz w:val="20"/>
                <w:szCs w:val="20"/>
              </w:rPr>
              <w:tab/>
              <w:t xml:space="preserve">Obavijestiti stanovništvo (priopćenjem putem medija) – </w:t>
            </w:r>
            <w:r w:rsidR="00E60723" w:rsidRPr="00BC69C2">
              <w:rPr>
                <w:bCs/>
                <w:sz w:val="20"/>
                <w:szCs w:val="20"/>
              </w:rPr>
              <w:t xml:space="preserve">Općinski </w:t>
            </w:r>
            <w:r w:rsidR="002C1549" w:rsidRPr="00BC69C2">
              <w:rPr>
                <w:bCs/>
                <w:sz w:val="20"/>
                <w:szCs w:val="20"/>
              </w:rPr>
              <w:t xml:space="preserve"> načelnik</w:t>
            </w:r>
            <w:r w:rsidRPr="00BC69C2">
              <w:rPr>
                <w:bCs/>
                <w:sz w:val="20"/>
                <w:szCs w:val="20"/>
              </w:rPr>
              <w:t xml:space="preserve"> ili </w:t>
            </w:r>
            <w:r w:rsidR="002C1549" w:rsidRPr="00BC69C2">
              <w:rPr>
                <w:bCs/>
                <w:sz w:val="20"/>
                <w:szCs w:val="20"/>
              </w:rPr>
              <w:t>Općinski načelnik</w:t>
            </w:r>
            <w:r w:rsidRPr="00BC69C2">
              <w:rPr>
                <w:bCs/>
                <w:sz w:val="20"/>
                <w:szCs w:val="20"/>
              </w:rPr>
              <w:t xml:space="preserve"> Stožera CZ</w:t>
            </w:r>
          </w:p>
          <w:p w14:paraId="1C82C066" w14:textId="1FA40E7F" w:rsidR="00435BEB" w:rsidRPr="00BC69C2" w:rsidRDefault="00435BEB" w:rsidP="00435BEB">
            <w:pPr>
              <w:widowControl w:val="0"/>
              <w:autoSpaceDE w:val="0"/>
              <w:adjustRightInd w:val="0"/>
              <w:spacing w:before="0" w:after="0"/>
              <w:rPr>
                <w:bCs/>
                <w:sz w:val="20"/>
                <w:szCs w:val="20"/>
              </w:rPr>
            </w:pPr>
            <w:r w:rsidRPr="00BC69C2">
              <w:rPr>
                <w:bCs/>
                <w:sz w:val="20"/>
                <w:szCs w:val="20"/>
              </w:rPr>
              <w:t>-</w:t>
            </w:r>
            <w:r w:rsidRPr="00BC69C2">
              <w:rPr>
                <w:bCs/>
                <w:sz w:val="20"/>
                <w:szCs w:val="20"/>
              </w:rPr>
              <w:tab/>
              <w:t xml:space="preserve">Obavijestiti ravnatelje ustanova, direktore trgovačkih društava - </w:t>
            </w:r>
            <w:r w:rsidR="002C1549" w:rsidRPr="00BC69C2">
              <w:rPr>
                <w:bCs/>
                <w:sz w:val="20"/>
                <w:szCs w:val="20"/>
              </w:rPr>
              <w:t>Općinski načelnik</w:t>
            </w:r>
            <w:r w:rsidRPr="00BC69C2">
              <w:rPr>
                <w:bCs/>
                <w:sz w:val="20"/>
                <w:szCs w:val="20"/>
              </w:rPr>
              <w:t xml:space="preserve"> Stožera CZ</w:t>
            </w:r>
          </w:p>
          <w:p w14:paraId="5F1BD99A" w14:textId="7AF0F607" w:rsidR="00435BEB" w:rsidRPr="00BC69C2" w:rsidRDefault="00435BEB" w:rsidP="00435BEB">
            <w:pPr>
              <w:widowControl w:val="0"/>
              <w:autoSpaceDE w:val="0"/>
              <w:adjustRightInd w:val="0"/>
              <w:spacing w:before="0" w:after="0"/>
              <w:rPr>
                <w:bCs/>
                <w:sz w:val="20"/>
                <w:szCs w:val="20"/>
              </w:rPr>
            </w:pPr>
            <w:r w:rsidRPr="00BC69C2">
              <w:rPr>
                <w:bCs/>
                <w:sz w:val="20"/>
                <w:szCs w:val="20"/>
              </w:rPr>
              <w:t>-</w:t>
            </w:r>
            <w:r w:rsidRPr="00BC69C2">
              <w:rPr>
                <w:bCs/>
                <w:sz w:val="20"/>
                <w:szCs w:val="20"/>
              </w:rPr>
              <w:tab/>
              <w:t xml:space="preserve">Izvršiti pregled šahtova i otkloniti uzroke ometanja protoka vode </w:t>
            </w:r>
          </w:p>
          <w:p w14:paraId="4A77CCE6" w14:textId="77777777" w:rsidR="00435BEB" w:rsidRPr="00BC69C2" w:rsidRDefault="00435BEB" w:rsidP="00435BEB">
            <w:pPr>
              <w:widowControl w:val="0"/>
              <w:autoSpaceDE w:val="0"/>
              <w:adjustRightInd w:val="0"/>
              <w:spacing w:before="0" w:after="0"/>
              <w:rPr>
                <w:bCs/>
                <w:sz w:val="20"/>
                <w:szCs w:val="20"/>
              </w:rPr>
            </w:pPr>
            <w:r w:rsidRPr="00BC69C2">
              <w:rPr>
                <w:bCs/>
                <w:sz w:val="20"/>
                <w:szCs w:val="20"/>
              </w:rPr>
              <w:t>-</w:t>
            </w:r>
            <w:r w:rsidRPr="00BC69C2">
              <w:rPr>
                <w:bCs/>
                <w:sz w:val="20"/>
                <w:szCs w:val="20"/>
              </w:rPr>
              <w:tab/>
              <w:t>Izvršiti pregled točki ugroza –vatrogasne snage</w:t>
            </w:r>
          </w:p>
          <w:p w14:paraId="70FC793B" w14:textId="77777777" w:rsidR="00435BEB" w:rsidRPr="00BC69C2" w:rsidRDefault="00435BEB" w:rsidP="00435BEB">
            <w:pPr>
              <w:widowControl w:val="0"/>
              <w:autoSpaceDE w:val="0"/>
              <w:adjustRightInd w:val="0"/>
              <w:spacing w:before="0" w:after="0"/>
              <w:rPr>
                <w:bCs/>
                <w:sz w:val="20"/>
                <w:szCs w:val="20"/>
              </w:rPr>
            </w:pPr>
            <w:r w:rsidRPr="00BC69C2">
              <w:rPr>
                <w:bCs/>
                <w:sz w:val="20"/>
                <w:szCs w:val="20"/>
              </w:rPr>
              <w:t>-</w:t>
            </w:r>
            <w:r w:rsidRPr="00BC69C2">
              <w:rPr>
                <w:bCs/>
                <w:sz w:val="20"/>
                <w:szCs w:val="20"/>
              </w:rPr>
              <w:tab/>
              <w:t xml:space="preserve">Ravnatelji ustanova i direktori gradskih društava pozivaju odgovorne osobe te pripremaju materijalno-tehnička sredstva i postupaju </w:t>
            </w:r>
            <w:r w:rsidRPr="00BC69C2">
              <w:rPr>
                <w:bCs/>
                <w:sz w:val="20"/>
                <w:szCs w:val="20"/>
              </w:rPr>
              <w:lastRenderedPageBreak/>
              <w:t>po operativnom planu društva i ovom Planu</w:t>
            </w:r>
          </w:p>
          <w:p w14:paraId="20C3B8EF" w14:textId="17F91304" w:rsidR="00435BEB" w:rsidRPr="00BC69C2" w:rsidRDefault="00435BEB" w:rsidP="00435BEB">
            <w:pPr>
              <w:widowControl w:val="0"/>
              <w:autoSpaceDE w:val="0"/>
              <w:adjustRightInd w:val="0"/>
              <w:spacing w:before="0" w:after="0"/>
              <w:rPr>
                <w:bCs/>
                <w:sz w:val="20"/>
                <w:szCs w:val="20"/>
              </w:rPr>
            </w:pPr>
            <w:r w:rsidRPr="00BC69C2">
              <w:rPr>
                <w:bCs/>
                <w:sz w:val="20"/>
                <w:szCs w:val="20"/>
              </w:rPr>
              <w:t>-</w:t>
            </w:r>
            <w:r w:rsidRPr="00BC69C2">
              <w:rPr>
                <w:bCs/>
                <w:sz w:val="20"/>
                <w:szCs w:val="20"/>
              </w:rPr>
              <w:tab/>
              <w:t xml:space="preserve">Aktivirati materijalno-tehnička sredstva </w:t>
            </w:r>
            <w:r w:rsidR="00D14364" w:rsidRPr="00BC69C2">
              <w:rPr>
                <w:bCs/>
                <w:sz w:val="20"/>
                <w:szCs w:val="20"/>
              </w:rPr>
              <w:t>Općine Murter-Kornati</w:t>
            </w:r>
            <w:r w:rsidRPr="00BC69C2">
              <w:rPr>
                <w:bCs/>
                <w:sz w:val="20"/>
                <w:szCs w:val="20"/>
              </w:rPr>
              <w:t xml:space="preserve"> (vreće s pijeskom, pumpe) - </w:t>
            </w:r>
            <w:r w:rsidR="002C1549" w:rsidRPr="00BC69C2">
              <w:rPr>
                <w:bCs/>
                <w:sz w:val="20"/>
                <w:szCs w:val="20"/>
              </w:rPr>
              <w:t>Općinski načelnik</w:t>
            </w:r>
            <w:r w:rsidRPr="00BC69C2">
              <w:rPr>
                <w:bCs/>
                <w:sz w:val="20"/>
                <w:szCs w:val="20"/>
              </w:rPr>
              <w:t xml:space="preserve"> Stožera civilne zaštite</w:t>
            </w:r>
          </w:p>
          <w:p w14:paraId="334E703C" w14:textId="0F9A5CE7" w:rsidR="00DB085A" w:rsidRPr="00BC69C2" w:rsidRDefault="00435BEB" w:rsidP="00435BEB">
            <w:pPr>
              <w:widowControl w:val="0"/>
              <w:autoSpaceDE w:val="0"/>
              <w:adjustRightInd w:val="0"/>
              <w:spacing w:before="0" w:after="0"/>
              <w:ind w:right="34"/>
              <w:rPr>
                <w:bCs/>
                <w:sz w:val="20"/>
                <w:szCs w:val="20"/>
              </w:rPr>
            </w:pPr>
            <w:r w:rsidRPr="00BC69C2">
              <w:rPr>
                <w:bCs/>
                <w:sz w:val="20"/>
                <w:szCs w:val="20"/>
              </w:rPr>
              <w:t>-</w:t>
            </w:r>
            <w:r w:rsidRPr="00BC69C2">
              <w:rPr>
                <w:bCs/>
                <w:sz w:val="20"/>
                <w:szCs w:val="20"/>
              </w:rPr>
              <w:tab/>
              <w:t>Angažiranje operativnih snaga sustava civilne zaštite, pravnih osoba od interesa za sustav civilne zaštite i udruga.</w:t>
            </w:r>
          </w:p>
        </w:tc>
        <w:tc>
          <w:tcPr>
            <w:tcW w:w="3537" w:type="dxa"/>
            <w:vAlign w:val="center"/>
          </w:tcPr>
          <w:p w14:paraId="0E855E5F" w14:textId="6DC82CFA" w:rsidR="00DB085A" w:rsidRPr="00BC69C2" w:rsidRDefault="00E60723" w:rsidP="00BC7925">
            <w:pPr>
              <w:widowControl w:val="0"/>
              <w:numPr>
                <w:ilvl w:val="0"/>
                <w:numId w:val="8"/>
              </w:numPr>
              <w:autoSpaceDE w:val="0"/>
              <w:autoSpaceDN w:val="0"/>
              <w:adjustRightInd w:val="0"/>
              <w:spacing w:before="0" w:after="0"/>
              <w:contextualSpacing/>
              <w:rPr>
                <w:bCs/>
                <w:sz w:val="20"/>
                <w:szCs w:val="20"/>
              </w:rPr>
            </w:pPr>
            <w:r w:rsidRPr="00BC69C2">
              <w:rPr>
                <w:bCs/>
                <w:sz w:val="20"/>
                <w:szCs w:val="20"/>
              </w:rPr>
              <w:lastRenderedPageBreak/>
              <w:t xml:space="preserve">Općinski </w:t>
            </w:r>
            <w:r w:rsidR="002C1549" w:rsidRPr="00BC69C2">
              <w:rPr>
                <w:bCs/>
                <w:sz w:val="20"/>
                <w:szCs w:val="20"/>
              </w:rPr>
              <w:t xml:space="preserve"> načelnik</w:t>
            </w:r>
            <w:r w:rsidR="00DB085A" w:rsidRPr="00BC69C2">
              <w:rPr>
                <w:bCs/>
                <w:sz w:val="20"/>
                <w:szCs w:val="20"/>
              </w:rPr>
              <w:t xml:space="preserve"> </w:t>
            </w:r>
          </w:p>
          <w:p w14:paraId="4764BD49" w14:textId="77777777" w:rsidR="00DB085A" w:rsidRPr="00BC69C2" w:rsidRDefault="00DB085A" w:rsidP="00BC7925">
            <w:pPr>
              <w:widowControl w:val="0"/>
              <w:numPr>
                <w:ilvl w:val="0"/>
                <w:numId w:val="8"/>
              </w:numPr>
              <w:autoSpaceDE w:val="0"/>
              <w:autoSpaceDN w:val="0"/>
              <w:adjustRightInd w:val="0"/>
              <w:spacing w:before="0" w:after="0"/>
              <w:contextualSpacing/>
              <w:rPr>
                <w:bCs/>
                <w:sz w:val="20"/>
                <w:szCs w:val="20"/>
              </w:rPr>
            </w:pPr>
            <w:r w:rsidRPr="00BC69C2">
              <w:rPr>
                <w:bCs/>
                <w:sz w:val="20"/>
                <w:szCs w:val="20"/>
              </w:rPr>
              <w:t>Stožer civilne zaštite</w:t>
            </w:r>
          </w:p>
          <w:p w14:paraId="5A90F0C0" w14:textId="77777777" w:rsidR="00435BEB" w:rsidRPr="00BC69C2" w:rsidRDefault="00435BEB" w:rsidP="00BC7925">
            <w:pPr>
              <w:widowControl w:val="0"/>
              <w:numPr>
                <w:ilvl w:val="0"/>
                <w:numId w:val="8"/>
              </w:numPr>
              <w:autoSpaceDE w:val="0"/>
              <w:autoSpaceDN w:val="0"/>
              <w:adjustRightInd w:val="0"/>
              <w:spacing w:before="0" w:after="0"/>
              <w:contextualSpacing/>
              <w:rPr>
                <w:bCs/>
                <w:sz w:val="20"/>
                <w:szCs w:val="20"/>
              </w:rPr>
            </w:pPr>
            <w:r w:rsidRPr="00BC69C2">
              <w:rPr>
                <w:bCs/>
                <w:sz w:val="20"/>
                <w:szCs w:val="20"/>
              </w:rPr>
              <w:t>Vatrogasne snage</w:t>
            </w:r>
          </w:p>
          <w:p w14:paraId="63348DB4" w14:textId="5348F3FE" w:rsidR="00435BEB" w:rsidRPr="00BC69C2" w:rsidRDefault="001A2B0E" w:rsidP="00BC7925">
            <w:pPr>
              <w:widowControl w:val="0"/>
              <w:numPr>
                <w:ilvl w:val="0"/>
                <w:numId w:val="8"/>
              </w:numPr>
              <w:autoSpaceDE w:val="0"/>
              <w:autoSpaceDN w:val="0"/>
              <w:adjustRightInd w:val="0"/>
              <w:spacing w:before="0" w:after="0"/>
              <w:contextualSpacing/>
              <w:rPr>
                <w:bCs/>
                <w:sz w:val="20"/>
                <w:szCs w:val="20"/>
              </w:rPr>
            </w:pPr>
            <w:r w:rsidRPr="001A2B0E">
              <w:rPr>
                <w:bCs/>
                <w:sz w:val="20"/>
                <w:szCs w:val="20"/>
              </w:rPr>
              <w:t>Murtela d.o.o. za komunalne djelatnosti</w:t>
            </w:r>
          </w:p>
        </w:tc>
      </w:tr>
      <w:tr w:rsidR="0000205D" w:rsidRPr="00D14364" w14:paraId="39C0E920" w14:textId="77777777" w:rsidTr="00BD4DC9">
        <w:trPr>
          <w:trHeight w:val="580"/>
          <w:jc w:val="center"/>
        </w:trPr>
        <w:tc>
          <w:tcPr>
            <w:tcW w:w="0" w:type="auto"/>
            <w:vMerge w:val="restart"/>
            <w:vAlign w:val="center"/>
          </w:tcPr>
          <w:p w14:paraId="2698E117" w14:textId="7B3D5615" w:rsidR="0000205D" w:rsidRPr="00877EF5" w:rsidRDefault="0000205D" w:rsidP="004517F2">
            <w:pPr>
              <w:widowControl w:val="0"/>
              <w:autoSpaceDE w:val="0"/>
              <w:adjustRightInd w:val="0"/>
              <w:spacing w:before="0" w:after="0"/>
              <w:ind w:right="34"/>
              <w:jc w:val="center"/>
              <w:rPr>
                <w:b/>
                <w:bCs/>
                <w:sz w:val="20"/>
                <w:szCs w:val="20"/>
              </w:rPr>
            </w:pPr>
            <w:r w:rsidRPr="00877EF5">
              <w:rPr>
                <w:b/>
                <w:bCs/>
                <w:sz w:val="20"/>
                <w:szCs w:val="20"/>
              </w:rPr>
              <w:t>3.</w:t>
            </w:r>
          </w:p>
        </w:tc>
        <w:tc>
          <w:tcPr>
            <w:tcW w:w="1732" w:type="dxa"/>
            <w:vMerge w:val="restart"/>
            <w:vAlign w:val="center"/>
          </w:tcPr>
          <w:p w14:paraId="51FFEE4B" w14:textId="77777777" w:rsidR="0000205D" w:rsidRPr="00877EF5" w:rsidRDefault="0000205D" w:rsidP="004517F2">
            <w:pPr>
              <w:widowControl w:val="0"/>
              <w:autoSpaceDE w:val="0"/>
              <w:adjustRightInd w:val="0"/>
              <w:spacing w:before="0" w:after="0"/>
              <w:ind w:right="13"/>
              <w:jc w:val="center"/>
              <w:rPr>
                <w:b/>
                <w:bCs/>
                <w:sz w:val="20"/>
                <w:szCs w:val="20"/>
              </w:rPr>
            </w:pPr>
            <w:r w:rsidRPr="00877EF5">
              <w:rPr>
                <w:b/>
                <w:bCs/>
                <w:sz w:val="20"/>
                <w:szCs w:val="20"/>
              </w:rPr>
              <w:t>Organizacija i pregled obveza u ojačavanju kritične infrastrukture i provođenju drugih aktivnosti s pregledom pravnih osoba te službi koje se uključuju u obranu od poplava (zadaće nositeljima na području nadležnosti)</w:t>
            </w:r>
          </w:p>
        </w:tc>
        <w:tc>
          <w:tcPr>
            <w:tcW w:w="1985" w:type="dxa"/>
            <w:vMerge w:val="restart"/>
            <w:vAlign w:val="center"/>
          </w:tcPr>
          <w:p w14:paraId="47722F73" w14:textId="6BD5391C" w:rsidR="0000205D" w:rsidRPr="00877EF5" w:rsidRDefault="00D14364" w:rsidP="004517F2">
            <w:pPr>
              <w:widowControl w:val="0"/>
              <w:autoSpaceDE w:val="0"/>
              <w:adjustRightInd w:val="0"/>
              <w:spacing w:before="0" w:after="0"/>
              <w:jc w:val="center"/>
              <w:rPr>
                <w:bCs/>
                <w:sz w:val="20"/>
                <w:szCs w:val="20"/>
              </w:rPr>
            </w:pPr>
            <w:r w:rsidRPr="00877EF5">
              <w:rPr>
                <w:bCs/>
                <w:sz w:val="20"/>
                <w:szCs w:val="20"/>
              </w:rPr>
              <w:t>Općina Murter-Kornati</w:t>
            </w:r>
          </w:p>
        </w:tc>
        <w:tc>
          <w:tcPr>
            <w:tcW w:w="6669" w:type="dxa"/>
            <w:vAlign w:val="center"/>
          </w:tcPr>
          <w:p w14:paraId="13175F24" w14:textId="791555AF" w:rsidR="0000205D" w:rsidRPr="00877EF5" w:rsidRDefault="0000205D" w:rsidP="004517F2">
            <w:pPr>
              <w:widowControl w:val="0"/>
              <w:autoSpaceDE w:val="0"/>
              <w:adjustRightInd w:val="0"/>
              <w:spacing w:before="0" w:after="0"/>
              <w:rPr>
                <w:bCs/>
                <w:sz w:val="20"/>
                <w:szCs w:val="20"/>
              </w:rPr>
            </w:pPr>
            <w:r w:rsidRPr="00877EF5">
              <w:rPr>
                <w:bCs/>
                <w:sz w:val="20"/>
                <w:szCs w:val="20"/>
              </w:rPr>
              <w:t>Stožer civilne zaštite prikuplja informacije o stanju kritične infrastrukture (vodoopskrba, elektroopskrba, telekomunikacije). Za prikupljanje informacija zaduženi su članovi stožera za komunalne djelatnosti i vlasnici kritične infrastrukture.</w:t>
            </w:r>
          </w:p>
          <w:p w14:paraId="52F500D1" w14:textId="77777777" w:rsidR="001A2B0E" w:rsidRDefault="0000205D" w:rsidP="004517F2">
            <w:pPr>
              <w:widowControl w:val="0"/>
              <w:autoSpaceDE w:val="0"/>
              <w:adjustRightInd w:val="0"/>
              <w:spacing w:before="0" w:after="0"/>
              <w:rPr>
                <w:bCs/>
                <w:sz w:val="20"/>
                <w:szCs w:val="20"/>
              </w:rPr>
            </w:pPr>
            <w:r w:rsidRPr="00877EF5">
              <w:rPr>
                <w:bCs/>
                <w:sz w:val="20"/>
                <w:szCs w:val="20"/>
              </w:rPr>
              <w:t xml:space="preserve">- </w:t>
            </w:r>
            <w:r w:rsidR="001A2B0E" w:rsidRPr="001A2B0E">
              <w:rPr>
                <w:bCs/>
                <w:sz w:val="20"/>
                <w:szCs w:val="20"/>
              </w:rPr>
              <w:t xml:space="preserve">Murtela d.o.o. za komunalne djelatnosti </w:t>
            </w:r>
          </w:p>
          <w:p w14:paraId="363480A2" w14:textId="6E9E88DA" w:rsidR="0000205D" w:rsidRPr="00877EF5" w:rsidRDefault="0000205D" w:rsidP="004517F2">
            <w:pPr>
              <w:widowControl w:val="0"/>
              <w:autoSpaceDE w:val="0"/>
              <w:adjustRightInd w:val="0"/>
              <w:spacing w:before="0" w:after="0"/>
              <w:rPr>
                <w:bCs/>
                <w:sz w:val="20"/>
                <w:szCs w:val="20"/>
              </w:rPr>
            </w:pPr>
            <w:r w:rsidRPr="00877EF5">
              <w:rPr>
                <w:bCs/>
                <w:sz w:val="20"/>
                <w:szCs w:val="20"/>
              </w:rPr>
              <w:t xml:space="preserve">- </w:t>
            </w:r>
            <w:r w:rsidR="00E67B49" w:rsidRPr="00877EF5">
              <w:rPr>
                <w:bCs/>
                <w:sz w:val="20"/>
                <w:szCs w:val="20"/>
              </w:rPr>
              <w:t>HEP d.d. – DP Šibenik</w:t>
            </w:r>
            <w:r w:rsidR="00E67B49" w:rsidRPr="00877EF5">
              <w:rPr>
                <w:bCs/>
                <w:sz w:val="20"/>
                <w:szCs w:val="20"/>
              </w:rPr>
              <w:tab/>
            </w:r>
          </w:p>
          <w:p w14:paraId="70353062" w14:textId="6A784DD5" w:rsidR="0000205D" w:rsidRPr="00877EF5" w:rsidRDefault="0000205D" w:rsidP="004517F2">
            <w:pPr>
              <w:widowControl w:val="0"/>
              <w:autoSpaceDE w:val="0"/>
              <w:adjustRightInd w:val="0"/>
              <w:spacing w:before="0" w:after="0"/>
              <w:rPr>
                <w:bCs/>
                <w:sz w:val="20"/>
                <w:szCs w:val="20"/>
              </w:rPr>
            </w:pPr>
            <w:r w:rsidRPr="00877EF5">
              <w:rPr>
                <w:bCs/>
                <w:sz w:val="20"/>
                <w:szCs w:val="20"/>
              </w:rPr>
              <w:t>- Hrvatski Telekom d.d.</w:t>
            </w:r>
          </w:p>
        </w:tc>
        <w:tc>
          <w:tcPr>
            <w:tcW w:w="3537" w:type="dxa"/>
            <w:vAlign w:val="center"/>
          </w:tcPr>
          <w:p w14:paraId="438E00C9" w14:textId="1AA2F81E" w:rsidR="0000205D" w:rsidRPr="00877EF5" w:rsidRDefault="0000205D" w:rsidP="00BC7925">
            <w:pPr>
              <w:widowControl w:val="0"/>
              <w:numPr>
                <w:ilvl w:val="0"/>
                <w:numId w:val="9"/>
              </w:numPr>
              <w:autoSpaceDE w:val="0"/>
              <w:autoSpaceDN w:val="0"/>
              <w:adjustRightInd w:val="0"/>
              <w:spacing w:before="0" w:after="0"/>
              <w:contextualSpacing/>
              <w:rPr>
                <w:bCs/>
                <w:sz w:val="20"/>
                <w:szCs w:val="20"/>
              </w:rPr>
            </w:pPr>
            <w:r w:rsidRPr="00877EF5">
              <w:rPr>
                <w:bCs/>
                <w:sz w:val="20"/>
                <w:szCs w:val="20"/>
              </w:rPr>
              <w:t>Stožer civilne zaštite.</w:t>
            </w:r>
          </w:p>
        </w:tc>
      </w:tr>
      <w:tr w:rsidR="0000205D" w:rsidRPr="00D14364" w14:paraId="29690667" w14:textId="77777777" w:rsidTr="00BD4DC9">
        <w:trPr>
          <w:trHeight w:val="578"/>
          <w:jc w:val="center"/>
        </w:trPr>
        <w:tc>
          <w:tcPr>
            <w:tcW w:w="0" w:type="auto"/>
            <w:vMerge/>
            <w:vAlign w:val="center"/>
          </w:tcPr>
          <w:p w14:paraId="38BC3CC1" w14:textId="77777777" w:rsidR="0000205D" w:rsidRPr="00D14364" w:rsidRDefault="0000205D"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28738092" w14:textId="77777777" w:rsidR="0000205D" w:rsidRPr="00D14364" w:rsidRDefault="0000205D" w:rsidP="004517F2">
            <w:pPr>
              <w:widowControl w:val="0"/>
              <w:autoSpaceDE w:val="0"/>
              <w:adjustRightInd w:val="0"/>
              <w:spacing w:before="0" w:after="0"/>
              <w:ind w:right="13"/>
              <w:jc w:val="center"/>
              <w:rPr>
                <w:b/>
                <w:bCs/>
                <w:sz w:val="20"/>
                <w:szCs w:val="20"/>
                <w:highlight w:val="yellow"/>
              </w:rPr>
            </w:pPr>
          </w:p>
        </w:tc>
        <w:tc>
          <w:tcPr>
            <w:tcW w:w="1985" w:type="dxa"/>
            <w:vMerge/>
            <w:vAlign w:val="center"/>
          </w:tcPr>
          <w:p w14:paraId="6455F260" w14:textId="77777777" w:rsidR="0000205D" w:rsidRPr="00D14364" w:rsidRDefault="0000205D" w:rsidP="004517F2">
            <w:pPr>
              <w:widowControl w:val="0"/>
              <w:autoSpaceDE w:val="0"/>
              <w:adjustRightInd w:val="0"/>
              <w:spacing w:before="0" w:after="0"/>
              <w:jc w:val="center"/>
              <w:rPr>
                <w:bCs/>
                <w:sz w:val="20"/>
                <w:szCs w:val="20"/>
                <w:highlight w:val="yellow"/>
              </w:rPr>
            </w:pPr>
          </w:p>
        </w:tc>
        <w:tc>
          <w:tcPr>
            <w:tcW w:w="6669" w:type="dxa"/>
            <w:vAlign w:val="center"/>
          </w:tcPr>
          <w:p w14:paraId="72182D50" w14:textId="0293349C" w:rsidR="0000205D" w:rsidRPr="00877EF5" w:rsidRDefault="0000205D" w:rsidP="004517F2">
            <w:pPr>
              <w:widowControl w:val="0"/>
              <w:autoSpaceDE w:val="0"/>
              <w:adjustRightInd w:val="0"/>
              <w:spacing w:before="0" w:after="0"/>
              <w:rPr>
                <w:bCs/>
                <w:sz w:val="20"/>
                <w:szCs w:val="20"/>
              </w:rPr>
            </w:pPr>
            <w:r w:rsidRPr="00877EF5">
              <w:rPr>
                <w:bCs/>
                <w:sz w:val="20"/>
                <w:szCs w:val="20"/>
              </w:rPr>
              <w:t>Organizacija provođenja obrane od poplava na zaštitnim vodnim građevinama</w:t>
            </w:r>
          </w:p>
        </w:tc>
        <w:tc>
          <w:tcPr>
            <w:tcW w:w="3537" w:type="dxa"/>
            <w:vAlign w:val="center"/>
          </w:tcPr>
          <w:p w14:paraId="248F52D2" w14:textId="516038EA" w:rsidR="00BC69C2" w:rsidRPr="00877EF5" w:rsidRDefault="00BC69C2" w:rsidP="00BC7925">
            <w:pPr>
              <w:pStyle w:val="ListParagraph"/>
              <w:framePr w:wrap="around"/>
              <w:numPr>
                <w:ilvl w:val="0"/>
                <w:numId w:val="9"/>
              </w:numPr>
              <w:spacing w:line="276" w:lineRule="auto"/>
              <w:rPr>
                <w:rFonts w:eastAsia="Times New Roman"/>
                <w:color w:val="000000" w:themeColor="text1"/>
                <w:sz w:val="20"/>
                <w:szCs w:val="20"/>
              </w:rPr>
            </w:pPr>
            <w:r w:rsidRPr="00877EF5">
              <w:rPr>
                <w:bCs w:val="0"/>
                <w:sz w:val="20"/>
                <w:szCs w:val="20"/>
              </w:rPr>
              <w:t>Hrvatske vode – VGO Južni Jadran – VGI „Krka-Šibensko primorje“</w:t>
            </w:r>
          </w:p>
        </w:tc>
      </w:tr>
      <w:tr w:rsidR="0000205D" w:rsidRPr="00D14364" w14:paraId="1994EAAE" w14:textId="77777777" w:rsidTr="00BD4DC9">
        <w:trPr>
          <w:trHeight w:val="578"/>
          <w:jc w:val="center"/>
        </w:trPr>
        <w:tc>
          <w:tcPr>
            <w:tcW w:w="0" w:type="auto"/>
            <w:vMerge/>
            <w:vAlign w:val="center"/>
          </w:tcPr>
          <w:p w14:paraId="3D27552A" w14:textId="77777777" w:rsidR="0000205D" w:rsidRPr="00D14364" w:rsidRDefault="0000205D"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28FB0B7E" w14:textId="77777777" w:rsidR="0000205D" w:rsidRPr="00D14364" w:rsidRDefault="0000205D" w:rsidP="004517F2">
            <w:pPr>
              <w:widowControl w:val="0"/>
              <w:autoSpaceDE w:val="0"/>
              <w:adjustRightInd w:val="0"/>
              <w:spacing w:before="0" w:after="0"/>
              <w:ind w:right="13"/>
              <w:jc w:val="center"/>
              <w:rPr>
                <w:b/>
                <w:bCs/>
                <w:sz w:val="20"/>
                <w:szCs w:val="20"/>
                <w:highlight w:val="yellow"/>
              </w:rPr>
            </w:pPr>
          </w:p>
        </w:tc>
        <w:tc>
          <w:tcPr>
            <w:tcW w:w="1985" w:type="dxa"/>
            <w:vMerge/>
            <w:vAlign w:val="center"/>
          </w:tcPr>
          <w:p w14:paraId="4CB4AE22" w14:textId="77777777" w:rsidR="0000205D" w:rsidRPr="00D14364" w:rsidRDefault="0000205D" w:rsidP="004517F2">
            <w:pPr>
              <w:widowControl w:val="0"/>
              <w:autoSpaceDE w:val="0"/>
              <w:adjustRightInd w:val="0"/>
              <w:spacing w:before="0" w:after="0"/>
              <w:jc w:val="center"/>
              <w:rPr>
                <w:bCs/>
                <w:sz w:val="20"/>
                <w:szCs w:val="20"/>
                <w:highlight w:val="yellow"/>
              </w:rPr>
            </w:pPr>
          </w:p>
        </w:tc>
        <w:tc>
          <w:tcPr>
            <w:tcW w:w="6669" w:type="dxa"/>
            <w:vAlign w:val="center"/>
          </w:tcPr>
          <w:p w14:paraId="41F4B571" w14:textId="50404570" w:rsidR="0000205D" w:rsidRPr="00E176C4" w:rsidRDefault="0000205D" w:rsidP="004517F2">
            <w:pPr>
              <w:widowControl w:val="0"/>
              <w:autoSpaceDE w:val="0"/>
              <w:adjustRightInd w:val="0"/>
              <w:spacing w:before="0" w:after="0"/>
              <w:rPr>
                <w:bCs/>
                <w:sz w:val="20"/>
                <w:szCs w:val="20"/>
              </w:rPr>
            </w:pPr>
            <w:r w:rsidRPr="00E176C4">
              <w:rPr>
                <w:bCs/>
                <w:sz w:val="20"/>
                <w:szCs w:val="20"/>
              </w:rPr>
              <w:t xml:space="preserve">Uspostava opskrbe električnom energijom, sanacija posljedica poplave na elektroenergetskim postrojenjima </w:t>
            </w:r>
          </w:p>
        </w:tc>
        <w:tc>
          <w:tcPr>
            <w:tcW w:w="3537" w:type="dxa"/>
            <w:vAlign w:val="center"/>
          </w:tcPr>
          <w:p w14:paraId="5FE970B0" w14:textId="5CB23314" w:rsidR="0000205D" w:rsidRPr="00E176C4" w:rsidRDefault="00E67B49" w:rsidP="00BC7925">
            <w:pPr>
              <w:pStyle w:val="ListParagraph"/>
              <w:framePr w:wrap="around"/>
              <w:numPr>
                <w:ilvl w:val="0"/>
                <w:numId w:val="9"/>
              </w:numPr>
              <w:spacing w:line="276" w:lineRule="auto"/>
              <w:rPr>
                <w:rFonts w:eastAsia="Times New Roman"/>
                <w:color w:val="000000" w:themeColor="text1"/>
                <w:sz w:val="20"/>
                <w:szCs w:val="20"/>
              </w:rPr>
            </w:pPr>
            <w:r w:rsidRPr="00E176C4">
              <w:rPr>
                <w:rFonts w:eastAsia="Times New Roman"/>
                <w:color w:val="000000" w:themeColor="text1"/>
                <w:sz w:val="20"/>
                <w:szCs w:val="20"/>
              </w:rPr>
              <w:t>HEP d.d. – DP Šibenik</w:t>
            </w:r>
            <w:r w:rsidRPr="00E176C4">
              <w:rPr>
                <w:rFonts w:eastAsia="Times New Roman"/>
                <w:color w:val="000000" w:themeColor="text1"/>
                <w:sz w:val="20"/>
                <w:szCs w:val="20"/>
              </w:rPr>
              <w:tab/>
            </w:r>
            <w:r w:rsidR="0000205D" w:rsidRPr="00E176C4">
              <w:rPr>
                <w:rFonts w:eastAsia="Times New Roman"/>
                <w:color w:val="000000" w:themeColor="text1"/>
                <w:sz w:val="20"/>
                <w:szCs w:val="20"/>
              </w:rPr>
              <w:t>.</w:t>
            </w:r>
          </w:p>
        </w:tc>
      </w:tr>
      <w:tr w:rsidR="0000205D" w:rsidRPr="00D14364" w14:paraId="3AAB7554" w14:textId="77777777" w:rsidTr="00BD4DC9">
        <w:trPr>
          <w:trHeight w:val="363"/>
          <w:jc w:val="center"/>
        </w:trPr>
        <w:tc>
          <w:tcPr>
            <w:tcW w:w="0" w:type="auto"/>
            <w:vMerge/>
            <w:vAlign w:val="center"/>
          </w:tcPr>
          <w:p w14:paraId="00FBC76B" w14:textId="77777777" w:rsidR="0000205D" w:rsidRPr="00D14364" w:rsidRDefault="0000205D"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561DFBCF" w14:textId="77777777" w:rsidR="0000205D" w:rsidRPr="00D14364" w:rsidRDefault="0000205D" w:rsidP="004517F2">
            <w:pPr>
              <w:widowControl w:val="0"/>
              <w:autoSpaceDE w:val="0"/>
              <w:adjustRightInd w:val="0"/>
              <w:spacing w:before="0" w:after="0"/>
              <w:ind w:right="13"/>
              <w:jc w:val="center"/>
              <w:rPr>
                <w:b/>
                <w:bCs/>
                <w:sz w:val="20"/>
                <w:szCs w:val="20"/>
                <w:highlight w:val="yellow"/>
              </w:rPr>
            </w:pPr>
          </w:p>
        </w:tc>
        <w:tc>
          <w:tcPr>
            <w:tcW w:w="1985" w:type="dxa"/>
            <w:vMerge/>
            <w:vAlign w:val="center"/>
          </w:tcPr>
          <w:p w14:paraId="092B64BF" w14:textId="77777777" w:rsidR="0000205D" w:rsidRPr="00D14364" w:rsidRDefault="0000205D" w:rsidP="004517F2">
            <w:pPr>
              <w:widowControl w:val="0"/>
              <w:autoSpaceDE w:val="0"/>
              <w:adjustRightInd w:val="0"/>
              <w:spacing w:before="0" w:after="0"/>
              <w:jc w:val="center"/>
              <w:rPr>
                <w:bCs/>
                <w:sz w:val="20"/>
                <w:szCs w:val="20"/>
                <w:highlight w:val="yellow"/>
              </w:rPr>
            </w:pPr>
          </w:p>
        </w:tc>
        <w:tc>
          <w:tcPr>
            <w:tcW w:w="6669" w:type="dxa"/>
            <w:vAlign w:val="center"/>
          </w:tcPr>
          <w:p w14:paraId="575206EC" w14:textId="4A891D07" w:rsidR="0000205D" w:rsidRPr="00257A42" w:rsidRDefault="0000205D" w:rsidP="004517F2">
            <w:pPr>
              <w:widowControl w:val="0"/>
              <w:autoSpaceDE w:val="0"/>
              <w:adjustRightInd w:val="0"/>
              <w:spacing w:before="0" w:after="0"/>
              <w:rPr>
                <w:bCs/>
                <w:sz w:val="20"/>
                <w:szCs w:val="20"/>
              </w:rPr>
            </w:pPr>
            <w:r w:rsidRPr="00257A42">
              <w:rPr>
                <w:bCs/>
                <w:sz w:val="20"/>
                <w:szCs w:val="20"/>
              </w:rPr>
              <w:t>Uspostava redovne opskrbe pitkom vodom, sanacija oštećene i/ili uništene vodovodne infrastrukture</w:t>
            </w:r>
          </w:p>
        </w:tc>
        <w:tc>
          <w:tcPr>
            <w:tcW w:w="3537" w:type="dxa"/>
            <w:vAlign w:val="center"/>
          </w:tcPr>
          <w:p w14:paraId="4F67AE3A" w14:textId="77777777" w:rsidR="00B73353" w:rsidRPr="00257A42" w:rsidRDefault="00B73353" w:rsidP="00BC7925">
            <w:pPr>
              <w:pStyle w:val="ListParagraph"/>
              <w:framePr w:wrap="around"/>
              <w:numPr>
                <w:ilvl w:val="0"/>
                <w:numId w:val="9"/>
              </w:numPr>
              <w:spacing w:line="276" w:lineRule="auto"/>
              <w:rPr>
                <w:rFonts w:eastAsia="Times New Roman"/>
                <w:color w:val="000000" w:themeColor="text1"/>
                <w:sz w:val="20"/>
                <w:szCs w:val="20"/>
              </w:rPr>
            </w:pPr>
            <w:r w:rsidRPr="00257A42">
              <w:rPr>
                <w:sz w:val="20"/>
                <w:szCs w:val="20"/>
              </w:rPr>
              <w:t>Vodovod i odvodnja d.o.o., Šibenik</w:t>
            </w:r>
            <w:r w:rsidRPr="00257A42">
              <w:rPr>
                <w:rFonts w:eastAsia="Times New Roman"/>
                <w:color w:val="000000" w:themeColor="text1"/>
                <w:sz w:val="20"/>
                <w:szCs w:val="20"/>
              </w:rPr>
              <w:t xml:space="preserve"> </w:t>
            </w:r>
          </w:p>
          <w:p w14:paraId="00E05F0F" w14:textId="1F27A813" w:rsidR="0000205D" w:rsidRPr="00257A42" w:rsidRDefault="0000205D" w:rsidP="00BC7925">
            <w:pPr>
              <w:pStyle w:val="ListParagraph"/>
              <w:framePr w:wrap="around"/>
              <w:numPr>
                <w:ilvl w:val="0"/>
                <w:numId w:val="9"/>
              </w:numPr>
              <w:spacing w:line="276" w:lineRule="auto"/>
              <w:rPr>
                <w:rFonts w:eastAsia="Times New Roman"/>
                <w:color w:val="000000" w:themeColor="text1"/>
                <w:sz w:val="20"/>
                <w:szCs w:val="20"/>
              </w:rPr>
            </w:pPr>
            <w:r w:rsidRPr="00257A42">
              <w:rPr>
                <w:rFonts w:eastAsia="Times New Roman"/>
                <w:color w:val="000000" w:themeColor="text1"/>
                <w:sz w:val="20"/>
                <w:szCs w:val="20"/>
              </w:rPr>
              <w:t>Vatrogasne snage</w:t>
            </w:r>
          </w:p>
        </w:tc>
      </w:tr>
      <w:tr w:rsidR="0000205D" w:rsidRPr="00D14364" w14:paraId="6B859225" w14:textId="77777777" w:rsidTr="00BD4DC9">
        <w:trPr>
          <w:trHeight w:val="578"/>
          <w:jc w:val="center"/>
        </w:trPr>
        <w:tc>
          <w:tcPr>
            <w:tcW w:w="0" w:type="auto"/>
            <w:vMerge/>
            <w:vAlign w:val="center"/>
          </w:tcPr>
          <w:p w14:paraId="5EC0D7CE" w14:textId="77777777" w:rsidR="0000205D" w:rsidRPr="00D14364" w:rsidRDefault="0000205D"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2723D94C" w14:textId="77777777" w:rsidR="0000205D" w:rsidRPr="00D14364" w:rsidRDefault="0000205D" w:rsidP="004517F2">
            <w:pPr>
              <w:widowControl w:val="0"/>
              <w:autoSpaceDE w:val="0"/>
              <w:adjustRightInd w:val="0"/>
              <w:spacing w:before="0" w:after="0"/>
              <w:ind w:right="13"/>
              <w:jc w:val="center"/>
              <w:rPr>
                <w:b/>
                <w:bCs/>
                <w:sz w:val="20"/>
                <w:szCs w:val="20"/>
                <w:highlight w:val="yellow"/>
              </w:rPr>
            </w:pPr>
          </w:p>
        </w:tc>
        <w:tc>
          <w:tcPr>
            <w:tcW w:w="1985" w:type="dxa"/>
            <w:vMerge/>
            <w:vAlign w:val="center"/>
          </w:tcPr>
          <w:p w14:paraId="73399E58" w14:textId="77777777" w:rsidR="0000205D" w:rsidRPr="00D14364" w:rsidRDefault="0000205D" w:rsidP="004517F2">
            <w:pPr>
              <w:widowControl w:val="0"/>
              <w:autoSpaceDE w:val="0"/>
              <w:adjustRightInd w:val="0"/>
              <w:spacing w:before="0" w:after="0"/>
              <w:jc w:val="center"/>
              <w:rPr>
                <w:bCs/>
                <w:sz w:val="20"/>
                <w:szCs w:val="20"/>
                <w:highlight w:val="yellow"/>
              </w:rPr>
            </w:pPr>
          </w:p>
        </w:tc>
        <w:tc>
          <w:tcPr>
            <w:tcW w:w="6669" w:type="dxa"/>
            <w:vAlign w:val="center"/>
          </w:tcPr>
          <w:p w14:paraId="2553FBD2" w14:textId="60C4A6A3" w:rsidR="0000205D" w:rsidRPr="00257A42" w:rsidRDefault="0000205D" w:rsidP="004517F2">
            <w:pPr>
              <w:widowControl w:val="0"/>
              <w:autoSpaceDE w:val="0"/>
              <w:adjustRightInd w:val="0"/>
              <w:spacing w:before="0" w:after="0"/>
              <w:rPr>
                <w:bCs/>
                <w:sz w:val="20"/>
                <w:szCs w:val="20"/>
              </w:rPr>
            </w:pPr>
            <w:r w:rsidRPr="00257A42">
              <w:rPr>
                <w:bCs/>
                <w:sz w:val="20"/>
                <w:szCs w:val="20"/>
              </w:rPr>
              <w:t>Popravak telefonske infrastrukture (područne centrale, mjesne centrale, repetitori, stupovi nadzemne telefonske mreže)</w:t>
            </w:r>
          </w:p>
        </w:tc>
        <w:tc>
          <w:tcPr>
            <w:tcW w:w="3537" w:type="dxa"/>
            <w:vAlign w:val="center"/>
          </w:tcPr>
          <w:p w14:paraId="73FDD29C" w14:textId="0B1DF8FE" w:rsidR="0000205D" w:rsidRPr="00257A42" w:rsidRDefault="0000205D" w:rsidP="00BC7925">
            <w:pPr>
              <w:widowControl w:val="0"/>
              <w:numPr>
                <w:ilvl w:val="0"/>
                <w:numId w:val="9"/>
              </w:numPr>
              <w:autoSpaceDE w:val="0"/>
              <w:autoSpaceDN w:val="0"/>
              <w:adjustRightInd w:val="0"/>
              <w:spacing w:before="0" w:after="0"/>
              <w:contextualSpacing/>
              <w:rPr>
                <w:bCs/>
                <w:sz w:val="20"/>
                <w:szCs w:val="20"/>
              </w:rPr>
            </w:pPr>
            <w:r w:rsidRPr="00257A42">
              <w:rPr>
                <w:bCs/>
                <w:sz w:val="20"/>
                <w:szCs w:val="20"/>
              </w:rPr>
              <w:t>Hrvatski telekom d.d.</w:t>
            </w:r>
          </w:p>
        </w:tc>
      </w:tr>
      <w:tr w:rsidR="0000205D" w:rsidRPr="00D14364" w14:paraId="576C4202" w14:textId="77777777" w:rsidTr="00BD4DC9">
        <w:trPr>
          <w:trHeight w:val="578"/>
          <w:jc w:val="center"/>
        </w:trPr>
        <w:tc>
          <w:tcPr>
            <w:tcW w:w="0" w:type="auto"/>
            <w:vMerge/>
            <w:vAlign w:val="center"/>
          </w:tcPr>
          <w:p w14:paraId="7E448FCC" w14:textId="77777777" w:rsidR="0000205D" w:rsidRPr="00D14364" w:rsidRDefault="0000205D"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274D76C7" w14:textId="77777777" w:rsidR="0000205D" w:rsidRPr="00D14364" w:rsidRDefault="0000205D" w:rsidP="004517F2">
            <w:pPr>
              <w:widowControl w:val="0"/>
              <w:autoSpaceDE w:val="0"/>
              <w:adjustRightInd w:val="0"/>
              <w:spacing w:before="0" w:after="0"/>
              <w:ind w:right="13"/>
              <w:jc w:val="center"/>
              <w:rPr>
                <w:b/>
                <w:bCs/>
                <w:sz w:val="20"/>
                <w:szCs w:val="20"/>
                <w:highlight w:val="yellow"/>
              </w:rPr>
            </w:pPr>
          </w:p>
        </w:tc>
        <w:tc>
          <w:tcPr>
            <w:tcW w:w="1985" w:type="dxa"/>
            <w:vMerge/>
            <w:vAlign w:val="center"/>
          </w:tcPr>
          <w:p w14:paraId="36A33576" w14:textId="77777777" w:rsidR="0000205D" w:rsidRPr="00D14364" w:rsidRDefault="0000205D" w:rsidP="004517F2">
            <w:pPr>
              <w:widowControl w:val="0"/>
              <w:autoSpaceDE w:val="0"/>
              <w:adjustRightInd w:val="0"/>
              <w:spacing w:before="0" w:after="0"/>
              <w:jc w:val="center"/>
              <w:rPr>
                <w:bCs/>
                <w:sz w:val="20"/>
                <w:szCs w:val="20"/>
                <w:highlight w:val="yellow"/>
              </w:rPr>
            </w:pPr>
          </w:p>
        </w:tc>
        <w:tc>
          <w:tcPr>
            <w:tcW w:w="6669" w:type="dxa"/>
            <w:vAlign w:val="center"/>
          </w:tcPr>
          <w:p w14:paraId="61D278E6" w14:textId="047C7BBA" w:rsidR="0000205D" w:rsidRPr="00CB6AC3" w:rsidRDefault="0000205D" w:rsidP="004517F2">
            <w:pPr>
              <w:widowControl w:val="0"/>
              <w:autoSpaceDE w:val="0"/>
              <w:adjustRightInd w:val="0"/>
              <w:spacing w:before="0" w:after="0"/>
              <w:rPr>
                <w:bCs/>
                <w:sz w:val="20"/>
                <w:szCs w:val="20"/>
              </w:rPr>
            </w:pPr>
            <w:r w:rsidRPr="00CB6AC3">
              <w:rPr>
                <w:bCs/>
                <w:sz w:val="20"/>
                <w:szCs w:val="20"/>
              </w:rPr>
              <w:t>Popravak prometnica,</w:t>
            </w:r>
            <w:r w:rsidRPr="00CB6AC3">
              <w:rPr>
                <w:sz w:val="20"/>
                <w:szCs w:val="20"/>
              </w:rPr>
              <w:t xml:space="preserve"> </w:t>
            </w:r>
            <w:r w:rsidRPr="00CB6AC3">
              <w:rPr>
                <w:bCs/>
                <w:sz w:val="20"/>
                <w:szCs w:val="20"/>
              </w:rPr>
              <w:t>uklanjanje naplavina s prometnica, ispiranje prometnica.</w:t>
            </w:r>
          </w:p>
        </w:tc>
        <w:tc>
          <w:tcPr>
            <w:tcW w:w="3537" w:type="dxa"/>
            <w:vAlign w:val="center"/>
          </w:tcPr>
          <w:p w14:paraId="6566CE39" w14:textId="5A119C6F" w:rsidR="0000205D" w:rsidRPr="00CB6AC3" w:rsidRDefault="00F16AEA" w:rsidP="00BC7925">
            <w:pPr>
              <w:widowControl w:val="0"/>
              <w:numPr>
                <w:ilvl w:val="0"/>
                <w:numId w:val="9"/>
              </w:numPr>
              <w:autoSpaceDE w:val="0"/>
              <w:autoSpaceDN w:val="0"/>
              <w:adjustRightInd w:val="0"/>
              <w:spacing w:before="0" w:after="0"/>
              <w:contextualSpacing/>
              <w:rPr>
                <w:bCs/>
                <w:sz w:val="20"/>
                <w:szCs w:val="20"/>
              </w:rPr>
            </w:pPr>
            <w:r w:rsidRPr="00CB6AC3">
              <w:rPr>
                <w:bCs/>
                <w:sz w:val="20"/>
                <w:szCs w:val="20"/>
              </w:rPr>
              <w:t xml:space="preserve">Županijska uprava za ceste Šibensko-kninske županije </w:t>
            </w:r>
            <w:r w:rsidR="0000205D" w:rsidRPr="00CB6AC3">
              <w:rPr>
                <w:bCs/>
                <w:sz w:val="20"/>
                <w:szCs w:val="20"/>
              </w:rPr>
              <w:t>,</w:t>
            </w:r>
          </w:p>
          <w:p w14:paraId="486E5FFA" w14:textId="4F442548" w:rsidR="0000205D" w:rsidRPr="00CB6AC3" w:rsidRDefault="00F16AEA" w:rsidP="00BC7925">
            <w:pPr>
              <w:widowControl w:val="0"/>
              <w:numPr>
                <w:ilvl w:val="0"/>
                <w:numId w:val="9"/>
              </w:numPr>
              <w:autoSpaceDE w:val="0"/>
              <w:autoSpaceDN w:val="0"/>
              <w:adjustRightInd w:val="0"/>
              <w:spacing w:before="0" w:after="0"/>
              <w:contextualSpacing/>
              <w:rPr>
                <w:bCs/>
                <w:sz w:val="20"/>
                <w:szCs w:val="20"/>
              </w:rPr>
            </w:pPr>
            <w:r w:rsidRPr="00CB6AC3">
              <w:rPr>
                <w:bCs/>
                <w:sz w:val="20"/>
                <w:szCs w:val="20"/>
              </w:rPr>
              <w:t>Hrvatske ceste d.o.o. – Tehnička ispostava Šibenik</w:t>
            </w:r>
            <w:r w:rsidR="0000205D" w:rsidRPr="00CB6AC3">
              <w:rPr>
                <w:bCs/>
                <w:sz w:val="20"/>
                <w:szCs w:val="20"/>
              </w:rPr>
              <w:t>,</w:t>
            </w:r>
          </w:p>
          <w:p w14:paraId="002355C1" w14:textId="5493E0F1" w:rsidR="0000205D" w:rsidRPr="00CB6AC3" w:rsidRDefault="0000205D" w:rsidP="00BC7925">
            <w:pPr>
              <w:widowControl w:val="0"/>
              <w:numPr>
                <w:ilvl w:val="0"/>
                <w:numId w:val="9"/>
              </w:numPr>
              <w:autoSpaceDE w:val="0"/>
              <w:autoSpaceDN w:val="0"/>
              <w:adjustRightInd w:val="0"/>
              <w:spacing w:before="0" w:after="0"/>
              <w:contextualSpacing/>
              <w:rPr>
                <w:bCs/>
                <w:sz w:val="20"/>
                <w:szCs w:val="20"/>
              </w:rPr>
            </w:pPr>
            <w:r w:rsidRPr="00CB6AC3">
              <w:rPr>
                <w:sz w:val="20"/>
                <w:szCs w:val="20"/>
              </w:rPr>
              <w:t>Vatrogasne snage</w:t>
            </w:r>
            <w:r w:rsidRPr="00CB6AC3">
              <w:rPr>
                <w:bCs/>
                <w:sz w:val="20"/>
                <w:szCs w:val="20"/>
              </w:rPr>
              <w:t>,</w:t>
            </w:r>
          </w:p>
          <w:p w14:paraId="585BDE4E" w14:textId="630D39FC" w:rsidR="0000205D" w:rsidRPr="00CB6AC3" w:rsidRDefault="001A2B0E" w:rsidP="00BC7925">
            <w:pPr>
              <w:widowControl w:val="0"/>
              <w:numPr>
                <w:ilvl w:val="0"/>
                <w:numId w:val="9"/>
              </w:numPr>
              <w:autoSpaceDE w:val="0"/>
              <w:autoSpaceDN w:val="0"/>
              <w:adjustRightInd w:val="0"/>
              <w:spacing w:before="0" w:after="0"/>
              <w:contextualSpacing/>
              <w:rPr>
                <w:bCs/>
                <w:sz w:val="20"/>
                <w:szCs w:val="20"/>
              </w:rPr>
            </w:pPr>
            <w:r w:rsidRPr="001A2B0E">
              <w:rPr>
                <w:bCs/>
                <w:sz w:val="20"/>
                <w:szCs w:val="20"/>
              </w:rPr>
              <w:t>Murtela d.o.o. za komunalne djelatnosti</w:t>
            </w:r>
          </w:p>
        </w:tc>
      </w:tr>
      <w:tr w:rsidR="0000205D" w:rsidRPr="00D14364" w14:paraId="45D4D1A7" w14:textId="77777777" w:rsidTr="00BD4DC9">
        <w:trPr>
          <w:trHeight w:val="578"/>
          <w:jc w:val="center"/>
        </w:trPr>
        <w:tc>
          <w:tcPr>
            <w:tcW w:w="0" w:type="auto"/>
            <w:vMerge/>
            <w:vAlign w:val="center"/>
          </w:tcPr>
          <w:p w14:paraId="45A3D134" w14:textId="77777777" w:rsidR="0000205D" w:rsidRPr="00D14364" w:rsidRDefault="0000205D" w:rsidP="0000205D">
            <w:pPr>
              <w:widowControl w:val="0"/>
              <w:autoSpaceDE w:val="0"/>
              <w:adjustRightInd w:val="0"/>
              <w:spacing w:before="0" w:after="0"/>
              <w:ind w:right="34"/>
              <w:jc w:val="center"/>
              <w:rPr>
                <w:b/>
                <w:bCs/>
                <w:sz w:val="20"/>
                <w:szCs w:val="20"/>
                <w:highlight w:val="yellow"/>
              </w:rPr>
            </w:pPr>
          </w:p>
        </w:tc>
        <w:tc>
          <w:tcPr>
            <w:tcW w:w="1732" w:type="dxa"/>
            <w:vMerge/>
            <w:vAlign w:val="center"/>
          </w:tcPr>
          <w:p w14:paraId="389D801F" w14:textId="77777777" w:rsidR="0000205D" w:rsidRPr="00D14364" w:rsidRDefault="0000205D" w:rsidP="0000205D">
            <w:pPr>
              <w:widowControl w:val="0"/>
              <w:autoSpaceDE w:val="0"/>
              <w:adjustRightInd w:val="0"/>
              <w:spacing w:before="0" w:after="0"/>
              <w:ind w:right="13"/>
              <w:jc w:val="center"/>
              <w:rPr>
                <w:b/>
                <w:bCs/>
                <w:sz w:val="20"/>
                <w:szCs w:val="20"/>
                <w:highlight w:val="yellow"/>
              </w:rPr>
            </w:pPr>
          </w:p>
        </w:tc>
        <w:tc>
          <w:tcPr>
            <w:tcW w:w="1985" w:type="dxa"/>
            <w:vMerge/>
            <w:vAlign w:val="center"/>
          </w:tcPr>
          <w:p w14:paraId="0D490300" w14:textId="77777777" w:rsidR="0000205D" w:rsidRPr="00D14364" w:rsidRDefault="0000205D" w:rsidP="0000205D">
            <w:pPr>
              <w:widowControl w:val="0"/>
              <w:autoSpaceDE w:val="0"/>
              <w:adjustRightInd w:val="0"/>
              <w:spacing w:before="0" w:after="0"/>
              <w:jc w:val="center"/>
              <w:rPr>
                <w:bCs/>
                <w:sz w:val="20"/>
                <w:szCs w:val="20"/>
                <w:highlight w:val="yellow"/>
              </w:rPr>
            </w:pPr>
          </w:p>
        </w:tc>
        <w:tc>
          <w:tcPr>
            <w:tcW w:w="6669" w:type="dxa"/>
            <w:vAlign w:val="center"/>
          </w:tcPr>
          <w:p w14:paraId="4504D364" w14:textId="7BF9DE4B" w:rsidR="0000205D" w:rsidRPr="00CB6AC3" w:rsidRDefault="0000205D" w:rsidP="0000205D">
            <w:pPr>
              <w:widowControl w:val="0"/>
              <w:autoSpaceDE w:val="0"/>
              <w:adjustRightInd w:val="0"/>
              <w:spacing w:before="0" w:after="0"/>
              <w:rPr>
                <w:bCs/>
                <w:sz w:val="20"/>
                <w:szCs w:val="20"/>
              </w:rPr>
            </w:pPr>
            <w:r w:rsidRPr="00CB6AC3">
              <w:rPr>
                <w:bCs/>
                <w:sz w:val="20"/>
                <w:szCs w:val="20"/>
              </w:rPr>
              <w:t xml:space="preserve">Provedba osiguranja tehničke zaštite proizvodnih objekata i distribucijske mreže, neometanog djelovanja ključnih procesa i operacija, zamjenskog specijalističkog osoblja i opreme, te u slučaju potrebe preseljenje infrastrukture. </w:t>
            </w:r>
          </w:p>
        </w:tc>
        <w:tc>
          <w:tcPr>
            <w:tcW w:w="3537" w:type="dxa"/>
            <w:vAlign w:val="center"/>
          </w:tcPr>
          <w:p w14:paraId="17A9CA73" w14:textId="6A83FC0E" w:rsidR="0000205D" w:rsidRPr="00CB6AC3" w:rsidRDefault="0000205D" w:rsidP="00BC7925">
            <w:pPr>
              <w:widowControl w:val="0"/>
              <w:numPr>
                <w:ilvl w:val="0"/>
                <w:numId w:val="9"/>
              </w:numPr>
              <w:autoSpaceDE w:val="0"/>
              <w:autoSpaceDN w:val="0"/>
              <w:adjustRightInd w:val="0"/>
              <w:spacing w:before="0" w:after="0"/>
              <w:contextualSpacing/>
              <w:rPr>
                <w:sz w:val="20"/>
                <w:szCs w:val="20"/>
              </w:rPr>
            </w:pPr>
            <w:r w:rsidRPr="00CB6AC3">
              <w:rPr>
                <w:sz w:val="20"/>
                <w:szCs w:val="20"/>
              </w:rPr>
              <w:t>Vatrogasne snage,</w:t>
            </w:r>
          </w:p>
          <w:p w14:paraId="67C858F8" w14:textId="0F58636A" w:rsidR="0000205D" w:rsidRPr="00CB6AC3" w:rsidRDefault="00CB6AC3" w:rsidP="00BC7925">
            <w:pPr>
              <w:widowControl w:val="0"/>
              <w:numPr>
                <w:ilvl w:val="0"/>
                <w:numId w:val="9"/>
              </w:numPr>
              <w:autoSpaceDE w:val="0"/>
              <w:autoSpaceDN w:val="0"/>
              <w:adjustRightInd w:val="0"/>
              <w:spacing w:before="0" w:after="0"/>
              <w:contextualSpacing/>
              <w:rPr>
                <w:sz w:val="20"/>
                <w:szCs w:val="20"/>
              </w:rPr>
            </w:pPr>
            <w:r w:rsidRPr="00CB6AC3">
              <w:rPr>
                <w:sz w:val="20"/>
                <w:szCs w:val="20"/>
              </w:rPr>
              <w:t>HEP d.d. – DP Šibenik</w:t>
            </w:r>
            <w:r w:rsidR="0000205D" w:rsidRPr="00CB6AC3">
              <w:rPr>
                <w:sz w:val="20"/>
                <w:szCs w:val="20"/>
              </w:rPr>
              <w:t>,</w:t>
            </w:r>
          </w:p>
          <w:p w14:paraId="652E8C9A" w14:textId="0C0A0EF8" w:rsidR="0000205D" w:rsidRPr="00CB6AC3" w:rsidRDefault="0000205D" w:rsidP="00BC7925">
            <w:pPr>
              <w:widowControl w:val="0"/>
              <w:numPr>
                <w:ilvl w:val="0"/>
                <w:numId w:val="9"/>
              </w:numPr>
              <w:autoSpaceDE w:val="0"/>
              <w:autoSpaceDN w:val="0"/>
              <w:adjustRightInd w:val="0"/>
              <w:spacing w:before="0" w:after="0"/>
              <w:contextualSpacing/>
              <w:rPr>
                <w:bCs/>
                <w:sz w:val="20"/>
                <w:szCs w:val="20"/>
              </w:rPr>
            </w:pPr>
            <w:r w:rsidRPr="00CB6AC3">
              <w:rPr>
                <w:sz w:val="20"/>
                <w:szCs w:val="20"/>
              </w:rPr>
              <w:t>Hrvatski Telekom d.d.</w:t>
            </w:r>
          </w:p>
        </w:tc>
      </w:tr>
      <w:tr w:rsidR="0000205D" w:rsidRPr="00D14364" w14:paraId="5B4B9FA3" w14:textId="77777777" w:rsidTr="00BD4DC9">
        <w:trPr>
          <w:trHeight w:val="578"/>
          <w:jc w:val="center"/>
        </w:trPr>
        <w:tc>
          <w:tcPr>
            <w:tcW w:w="0" w:type="auto"/>
            <w:vMerge/>
            <w:vAlign w:val="center"/>
          </w:tcPr>
          <w:p w14:paraId="4CC446FC" w14:textId="77777777" w:rsidR="0000205D" w:rsidRPr="00D14364" w:rsidRDefault="0000205D" w:rsidP="0000205D">
            <w:pPr>
              <w:widowControl w:val="0"/>
              <w:autoSpaceDE w:val="0"/>
              <w:adjustRightInd w:val="0"/>
              <w:spacing w:before="0" w:after="0"/>
              <w:ind w:right="34"/>
              <w:jc w:val="center"/>
              <w:rPr>
                <w:b/>
                <w:bCs/>
                <w:sz w:val="20"/>
                <w:szCs w:val="20"/>
                <w:highlight w:val="yellow"/>
              </w:rPr>
            </w:pPr>
          </w:p>
        </w:tc>
        <w:tc>
          <w:tcPr>
            <w:tcW w:w="1732" w:type="dxa"/>
            <w:vMerge/>
            <w:vAlign w:val="center"/>
          </w:tcPr>
          <w:p w14:paraId="20E3FF06" w14:textId="77777777" w:rsidR="0000205D" w:rsidRPr="00D14364" w:rsidRDefault="0000205D" w:rsidP="0000205D">
            <w:pPr>
              <w:widowControl w:val="0"/>
              <w:autoSpaceDE w:val="0"/>
              <w:adjustRightInd w:val="0"/>
              <w:spacing w:before="0" w:after="0"/>
              <w:ind w:right="13"/>
              <w:jc w:val="center"/>
              <w:rPr>
                <w:b/>
                <w:bCs/>
                <w:sz w:val="20"/>
                <w:szCs w:val="20"/>
                <w:highlight w:val="yellow"/>
              </w:rPr>
            </w:pPr>
          </w:p>
        </w:tc>
        <w:tc>
          <w:tcPr>
            <w:tcW w:w="1985" w:type="dxa"/>
            <w:vMerge/>
            <w:vAlign w:val="center"/>
          </w:tcPr>
          <w:p w14:paraId="65BB5BF9" w14:textId="77777777" w:rsidR="0000205D" w:rsidRPr="00D14364" w:rsidRDefault="0000205D" w:rsidP="0000205D">
            <w:pPr>
              <w:widowControl w:val="0"/>
              <w:autoSpaceDE w:val="0"/>
              <w:adjustRightInd w:val="0"/>
              <w:spacing w:before="0" w:after="0"/>
              <w:jc w:val="center"/>
              <w:rPr>
                <w:bCs/>
                <w:sz w:val="20"/>
                <w:szCs w:val="20"/>
                <w:highlight w:val="yellow"/>
              </w:rPr>
            </w:pPr>
          </w:p>
        </w:tc>
        <w:tc>
          <w:tcPr>
            <w:tcW w:w="6669" w:type="dxa"/>
            <w:vAlign w:val="center"/>
          </w:tcPr>
          <w:p w14:paraId="3BD1E672" w14:textId="77777777" w:rsidR="0000205D" w:rsidRPr="00CB6AC3" w:rsidRDefault="0000205D" w:rsidP="0000205D">
            <w:pPr>
              <w:autoSpaceDE w:val="0"/>
              <w:adjustRightInd w:val="0"/>
              <w:spacing w:before="0" w:after="0"/>
              <w:rPr>
                <w:bCs/>
                <w:sz w:val="20"/>
                <w:szCs w:val="20"/>
              </w:rPr>
            </w:pPr>
            <w:r w:rsidRPr="00CB6AC3">
              <w:rPr>
                <w:bCs/>
                <w:sz w:val="20"/>
                <w:szCs w:val="20"/>
              </w:rPr>
              <w:t>Prikupljanje informacija o stanju objekata za pružanje zdravstvenih usluga, o stanju medicinske opreme i zaliha lijekova te sanitetskog materijala.</w:t>
            </w:r>
          </w:p>
          <w:p w14:paraId="7E827F59" w14:textId="77777777" w:rsidR="0000205D" w:rsidRPr="00CB6AC3" w:rsidRDefault="0000205D" w:rsidP="0000205D">
            <w:pPr>
              <w:autoSpaceDE w:val="0"/>
              <w:adjustRightInd w:val="0"/>
              <w:spacing w:before="0" w:after="0"/>
              <w:rPr>
                <w:bCs/>
                <w:sz w:val="20"/>
                <w:szCs w:val="20"/>
              </w:rPr>
            </w:pPr>
            <w:r w:rsidRPr="00CB6AC3">
              <w:rPr>
                <w:bCs/>
                <w:sz w:val="20"/>
                <w:szCs w:val="20"/>
              </w:rPr>
              <w:t>Objekti zdravstvene zaštite:</w:t>
            </w:r>
          </w:p>
          <w:p w14:paraId="5FC454A5" w14:textId="097A0008" w:rsidR="0000205D" w:rsidRPr="00CB6AC3" w:rsidRDefault="0000205D" w:rsidP="0000205D">
            <w:pPr>
              <w:widowControl w:val="0"/>
              <w:autoSpaceDE w:val="0"/>
              <w:adjustRightInd w:val="0"/>
              <w:spacing w:before="0" w:after="0"/>
              <w:rPr>
                <w:bCs/>
                <w:sz w:val="20"/>
                <w:szCs w:val="20"/>
              </w:rPr>
            </w:pPr>
            <w:r w:rsidRPr="00CB6AC3">
              <w:rPr>
                <w:sz w:val="20"/>
                <w:szCs w:val="20"/>
              </w:rPr>
              <w:t xml:space="preserve">- </w:t>
            </w:r>
            <w:r w:rsidR="00B926AF" w:rsidRPr="00CB6AC3">
              <w:rPr>
                <w:bCs/>
                <w:sz w:val="20"/>
                <w:szCs w:val="20"/>
              </w:rPr>
              <w:t>Dom zdravlja Šibensko-kninske županije – Ambulanta Murter</w:t>
            </w:r>
            <w:r w:rsidR="00B926AF" w:rsidRPr="00CB6AC3">
              <w:rPr>
                <w:bCs/>
                <w:sz w:val="20"/>
                <w:szCs w:val="20"/>
              </w:rPr>
              <w:tab/>
            </w:r>
          </w:p>
        </w:tc>
        <w:tc>
          <w:tcPr>
            <w:tcW w:w="3537" w:type="dxa"/>
            <w:vAlign w:val="center"/>
          </w:tcPr>
          <w:p w14:paraId="09F01B15" w14:textId="56EE09D3" w:rsidR="0000205D" w:rsidRPr="00CB6AC3" w:rsidRDefault="0000205D" w:rsidP="00BC7925">
            <w:pPr>
              <w:widowControl w:val="0"/>
              <w:numPr>
                <w:ilvl w:val="0"/>
                <w:numId w:val="9"/>
              </w:numPr>
              <w:autoSpaceDE w:val="0"/>
              <w:autoSpaceDN w:val="0"/>
              <w:adjustRightInd w:val="0"/>
              <w:spacing w:before="0" w:after="0"/>
              <w:contextualSpacing/>
              <w:rPr>
                <w:bCs/>
                <w:sz w:val="20"/>
                <w:szCs w:val="20"/>
              </w:rPr>
            </w:pPr>
            <w:r w:rsidRPr="00CB6AC3">
              <w:rPr>
                <w:bCs/>
                <w:sz w:val="20"/>
                <w:szCs w:val="20"/>
              </w:rPr>
              <w:t>Stožer civilne zaštite</w:t>
            </w:r>
          </w:p>
        </w:tc>
      </w:tr>
      <w:tr w:rsidR="00EC7413" w:rsidRPr="00D14364" w14:paraId="5FEE72F2" w14:textId="77777777" w:rsidTr="00BD4DC9">
        <w:trPr>
          <w:trHeight w:val="416"/>
          <w:jc w:val="center"/>
        </w:trPr>
        <w:tc>
          <w:tcPr>
            <w:tcW w:w="0" w:type="auto"/>
            <w:vMerge w:val="restart"/>
            <w:vAlign w:val="center"/>
          </w:tcPr>
          <w:p w14:paraId="6F2D213D" w14:textId="2AEDB65D" w:rsidR="00EC7413" w:rsidRPr="00B805F4" w:rsidRDefault="00EC7413" w:rsidP="004517F2">
            <w:pPr>
              <w:widowControl w:val="0"/>
              <w:autoSpaceDE w:val="0"/>
              <w:adjustRightInd w:val="0"/>
              <w:spacing w:before="0" w:after="0"/>
              <w:ind w:right="34"/>
              <w:jc w:val="center"/>
              <w:rPr>
                <w:b/>
                <w:bCs/>
                <w:sz w:val="20"/>
                <w:szCs w:val="20"/>
              </w:rPr>
            </w:pPr>
            <w:r w:rsidRPr="00B805F4">
              <w:rPr>
                <w:b/>
                <w:bCs/>
                <w:sz w:val="20"/>
                <w:szCs w:val="20"/>
              </w:rPr>
              <w:t>4.</w:t>
            </w:r>
          </w:p>
        </w:tc>
        <w:tc>
          <w:tcPr>
            <w:tcW w:w="1732" w:type="dxa"/>
            <w:vMerge w:val="restart"/>
            <w:vAlign w:val="center"/>
          </w:tcPr>
          <w:p w14:paraId="31610B2F" w14:textId="77777777" w:rsidR="00EC7413" w:rsidRPr="00B805F4" w:rsidRDefault="00EC7413" w:rsidP="004517F2">
            <w:pPr>
              <w:spacing w:before="0" w:after="0"/>
              <w:jc w:val="center"/>
              <w:rPr>
                <w:b/>
                <w:bCs/>
                <w:sz w:val="20"/>
                <w:szCs w:val="20"/>
              </w:rPr>
            </w:pPr>
            <w:r w:rsidRPr="00B805F4">
              <w:rPr>
                <w:b/>
                <w:bCs/>
                <w:sz w:val="20"/>
                <w:szCs w:val="20"/>
              </w:rPr>
              <w:t>Spašavanje iz vode</w:t>
            </w:r>
          </w:p>
        </w:tc>
        <w:tc>
          <w:tcPr>
            <w:tcW w:w="1985" w:type="dxa"/>
            <w:vMerge w:val="restart"/>
            <w:vAlign w:val="center"/>
          </w:tcPr>
          <w:p w14:paraId="6884C6AA" w14:textId="1862355A" w:rsidR="00EC7413" w:rsidRPr="00B805F4" w:rsidRDefault="00D14364" w:rsidP="004517F2">
            <w:pPr>
              <w:autoSpaceDE w:val="0"/>
              <w:adjustRightInd w:val="0"/>
              <w:spacing w:before="0" w:after="0"/>
              <w:jc w:val="center"/>
              <w:rPr>
                <w:bCs/>
                <w:sz w:val="20"/>
                <w:szCs w:val="20"/>
              </w:rPr>
            </w:pPr>
            <w:r w:rsidRPr="00B805F4">
              <w:rPr>
                <w:bCs/>
                <w:sz w:val="20"/>
                <w:szCs w:val="20"/>
              </w:rPr>
              <w:t>Općina Murter-Kornati</w:t>
            </w:r>
          </w:p>
        </w:tc>
        <w:tc>
          <w:tcPr>
            <w:tcW w:w="6669" w:type="dxa"/>
            <w:vAlign w:val="center"/>
          </w:tcPr>
          <w:p w14:paraId="72F6E4CF" w14:textId="2E46ADC2" w:rsidR="00EC7413" w:rsidRPr="00CB6AC3" w:rsidRDefault="00EC7413" w:rsidP="004517F2">
            <w:pPr>
              <w:autoSpaceDE w:val="0"/>
              <w:adjustRightInd w:val="0"/>
              <w:spacing w:before="0" w:after="0"/>
              <w:rPr>
                <w:bCs/>
                <w:sz w:val="20"/>
                <w:szCs w:val="20"/>
              </w:rPr>
            </w:pPr>
            <w:r w:rsidRPr="00CB6AC3">
              <w:rPr>
                <w:bCs/>
                <w:sz w:val="20"/>
                <w:szCs w:val="20"/>
              </w:rPr>
              <w:t xml:space="preserve">Ispumpavanje vode iz objekata </w:t>
            </w:r>
          </w:p>
        </w:tc>
        <w:tc>
          <w:tcPr>
            <w:tcW w:w="3537" w:type="dxa"/>
            <w:vAlign w:val="center"/>
          </w:tcPr>
          <w:p w14:paraId="04B4D822" w14:textId="7906DB16" w:rsidR="00EC7413" w:rsidRPr="00CB6AC3" w:rsidRDefault="00EC7413" w:rsidP="00BC7925">
            <w:pPr>
              <w:widowControl w:val="0"/>
              <w:numPr>
                <w:ilvl w:val="0"/>
                <w:numId w:val="9"/>
              </w:numPr>
              <w:autoSpaceDE w:val="0"/>
              <w:autoSpaceDN w:val="0"/>
              <w:adjustRightInd w:val="0"/>
              <w:spacing w:before="0" w:after="0"/>
              <w:contextualSpacing/>
              <w:rPr>
                <w:bCs/>
                <w:sz w:val="20"/>
                <w:szCs w:val="20"/>
              </w:rPr>
            </w:pPr>
            <w:r w:rsidRPr="00CB6AC3">
              <w:rPr>
                <w:sz w:val="20"/>
                <w:szCs w:val="20"/>
              </w:rPr>
              <w:t>Vatrogasne snage</w:t>
            </w:r>
            <w:r w:rsidRPr="00CB6AC3">
              <w:rPr>
                <w:bCs/>
                <w:sz w:val="20"/>
                <w:szCs w:val="20"/>
              </w:rPr>
              <w:t>,</w:t>
            </w:r>
          </w:p>
          <w:p w14:paraId="70860158" w14:textId="152D4D33" w:rsidR="00EC7413" w:rsidRPr="00CB6AC3" w:rsidRDefault="001A2B0E" w:rsidP="00BC7925">
            <w:pPr>
              <w:widowControl w:val="0"/>
              <w:numPr>
                <w:ilvl w:val="0"/>
                <w:numId w:val="9"/>
              </w:numPr>
              <w:autoSpaceDE w:val="0"/>
              <w:autoSpaceDN w:val="0"/>
              <w:adjustRightInd w:val="0"/>
              <w:spacing w:before="0" w:after="0"/>
              <w:contextualSpacing/>
              <w:rPr>
                <w:bCs/>
                <w:sz w:val="20"/>
                <w:szCs w:val="20"/>
              </w:rPr>
            </w:pPr>
            <w:r w:rsidRPr="001A2B0E">
              <w:rPr>
                <w:bCs/>
                <w:sz w:val="20"/>
                <w:szCs w:val="20"/>
              </w:rPr>
              <w:t>Murtela d.o.o. za komunalne djelatnosti</w:t>
            </w:r>
          </w:p>
        </w:tc>
      </w:tr>
      <w:tr w:rsidR="00EC7413" w:rsidRPr="00D14364" w14:paraId="066C694E" w14:textId="77777777" w:rsidTr="00BD4DC9">
        <w:trPr>
          <w:trHeight w:val="331"/>
          <w:jc w:val="center"/>
        </w:trPr>
        <w:tc>
          <w:tcPr>
            <w:tcW w:w="0" w:type="auto"/>
            <w:vMerge/>
            <w:vAlign w:val="center"/>
          </w:tcPr>
          <w:p w14:paraId="59BC8FFE" w14:textId="77777777" w:rsidR="00EC7413" w:rsidRPr="00D14364" w:rsidRDefault="00EC7413"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31ECFA8F" w14:textId="77777777" w:rsidR="00EC7413" w:rsidRPr="00D14364" w:rsidRDefault="00EC7413" w:rsidP="004517F2">
            <w:pPr>
              <w:widowControl w:val="0"/>
              <w:autoSpaceDE w:val="0"/>
              <w:adjustRightInd w:val="0"/>
              <w:spacing w:before="0" w:after="0"/>
              <w:ind w:right="13"/>
              <w:jc w:val="center"/>
              <w:rPr>
                <w:b/>
                <w:bCs/>
                <w:sz w:val="20"/>
                <w:szCs w:val="20"/>
                <w:highlight w:val="yellow"/>
              </w:rPr>
            </w:pPr>
          </w:p>
        </w:tc>
        <w:tc>
          <w:tcPr>
            <w:tcW w:w="1985" w:type="dxa"/>
            <w:vMerge/>
            <w:vAlign w:val="center"/>
          </w:tcPr>
          <w:p w14:paraId="7922B880" w14:textId="77777777" w:rsidR="00EC7413" w:rsidRPr="00D14364" w:rsidRDefault="00EC7413" w:rsidP="004517F2">
            <w:pPr>
              <w:widowControl w:val="0"/>
              <w:autoSpaceDE w:val="0"/>
              <w:adjustRightInd w:val="0"/>
              <w:spacing w:before="0" w:after="0"/>
              <w:jc w:val="center"/>
              <w:rPr>
                <w:bCs/>
                <w:sz w:val="20"/>
                <w:szCs w:val="20"/>
                <w:highlight w:val="yellow"/>
              </w:rPr>
            </w:pPr>
          </w:p>
        </w:tc>
        <w:tc>
          <w:tcPr>
            <w:tcW w:w="6669" w:type="dxa"/>
            <w:vAlign w:val="center"/>
          </w:tcPr>
          <w:p w14:paraId="6B552061" w14:textId="48C643C5" w:rsidR="00EC7413" w:rsidRPr="00B805F4" w:rsidRDefault="00EC7413" w:rsidP="004517F2">
            <w:pPr>
              <w:widowControl w:val="0"/>
              <w:autoSpaceDE w:val="0"/>
              <w:adjustRightInd w:val="0"/>
              <w:spacing w:before="0" w:after="0"/>
              <w:rPr>
                <w:bCs/>
                <w:sz w:val="20"/>
                <w:szCs w:val="20"/>
              </w:rPr>
            </w:pPr>
            <w:r w:rsidRPr="00B805F4">
              <w:rPr>
                <w:bCs/>
                <w:sz w:val="20"/>
                <w:szCs w:val="20"/>
              </w:rPr>
              <w:t>Neposredno spašavanje stradalih iz vode i vodom ugroženog područja</w:t>
            </w:r>
          </w:p>
        </w:tc>
        <w:tc>
          <w:tcPr>
            <w:tcW w:w="3537" w:type="dxa"/>
            <w:vAlign w:val="center"/>
          </w:tcPr>
          <w:p w14:paraId="3BC820AD" w14:textId="17C8A95A" w:rsidR="00EC7413" w:rsidRPr="00B805F4" w:rsidRDefault="00B805F4" w:rsidP="00BC7925">
            <w:pPr>
              <w:widowControl w:val="0"/>
              <w:numPr>
                <w:ilvl w:val="0"/>
                <w:numId w:val="9"/>
              </w:numPr>
              <w:autoSpaceDE w:val="0"/>
              <w:autoSpaceDN w:val="0"/>
              <w:adjustRightInd w:val="0"/>
              <w:spacing w:before="0" w:after="0"/>
              <w:contextualSpacing/>
              <w:rPr>
                <w:sz w:val="20"/>
                <w:szCs w:val="20"/>
              </w:rPr>
            </w:pPr>
            <w:r>
              <w:rPr>
                <w:sz w:val="20"/>
                <w:szCs w:val="20"/>
              </w:rPr>
              <w:t>HGSS Šibenik</w:t>
            </w:r>
            <w:r w:rsidR="00EC7413" w:rsidRPr="00B805F4">
              <w:rPr>
                <w:sz w:val="20"/>
                <w:szCs w:val="20"/>
              </w:rPr>
              <w:t>,</w:t>
            </w:r>
          </w:p>
          <w:p w14:paraId="236F15F7" w14:textId="05C7D4E6" w:rsidR="00EC7413" w:rsidRPr="00B805F4" w:rsidRDefault="00EC7413" w:rsidP="00BC7925">
            <w:pPr>
              <w:widowControl w:val="0"/>
              <w:numPr>
                <w:ilvl w:val="0"/>
                <w:numId w:val="9"/>
              </w:numPr>
              <w:autoSpaceDE w:val="0"/>
              <w:autoSpaceDN w:val="0"/>
              <w:adjustRightInd w:val="0"/>
              <w:spacing w:before="0" w:after="0"/>
              <w:contextualSpacing/>
              <w:rPr>
                <w:bCs/>
                <w:sz w:val="20"/>
                <w:szCs w:val="20"/>
              </w:rPr>
            </w:pPr>
            <w:r w:rsidRPr="00B805F4">
              <w:rPr>
                <w:sz w:val="20"/>
                <w:szCs w:val="20"/>
              </w:rPr>
              <w:t>Vatrogasne snage</w:t>
            </w:r>
          </w:p>
          <w:p w14:paraId="7520CD2F" w14:textId="1A8E066C" w:rsidR="00EC7413" w:rsidRPr="00B805F4" w:rsidRDefault="00B805F4" w:rsidP="00B805F4">
            <w:pPr>
              <w:widowControl w:val="0"/>
              <w:numPr>
                <w:ilvl w:val="0"/>
                <w:numId w:val="9"/>
              </w:numPr>
              <w:autoSpaceDE w:val="0"/>
              <w:autoSpaceDN w:val="0"/>
              <w:adjustRightInd w:val="0"/>
              <w:spacing w:before="0" w:after="0"/>
              <w:contextualSpacing/>
              <w:rPr>
                <w:bCs/>
                <w:sz w:val="20"/>
                <w:szCs w:val="20"/>
              </w:rPr>
            </w:pPr>
            <w:r w:rsidRPr="00B805F4">
              <w:rPr>
                <w:sz w:val="20"/>
                <w:szCs w:val="20"/>
              </w:rPr>
              <w:t>Postrojba civilne zaštite</w:t>
            </w:r>
          </w:p>
        </w:tc>
      </w:tr>
      <w:tr w:rsidR="00EC7413" w:rsidRPr="00D14364" w14:paraId="101ED5B9" w14:textId="77777777" w:rsidTr="00BD4DC9">
        <w:trPr>
          <w:trHeight w:val="613"/>
          <w:jc w:val="center"/>
        </w:trPr>
        <w:tc>
          <w:tcPr>
            <w:tcW w:w="0" w:type="auto"/>
            <w:vMerge/>
            <w:vAlign w:val="center"/>
          </w:tcPr>
          <w:p w14:paraId="03B23120" w14:textId="77777777" w:rsidR="00EC7413" w:rsidRPr="00D14364" w:rsidRDefault="00EC7413" w:rsidP="00EC7413">
            <w:pPr>
              <w:widowControl w:val="0"/>
              <w:autoSpaceDE w:val="0"/>
              <w:adjustRightInd w:val="0"/>
              <w:spacing w:before="0" w:after="0"/>
              <w:ind w:right="34"/>
              <w:jc w:val="center"/>
              <w:rPr>
                <w:b/>
                <w:bCs/>
                <w:sz w:val="20"/>
                <w:szCs w:val="20"/>
                <w:highlight w:val="yellow"/>
              </w:rPr>
            </w:pPr>
          </w:p>
        </w:tc>
        <w:tc>
          <w:tcPr>
            <w:tcW w:w="1732" w:type="dxa"/>
            <w:vMerge/>
            <w:vAlign w:val="center"/>
          </w:tcPr>
          <w:p w14:paraId="66134D13" w14:textId="77777777" w:rsidR="00EC7413" w:rsidRPr="00D14364" w:rsidRDefault="00EC7413" w:rsidP="00EC7413">
            <w:pPr>
              <w:spacing w:before="0" w:after="0"/>
              <w:jc w:val="center"/>
              <w:rPr>
                <w:b/>
                <w:bCs/>
                <w:sz w:val="20"/>
                <w:szCs w:val="20"/>
                <w:highlight w:val="yellow"/>
              </w:rPr>
            </w:pPr>
          </w:p>
        </w:tc>
        <w:tc>
          <w:tcPr>
            <w:tcW w:w="1985" w:type="dxa"/>
            <w:vMerge/>
            <w:vAlign w:val="center"/>
          </w:tcPr>
          <w:p w14:paraId="0D80B170" w14:textId="77777777" w:rsidR="00EC7413" w:rsidRPr="00D14364" w:rsidRDefault="00EC7413" w:rsidP="00EC7413">
            <w:pPr>
              <w:widowControl w:val="0"/>
              <w:autoSpaceDE w:val="0"/>
              <w:adjustRightInd w:val="0"/>
              <w:spacing w:before="0" w:after="0"/>
              <w:jc w:val="center"/>
              <w:rPr>
                <w:bCs/>
                <w:color w:val="000000"/>
                <w:sz w:val="20"/>
                <w:szCs w:val="20"/>
                <w:highlight w:val="yellow"/>
              </w:rPr>
            </w:pPr>
          </w:p>
        </w:tc>
        <w:tc>
          <w:tcPr>
            <w:tcW w:w="6669" w:type="dxa"/>
            <w:vAlign w:val="center"/>
          </w:tcPr>
          <w:p w14:paraId="1D23DFDE" w14:textId="2E48E3CD" w:rsidR="00EC7413" w:rsidRPr="00B805F4" w:rsidRDefault="00EC7413" w:rsidP="00EC7413">
            <w:pPr>
              <w:widowControl w:val="0"/>
              <w:autoSpaceDE w:val="0"/>
              <w:adjustRightInd w:val="0"/>
              <w:spacing w:before="0" w:after="0"/>
              <w:rPr>
                <w:bCs/>
                <w:sz w:val="20"/>
                <w:szCs w:val="20"/>
              </w:rPr>
            </w:pPr>
            <w:r w:rsidRPr="00B805F4">
              <w:rPr>
                <w:bCs/>
                <w:sz w:val="20"/>
                <w:szCs w:val="20"/>
              </w:rPr>
              <w:t xml:space="preserve">Evakuacija stradalih. </w:t>
            </w:r>
          </w:p>
        </w:tc>
        <w:tc>
          <w:tcPr>
            <w:tcW w:w="3537" w:type="dxa"/>
            <w:vAlign w:val="center"/>
          </w:tcPr>
          <w:p w14:paraId="04501ABF" w14:textId="3386329A" w:rsidR="00EC7413" w:rsidRPr="00B805F4" w:rsidRDefault="00EC7413" w:rsidP="00BC7925">
            <w:pPr>
              <w:widowControl w:val="0"/>
              <w:numPr>
                <w:ilvl w:val="0"/>
                <w:numId w:val="9"/>
              </w:numPr>
              <w:autoSpaceDE w:val="0"/>
              <w:autoSpaceDN w:val="0"/>
              <w:adjustRightInd w:val="0"/>
              <w:spacing w:before="0" w:after="0"/>
              <w:contextualSpacing/>
              <w:rPr>
                <w:sz w:val="20"/>
                <w:szCs w:val="20"/>
              </w:rPr>
            </w:pPr>
            <w:r w:rsidRPr="00B805F4">
              <w:rPr>
                <w:sz w:val="20"/>
                <w:szCs w:val="20"/>
              </w:rPr>
              <w:t>Vatrogasne snage</w:t>
            </w:r>
          </w:p>
        </w:tc>
      </w:tr>
      <w:tr w:rsidR="00EC7413" w:rsidRPr="00D14364" w14:paraId="28711933" w14:textId="77777777" w:rsidTr="00BD4DC9">
        <w:trPr>
          <w:trHeight w:val="613"/>
          <w:jc w:val="center"/>
        </w:trPr>
        <w:tc>
          <w:tcPr>
            <w:tcW w:w="0" w:type="auto"/>
            <w:vMerge/>
            <w:vAlign w:val="center"/>
          </w:tcPr>
          <w:p w14:paraId="4ED5B494" w14:textId="77777777" w:rsidR="00EC7413" w:rsidRPr="00D14364" w:rsidRDefault="00EC7413" w:rsidP="00EC7413">
            <w:pPr>
              <w:widowControl w:val="0"/>
              <w:autoSpaceDE w:val="0"/>
              <w:adjustRightInd w:val="0"/>
              <w:spacing w:before="0" w:after="0"/>
              <w:ind w:right="34"/>
              <w:jc w:val="center"/>
              <w:rPr>
                <w:b/>
                <w:bCs/>
                <w:sz w:val="20"/>
                <w:szCs w:val="20"/>
                <w:highlight w:val="yellow"/>
              </w:rPr>
            </w:pPr>
          </w:p>
        </w:tc>
        <w:tc>
          <w:tcPr>
            <w:tcW w:w="1732" w:type="dxa"/>
            <w:vMerge/>
            <w:vAlign w:val="center"/>
          </w:tcPr>
          <w:p w14:paraId="777D8261" w14:textId="77777777" w:rsidR="00EC7413" w:rsidRPr="00D14364" w:rsidRDefault="00EC7413" w:rsidP="00EC7413">
            <w:pPr>
              <w:spacing w:before="0" w:after="0"/>
              <w:jc w:val="center"/>
              <w:rPr>
                <w:b/>
                <w:bCs/>
                <w:sz w:val="20"/>
                <w:szCs w:val="20"/>
                <w:highlight w:val="yellow"/>
              </w:rPr>
            </w:pPr>
          </w:p>
        </w:tc>
        <w:tc>
          <w:tcPr>
            <w:tcW w:w="1985" w:type="dxa"/>
            <w:vMerge/>
            <w:vAlign w:val="center"/>
          </w:tcPr>
          <w:p w14:paraId="24FFC3AB" w14:textId="77777777" w:rsidR="00EC7413" w:rsidRPr="00D14364" w:rsidRDefault="00EC7413" w:rsidP="00EC7413">
            <w:pPr>
              <w:widowControl w:val="0"/>
              <w:autoSpaceDE w:val="0"/>
              <w:adjustRightInd w:val="0"/>
              <w:spacing w:before="0" w:after="0"/>
              <w:jc w:val="center"/>
              <w:rPr>
                <w:bCs/>
                <w:color w:val="000000"/>
                <w:sz w:val="20"/>
                <w:szCs w:val="20"/>
                <w:highlight w:val="yellow"/>
              </w:rPr>
            </w:pPr>
          </w:p>
        </w:tc>
        <w:tc>
          <w:tcPr>
            <w:tcW w:w="6669" w:type="dxa"/>
            <w:vAlign w:val="center"/>
          </w:tcPr>
          <w:p w14:paraId="0302377D" w14:textId="3D57FAA0" w:rsidR="00EC7413" w:rsidRPr="00B805F4" w:rsidRDefault="00EC7413" w:rsidP="00EC7413">
            <w:pPr>
              <w:widowControl w:val="0"/>
              <w:autoSpaceDE w:val="0"/>
              <w:adjustRightInd w:val="0"/>
              <w:spacing w:before="0" w:after="0"/>
              <w:rPr>
                <w:bCs/>
                <w:sz w:val="20"/>
                <w:szCs w:val="20"/>
              </w:rPr>
            </w:pPr>
            <w:r w:rsidRPr="00B805F4">
              <w:rPr>
                <w:bCs/>
                <w:sz w:val="20"/>
                <w:szCs w:val="20"/>
              </w:rPr>
              <w:t xml:space="preserve">Zbrinjavanje stradalih. </w:t>
            </w:r>
          </w:p>
        </w:tc>
        <w:tc>
          <w:tcPr>
            <w:tcW w:w="3537" w:type="dxa"/>
            <w:vAlign w:val="center"/>
          </w:tcPr>
          <w:p w14:paraId="4FBCDA8C" w14:textId="79CF53C7" w:rsidR="00EC7413" w:rsidRPr="00B805F4" w:rsidRDefault="00272662" w:rsidP="00BC7925">
            <w:pPr>
              <w:widowControl w:val="0"/>
              <w:numPr>
                <w:ilvl w:val="0"/>
                <w:numId w:val="9"/>
              </w:numPr>
              <w:autoSpaceDE w:val="0"/>
              <w:autoSpaceDN w:val="0"/>
              <w:adjustRightInd w:val="0"/>
              <w:spacing w:before="0" w:after="0"/>
              <w:contextualSpacing/>
              <w:rPr>
                <w:sz w:val="20"/>
                <w:szCs w:val="20"/>
              </w:rPr>
            </w:pPr>
            <w:r w:rsidRPr="00B805F4">
              <w:rPr>
                <w:sz w:val="20"/>
                <w:szCs w:val="20"/>
              </w:rPr>
              <w:t>GDCK Šibenik</w:t>
            </w:r>
            <w:r w:rsidR="00EC7413" w:rsidRPr="00B805F4">
              <w:rPr>
                <w:sz w:val="20"/>
                <w:szCs w:val="20"/>
              </w:rPr>
              <w:t>,</w:t>
            </w:r>
          </w:p>
          <w:p w14:paraId="1B1911F1" w14:textId="182AF65A" w:rsidR="00EC7413" w:rsidRPr="00B805F4" w:rsidRDefault="00B926AF" w:rsidP="00BC7925">
            <w:pPr>
              <w:widowControl w:val="0"/>
              <w:numPr>
                <w:ilvl w:val="0"/>
                <w:numId w:val="9"/>
              </w:numPr>
              <w:autoSpaceDE w:val="0"/>
              <w:autoSpaceDN w:val="0"/>
              <w:adjustRightInd w:val="0"/>
              <w:spacing w:before="0" w:after="0"/>
              <w:contextualSpacing/>
              <w:rPr>
                <w:sz w:val="20"/>
                <w:szCs w:val="20"/>
              </w:rPr>
            </w:pPr>
            <w:r w:rsidRPr="00B805F4">
              <w:rPr>
                <w:bCs/>
                <w:sz w:val="20"/>
                <w:szCs w:val="20"/>
              </w:rPr>
              <w:t>Dom zdravlja Šibensko-kninske županije – Ambulanta Murter</w:t>
            </w:r>
            <w:r w:rsidR="00EC7413" w:rsidRPr="00B805F4">
              <w:rPr>
                <w:sz w:val="20"/>
                <w:szCs w:val="20"/>
              </w:rPr>
              <w:t>,</w:t>
            </w:r>
          </w:p>
          <w:p w14:paraId="07176B03" w14:textId="2BD1FF4D" w:rsidR="00EC7413" w:rsidRPr="00B805F4" w:rsidRDefault="00EC7413" w:rsidP="00BC7925">
            <w:pPr>
              <w:widowControl w:val="0"/>
              <w:numPr>
                <w:ilvl w:val="0"/>
                <w:numId w:val="9"/>
              </w:numPr>
              <w:autoSpaceDE w:val="0"/>
              <w:autoSpaceDN w:val="0"/>
              <w:adjustRightInd w:val="0"/>
              <w:spacing w:before="0" w:after="0"/>
              <w:contextualSpacing/>
              <w:rPr>
                <w:sz w:val="20"/>
                <w:szCs w:val="20"/>
              </w:rPr>
            </w:pPr>
            <w:r w:rsidRPr="00B805F4">
              <w:rPr>
                <w:sz w:val="20"/>
                <w:szCs w:val="20"/>
              </w:rPr>
              <w:t>pravne osobe za pripremu hrane i smještaj</w:t>
            </w:r>
          </w:p>
        </w:tc>
      </w:tr>
      <w:tr w:rsidR="000D49DA" w:rsidRPr="00D14364" w14:paraId="0B212836" w14:textId="77777777" w:rsidTr="00BD4DC9">
        <w:trPr>
          <w:trHeight w:val="238"/>
          <w:jc w:val="center"/>
        </w:trPr>
        <w:tc>
          <w:tcPr>
            <w:tcW w:w="0" w:type="auto"/>
            <w:vMerge w:val="restart"/>
            <w:vAlign w:val="center"/>
          </w:tcPr>
          <w:p w14:paraId="5CEB4C91" w14:textId="2C4BFB49" w:rsidR="000D49DA" w:rsidRPr="00B805F4" w:rsidRDefault="000D49DA" w:rsidP="004517F2">
            <w:pPr>
              <w:widowControl w:val="0"/>
              <w:autoSpaceDE w:val="0"/>
              <w:adjustRightInd w:val="0"/>
              <w:spacing w:before="0" w:after="0"/>
              <w:ind w:right="34"/>
              <w:jc w:val="center"/>
              <w:rPr>
                <w:b/>
                <w:bCs/>
                <w:sz w:val="20"/>
                <w:szCs w:val="20"/>
              </w:rPr>
            </w:pPr>
            <w:r w:rsidRPr="00B805F4">
              <w:rPr>
                <w:b/>
                <w:bCs/>
                <w:sz w:val="20"/>
                <w:szCs w:val="20"/>
              </w:rPr>
              <w:t>5.</w:t>
            </w:r>
          </w:p>
        </w:tc>
        <w:tc>
          <w:tcPr>
            <w:tcW w:w="1732" w:type="dxa"/>
            <w:vMerge w:val="restart"/>
            <w:vAlign w:val="center"/>
          </w:tcPr>
          <w:p w14:paraId="49E53F80" w14:textId="77777777" w:rsidR="000D49DA" w:rsidRPr="00B805F4" w:rsidRDefault="000D49DA" w:rsidP="004517F2">
            <w:pPr>
              <w:spacing w:before="0" w:after="0"/>
              <w:jc w:val="center"/>
              <w:rPr>
                <w:b/>
                <w:bCs/>
                <w:sz w:val="20"/>
                <w:szCs w:val="20"/>
              </w:rPr>
            </w:pPr>
            <w:r w:rsidRPr="00B805F4">
              <w:rPr>
                <w:b/>
                <w:bCs/>
                <w:sz w:val="20"/>
                <w:szCs w:val="20"/>
              </w:rPr>
              <w:t>Punjene, distribucija i postavljanje vreća s pijeskom</w:t>
            </w:r>
          </w:p>
        </w:tc>
        <w:tc>
          <w:tcPr>
            <w:tcW w:w="1985" w:type="dxa"/>
            <w:vMerge w:val="restart"/>
            <w:vAlign w:val="center"/>
          </w:tcPr>
          <w:p w14:paraId="543373B7" w14:textId="0935682D" w:rsidR="000D49DA" w:rsidRPr="00B805F4" w:rsidRDefault="00D14364" w:rsidP="004517F2">
            <w:pPr>
              <w:widowControl w:val="0"/>
              <w:autoSpaceDE w:val="0"/>
              <w:adjustRightInd w:val="0"/>
              <w:spacing w:before="0" w:after="0"/>
              <w:jc w:val="center"/>
              <w:rPr>
                <w:bCs/>
                <w:sz w:val="20"/>
                <w:szCs w:val="20"/>
              </w:rPr>
            </w:pPr>
            <w:r w:rsidRPr="00B805F4">
              <w:rPr>
                <w:bCs/>
                <w:sz w:val="20"/>
                <w:szCs w:val="20"/>
              </w:rPr>
              <w:t>Općina Murter-Kornati</w:t>
            </w:r>
          </w:p>
        </w:tc>
        <w:tc>
          <w:tcPr>
            <w:tcW w:w="6669" w:type="dxa"/>
            <w:vAlign w:val="center"/>
          </w:tcPr>
          <w:p w14:paraId="7AC1EFC2" w14:textId="6672910C" w:rsidR="000D49DA" w:rsidRPr="00B805F4" w:rsidRDefault="000D49DA" w:rsidP="004517F2">
            <w:pPr>
              <w:widowControl w:val="0"/>
              <w:autoSpaceDE w:val="0"/>
              <w:adjustRightInd w:val="0"/>
              <w:spacing w:before="0" w:after="0"/>
              <w:rPr>
                <w:bCs/>
                <w:sz w:val="20"/>
                <w:szCs w:val="20"/>
              </w:rPr>
            </w:pPr>
            <w:r w:rsidRPr="00B805F4">
              <w:rPr>
                <w:bCs/>
                <w:sz w:val="20"/>
                <w:szCs w:val="20"/>
              </w:rPr>
              <w:t>Dostava vreća na punjenje</w:t>
            </w:r>
          </w:p>
        </w:tc>
        <w:tc>
          <w:tcPr>
            <w:tcW w:w="3537" w:type="dxa"/>
            <w:vAlign w:val="center"/>
          </w:tcPr>
          <w:p w14:paraId="15F8F6CF" w14:textId="2504FEC0" w:rsidR="000D49DA" w:rsidRPr="00B805F4" w:rsidRDefault="00B805F4" w:rsidP="00BC7925">
            <w:pPr>
              <w:widowControl w:val="0"/>
              <w:numPr>
                <w:ilvl w:val="0"/>
                <w:numId w:val="9"/>
              </w:numPr>
              <w:autoSpaceDE w:val="0"/>
              <w:autoSpaceDN w:val="0"/>
              <w:adjustRightInd w:val="0"/>
              <w:spacing w:before="0" w:after="0"/>
              <w:contextualSpacing/>
              <w:rPr>
                <w:sz w:val="20"/>
                <w:szCs w:val="20"/>
              </w:rPr>
            </w:pPr>
            <w:r w:rsidRPr="00B805F4">
              <w:rPr>
                <w:sz w:val="20"/>
                <w:szCs w:val="20"/>
              </w:rPr>
              <w:t>Hrvatske vode – VGO Južni Jadran – VGI „Krka-Šibensko primorje“</w:t>
            </w:r>
          </w:p>
        </w:tc>
      </w:tr>
      <w:tr w:rsidR="000D49DA" w:rsidRPr="00D14364" w14:paraId="7BB42745" w14:textId="77777777" w:rsidTr="00BD4DC9">
        <w:trPr>
          <w:trHeight w:val="238"/>
          <w:jc w:val="center"/>
        </w:trPr>
        <w:tc>
          <w:tcPr>
            <w:tcW w:w="0" w:type="auto"/>
            <w:vMerge/>
            <w:vAlign w:val="center"/>
          </w:tcPr>
          <w:p w14:paraId="12105E43" w14:textId="77777777" w:rsidR="000D49DA" w:rsidRPr="00D14364" w:rsidRDefault="000D49DA"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18FCDE20" w14:textId="77777777" w:rsidR="000D49DA" w:rsidRPr="00D14364" w:rsidRDefault="000D49DA" w:rsidP="004517F2">
            <w:pPr>
              <w:spacing w:before="0" w:after="0"/>
              <w:jc w:val="center"/>
              <w:rPr>
                <w:b/>
                <w:bCs/>
                <w:sz w:val="20"/>
                <w:szCs w:val="20"/>
                <w:highlight w:val="yellow"/>
              </w:rPr>
            </w:pPr>
          </w:p>
        </w:tc>
        <w:tc>
          <w:tcPr>
            <w:tcW w:w="1985" w:type="dxa"/>
            <w:vMerge/>
            <w:vAlign w:val="center"/>
          </w:tcPr>
          <w:p w14:paraId="5BFA0B77" w14:textId="77777777" w:rsidR="000D49DA" w:rsidRPr="00D14364" w:rsidRDefault="000D49DA" w:rsidP="004517F2">
            <w:pPr>
              <w:widowControl w:val="0"/>
              <w:autoSpaceDE w:val="0"/>
              <w:adjustRightInd w:val="0"/>
              <w:spacing w:before="0" w:after="0"/>
              <w:jc w:val="center"/>
              <w:rPr>
                <w:bCs/>
                <w:sz w:val="20"/>
                <w:szCs w:val="20"/>
                <w:highlight w:val="yellow"/>
              </w:rPr>
            </w:pPr>
          </w:p>
        </w:tc>
        <w:tc>
          <w:tcPr>
            <w:tcW w:w="6669" w:type="dxa"/>
            <w:vAlign w:val="center"/>
          </w:tcPr>
          <w:p w14:paraId="37E2246D" w14:textId="2C102D07" w:rsidR="000D49DA" w:rsidRPr="008F659E" w:rsidRDefault="000D49DA" w:rsidP="004517F2">
            <w:pPr>
              <w:widowControl w:val="0"/>
              <w:autoSpaceDE w:val="0"/>
              <w:adjustRightInd w:val="0"/>
              <w:spacing w:before="0" w:after="0"/>
              <w:rPr>
                <w:bCs/>
                <w:sz w:val="20"/>
                <w:szCs w:val="20"/>
              </w:rPr>
            </w:pPr>
            <w:r w:rsidRPr="008F659E">
              <w:rPr>
                <w:bCs/>
                <w:sz w:val="20"/>
                <w:szCs w:val="20"/>
              </w:rPr>
              <w:t>Punjenje vreća</w:t>
            </w:r>
            <w:r w:rsidR="00EC7413" w:rsidRPr="008F659E">
              <w:rPr>
                <w:bCs/>
                <w:sz w:val="20"/>
                <w:szCs w:val="20"/>
              </w:rPr>
              <w:t xml:space="preserve"> s pijeskom</w:t>
            </w:r>
          </w:p>
        </w:tc>
        <w:tc>
          <w:tcPr>
            <w:tcW w:w="3537" w:type="dxa"/>
            <w:vAlign w:val="center"/>
          </w:tcPr>
          <w:p w14:paraId="616AAF8B" w14:textId="4BADD10F" w:rsidR="000D49DA" w:rsidRPr="008F659E" w:rsidRDefault="0000205D" w:rsidP="00BC7925">
            <w:pPr>
              <w:widowControl w:val="0"/>
              <w:numPr>
                <w:ilvl w:val="0"/>
                <w:numId w:val="9"/>
              </w:numPr>
              <w:autoSpaceDE w:val="0"/>
              <w:autoSpaceDN w:val="0"/>
              <w:adjustRightInd w:val="0"/>
              <w:spacing w:before="0" w:after="0"/>
              <w:contextualSpacing/>
              <w:rPr>
                <w:sz w:val="20"/>
                <w:szCs w:val="20"/>
              </w:rPr>
            </w:pPr>
            <w:r w:rsidRPr="008F659E">
              <w:rPr>
                <w:sz w:val="20"/>
                <w:szCs w:val="20"/>
              </w:rPr>
              <w:t>Vatrogasne snage</w:t>
            </w:r>
            <w:r w:rsidR="000D49DA" w:rsidRPr="008F659E">
              <w:rPr>
                <w:sz w:val="20"/>
                <w:szCs w:val="20"/>
              </w:rPr>
              <w:t>,</w:t>
            </w:r>
          </w:p>
          <w:p w14:paraId="663A06F6" w14:textId="23B92D19" w:rsidR="00B805F4" w:rsidRPr="008F659E" w:rsidRDefault="00B805F4" w:rsidP="00BC7925">
            <w:pPr>
              <w:widowControl w:val="0"/>
              <w:numPr>
                <w:ilvl w:val="0"/>
                <w:numId w:val="9"/>
              </w:numPr>
              <w:autoSpaceDE w:val="0"/>
              <w:autoSpaceDN w:val="0"/>
              <w:adjustRightInd w:val="0"/>
              <w:spacing w:before="0" w:after="0"/>
              <w:contextualSpacing/>
              <w:rPr>
                <w:sz w:val="20"/>
                <w:szCs w:val="20"/>
              </w:rPr>
            </w:pPr>
            <w:r w:rsidRPr="008F659E">
              <w:rPr>
                <w:sz w:val="20"/>
                <w:szCs w:val="20"/>
              </w:rPr>
              <w:t>Postrojba civilne zaštite</w:t>
            </w:r>
          </w:p>
          <w:p w14:paraId="597F7621" w14:textId="77777777" w:rsidR="001A2B0E" w:rsidRDefault="001A2B0E" w:rsidP="008F659E">
            <w:pPr>
              <w:widowControl w:val="0"/>
              <w:numPr>
                <w:ilvl w:val="0"/>
                <w:numId w:val="9"/>
              </w:numPr>
              <w:autoSpaceDE w:val="0"/>
              <w:autoSpaceDN w:val="0"/>
              <w:adjustRightInd w:val="0"/>
              <w:spacing w:before="0" w:after="0"/>
              <w:contextualSpacing/>
              <w:rPr>
                <w:sz w:val="20"/>
                <w:szCs w:val="20"/>
              </w:rPr>
            </w:pPr>
            <w:r w:rsidRPr="001A2B0E">
              <w:rPr>
                <w:sz w:val="20"/>
                <w:szCs w:val="20"/>
              </w:rPr>
              <w:t xml:space="preserve">Murtela d.o.o. za komunalne djelatnosti </w:t>
            </w:r>
          </w:p>
          <w:p w14:paraId="09F0B3B1" w14:textId="3F02623C" w:rsidR="001A2B0E" w:rsidRDefault="001A2B0E" w:rsidP="008F659E">
            <w:pPr>
              <w:widowControl w:val="0"/>
              <w:numPr>
                <w:ilvl w:val="0"/>
                <w:numId w:val="9"/>
              </w:numPr>
              <w:autoSpaceDE w:val="0"/>
              <w:autoSpaceDN w:val="0"/>
              <w:adjustRightInd w:val="0"/>
              <w:spacing w:before="0" w:after="0"/>
              <w:contextualSpacing/>
              <w:rPr>
                <w:sz w:val="20"/>
                <w:szCs w:val="20"/>
              </w:rPr>
            </w:pPr>
            <w:r w:rsidRPr="001A2B0E">
              <w:rPr>
                <w:sz w:val="20"/>
                <w:szCs w:val="20"/>
              </w:rPr>
              <w:t>Javna ustanova „Nacionalni park Kornati“.</w:t>
            </w:r>
          </w:p>
          <w:p w14:paraId="076878D9" w14:textId="395EEE82" w:rsidR="008F659E" w:rsidRPr="008F659E" w:rsidRDefault="008F659E" w:rsidP="008F659E">
            <w:pPr>
              <w:widowControl w:val="0"/>
              <w:numPr>
                <w:ilvl w:val="0"/>
                <w:numId w:val="9"/>
              </w:numPr>
              <w:autoSpaceDE w:val="0"/>
              <w:autoSpaceDN w:val="0"/>
              <w:adjustRightInd w:val="0"/>
              <w:spacing w:before="0" w:after="0"/>
              <w:contextualSpacing/>
              <w:rPr>
                <w:sz w:val="20"/>
                <w:szCs w:val="20"/>
              </w:rPr>
            </w:pPr>
            <w:r w:rsidRPr="008F659E">
              <w:rPr>
                <w:sz w:val="20"/>
                <w:szCs w:val="20"/>
              </w:rPr>
              <w:lastRenderedPageBreak/>
              <w:t>Udruga za zaštitu prirode i okoliša te promicanja održivog razvoja „Argonauta“</w:t>
            </w:r>
          </w:p>
          <w:p w14:paraId="799C4947" w14:textId="2D1A99DA" w:rsidR="008F659E" w:rsidRPr="008F659E" w:rsidRDefault="008F659E" w:rsidP="008F659E">
            <w:pPr>
              <w:widowControl w:val="0"/>
              <w:numPr>
                <w:ilvl w:val="0"/>
                <w:numId w:val="9"/>
              </w:numPr>
              <w:autoSpaceDE w:val="0"/>
              <w:autoSpaceDN w:val="0"/>
              <w:adjustRightInd w:val="0"/>
              <w:spacing w:before="0" w:after="0"/>
              <w:contextualSpacing/>
              <w:rPr>
                <w:sz w:val="20"/>
                <w:szCs w:val="20"/>
              </w:rPr>
            </w:pPr>
            <w:r w:rsidRPr="008F659E">
              <w:rPr>
                <w:sz w:val="20"/>
                <w:szCs w:val="20"/>
              </w:rPr>
              <w:t>Športsko društvo „Kornatar“</w:t>
            </w:r>
          </w:p>
        </w:tc>
      </w:tr>
      <w:tr w:rsidR="000D49DA" w:rsidRPr="00D14364" w14:paraId="72E036BF" w14:textId="77777777" w:rsidTr="00BD4DC9">
        <w:trPr>
          <w:trHeight w:val="236"/>
          <w:jc w:val="center"/>
        </w:trPr>
        <w:tc>
          <w:tcPr>
            <w:tcW w:w="0" w:type="auto"/>
            <w:vMerge/>
            <w:vAlign w:val="center"/>
          </w:tcPr>
          <w:p w14:paraId="49537348" w14:textId="77777777" w:rsidR="000D49DA" w:rsidRPr="00D14364" w:rsidRDefault="000D49DA"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217A7CAE" w14:textId="77777777" w:rsidR="000D49DA" w:rsidRPr="00D14364" w:rsidRDefault="000D49DA" w:rsidP="004517F2">
            <w:pPr>
              <w:spacing w:before="0" w:after="0"/>
              <w:jc w:val="center"/>
              <w:rPr>
                <w:b/>
                <w:bCs/>
                <w:sz w:val="20"/>
                <w:szCs w:val="20"/>
                <w:highlight w:val="yellow"/>
              </w:rPr>
            </w:pPr>
          </w:p>
        </w:tc>
        <w:tc>
          <w:tcPr>
            <w:tcW w:w="1985" w:type="dxa"/>
            <w:vMerge/>
            <w:vAlign w:val="center"/>
          </w:tcPr>
          <w:p w14:paraId="0941DE7B" w14:textId="77777777" w:rsidR="000D49DA" w:rsidRPr="00D14364" w:rsidRDefault="000D49DA" w:rsidP="004517F2">
            <w:pPr>
              <w:widowControl w:val="0"/>
              <w:autoSpaceDE w:val="0"/>
              <w:adjustRightInd w:val="0"/>
              <w:spacing w:before="0" w:after="0"/>
              <w:jc w:val="center"/>
              <w:rPr>
                <w:bCs/>
                <w:sz w:val="20"/>
                <w:szCs w:val="20"/>
                <w:highlight w:val="yellow"/>
              </w:rPr>
            </w:pPr>
          </w:p>
        </w:tc>
        <w:tc>
          <w:tcPr>
            <w:tcW w:w="6669" w:type="dxa"/>
            <w:vAlign w:val="center"/>
          </w:tcPr>
          <w:p w14:paraId="730DEBC9" w14:textId="72B920CE" w:rsidR="000D49DA" w:rsidRPr="008F659E" w:rsidRDefault="000D49DA" w:rsidP="004517F2">
            <w:pPr>
              <w:widowControl w:val="0"/>
              <w:autoSpaceDE w:val="0"/>
              <w:adjustRightInd w:val="0"/>
              <w:spacing w:before="0" w:after="0"/>
              <w:rPr>
                <w:bCs/>
                <w:sz w:val="20"/>
                <w:szCs w:val="20"/>
              </w:rPr>
            </w:pPr>
            <w:r w:rsidRPr="008F659E">
              <w:rPr>
                <w:bCs/>
                <w:sz w:val="20"/>
                <w:szCs w:val="20"/>
              </w:rPr>
              <w:t>Dostava vreća na mjesta ugroza</w:t>
            </w:r>
          </w:p>
        </w:tc>
        <w:tc>
          <w:tcPr>
            <w:tcW w:w="3537" w:type="dxa"/>
            <w:vAlign w:val="center"/>
          </w:tcPr>
          <w:p w14:paraId="644620E9" w14:textId="5FE4D835" w:rsidR="000D49DA" w:rsidRPr="008F659E" w:rsidRDefault="00EC7413" w:rsidP="00BC7925">
            <w:pPr>
              <w:widowControl w:val="0"/>
              <w:numPr>
                <w:ilvl w:val="0"/>
                <w:numId w:val="9"/>
              </w:numPr>
              <w:autoSpaceDE w:val="0"/>
              <w:autoSpaceDN w:val="0"/>
              <w:adjustRightInd w:val="0"/>
              <w:spacing w:before="0" w:after="0"/>
              <w:contextualSpacing/>
              <w:rPr>
                <w:sz w:val="20"/>
                <w:szCs w:val="20"/>
              </w:rPr>
            </w:pPr>
            <w:r w:rsidRPr="008F659E">
              <w:rPr>
                <w:sz w:val="20"/>
                <w:szCs w:val="20"/>
              </w:rPr>
              <w:t>Vatrogasne snage</w:t>
            </w:r>
            <w:r w:rsidR="000D49DA" w:rsidRPr="008F659E">
              <w:rPr>
                <w:sz w:val="20"/>
                <w:szCs w:val="20"/>
              </w:rPr>
              <w:t>,</w:t>
            </w:r>
          </w:p>
          <w:p w14:paraId="1AE589B2" w14:textId="41781D30" w:rsidR="000D49DA" w:rsidRPr="008F659E" w:rsidRDefault="001A2B0E" w:rsidP="00BC7925">
            <w:pPr>
              <w:widowControl w:val="0"/>
              <w:numPr>
                <w:ilvl w:val="0"/>
                <w:numId w:val="9"/>
              </w:numPr>
              <w:autoSpaceDE w:val="0"/>
              <w:autoSpaceDN w:val="0"/>
              <w:adjustRightInd w:val="0"/>
              <w:spacing w:before="0" w:after="0"/>
              <w:contextualSpacing/>
              <w:rPr>
                <w:sz w:val="20"/>
                <w:szCs w:val="20"/>
              </w:rPr>
            </w:pPr>
            <w:r w:rsidRPr="001A2B0E">
              <w:rPr>
                <w:sz w:val="20"/>
                <w:szCs w:val="20"/>
              </w:rPr>
              <w:t>Murtela d.o.o. za komunalne djelatnosti</w:t>
            </w:r>
          </w:p>
        </w:tc>
      </w:tr>
      <w:tr w:rsidR="000D49DA" w:rsidRPr="00D14364" w14:paraId="77935531" w14:textId="77777777" w:rsidTr="00BD4DC9">
        <w:trPr>
          <w:trHeight w:val="236"/>
          <w:jc w:val="center"/>
        </w:trPr>
        <w:tc>
          <w:tcPr>
            <w:tcW w:w="0" w:type="auto"/>
            <w:vMerge/>
            <w:vAlign w:val="center"/>
          </w:tcPr>
          <w:p w14:paraId="1EA1295C" w14:textId="77777777" w:rsidR="000D49DA" w:rsidRPr="00D14364" w:rsidRDefault="000D49DA"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27BC7E86" w14:textId="77777777" w:rsidR="000D49DA" w:rsidRPr="00D14364" w:rsidRDefault="000D49DA" w:rsidP="004517F2">
            <w:pPr>
              <w:spacing w:before="0" w:after="0"/>
              <w:jc w:val="center"/>
              <w:rPr>
                <w:b/>
                <w:bCs/>
                <w:sz w:val="20"/>
                <w:szCs w:val="20"/>
                <w:highlight w:val="yellow"/>
              </w:rPr>
            </w:pPr>
          </w:p>
        </w:tc>
        <w:tc>
          <w:tcPr>
            <w:tcW w:w="1985" w:type="dxa"/>
            <w:vMerge/>
            <w:vAlign w:val="center"/>
          </w:tcPr>
          <w:p w14:paraId="1F1C5B43" w14:textId="77777777" w:rsidR="000D49DA" w:rsidRPr="00D14364" w:rsidRDefault="000D49DA" w:rsidP="004517F2">
            <w:pPr>
              <w:widowControl w:val="0"/>
              <w:autoSpaceDE w:val="0"/>
              <w:adjustRightInd w:val="0"/>
              <w:spacing w:before="0" w:after="0"/>
              <w:jc w:val="center"/>
              <w:rPr>
                <w:bCs/>
                <w:sz w:val="20"/>
                <w:szCs w:val="20"/>
                <w:highlight w:val="yellow"/>
              </w:rPr>
            </w:pPr>
          </w:p>
        </w:tc>
        <w:tc>
          <w:tcPr>
            <w:tcW w:w="6669" w:type="dxa"/>
            <w:vAlign w:val="center"/>
          </w:tcPr>
          <w:p w14:paraId="57A603B2" w14:textId="77777777" w:rsidR="000D49DA" w:rsidRPr="008F659E" w:rsidRDefault="000D49DA" w:rsidP="004517F2">
            <w:pPr>
              <w:widowControl w:val="0"/>
              <w:autoSpaceDE w:val="0"/>
              <w:adjustRightInd w:val="0"/>
              <w:spacing w:before="0" w:after="0"/>
              <w:rPr>
                <w:bCs/>
                <w:sz w:val="20"/>
                <w:szCs w:val="20"/>
              </w:rPr>
            </w:pPr>
            <w:r w:rsidRPr="008F659E">
              <w:rPr>
                <w:bCs/>
                <w:sz w:val="20"/>
                <w:szCs w:val="20"/>
              </w:rPr>
              <w:t>Obilazak kriznih mjesta.</w:t>
            </w:r>
          </w:p>
          <w:p w14:paraId="054E94D4" w14:textId="4CE29DE4" w:rsidR="000D49DA" w:rsidRPr="008F659E" w:rsidRDefault="000D49DA" w:rsidP="004517F2">
            <w:pPr>
              <w:widowControl w:val="0"/>
              <w:autoSpaceDE w:val="0"/>
              <w:adjustRightInd w:val="0"/>
              <w:spacing w:before="0" w:after="0"/>
              <w:rPr>
                <w:bCs/>
                <w:sz w:val="20"/>
                <w:szCs w:val="20"/>
              </w:rPr>
            </w:pPr>
            <w:r w:rsidRPr="008F659E">
              <w:rPr>
                <w:bCs/>
                <w:sz w:val="20"/>
                <w:szCs w:val="20"/>
              </w:rPr>
              <w:t xml:space="preserve">Obilazak vodnih građevina provodi Hrvatske vode – </w:t>
            </w:r>
            <w:r w:rsidR="008F659E" w:rsidRPr="008F659E">
              <w:rPr>
                <w:bCs/>
                <w:sz w:val="20"/>
                <w:szCs w:val="20"/>
              </w:rPr>
              <w:t>VGI „Krka-Šibensko primorje“</w:t>
            </w:r>
            <w:r w:rsidRPr="008F659E">
              <w:rPr>
                <w:bCs/>
                <w:sz w:val="20"/>
                <w:szCs w:val="20"/>
              </w:rPr>
              <w:t>.</w:t>
            </w:r>
          </w:p>
        </w:tc>
        <w:tc>
          <w:tcPr>
            <w:tcW w:w="3537" w:type="dxa"/>
            <w:vAlign w:val="center"/>
          </w:tcPr>
          <w:p w14:paraId="7ADFDF79" w14:textId="3AD3E262" w:rsidR="000D49DA" w:rsidRPr="008F659E" w:rsidRDefault="008F659E" w:rsidP="00BC7925">
            <w:pPr>
              <w:framePr w:hSpace="180" w:wrap="around" w:hAnchor="margin" w:xAlign="center" w:y="842"/>
              <w:widowControl w:val="0"/>
              <w:numPr>
                <w:ilvl w:val="0"/>
                <w:numId w:val="9"/>
              </w:numPr>
              <w:autoSpaceDE w:val="0"/>
              <w:autoSpaceDN w:val="0"/>
              <w:adjustRightInd w:val="0"/>
              <w:spacing w:before="0" w:after="0"/>
              <w:contextualSpacing/>
              <w:rPr>
                <w:sz w:val="20"/>
                <w:szCs w:val="20"/>
              </w:rPr>
            </w:pPr>
            <w:r w:rsidRPr="008F659E">
              <w:rPr>
                <w:sz w:val="20"/>
                <w:szCs w:val="20"/>
              </w:rPr>
              <w:t>Hrvatske vode – VGO Južni Jadran – VGI „Krka-Šibensko primorje“</w:t>
            </w:r>
          </w:p>
          <w:p w14:paraId="798D2981" w14:textId="6947523A" w:rsidR="00344DEA" w:rsidRPr="008F659E" w:rsidRDefault="0000205D" w:rsidP="00BC7925">
            <w:pPr>
              <w:framePr w:hSpace="180" w:wrap="around" w:hAnchor="margin" w:xAlign="center" w:y="842"/>
              <w:widowControl w:val="0"/>
              <w:numPr>
                <w:ilvl w:val="0"/>
                <w:numId w:val="9"/>
              </w:numPr>
              <w:autoSpaceDE w:val="0"/>
              <w:autoSpaceDN w:val="0"/>
              <w:adjustRightInd w:val="0"/>
              <w:spacing w:before="0" w:after="0"/>
              <w:contextualSpacing/>
              <w:rPr>
                <w:sz w:val="20"/>
                <w:szCs w:val="20"/>
              </w:rPr>
            </w:pPr>
            <w:r w:rsidRPr="008F659E">
              <w:rPr>
                <w:sz w:val="20"/>
                <w:szCs w:val="20"/>
              </w:rPr>
              <w:t>Vatrogasne snage</w:t>
            </w:r>
            <w:r w:rsidR="00344DEA" w:rsidRPr="008F659E">
              <w:rPr>
                <w:sz w:val="20"/>
                <w:szCs w:val="20"/>
              </w:rPr>
              <w:t>,</w:t>
            </w:r>
          </w:p>
          <w:p w14:paraId="0045246F" w14:textId="61BD54C0" w:rsidR="00344DEA" w:rsidRPr="008F659E" w:rsidRDefault="008F659E" w:rsidP="00BC7925">
            <w:pPr>
              <w:framePr w:hSpace="180" w:wrap="around" w:hAnchor="margin" w:xAlign="center" w:y="842"/>
              <w:widowControl w:val="0"/>
              <w:numPr>
                <w:ilvl w:val="0"/>
                <w:numId w:val="9"/>
              </w:numPr>
              <w:autoSpaceDE w:val="0"/>
              <w:autoSpaceDN w:val="0"/>
              <w:adjustRightInd w:val="0"/>
              <w:spacing w:before="0" w:after="0"/>
              <w:contextualSpacing/>
              <w:rPr>
                <w:sz w:val="20"/>
                <w:szCs w:val="20"/>
              </w:rPr>
            </w:pPr>
            <w:r>
              <w:rPr>
                <w:sz w:val="20"/>
                <w:szCs w:val="20"/>
              </w:rPr>
              <w:t>HGSS Šibenik</w:t>
            </w:r>
          </w:p>
        </w:tc>
      </w:tr>
      <w:tr w:rsidR="000D49DA" w:rsidRPr="00D14364" w14:paraId="7F8C0BA6" w14:textId="77777777" w:rsidTr="00BD4DC9">
        <w:trPr>
          <w:trHeight w:val="236"/>
          <w:jc w:val="center"/>
        </w:trPr>
        <w:tc>
          <w:tcPr>
            <w:tcW w:w="0" w:type="auto"/>
            <w:vMerge/>
            <w:vAlign w:val="center"/>
          </w:tcPr>
          <w:p w14:paraId="6A3832B5" w14:textId="377E2024" w:rsidR="000D49DA" w:rsidRPr="00D14364" w:rsidRDefault="000D49DA"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08FE465D" w14:textId="77777777" w:rsidR="000D49DA" w:rsidRPr="00D14364" w:rsidRDefault="000D49DA" w:rsidP="004517F2">
            <w:pPr>
              <w:spacing w:before="0" w:after="0"/>
              <w:jc w:val="center"/>
              <w:rPr>
                <w:b/>
                <w:bCs/>
                <w:sz w:val="20"/>
                <w:szCs w:val="20"/>
                <w:highlight w:val="yellow"/>
              </w:rPr>
            </w:pPr>
          </w:p>
        </w:tc>
        <w:tc>
          <w:tcPr>
            <w:tcW w:w="1985" w:type="dxa"/>
            <w:vMerge/>
            <w:vAlign w:val="center"/>
          </w:tcPr>
          <w:p w14:paraId="17BDB3C2" w14:textId="77777777" w:rsidR="000D49DA" w:rsidRPr="00D14364" w:rsidRDefault="000D49DA" w:rsidP="004517F2">
            <w:pPr>
              <w:widowControl w:val="0"/>
              <w:autoSpaceDE w:val="0"/>
              <w:adjustRightInd w:val="0"/>
              <w:spacing w:before="0" w:after="0"/>
              <w:jc w:val="center"/>
              <w:rPr>
                <w:sz w:val="20"/>
                <w:szCs w:val="20"/>
                <w:highlight w:val="yellow"/>
              </w:rPr>
            </w:pPr>
          </w:p>
        </w:tc>
        <w:tc>
          <w:tcPr>
            <w:tcW w:w="6669" w:type="dxa"/>
            <w:vAlign w:val="center"/>
          </w:tcPr>
          <w:p w14:paraId="1DDE13E3" w14:textId="1DE5E638" w:rsidR="000D49DA" w:rsidRPr="008F659E" w:rsidRDefault="000D49DA" w:rsidP="004517F2">
            <w:pPr>
              <w:widowControl w:val="0"/>
              <w:autoSpaceDE w:val="0"/>
              <w:adjustRightInd w:val="0"/>
              <w:spacing w:before="0" w:after="0"/>
              <w:rPr>
                <w:bCs/>
                <w:sz w:val="20"/>
                <w:szCs w:val="20"/>
              </w:rPr>
            </w:pPr>
            <w:r w:rsidRPr="008F659E">
              <w:rPr>
                <w:sz w:val="20"/>
                <w:szCs w:val="20"/>
              </w:rPr>
              <w:t>Sakupljanje vreća nakon prestanka opasnosti</w:t>
            </w:r>
          </w:p>
        </w:tc>
        <w:tc>
          <w:tcPr>
            <w:tcW w:w="3537" w:type="dxa"/>
            <w:vAlign w:val="center"/>
          </w:tcPr>
          <w:p w14:paraId="6BADA47C" w14:textId="702DC3B3" w:rsidR="000D49DA" w:rsidRPr="008F659E" w:rsidRDefault="001A2B0E" w:rsidP="00BC7925">
            <w:pPr>
              <w:pStyle w:val="ListParagraph"/>
              <w:framePr w:wrap="around"/>
              <w:numPr>
                <w:ilvl w:val="0"/>
                <w:numId w:val="9"/>
              </w:numPr>
              <w:spacing w:line="276" w:lineRule="auto"/>
              <w:rPr>
                <w:rFonts w:eastAsia="Times New Roman"/>
                <w:bCs w:val="0"/>
                <w:color w:val="000000" w:themeColor="text1"/>
                <w:sz w:val="20"/>
                <w:szCs w:val="20"/>
              </w:rPr>
            </w:pPr>
            <w:r w:rsidRPr="001A2B0E">
              <w:rPr>
                <w:rFonts w:eastAsia="Times New Roman"/>
                <w:bCs w:val="0"/>
                <w:color w:val="000000" w:themeColor="text1"/>
                <w:sz w:val="20"/>
                <w:szCs w:val="20"/>
              </w:rPr>
              <w:t>Murtela d.o.o. za komunalne djelatnosti</w:t>
            </w:r>
          </w:p>
        </w:tc>
      </w:tr>
      <w:tr w:rsidR="00DB085A" w:rsidRPr="00D14364" w14:paraId="776C3969" w14:textId="77777777" w:rsidTr="00BD4DC9">
        <w:trPr>
          <w:trHeight w:val="336"/>
          <w:jc w:val="center"/>
        </w:trPr>
        <w:tc>
          <w:tcPr>
            <w:tcW w:w="0" w:type="auto"/>
            <w:vAlign w:val="center"/>
          </w:tcPr>
          <w:p w14:paraId="3AA7E102" w14:textId="1FA8E9C8" w:rsidR="00DB085A" w:rsidRPr="008F659E" w:rsidRDefault="00344DEA" w:rsidP="004517F2">
            <w:pPr>
              <w:widowControl w:val="0"/>
              <w:autoSpaceDE w:val="0"/>
              <w:adjustRightInd w:val="0"/>
              <w:spacing w:before="0" w:after="0"/>
              <w:ind w:right="34"/>
              <w:jc w:val="center"/>
              <w:rPr>
                <w:b/>
                <w:bCs/>
                <w:sz w:val="20"/>
                <w:szCs w:val="20"/>
              </w:rPr>
            </w:pPr>
            <w:r w:rsidRPr="008F659E">
              <w:rPr>
                <w:b/>
                <w:bCs/>
                <w:sz w:val="20"/>
                <w:szCs w:val="20"/>
              </w:rPr>
              <w:t>6</w:t>
            </w:r>
            <w:r w:rsidR="00DB085A" w:rsidRPr="008F659E">
              <w:rPr>
                <w:b/>
                <w:bCs/>
                <w:sz w:val="20"/>
                <w:szCs w:val="20"/>
              </w:rPr>
              <w:t>.</w:t>
            </w:r>
          </w:p>
        </w:tc>
        <w:tc>
          <w:tcPr>
            <w:tcW w:w="1732" w:type="dxa"/>
            <w:vAlign w:val="center"/>
          </w:tcPr>
          <w:p w14:paraId="556FCD63" w14:textId="77777777" w:rsidR="00DB085A" w:rsidRPr="008F659E" w:rsidRDefault="00DB085A" w:rsidP="004517F2">
            <w:pPr>
              <w:spacing w:before="0" w:after="0"/>
              <w:jc w:val="center"/>
              <w:rPr>
                <w:b/>
                <w:bCs/>
                <w:sz w:val="20"/>
                <w:szCs w:val="20"/>
              </w:rPr>
            </w:pPr>
            <w:r w:rsidRPr="008F659E">
              <w:rPr>
                <w:b/>
                <w:bCs/>
                <w:sz w:val="20"/>
                <w:szCs w:val="20"/>
              </w:rPr>
              <w:t>Organizacija evakuacije</w:t>
            </w:r>
          </w:p>
        </w:tc>
        <w:tc>
          <w:tcPr>
            <w:tcW w:w="1985" w:type="dxa"/>
            <w:vAlign w:val="center"/>
          </w:tcPr>
          <w:p w14:paraId="6DFEB86B" w14:textId="1479E82C" w:rsidR="00DB085A" w:rsidRPr="008F659E" w:rsidRDefault="00D14364" w:rsidP="004517F2">
            <w:pPr>
              <w:widowControl w:val="0"/>
              <w:autoSpaceDE w:val="0"/>
              <w:adjustRightInd w:val="0"/>
              <w:spacing w:before="0" w:after="0"/>
              <w:jc w:val="center"/>
              <w:rPr>
                <w:bCs/>
                <w:sz w:val="20"/>
                <w:szCs w:val="20"/>
              </w:rPr>
            </w:pPr>
            <w:r w:rsidRPr="008F659E">
              <w:rPr>
                <w:bCs/>
                <w:sz w:val="20"/>
                <w:szCs w:val="20"/>
              </w:rPr>
              <w:t>Općina Murter-Kornati</w:t>
            </w:r>
          </w:p>
        </w:tc>
        <w:tc>
          <w:tcPr>
            <w:tcW w:w="6669" w:type="dxa"/>
            <w:vAlign w:val="center"/>
          </w:tcPr>
          <w:p w14:paraId="3D2729A1" w14:textId="6D17D6D5" w:rsidR="00DB085A" w:rsidRPr="008F659E" w:rsidRDefault="00DB085A" w:rsidP="004517F2">
            <w:pPr>
              <w:widowControl w:val="0"/>
              <w:autoSpaceDE w:val="0"/>
              <w:adjustRightInd w:val="0"/>
              <w:spacing w:before="0" w:after="0"/>
              <w:rPr>
                <w:sz w:val="20"/>
                <w:szCs w:val="20"/>
              </w:rPr>
            </w:pPr>
            <w:r w:rsidRPr="008F659E">
              <w:rPr>
                <w:bCs/>
                <w:sz w:val="20"/>
                <w:szCs w:val="20"/>
              </w:rPr>
              <w:t>Evakuacija stanovništva (opisano u poglavlju 6.</w:t>
            </w:r>
            <w:r w:rsidR="007866F8">
              <w:rPr>
                <w:bCs/>
                <w:sz w:val="20"/>
                <w:szCs w:val="20"/>
              </w:rPr>
              <w:t>7</w:t>
            </w:r>
            <w:r w:rsidRPr="008F659E">
              <w:rPr>
                <w:bCs/>
                <w:sz w:val="20"/>
                <w:szCs w:val="20"/>
              </w:rPr>
              <w:t>.2)</w:t>
            </w:r>
          </w:p>
        </w:tc>
        <w:tc>
          <w:tcPr>
            <w:tcW w:w="3537" w:type="dxa"/>
            <w:vAlign w:val="center"/>
          </w:tcPr>
          <w:p w14:paraId="2274D716" w14:textId="77777777" w:rsidR="00DB085A" w:rsidRPr="008F659E" w:rsidRDefault="00DB085A" w:rsidP="00BC7925">
            <w:pPr>
              <w:widowControl w:val="0"/>
              <w:numPr>
                <w:ilvl w:val="0"/>
                <w:numId w:val="9"/>
              </w:numPr>
              <w:autoSpaceDE w:val="0"/>
              <w:autoSpaceDN w:val="0"/>
              <w:adjustRightInd w:val="0"/>
              <w:spacing w:before="0" w:after="0"/>
              <w:contextualSpacing/>
              <w:rPr>
                <w:sz w:val="20"/>
                <w:szCs w:val="20"/>
              </w:rPr>
            </w:pPr>
          </w:p>
        </w:tc>
      </w:tr>
      <w:tr w:rsidR="00DB085A" w:rsidRPr="00D14364" w14:paraId="15B6D6AA" w14:textId="77777777" w:rsidTr="00BD4DC9">
        <w:trPr>
          <w:trHeight w:val="419"/>
          <w:jc w:val="center"/>
        </w:trPr>
        <w:tc>
          <w:tcPr>
            <w:tcW w:w="0" w:type="auto"/>
            <w:vAlign w:val="center"/>
          </w:tcPr>
          <w:p w14:paraId="0DE369DB" w14:textId="3A08659F" w:rsidR="00DB085A" w:rsidRPr="008F659E" w:rsidRDefault="00344DEA" w:rsidP="004517F2">
            <w:pPr>
              <w:widowControl w:val="0"/>
              <w:autoSpaceDE w:val="0"/>
              <w:adjustRightInd w:val="0"/>
              <w:spacing w:before="0" w:after="0"/>
              <w:ind w:right="34"/>
              <w:jc w:val="center"/>
              <w:rPr>
                <w:b/>
                <w:bCs/>
                <w:sz w:val="20"/>
                <w:szCs w:val="20"/>
              </w:rPr>
            </w:pPr>
            <w:r w:rsidRPr="008F659E">
              <w:rPr>
                <w:b/>
                <w:bCs/>
                <w:sz w:val="20"/>
                <w:szCs w:val="20"/>
              </w:rPr>
              <w:t>7</w:t>
            </w:r>
            <w:r w:rsidR="00DB085A" w:rsidRPr="008F659E">
              <w:rPr>
                <w:b/>
                <w:bCs/>
                <w:sz w:val="20"/>
                <w:szCs w:val="20"/>
              </w:rPr>
              <w:t>.</w:t>
            </w:r>
          </w:p>
        </w:tc>
        <w:tc>
          <w:tcPr>
            <w:tcW w:w="1732" w:type="dxa"/>
            <w:vAlign w:val="center"/>
          </w:tcPr>
          <w:p w14:paraId="6860C202" w14:textId="77777777" w:rsidR="00DB085A" w:rsidRPr="008F659E" w:rsidRDefault="00DB085A" w:rsidP="004517F2">
            <w:pPr>
              <w:spacing w:before="0" w:after="0"/>
              <w:jc w:val="center"/>
              <w:rPr>
                <w:b/>
                <w:bCs/>
                <w:sz w:val="20"/>
                <w:szCs w:val="20"/>
              </w:rPr>
            </w:pPr>
            <w:r w:rsidRPr="008F659E">
              <w:rPr>
                <w:b/>
                <w:bCs/>
                <w:sz w:val="20"/>
                <w:szCs w:val="20"/>
              </w:rPr>
              <w:t>Organizacija zbrinjavanja</w:t>
            </w:r>
          </w:p>
        </w:tc>
        <w:tc>
          <w:tcPr>
            <w:tcW w:w="1985" w:type="dxa"/>
            <w:vAlign w:val="center"/>
          </w:tcPr>
          <w:p w14:paraId="73FCA7EC" w14:textId="7C475042" w:rsidR="00DB085A" w:rsidRPr="008F659E" w:rsidRDefault="00D14364" w:rsidP="004517F2">
            <w:pPr>
              <w:widowControl w:val="0"/>
              <w:autoSpaceDE w:val="0"/>
              <w:adjustRightInd w:val="0"/>
              <w:spacing w:before="0" w:after="0"/>
              <w:jc w:val="center"/>
              <w:rPr>
                <w:bCs/>
                <w:sz w:val="20"/>
                <w:szCs w:val="20"/>
              </w:rPr>
            </w:pPr>
            <w:r w:rsidRPr="008F659E">
              <w:rPr>
                <w:bCs/>
                <w:sz w:val="20"/>
                <w:szCs w:val="20"/>
              </w:rPr>
              <w:t>Općina Murter-Kornati</w:t>
            </w:r>
          </w:p>
        </w:tc>
        <w:tc>
          <w:tcPr>
            <w:tcW w:w="6669" w:type="dxa"/>
            <w:vAlign w:val="center"/>
          </w:tcPr>
          <w:p w14:paraId="62FFC38E" w14:textId="0C14D89B" w:rsidR="00DB085A" w:rsidRPr="008F659E" w:rsidRDefault="00DB085A" w:rsidP="004517F2">
            <w:pPr>
              <w:widowControl w:val="0"/>
              <w:autoSpaceDE w:val="0"/>
              <w:adjustRightInd w:val="0"/>
              <w:spacing w:before="0" w:after="0"/>
              <w:rPr>
                <w:sz w:val="20"/>
                <w:szCs w:val="20"/>
              </w:rPr>
            </w:pPr>
            <w:r w:rsidRPr="008F659E">
              <w:rPr>
                <w:bCs/>
                <w:sz w:val="20"/>
                <w:szCs w:val="20"/>
              </w:rPr>
              <w:t>Zbrinjavanje stanovništva (opisano u poglavlju 6.</w:t>
            </w:r>
            <w:r w:rsidR="007866F8">
              <w:rPr>
                <w:bCs/>
                <w:sz w:val="20"/>
                <w:szCs w:val="20"/>
              </w:rPr>
              <w:t>7</w:t>
            </w:r>
            <w:r w:rsidRPr="008F659E">
              <w:rPr>
                <w:bCs/>
                <w:sz w:val="20"/>
                <w:szCs w:val="20"/>
              </w:rPr>
              <w:t>.3)</w:t>
            </w:r>
          </w:p>
        </w:tc>
        <w:tc>
          <w:tcPr>
            <w:tcW w:w="3537" w:type="dxa"/>
            <w:vAlign w:val="center"/>
          </w:tcPr>
          <w:p w14:paraId="08FE0FF5" w14:textId="77777777" w:rsidR="00DB085A" w:rsidRPr="008F659E" w:rsidRDefault="00DB085A" w:rsidP="00BC7925">
            <w:pPr>
              <w:widowControl w:val="0"/>
              <w:numPr>
                <w:ilvl w:val="0"/>
                <w:numId w:val="9"/>
              </w:numPr>
              <w:autoSpaceDE w:val="0"/>
              <w:autoSpaceDN w:val="0"/>
              <w:adjustRightInd w:val="0"/>
              <w:spacing w:before="0" w:after="0"/>
              <w:contextualSpacing/>
              <w:rPr>
                <w:sz w:val="20"/>
                <w:szCs w:val="20"/>
              </w:rPr>
            </w:pPr>
          </w:p>
        </w:tc>
      </w:tr>
      <w:tr w:rsidR="00344DEA" w:rsidRPr="00D14364" w14:paraId="4A8D8B64" w14:textId="77777777" w:rsidTr="00BD4DC9">
        <w:trPr>
          <w:trHeight w:val="1044"/>
          <w:jc w:val="center"/>
        </w:trPr>
        <w:tc>
          <w:tcPr>
            <w:tcW w:w="0" w:type="auto"/>
            <w:vMerge w:val="restart"/>
            <w:vAlign w:val="center"/>
          </w:tcPr>
          <w:p w14:paraId="2255F520" w14:textId="24D2BE57" w:rsidR="00344DEA" w:rsidRPr="008F659E" w:rsidRDefault="00344DEA" w:rsidP="004517F2">
            <w:pPr>
              <w:widowControl w:val="0"/>
              <w:autoSpaceDE w:val="0"/>
              <w:adjustRightInd w:val="0"/>
              <w:spacing w:before="0" w:after="0"/>
              <w:ind w:right="34"/>
              <w:jc w:val="center"/>
              <w:rPr>
                <w:b/>
                <w:bCs/>
                <w:sz w:val="20"/>
                <w:szCs w:val="20"/>
              </w:rPr>
            </w:pPr>
            <w:r w:rsidRPr="008F659E">
              <w:rPr>
                <w:b/>
                <w:bCs/>
                <w:sz w:val="20"/>
                <w:szCs w:val="20"/>
              </w:rPr>
              <w:t>8.</w:t>
            </w:r>
          </w:p>
        </w:tc>
        <w:tc>
          <w:tcPr>
            <w:tcW w:w="1732" w:type="dxa"/>
            <w:vMerge w:val="restart"/>
            <w:vAlign w:val="center"/>
          </w:tcPr>
          <w:p w14:paraId="56A99D66" w14:textId="4E9D3436" w:rsidR="00344DEA" w:rsidRPr="008F659E" w:rsidRDefault="00344DEA" w:rsidP="004517F2">
            <w:pPr>
              <w:widowControl w:val="0"/>
              <w:autoSpaceDE w:val="0"/>
              <w:adjustRightInd w:val="0"/>
              <w:spacing w:before="0" w:after="0"/>
              <w:ind w:right="34"/>
              <w:jc w:val="center"/>
              <w:rPr>
                <w:b/>
                <w:bCs/>
                <w:sz w:val="20"/>
                <w:szCs w:val="20"/>
              </w:rPr>
            </w:pPr>
            <w:r w:rsidRPr="008F659E">
              <w:rPr>
                <w:b/>
                <w:bCs/>
                <w:sz w:val="20"/>
                <w:szCs w:val="20"/>
              </w:rPr>
              <w:t>Organizacija pružanja hitne medicinske pomoći i psihološke potpore te higijensko epidemiološke zaštite</w:t>
            </w:r>
          </w:p>
        </w:tc>
        <w:tc>
          <w:tcPr>
            <w:tcW w:w="1985" w:type="dxa"/>
            <w:vMerge w:val="restart"/>
            <w:vAlign w:val="center"/>
          </w:tcPr>
          <w:p w14:paraId="25495C39" w14:textId="4C7C648C" w:rsidR="00344DEA" w:rsidRPr="008F659E" w:rsidRDefault="00344DEA" w:rsidP="004517F2">
            <w:pPr>
              <w:autoSpaceDE w:val="0"/>
              <w:adjustRightInd w:val="0"/>
              <w:spacing w:before="0" w:after="0"/>
              <w:jc w:val="center"/>
              <w:rPr>
                <w:bCs/>
                <w:sz w:val="20"/>
                <w:szCs w:val="20"/>
              </w:rPr>
            </w:pPr>
            <w:r w:rsidRPr="008F659E">
              <w:rPr>
                <w:bCs/>
                <w:sz w:val="20"/>
                <w:szCs w:val="20"/>
              </w:rPr>
              <w:t>Nadležno Ministarstvo</w:t>
            </w:r>
          </w:p>
          <w:p w14:paraId="5BCD4A6A" w14:textId="404AB17A" w:rsidR="00344DEA" w:rsidRPr="008F659E" w:rsidRDefault="00D14364" w:rsidP="004517F2">
            <w:pPr>
              <w:autoSpaceDE w:val="0"/>
              <w:adjustRightInd w:val="0"/>
              <w:spacing w:before="0" w:after="0"/>
              <w:jc w:val="center"/>
              <w:rPr>
                <w:bCs/>
                <w:color w:val="000000"/>
                <w:sz w:val="20"/>
                <w:szCs w:val="20"/>
              </w:rPr>
            </w:pPr>
            <w:r w:rsidRPr="008F659E">
              <w:rPr>
                <w:bCs/>
                <w:sz w:val="20"/>
                <w:szCs w:val="20"/>
              </w:rPr>
              <w:t>Općina Murter-Kornati</w:t>
            </w:r>
          </w:p>
        </w:tc>
        <w:tc>
          <w:tcPr>
            <w:tcW w:w="6669" w:type="dxa"/>
            <w:vAlign w:val="center"/>
          </w:tcPr>
          <w:p w14:paraId="4408248D" w14:textId="4ED79B2E" w:rsidR="00344DEA" w:rsidRPr="008F659E" w:rsidRDefault="00344DEA" w:rsidP="004517F2">
            <w:pPr>
              <w:autoSpaceDE w:val="0"/>
              <w:adjustRightInd w:val="0"/>
              <w:spacing w:before="0" w:after="0"/>
              <w:ind w:left="175" w:hanging="175"/>
              <w:rPr>
                <w:bCs/>
                <w:sz w:val="20"/>
                <w:szCs w:val="20"/>
              </w:rPr>
            </w:pPr>
            <w:r w:rsidRPr="008F659E">
              <w:rPr>
                <w:bCs/>
                <w:color w:val="000000"/>
                <w:sz w:val="20"/>
                <w:szCs w:val="20"/>
              </w:rPr>
              <w:t>Pružanje hitne medicinske pomoći unesrećenima.</w:t>
            </w:r>
          </w:p>
        </w:tc>
        <w:tc>
          <w:tcPr>
            <w:tcW w:w="3537" w:type="dxa"/>
            <w:vAlign w:val="center"/>
          </w:tcPr>
          <w:p w14:paraId="1EE415EB" w14:textId="1893FBD6" w:rsidR="00344DEA" w:rsidRPr="008F659E" w:rsidRDefault="00344DEA" w:rsidP="00BC7925">
            <w:pPr>
              <w:widowControl w:val="0"/>
              <w:numPr>
                <w:ilvl w:val="0"/>
                <w:numId w:val="9"/>
              </w:numPr>
              <w:autoSpaceDE w:val="0"/>
              <w:autoSpaceDN w:val="0"/>
              <w:adjustRightInd w:val="0"/>
              <w:spacing w:before="0" w:after="0"/>
              <w:contextualSpacing/>
              <w:rPr>
                <w:bCs/>
                <w:color w:val="000000"/>
                <w:sz w:val="20"/>
                <w:szCs w:val="20"/>
              </w:rPr>
            </w:pPr>
            <w:r w:rsidRPr="008F659E">
              <w:rPr>
                <w:bCs/>
                <w:color w:val="000000"/>
                <w:sz w:val="20"/>
                <w:szCs w:val="20"/>
              </w:rPr>
              <w:t xml:space="preserve">Zavod za hitnu medicinu </w:t>
            </w:r>
            <w:r w:rsidR="00BB05EA" w:rsidRPr="008F659E">
              <w:rPr>
                <w:bCs/>
                <w:color w:val="000000"/>
                <w:sz w:val="20"/>
                <w:szCs w:val="20"/>
              </w:rPr>
              <w:t xml:space="preserve">Šibensko-kninske županije </w:t>
            </w:r>
          </w:p>
          <w:p w14:paraId="2F299AFC" w14:textId="2611064A" w:rsidR="00344DEA" w:rsidRPr="008F659E" w:rsidRDefault="008F659E" w:rsidP="00BC7925">
            <w:pPr>
              <w:widowControl w:val="0"/>
              <w:numPr>
                <w:ilvl w:val="0"/>
                <w:numId w:val="9"/>
              </w:numPr>
              <w:autoSpaceDE w:val="0"/>
              <w:autoSpaceDN w:val="0"/>
              <w:adjustRightInd w:val="0"/>
              <w:spacing w:before="0" w:after="0"/>
              <w:contextualSpacing/>
              <w:rPr>
                <w:bCs/>
                <w:color w:val="000000"/>
                <w:sz w:val="20"/>
                <w:szCs w:val="20"/>
              </w:rPr>
            </w:pPr>
            <w:r w:rsidRPr="008F659E">
              <w:rPr>
                <w:bCs/>
                <w:color w:val="000000"/>
                <w:sz w:val="20"/>
                <w:szCs w:val="20"/>
              </w:rPr>
              <w:t>Dom zdravlja Šibensko-kninske županije – Ambulanta Murter</w:t>
            </w:r>
          </w:p>
          <w:p w14:paraId="1AD43EB2" w14:textId="00D13D0D" w:rsidR="00344DEA" w:rsidRPr="008F659E" w:rsidRDefault="00275B38" w:rsidP="00BC7925">
            <w:pPr>
              <w:framePr w:hSpace="180" w:wrap="around" w:hAnchor="margin" w:xAlign="center" w:y="842"/>
              <w:widowControl w:val="0"/>
              <w:numPr>
                <w:ilvl w:val="0"/>
                <w:numId w:val="9"/>
              </w:numPr>
              <w:autoSpaceDE w:val="0"/>
              <w:autoSpaceDN w:val="0"/>
              <w:adjustRightInd w:val="0"/>
              <w:spacing w:before="0" w:after="0"/>
              <w:contextualSpacing/>
              <w:rPr>
                <w:rFonts w:eastAsiaTheme="minorHAnsi"/>
                <w:bCs/>
                <w:color w:val="auto"/>
                <w:sz w:val="20"/>
                <w:szCs w:val="20"/>
              </w:rPr>
            </w:pPr>
            <w:r w:rsidRPr="008F659E">
              <w:rPr>
                <w:bCs/>
                <w:color w:val="000000"/>
                <w:sz w:val="20"/>
                <w:szCs w:val="20"/>
              </w:rPr>
              <w:t>HGSS - stanica Šibenik</w:t>
            </w:r>
          </w:p>
          <w:p w14:paraId="076F0E8A" w14:textId="765689F7" w:rsidR="00344DEA" w:rsidRPr="008F659E" w:rsidRDefault="00272662" w:rsidP="00BC7925">
            <w:pPr>
              <w:framePr w:hSpace="180" w:wrap="around" w:hAnchor="margin" w:xAlign="center" w:y="842"/>
              <w:widowControl w:val="0"/>
              <w:numPr>
                <w:ilvl w:val="0"/>
                <w:numId w:val="9"/>
              </w:numPr>
              <w:autoSpaceDE w:val="0"/>
              <w:autoSpaceDN w:val="0"/>
              <w:adjustRightInd w:val="0"/>
              <w:spacing w:before="0" w:after="0"/>
              <w:contextualSpacing/>
              <w:rPr>
                <w:rFonts w:eastAsiaTheme="minorHAnsi"/>
                <w:bCs/>
                <w:color w:val="auto"/>
                <w:sz w:val="20"/>
                <w:szCs w:val="20"/>
              </w:rPr>
            </w:pPr>
            <w:r w:rsidRPr="008F659E">
              <w:rPr>
                <w:bCs/>
                <w:color w:val="000000"/>
                <w:sz w:val="20"/>
                <w:szCs w:val="20"/>
              </w:rPr>
              <w:t>GDCK Šibenik</w:t>
            </w:r>
          </w:p>
        </w:tc>
      </w:tr>
      <w:tr w:rsidR="00344DEA" w:rsidRPr="00D14364" w14:paraId="197B984E" w14:textId="77777777" w:rsidTr="00BD4DC9">
        <w:trPr>
          <w:trHeight w:val="1380"/>
          <w:jc w:val="center"/>
        </w:trPr>
        <w:tc>
          <w:tcPr>
            <w:tcW w:w="0" w:type="auto"/>
            <w:vMerge/>
            <w:vAlign w:val="center"/>
          </w:tcPr>
          <w:p w14:paraId="7694BB3B" w14:textId="77777777" w:rsidR="00344DEA" w:rsidRPr="00D14364" w:rsidRDefault="00344DEA"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42DFCF07" w14:textId="77777777" w:rsidR="00344DEA" w:rsidRPr="00D14364" w:rsidRDefault="00344DEA" w:rsidP="004517F2">
            <w:pPr>
              <w:widowControl w:val="0"/>
              <w:autoSpaceDE w:val="0"/>
              <w:adjustRightInd w:val="0"/>
              <w:spacing w:before="0" w:after="0"/>
              <w:ind w:right="34"/>
              <w:jc w:val="center"/>
              <w:rPr>
                <w:b/>
                <w:bCs/>
                <w:sz w:val="20"/>
                <w:szCs w:val="20"/>
                <w:highlight w:val="yellow"/>
              </w:rPr>
            </w:pPr>
          </w:p>
        </w:tc>
        <w:tc>
          <w:tcPr>
            <w:tcW w:w="1985" w:type="dxa"/>
            <w:vMerge/>
            <w:vAlign w:val="center"/>
          </w:tcPr>
          <w:p w14:paraId="1F161E7B" w14:textId="77777777" w:rsidR="00344DEA" w:rsidRPr="00D14364" w:rsidRDefault="00344DEA" w:rsidP="004517F2">
            <w:pPr>
              <w:autoSpaceDE w:val="0"/>
              <w:adjustRightInd w:val="0"/>
              <w:spacing w:before="0" w:after="0"/>
              <w:jc w:val="center"/>
              <w:rPr>
                <w:bCs/>
                <w:sz w:val="20"/>
                <w:szCs w:val="20"/>
                <w:highlight w:val="yellow"/>
              </w:rPr>
            </w:pPr>
          </w:p>
        </w:tc>
        <w:tc>
          <w:tcPr>
            <w:tcW w:w="6669" w:type="dxa"/>
            <w:vAlign w:val="center"/>
          </w:tcPr>
          <w:p w14:paraId="15891FCC" w14:textId="77777777" w:rsidR="00344DEA" w:rsidRPr="008F659E" w:rsidRDefault="00344DEA" w:rsidP="004517F2">
            <w:pPr>
              <w:widowControl w:val="0"/>
              <w:autoSpaceDE w:val="0"/>
              <w:adjustRightInd w:val="0"/>
              <w:spacing w:before="0" w:after="0"/>
              <w:rPr>
                <w:bCs/>
                <w:sz w:val="20"/>
                <w:szCs w:val="20"/>
              </w:rPr>
            </w:pPr>
            <w:r w:rsidRPr="008F659E">
              <w:rPr>
                <w:bCs/>
                <w:sz w:val="20"/>
                <w:szCs w:val="20"/>
              </w:rPr>
              <w:t xml:space="preserve">Organizacija prevencije i suzbijanje zaraznih bolesti. </w:t>
            </w:r>
          </w:p>
          <w:p w14:paraId="48959087" w14:textId="77777777" w:rsidR="00344DEA" w:rsidRPr="008F659E" w:rsidRDefault="00344DEA" w:rsidP="004517F2">
            <w:pPr>
              <w:widowControl w:val="0"/>
              <w:autoSpaceDE w:val="0"/>
              <w:adjustRightInd w:val="0"/>
              <w:spacing w:before="0" w:after="0"/>
              <w:rPr>
                <w:bCs/>
                <w:sz w:val="20"/>
                <w:szCs w:val="20"/>
              </w:rPr>
            </w:pPr>
            <w:r w:rsidRPr="008F659E">
              <w:rPr>
                <w:bCs/>
                <w:sz w:val="20"/>
                <w:szCs w:val="20"/>
              </w:rPr>
              <w:t>Kontrola ispravnosti vode za piće.</w:t>
            </w:r>
          </w:p>
          <w:p w14:paraId="2E9C0D7B" w14:textId="2CD66675" w:rsidR="00344DEA" w:rsidRPr="008F659E" w:rsidRDefault="00344DEA" w:rsidP="004517F2">
            <w:pPr>
              <w:autoSpaceDE w:val="0"/>
              <w:adjustRightInd w:val="0"/>
              <w:spacing w:before="0" w:after="0"/>
              <w:ind w:left="175" w:hanging="175"/>
              <w:rPr>
                <w:bCs/>
                <w:color w:val="000000"/>
                <w:sz w:val="20"/>
                <w:szCs w:val="20"/>
              </w:rPr>
            </w:pPr>
            <w:r w:rsidRPr="008F659E">
              <w:rPr>
                <w:bCs/>
                <w:sz w:val="20"/>
                <w:szCs w:val="20"/>
              </w:rPr>
              <w:t>Dezinfekcija vode.</w:t>
            </w:r>
          </w:p>
        </w:tc>
        <w:tc>
          <w:tcPr>
            <w:tcW w:w="3537" w:type="dxa"/>
            <w:vAlign w:val="center"/>
          </w:tcPr>
          <w:p w14:paraId="762FC04F" w14:textId="70A89EED" w:rsidR="00344DEA" w:rsidRPr="008F659E" w:rsidRDefault="00344DEA" w:rsidP="00BC7925">
            <w:pPr>
              <w:widowControl w:val="0"/>
              <w:numPr>
                <w:ilvl w:val="0"/>
                <w:numId w:val="9"/>
              </w:numPr>
              <w:autoSpaceDE w:val="0"/>
              <w:autoSpaceDN w:val="0"/>
              <w:adjustRightInd w:val="0"/>
              <w:spacing w:before="0" w:after="0"/>
              <w:contextualSpacing/>
              <w:rPr>
                <w:bCs/>
                <w:color w:val="000000"/>
                <w:sz w:val="20"/>
                <w:szCs w:val="20"/>
              </w:rPr>
            </w:pPr>
            <w:r w:rsidRPr="008F659E">
              <w:rPr>
                <w:bCs/>
                <w:color w:val="000000"/>
                <w:sz w:val="20"/>
                <w:szCs w:val="20"/>
              </w:rPr>
              <w:t xml:space="preserve">Zavod za hitnu medicinu </w:t>
            </w:r>
            <w:r w:rsidR="00BB05EA" w:rsidRPr="008F659E">
              <w:rPr>
                <w:bCs/>
                <w:color w:val="000000"/>
                <w:sz w:val="20"/>
                <w:szCs w:val="20"/>
              </w:rPr>
              <w:t xml:space="preserve">Šibensko-kninske županije </w:t>
            </w:r>
          </w:p>
          <w:p w14:paraId="33BDF563" w14:textId="6CCE0D54" w:rsidR="00344DEA" w:rsidRPr="008F659E" w:rsidRDefault="008F659E" w:rsidP="00BC7925">
            <w:pPr>
              <w:widowControl w:val="0"/>
              <w:numPr>
                <w:ilvl w:val="0"/>
                <w:numId w:val="9"/>
              </w:numPr>
              <w:autoSpaceDE w:val="0"/>
              <w:autoSpaceDN w:val="0"/>
              <w:adjustRightInd w:val="0"/>
              <w:spacing w:before="0" w:after="0"/>
              <w:contextualSpacing/>
              <w:rPr>
                <w:bCs/>
                <w:color w:val="000000"/>
                <w:sz w:val="20"/>
                <w:szCs w:val="20"/>
              </w:rPr>
            </w:pPr>
            <w:r w:rsidRPr="008F659E">
              <w:rPr>
                <w:bCs/>
                <w:color w:val="000000"/>
                <w:sz w:val="20"/>
                <w:szCs w:val="20"/>
              </w:rPr>
              <w:t>Dom zdravlja Šibensko-kninske županije – Ambulanta Murter</w:t>
            </w:r>
          </w:p>
        </w:tc>
      </w:tr>
      <w:tr w:rsidR="00344DEA" w:rsidRPr="00D14364" w14:paraId="6AC606C9" w14:textId="77777777" w:rsidTr="00BD4DC9">
        <w:trPr>
          <w:trHeight w:val="475"/>
          <w:jc w:val="center"/>
        </w:trPr>
        <w:tc>
          <w:tcPr>
            <w:tcW w:w="0" w:type="auto"/>
            <w:vMerge/>
            <w:vAlign w:val="center"/>
          </w:tcPr>
          <w:p w14:paraId="2EC63772" w14:textId="77777777" w:rsidR="00344DEA" w:rsidRPr="00D14364" w:rsidRDefault="00344DEA"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0549CCA9" w14:textId="77777777" w:rsidR="00344DEA" w:rsidRPr="00D14364" w:rsidRDefault="00344DEA" w:rsidP="004517F2">
            <w:pPr>
              <w:widowControl w:val="0"/>
              <w:autoSpaceDE w:val="0"/>
              <w:adjustRightInd w:val="0"/>
              <w:spacing w:before="0" w:after="0"/>
              <w:ind w:right="13"/>
              <w:jc w:val="center"/>
              <w:rPr>
                <w:b/>
                <w:bCs/>
                <w:sz w:val="20"/>
                <w:szCs w:val="20"/>
                <w:highlight w:val="yellow"/>
              </w:rPr>
            </w:pPr>
          </w:p>
        </w:tc>
        <w:tc>
          <w:tcPr>
            <w:tcW w:w="1985" w:type="dxa"/>
            <w:vMerge/>
            <w:vAlign w:val="center"/>
          </w:tcPr>
          <w:p w14:paraId="2F3F5E08" w14:textId="77777777" w:rsidR="00344DEA" w:rsidRPr="00D14364" w:rsidRDefault="00344DEA" w:rsidP="004517F2">
            <w:pPr>
              <w:widowControl w:val="0"/>
              <w:autoSpaceDE w:val="0"/>
              <w:adjustRightInd w:val="0"/>
              <w:spacing w:before="0" w:after="0"/>
              <w:jc w:val="center"/>
              <w:rPr>
                <w:bCs/>
                <w:color w:val="000000"/>
                <w:sz w:val="20"/>
                <w:szCs w:val="20"/>
                <w:highlight w:val="yellow"/>
              </w:rPr>
            </w:pPr>
          </w:p>
        </w:tc>
        <w:tc>
          <w:tcPr>
            <w:tcW w:w="6669" w:type="dxa"/>
            <w:vAlign w:val="center"/>
          </w:tcPr>
          <w:p w14:paraId="7B3D245E" w14:textId="44CAB2EF" w:rsidR="00344DEA" w:rsidRPr="008F659E" w:rsidRDefault="00344DEA" w:rsidP="004517F2">
            <w:pPr>
              <w:widowControl w:val="0"/>
              <w:autoSpaceDE w:val="0"/>
              <w:adjustRightInd w:val="0"/>
              <w:spacing w:before="0" w:after="0"/>
              <w:rPr>
                <w:bCs/>
                <w:sz w:val="20"/>
                <w:szCs w:val="20"/>
              </w:rPr>
            </w:pPr>
            <w:r w:rsidRPr="008F659E">
              <w:rPr>
                <w:bCs/>
                <w:color w:val="000000"/>
                <w:sz w:val="20"/>
                <w:szCs w:val="20"/>
              </w:rPr>
              <w:t>Pružanje psihološke potpore.</w:t>
            </w:r>
          </w:p>
        </w:tc>
        <w:tc>
          <w:tcPr>
            <w:tcW w:w="3537" w:type="dxa"/>
            <w:vAlign w:val="center"/>
          </w:tcPr>
          <w:p w14:paraId="73A91418" w14:textId="569D1282" w:rsidR="00344DEA" w:rsidRPr="008F659E" w:rsidRDefault="00B926AF" w:rsidP="00BC7925">
            <w:pPr>
              <w:widowControl w:val="0"/>
              <w:numPr>
                <w:ilvl w:val="0"/>
                <w:numId w:val="9"/>
              </w:numPr>
              <w:autoSpaceDE w:val="0"/>
              <w:autoSpaceDN w:val="0"/>
              <w:adjustRightInd w:val="0"/>
              <w:spacing w:before="0" w:after="0"/>
              <w:contextualSpacing/>
              <w:rPr>
                <w:bCs/>
                <w:color w:val="000000"/>
                <w:sz w:val="20"/>
                <w:szCs w:val="20"/>
              </w:rPr>
            </w:pPr>
            <w:r w:rsidRPr="008F659E">
              <w:rPr>
                <w:bCs/>
                <w:color w:val="000000"/>
                <w:sz w:val="20"/>
                <w:szCs w:val="20"/>
              </w:rPr>
              <w:t>Centar za socijalnu skrb Šibenik</w:t>
            </w:r>
          </w:p>
          <w:p w14:paraId="756625D3" w14:textId="6D65A4AD" w:rsidR="00344DEA" w:rsidRPr="008F659E" w:rsidRDefault="00272662"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8F659E">
              <w:rPr>
                <w:bCs/>
                <w:color w:val="000000"/>
                <w:sz w:val="20"/>
                <w:szCs w:val="20"/>
              </w:rPr>
              <w:t>GDCK Šibenik</w:t>
            </w:r>
            <w:r w:rsidR="00344DEA" w:rsidRPr="008F659E">
              <w:rPr>
                <w:bCs/>
                <w:color w:val="000000"/>
                <w:sz w:val="20"/>
                <w:szCs w:val="20"/>
              </w:rPr>
              <w:t>.</w:t>
            </w:r>
          </w:p>
        </w:tc>
      </w:tr>
      <w:tr w:rsidR="00344DEA" w:rsidRPr="00D14364" w14:paraId="31720F20" w14:textId="77777777" w:rsidTr="00BD4DC9">
        <w:trPr>
          <w:trHeight w:val="596"/>
          <w:jc w:val="center"/>
        </w:trPr>
        <w:tc>
          <w:tcPr>
            <w:tcW w:w="0" w:type="auto"/>
            <w:vMerge/>
            <w:vAlign w:val="center"/>
          </w:tcPr>
          <w:p w14:paraId="49FF4607" w14:textId="77777777" w:rsidR="00344DEA" w:rsidRPr="00D14364" w:rsidRDefault="00344DEA"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612E61DE" w14:textId="77777777" w:rsidR="00344DEA" w:rsidRPr="00D14364" w:rsidRDefault="00344DEA" w:rsidP="004517F2">
            <w:pPr>
              <w:widowControl w:val="0"/>
              <w:autoSpaceDE w:val="0"/>
              <w:adjustRightInd w:val="0"/>
              <w:spacing w:before="0" w:after="0"/>
              <w:ind w:right="13"/>
              <w:jc w:val="center"/>
              <w:rPr>
                <w:b/>
                <w:bCs/>
                <w:sz w:val="20"/>
                <w:szCs w:val="20"/>
                <w:highlight w:val="yellow"/>
              </w:rPr>
            </w:pPr>
          </w:p>
        </w:tc>
        <w:tc>
          <w:tcPr>
            <w:tcW w:w="1985" w:type="dxa"/>
            <w:vMerge/>
            <w:vAlign w:val="center"/>
          </w:tcPr>
          <w:p w14:paraId="05473CB0" w14:textId="77777777" w:rsidR="00344DEA" w:rsidRPr="00D14364" w:rsidRDefault="00344DEA" w:rsidP="004517F2">
            <w:pPr>
              <w:widowControl w:val="0"/>
              <w:autoSpaceDE w:val="0"/>
              <w:adjustRightInd w:val="0"/>
              <w:spacing w:before="0" w:after="0"/>
              <w:jc w:val="center"/>
              <w:rPr>
                <w:bCs/>
                <w:color w:val="000000"/>
                <w:sz w:val="20"/>
                <w:szCs w:val="20"/>
                <w:highlight w:val="yellow"/>
              </w:rPr>
            </w:pPr>
          </w:p>
        </w:tc>
        <w:tc>
          <w:tcPr>
            <w:tcW w:w="6669" w:type="dxa"/>
            <w:vAlign w:val="center"/>
          </w:tcPr>
          <w:p w14:paraId="4B6D6DFF" w14:textId="2D071F44" w:rsidR="00344DEA" w:rsidRPr="008F659E" w:rsidRDefault="00344DEA" w:rsidP="004517F2">
            <w:pPr>
              <w:widowControl w:val="0"/>
              <w:autoSpaceDE w:val="0"/>
              <w:adjustRightInd w:val="0"/>
              <w:spacing w:before="0" w:after="0"/>
              <w:rPr>
                <w:bCs/>
                <w:sz w:val="20"/>
                <w:szCs w:val="20"/>
              </w:rPr>
            </w:pPr>
            <w:r w:rsidRPr="008F659E">
              <w:rPr>
                <w:bCs/>
                <w:color w:val="000000"/>
                <w:sz w:val="20"/>
                <w:szCs w:val="20"/>
              </w:rPr>
              <w:t>Opskrba sanitetskim materijalom i opremom.</w:t>
            </w:r>
          </w:p>
        </w:tc>
        <w:tc>
          <w:tcPr>
            <w:tcW w:w="3537" w:type="dxa"/>
            <w:vAlign w:val="center"/>
          </w:tcPr>
          <w:p w14:paraId="5C0DA227" w14:textId="7DF1306B" w:rsidR="00344DEA" w:rsidRPr="008F659E" w:rsidRDefault="008F659E" w:rsidP="00BC7925">
            <w:pPr>
              <w:framePr w:hSpace="180" w:wrap="around" w:hAnchor="margin" w:xAlign="center" w:y="842"/>
              <w:widowControl w:val="0"/>
              <w:numPr>
                <w:ilvl w:val="0"/>
                <w:numId w:val="9"/>
              </w:numPr>
              <w:autoSpaceDE w:val="0"/>
              <w:autoSpaceDN w:val="0"/>
              <w:adjustRightInd w:val="0"/>
              <w:spacing w:before="0" w:after="0"/>
              <w:contextualSpacing/>
              <w:rPr>
                <w:rFonts w:eastAsiaTheme="minorHAnsi"/>
                <w:bCs/>
                <w:color w:val="auto"/>
                <w:sz w:val="20"/>
                <w:szCs w:val="20"/>
              </w:rPr>
            </w:pPr>
            <w:r w:rsidRPr="008F659E">
              <w:rPr>
                <w:bCs/>
                <w:color w:val="000000"/>
                <w:sz w:val="20"/>
                <w:szCs w:val="20"/>
              </w:rPr>
              <w:t>Dom zdravlja Šibensko-kninske županije – Ambulanta Murter</w:t>
            </w:r>
          </w:p>
          <w:p w14:paraId="646FD603" w14:textId="6CEB1663" w:rsidR="00344DEA" w:rsidRPr="008F659E" w:rsidRDefault="00344DEA" w:rsidP="00BC7925">
            <w:pPr>
              <w:framePr w:hSpace="180" w:wrap="around" w:hAnchor="margin" w:xAlign="center" w:y="842"/>
              <w:widowControl w:val="0"/>
              <w:numPr>
                <w:ilvl w:val="0"/>
                <w:numId w:val="9"/>
              </w:numPr>
              <w:autoSpaceDE w:val="0"/>
              <w:autoSpaceDN w:val="0"/>
              <w:adjustRightInd w:val="0"/>
              <w:spacing w:before="0" w:after="0"/>
              <w:contextualSpacing/>
              <w:rPr>
                <w:rFonts w:eastAsiaTheme="minorHAnsi"/>
                <w:bCs/>
                <w:color w:val="auto"/>
                <w:sz w:val="20"/>
                <w:szCs w:val="20"/>
              </w:rPr>
            </w:pPr>
            <w:r w:rsidRPr="008F659E">
              <w:rPr>
                <w:bCs/>
                <w:color w:val="000000"/>
                <w:sz w:val="20"/>
                <w:szCs w:val="20"/>
              </w:rPr>
              <w:t>Ljekarne na području Općine.</w:t>
            </w:r>
          </w:p>
        </w:tc>
      </w:tr>
      <w:tr w:rsidR="00344DEA" w:rsidRPr="00D14364" w14:paraId="1D7E5275" w14:textId="77777777" w:rsidTr="00BD4DC9">
        <w:trPr>
          <w:trHeight w:val="996"/>
          <w:jc w:val="center"/>
        </w:trPr>
        <w:tc>
          <w:tcPr>
            <w:tcW w:w="0" w:type="auto"/>
            <w:vAlign w:val="center"/>
          </w:tcPr>
          <w:p w14:paraId="376DB77D" w14:textId="0B03C31F" w:rsidR="00344DEA" w:rsidRPr="008F659E" w:rsidRDefault="00344DEA" w:rsidP="004517F2">
            <w:pPr>
              <w:widowControl w:val="0"/>
              <w:autoSpaceDE w:val="0"/>
              <w:adjustRightInd w:val="0"/>
              <w:spacing w:before="0" w:after="0"/>
              <w:ind w:right="34"/>
              <w:jc w:val="center"/>
              <w:rPr>
                <w:b/>
                <w:bCs/>
                <w:sz w:val="20"/>
                <w:szCs w:val="20"/>
              </w:rPr>
            </w:pPr>
            <w:r w:rsidRPr="008F659E">
              <w:rPr>
                <w:b/>
                <w:bCs/>
                <w:sz w:val="20"/>
                <w:szCs w:val="20"/>
              </w:rPr>
              <w:t>9.</w:t>
            </w:r>
          </w:p>
        </w:tc>
        <w:tc>
          <w:tcPr>
            <w:tcW w:w="1732" w:type="dxa"/>
            <w:vAlign w:val="center"/>
          </w:tcPr>
          <w:p w14:paraId="0724FAAC" w14:textId="77777777" w:rsidR="00344DEA" w:rsidRPr="008F659E" w:rsidRDefault="00344DEA" w:rsidP="004517F2">
            <w:pPr>
              <w:widowControl w:val="0"/>
              <w:autoSpaceDE w:val="0"/>
              <w:adjustRightInd w:val="0"/>
              <w:spacing w:before="0" w:after="0"/>
              <w:ind w:right="34"/>
              <w:jc w:val="center"/>
              <w:rPr>
                <w:b/>
                <w:bCs/>
                <w:sz w:val="20"/>
                <w:szCs w:val="20"/>
              </w:rPr>
            </w:pPr>
            <w:r w:rsidRPr="008F659E">
              <w:rPr>
                <w:b/>
                <w:bCs/>
                <w:sz w:val="20"/>
                <w:szCs w:val="20"/>
              </w:rPr>
              <w:t>Organizacija pružanja veterinarske pomoći</w:t>
            </w:r>
          </w:p>
        </w:tc>
        <w:tc>
          <w:tcPr>
            <w:tcW w:w="1985" w:type="dxa"/>
            <w:vAlign w:val="center"/>
          </w:tcPr>
          <w:p w14:paraId="172A395C" w14:textId="446C964C" w:rsidR="00344DEA" w:rsidRPr="008F659E" w:rsidRDefault="00D14364" w:rsidP="004517F2">
            <w:pPr>
              <w:widowControl w:val="0"/>
              <w:autoSpaceDE w:val="0"/>
              <w:autoSpaceDN w:val="0"/>
              <w:adjustRightInd w:val="0"/>
              <w:spacing w:before="0" w:after="0"/>
              <w:contextualSpacing/>
              <w:jc w:val="center"/>
              <w:rPr>
                <w:bCs/>
                <w:sz w:val="20"/>
                <w:szCs w:val="20"/>
              </w:rPr>
            </w:pPr>
            <w:r w:rsidRPr="008F659E">
              <w:rPr>
                <w:bCs/>
                <w:sz w:val="20"/>
                <w:szCs w:val="20"/>
              </w:rPr>
              <w:t>Općina Murter-Kornati</w:t>
            </w:r>
          </w:p>
        </w:tc>
        <w:tc>
          <w:tcPr>
            <w:tcW w:w="6669" w:type="dxa"/>
            <w:vAlign w:val="center"/>
          </w:tcPr>
          <w:p w14:paraId="3A14E6DC" w14:textId="77777777" w:rsidR="00344DEA" w:rsidRPr="008F659E" w:rsidRDefault="00344DEA" w:rsidP="004517F2">
            <w:pPr>
              <w:widowControl w:val="0"/>
              <w:autoSpaceDE w:val="0"/>
              <w:autoSpaceDN w:val="0"/>
              <w:adjustRightInd w:val="0"/>
              <w:spacing w:before="0" w:after="0"/>
              <w:contextualSpacing/>
              <w:rPr>
                <w:bCs/>
                <w:sz w:val="20"/>
                <w:szCs w:val="20"/>
              </w:rPr>
            </w:pPr>
            <w:r w:rsidRPr="008F659E">
              <w:rPr>
                <w:bCs/>
                <w:sz w:val="20"/>
                <w:szCs w:val="20"/>
              </w:rPr>
              <w:t>Prikupljanje informacija o stanju objekata za uzgoj životinja i o stoci koja se našla izvan kontrole.</w:t>
            </w:r>
          </w:p>
          <w:p w14:paraId="4EE94EE7" w14:textId="77777777" w:rsidR="00344DEA" w:rsidRPr="008F659E" w:rsidRDefault="00344DEA" w:rsidP="004517F2">
            <w:pPr>
              <w:widowControl w:val="0"/>
              <w:autoSpaceDE w:val="0"/>
              <w:autoSpaceDN w:val="0"/>
              <w:adjustRightInd w:val="0"/>
              <w:spacing w:before="0" w:after="0"/>
              <w:contextualSpacing/>
              <w:rPr>
                <w:bCs/>
                <w:sz w:val="20"/>
                <w:szCs w:val="20"/>
              </w:rPr>
            </w:pPr>
            <w:r w:rsidRPr="008F659E">
              <w:rPr>
                <w:bCs/>
                <w:sz w:val="20"/>
                <w:szCs w:val="20"/>
              </w:rPr>
              <w:t xml:space="preserve">Analiziranje stanje stočnog fonda i mjere koje je potrebno poduzeti. </w:t>
            </w:r>
          </w:p>
          <w:p w14:paraId="6784CA9C" w14:textId="77777777" w:rsidR="00344DEA" w:rsidRPr="008F659E" w:rsidRDefault="00344DEA" w:rsidP="004517F2">
            <w:pPr>
              <w:widowControl w:val="0"/>
              <w:autoSpaceDE w:val="0"/>
              <w:autoSpaceDN w:val="0"/>
              <w:adjustRightInd w:val="0"/>
              <w:spacing w:before="0" w:after="0"/>
              <w:contextualSpacing/>
              <w:rPr>
                <w:bCs/>
                <w:sz w:val="20"/>
                <w:szCs w:val="20"/>
              </w:rPr>
            </w:pPr>
            <w:r w:rsidRPr="008F659E">
              <w:rPr>
                <w:bCs/>
                <w:sz w:val="20"/>
                <w:szCs w:val="20"/>
              </w:rPr>
              <w:t xml:space="preserve">Utvrđivanje raspoloživih punktove za smještaj stoke. </w:t>
            </w:r>
          </w:p>
          <w:p w14:paraId="6C5DA294" w14:textId="77777777" w:rsidR="00344DEA" w:rsidRPr="008F659E" w:rsidRDefault="00344DEA" w:rsidP="004517F2">
            <w:pPr>
              <w:widowControl w:val="0"/>
              <w:autoSpaceDE w:val="0"/>
              <w:autoSpaceDN w:val="0"/>
              <w:adjustRightInd w:val="0"/>
              <w:spacing w:before="0" w:after="0"/>
              <w:contextualSpacing/>
              <w:rPr>
                <w:bCs/>
                <w:sz w:val="20"/>
                <w:szCs w:val="20"/>
              </w:rPr>
            </w:pPr>
            <w:r w:rsidRPr="008F659E">
              <w:rPr>
                <w:bCs/>
                <w:sz w:val="20"/>
                <w:szCs w:val="20"/>
              </w:rPr>
              <w:t xml:space="preserve">Zbrinjavanje/evakuacija stoke iz ugroženih područja. </w:t>
            </w:r>
          </w:p>
          <w:p w14:paraId="5F32F4C9" w14:textId="77777777" w:rsidR="00344DEA" w:rsidRPr="008F659E" w:rsidRDefault="00344DEA" w:rsidP="004517F2">
            <w:pPr>
              <w:widowControl w:val="0"/>
              <w:autoSpaceDE w:val="0"/>
              <w:autoSpaceDN w:val="0"/>
              <w:adjustRightInd w:val="0"/>
              <w:spacing w:before="0" w:after="0"/>
              <w:contextualSpacing/>
              <w:rPr>
                <w:bCs/>
                <w:sz w:val="20"/>
                <w:szCs w:val="20"/>
              </w:rPr>
            </w:pPr>
            <w:r w:rsidRPr="008F659E">
              <w:rPr>
                <w:bCs/>
                <w:sz w:val="20"/>
                <w:szCs w:val="20"/>
              </w:rPr>
              <w:t xml:space="preserve">Organiziranje popisa stoke. </w:t>
            </w:r>
          </w:p>
          <w:p w14:paraId="40E5A7F3" w14:textId="77777777" w:rsidR="00344DEA" w:rsidRPr="008F659E" w:rsidRDefault="00344DEA" w:rsidP="004517F2">
            <w:pPr>
              <w:widowControl w:val="0"/>
              <w:autoSpaceDE w:val="0"/>
              <w:autoSpaceDN w:val="0"/>
              <w:adjustRightInd w:val="0"/>
              <w:spacing w:before="0" w:after="0"/>
              <w:contextualSpacing/>
              <w:rPr>
                <w:bCs/>
                <w:sz w:val="20"/>
                <w:szCs w:val="20"/>
              </w:rPr>
            </w:pPr>
            <w:r w:rsidRPr="008F659E">
              <w:rPr>
                <w:bCs/>
                <w:sz w:val="20"/>
                <w:szCs w:val="20"/>
              </w:rPr>
              <w:t xml:space="preserve">Prevencija i suzbijanje zaraznih bolesti. </w:t>
            </w:r>
          </w:p>
          <w:p w14:paraId="4568E274" w14:textId="77777777" w:rsidR="00344DEA" w:rsidRPr="008F659E" w:rsidRDefault="00344DEA" w:rsidP="004517F2">
            <w:pPr>
              <w:widowControl w:val="0"/>
              <w:autoSpaceDE w:val="0"/>
              <w:autoSpaceDN w:val="0"/>
              <w:adjustRightInd w:val="0"/>
              <w:spacing w:before="0" w:after="0"/>
              <w:contextualSpacing/>
              <w:rPr>
                <w:bCs/>
                <w:sz w:val="20"/>
                <w:szCs w:val="20"/>
              </w:rPr>
            </w:pPr>
            <w:r w:rsidRPr="008F659E">
              <w:rPr>
                <w:bCs/>
                <w:sz w:val="20"/>
                <w:szCs w:val="20"/>
              </w:rPr>
              <w:t xml:space="preserve">Pregled zdravstvenog stanja i smještaja evakuiranih životinja. </w:t>
            </w:r>
          </w:p>
          <w:p w14:paraId="63C4596D" w14:textId="77777777" w:rsidR="00344DEA" w:rsidRPr="008F659E" w:rsidRDefault="00344DEA" w:rsidP="004517F2">
            <w:pPr>
              <w:widowControl w:val="0"/>
              <w:autoSpaceDE w:val="0"/>
              <w:autoSpaceDN w:val="0"/>
              <w:adjustRightInd w:val="0"/>
              <w:spacing w:before="0" w:after="0"/>
              <w:contextualSpacing/>
              <w:rPr>
                <w:bCs/>
                <w:sz w:val="20"/>
                <w:szCs w:val="20"/>
              </w:rPr>
            </w:pPr>
            <w:r w:rsidRPr="008F659E">
              <w:rPr>
                <w:bCs/>
                <w:sz w:val="20"/>
                <w:szCs w:val="20"/>
              </w:rPr>
              <w:t xml:space="preserve">Preventivno cijepljenje životinja od mogućih zaraza. </w:t>
            </w:r>
          </w:p>
          <w:p w14:paraId="7EA789E7" w14:textId="77777777" w:rsidR="00344DEA" w:rsidRPr="008F659E" w:rsidRDefault="00344DEA" w:rsidP="004517F2">
            <w:pPr>
              <w:widowControl w:val="0"/>
              <w:autoSpaceDE w:val="0"/>
              <w:autoSpaceDN w:val="0"/>
              <w:adjustRightInd w:val="0"/>
              <w:spacing w:before="0" w:after="0"/>
              <w:contextualSpacing/>
              <w:rPr>
                <w:bCs/>
                <w:sz w:val="20"/>
                <w:szCs w:val="20"/>
              </w:rPr>
            </w:pPr>
            <w:r w:rsidRPr="008F659E">
              <w:rPr>
                <w:bCs/>
                <w:sz w:val="20"/>
                <w:szCs w:val="20"/>
              </w:rPr>
              <w:t xml:space="preserve">Liječenje, klanje i eutanazija oboljelih životinja. </w:t>
            </w:r>
          </w:p>
          <w:p w14:paraId="30B15E2B" w14:textId="7C6264EA" w:rsidR="00344DEA" w:rsidRPr="008F659E" w:rsidRDefault="00344DEA" w:rsidP="004517F2">
            <w:pPr>
              <w:widowControl w:val="0"/>
              <w:autoSpaceDE w:val="0"/>
              <w:autoSpaceDN w:val="0"/>
              <w:adjustRightInd w:val="0"/>
              <w:spacing w:before="0" w:after="0"/>
              <w:contextualSpacing/>
              <w:rPr>
                <w:bCs/>
                <w:sz w:val="20"/>
                <w:szCs w:val="20"/>
              </w:rPr>
            </w:pPr>
            <w:r w:rsidRPr="008F659E">
              <w:rPr>
                <w:bCs/>
                <w:sz w:val="20"/>
                <w:szCs w:val="20"/>
              </w:rPr>
              <w:t>Pregled povrijeđene stoke koja bi se nakon klanja mogla koristiti za ljudsku ishranu.</w:t>
            </w:r>
          </w:p>
        </w:tc>
        <w:tc>
          <w:tcPr>
            <w:tcW w:w="3537" w:type="dxa"/>
            <w:vAlign w:val="center"/>
          </w:tcPr>
          <w:p w14:paraId="663F48ED" w14:textId="1EAA86DA" w:rsidR="00344DEA" w:rsidRPr="008F659E" w:rsidRDefault="00344DEA" w:rsidP="007B1248">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8F659E">
              <w:rPr>
                <w:rFonts w:eastAsiaTheme="minorHAnsi"/>
                <w:bCs/>
                <w:color w:val="auto"/>
                <w:sz w:val="20"/>
                <w:szCs w:val="20"/>
              </w:rPr>
              <w:t>Stožer civilne zaštite</w:t>
            </w:r>
          </w:p>
          <w:p w14:paraId="4135C5BD" w14:textId="4D03BD42" w:rsidR="00344DEA" w:rsidRPr="008F659E" w:rsidRDefault="00B926AF" w:rsidP="007B1248">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8F659E">
              <w:rPr>
                <w:rFonts w:eastAsiaTheme="minorHAnsi"/>
                <w:bCs/>
                <w:color w:val="auto"/>
                <w:sz w:val="20"/>
                <w:szCs w:val="20"/>
              </w:rPr>
              <w:t>Veterinarska ambulanta Vodice</w:t>
            </w:r>
          </w:p>
          <w:p w14:paraId="6ECF4B08" w14:textId="126799D7" w:rsidR="007B1248" w:rsidRPr="008F659E" w:rsidRDefault="00FB0D09" w:rsidP="00FC25E5">
            <w:pPr>
              <w:widowControl w:val="0"/>
              <w:numPr>
                <w:ilvl w:val="0"/>
                <w:numId w:val="23"/>
              </w:numPr>
              <w:autoSpaceDE w:val="0"/>
              <w:autoSpaceDN w:val="0"/>
              <w:adjustRightInd w:val="0"/>
              <w:spacing w:before="0" w:after="0"/>
              <w:contextualSpacing/>
              <w:rPr>
                <w:sz w:val="20"/>
                <w:szCs w:val="20"/>
              </w:rPr>
            </w:pPr>
            <w:r w:rsidRPr="008F659E">
              <w:rPr>
                <w:rFonts w:eastAsiaTheme="minorHAnsi"/>
                <w:bCs/>
                <w:color w:val="auto"/>
                <w:sz w:val="20"/>
                <w:szCs w:val="20"/>
              </w:rPr>
              <w:t>Vlasnici životinja</w:t>
            </w:r>
            <w:r w:rsidR="00E67B49" w:rsidRPr="008F659E">
              <w:rPr>
                <w:sz w:val="20"/>
                <w:szCs w:val="20"/>
              </w:rPr>
              <w:tab/>
            </w:r>
          </w:p>
          <w:p w14:paraId="1F766E9D" w14:textId="7AAC4A87" w:rsidR="007B1248" w:rsidRPr="008F659E" w:rsidRDefault="007B1248" w:rsidP="007B1248">
            <w:pPr>
              <w:framePr w:hSpace="180" w:wrap="around" w:hAnchor="margin" w:xAlign="center" w:y="842"/>
              <w:widowControl w:val="0"/>
              <w:autoSpaceDE w:val="0"/>
              <w:autoSpaceDN w:val="0"/>
              <w:adjustRightInd w:val="0"/>
              <w:spacing w:before="0" w:after="0"/>
              <w:ind w:left="360"/>
              <w:contextualSpacing/>
              <w:rPr>
                <w:rFonts w:eastAsiaTheme="minorHAnsi"/>
                <w:bCs/>
                <w:color w:val="auto"/>
                <w:sz w:val="20"/>
                <w:szCs w:val="20"/>
              </w:rPr>
            </w:pPr>
          </w:p>
        </w:tc>
      </w:tr>
      <w:tr w:rsidR="00344DEA" w:rsidRPr="00D14364" w14:paraId="08D7704C" w14:textId="77777777" w:rsidTr="00BD4DC9">
        <w:trPr>
          <w:trHeight w:val="1057"/>
          <w:jc w:val="center"/>
        </w:trPr>
        <w:tc>
          <w:tcPr>
            <w:tcW w:w="0" w:type="auto"/>
            <w:vMerge w:val="restart"/>
            <w:vAlign w:val="center"/>
          </w:tcPr>
          <w:p w14:paraId="3B20F16C" w14:textId="6E852AEA" w:rsidR="00344DEA" w:rsidRPr="00974C25" w:rsidRDefault="00344DEA" w:rsidP="004517F2">
            <w:pPr>
              <w:widowControl w:val="0"/>
              <w:autoSpaceDE w:val="0"/>
              <w:adjustRightInd w:val="0"/>
              <w:spacing w:before="0" w:after="0"/>
              <w:ind w:right="34"/>
              <w:jc w:val="center"/>
              <w:rPr>
                <w:b/>
                <w:bCs/>
                <w:sz w:val="20"/>
                <w:szCs w:val="20"/>
              </w:rPr>
            </w:pPr>
            <w:r w:rsidRPr="00974C25">
              <w:rPr>
                <w:b/>
                <w:bCs/>
                <w:sz w:val="20"/>
                <w:szCs w:val="20"/>
              </w:rPr>
              <w:t>10.</w:t>
            </w:r>
          </w:p>
        </w:tc>
        <w:tc>
          <w:tcPr>
            <w:tcW w:w="1732" w:type="dxa"/>
            <w:vMerge w:val="restart"/>
            <w:vAlign w:val="center"/>
          </w:tcPr>
          <w:p w14:paraId="79DA988B" w14:textId="5F21C6F5" w:rsidR="00344DEA" w:rsidRPr="00974C25" w:rsidRDefault="00344DEA" w:rsidP="004517F2">
            <w:pPr>
              <w:spacing w:before="0" w:after="0"/>
              <w:jc w:val="center"/>
              <w:rPr>
                <w:b/>
                <w:bCs/>
                <w:sz w:val="20"/>
                <w:szCs w:val="20"/>
              </w:rPr>
            </w:pPr>
            <w:r w:rsidRPr="00974C25">
              <w:rPr>
                <w:b/>
                <w:bCs/>
                <w:sz w:val="20"/>
                <w:szCs w:val="20"/>
              </w:rPr>
              <w:t>Organizacija provođenja humane asanacije i identifikacije poginulih</w:t>
            </w:r>
          </w:p>
        </w:tc>
        <w:tc>
          <w:tcPr>
            <w:tcW w:w="1985" w:type="dxa"/>
            <w:vMerge w:val="restart"/>
            <w:vAlign w:val="center"/>
          </w:tcPr>
          <w:p w14:paraId="735B1EA8" w14:textId="59E01D9D" w:rsidR="00344DEA" w:rsidRPr="00974C25" w:rsidRDefault="00D14364" w:rsidP="004517F2">
            <w:pPr>
              <w:widowControl w:val="0"/>
              <w:autoSpaceDE w:val="0"/>
              <w:adjustRightInd w:val="0"/>
              <w:spacing w:before="0" w:after="0"/>
              <w:jc w:val="center"/>
              <w:rPr>
                <w:bCs/>
                <w:sz w:val="20"/>
                <w:szCs w:val="20"/>
              </w:rPr>
            </w:pPr>
            <w:r w:rsidRPr="00974C25">
              <w:rPr>
                <w:bCs/>
                <w:sz w:val="20"/>
                <w:szCs w:val="20"/>
              </w:rPr>
              <w:t>Općina Murter-Kornati</w:t>
            </w:r>
          </w:p>
        </w:tc>
        <w:tc>
          <w:tcPr>
            <w:tcW w:w="6669" w:type="dxa"/>
            <w:vAlign w:val="center"/>
          </w:tcPr>
          <w:p w14:paraId="668991A5" w14:textId="77777777" w:rsidR="00344DEA" w:rsidRPr="00974C25" w:rsidRDefault="00344DEA" w:rsidP="004517F2">
            <w:pPr>
              <w:widowControl w:val="0"/>
              <w:autoSpaceDE w:val="0"/>
              <w:adjustRightInd w:val="0"/>
              <w:spacing w:before="0" w:after="0"/>
              <w:rPr>
                <w:bCs/>
                <w:sz w:val="20"/>
                <w:szCs w:val="20"/>
              </w:rPr>
            </w:pPr>
            <w:r w:rsidRPr="00974C25">
              <w:rPr>
                <w:bCs/>
                <w:sz w:val="20"/>
                <w:szCs w:val="20"/>
              </w:rPr>
              <w:t>Identifikacija i sudsko-medicinska ekspertiza nastradalih osoba vrši se uz prisutnost mrtvozornika, liječnika specijalista sudske medicine i patologije, te predstavnika Policijske uprave.</w:t>
            </w:r>
          </w:p>
          <w:p w14:paraId="46A55B74" w14:textId="77777777" w:rsidR="00344DEA" w:rsidRPr="00974C25" w:rsidRDefault="00344DEA" w:rsidP="004517F2">
            <w:pPr>
              <w:widowControl w:val="0"/>
              <w:autoSpaceDE w:val="0"/>
              <w:adjustRightInd w:val="0"/>
              <w:spacing w:before="0" w:after="0"/>
              <w:rPr>
                <w:bCs/>
                <w:sz w:val="20"/>
                <w:szCs w:val="20"/>
              </w:rPr>
            </w:pPr>
            <w:r w:rsidRPr="00974C25">
              <w:rPr>
                <w:bCs/>
                <w:sz w:val="20"/>
                <w:szCs w:val="20"/>
              </w:rPr>
              <w:t>Identifikacija poginulih vršiti će se na sabirnim mjestima - grobljima koja imaju izrađene posebne objekte mrtvačnice. Za sva ostala sabirna mjesta identifikacija će se obavljati na najbližim susjednim sabirnim mjestima koja imaju mrtvačnicu.</w:t>
            </w:r>
          </w:p>
          <w:p w14:paraId="521B044E" w14:textId="0568D958" w:rsidR="00344DEA" w:rsidRPr="00974C25" w:rsidRDefault="00344DEA" w:rsidP="004517F2">
            <w:pPr>
              <w:widowControl w:val="0"/>
              <w:autoSpaceDE w:val="0"/>
              <w:adjustRightInd w:val="0"/>
              <w:spacing w:before="0" w:after="0"/>
              <w:rPr>
                <w:bCs/>
                <w:sz w:val="20"/>
                <w:szCs w:val="20"/>
              </w:rPr>
            </w:pPr>
            <w:r w:rsidRPr="00974C25">
              <w:rPr>
                <w:bCs/>
                <w:sz w:val="20"/>
                <w:szCs w:val="20"/>
              </w:rPr>
              <w:t xml:space="preserve">Službu traženja organizira </w:t>
            </w:r>
            <w:r w:rsidR="00272662" w:rsidRPr="00974C25">
              <w:rPr>
                <w:bCs/>
                <w:sz w:val="20"/>
                <w:szCs w:val="20"/>
              </w:rPr>
              <w:t>GDCK Šibenik</w:t>
            </w:r>
            <w:r w:rsidRPr="00974C25">
              <w:rPr>
                <w:bCs/>
                <w:sz w:val="20"/>
                <w:szCs w:val="20"/>
              </w:rPr>
              <w:t xml:space="preserve"> (prikupljanje i zapisivanje svih podataka koji bi mogli omogućiti identifikaciju preminulih, ranjenih i nestalih osoba. Slanje obavijesti najbližim članovima obitelji. Kontaktira članove obitelji nestalih osoba radi pozivanja na vađenje krvi radi DNA analize kao i radi izvješćivanja o pristupanju postupku identifikacije pronađenih posmrtnih ostataka. U okviru programa ekshumacije i identifikacije posmrtnih ostataka, Služba tražnja osigurava prijevoz za članove obitelji.)</w:t>
            </w:r>
          </w:p>
        </w:tc>
        <w:tc>
          <w:tcPr>
            <w:tcW w:w="3537" w:type="dxa"/>
            <w:vAlign w:val="center"/>
          </w:tcPr>
          <w:p w14:paraId="12201F3C" w14:textId="5C314739" w:rsidR="00344DEA" w:rsidRPr="00974C25" w:rsidRDefault="004C779F"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974C25">
              <w:rPr>
                <w:rFonts w:eastAsiaTheme="minorHAnsi"/>
                <w:bCs/>
                <w:color w:val="auto"/>
                <w:sz w:val="20"/>
                <w:szCs w:val="20"/>
              </w:rPr>
              <w:t>Dom zdravlja Šibensko-kninske županije – Ambulanta Murter</w:t>
            </w:r>
          </w:p>
          <w:p w14:paraId="755B0474" w14:textId="64559650" w:rsidR="00344DEA" w:rsidRPr="00974C25" w:rsidRDefault="00344DEA"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974C25">
              <w:rPr>
                <w:rFonts w:eastAsiaTheme="minorHAnsi"/>
                <w:bCs/>
                <w:color w:val="auto"/>
                <w:sz w:val="20"/>
                <w:szCs w:val="20"/>
              </w:rPr>
              <w:t xml:space="preserve">MUP – </w:t>
            </w:r>
            <w:r w:rsidR="00E67B49" w:rsidRPr="00974C25">
              <w:rPr>
                <w:rFonts w:eastAsiaTheme="minorHAnsi"/>
                <w:bCs/>
                <w:color w:val="auto"/>
                <w:sz w:val="20"/>
                <w:szCs w:val="20"/>
              </w:rPr>
              <w:t>PP Vodice</w:t>
            </w:r>
            <w:r w:rsidR="00E67B49" w:rsidRPr="00974C25">
              <w:rPr>
                <w:rFonts w:eastAsiaTheme="minorHAnsi"/>
                <w:bCs/>
                <w:color w:val="auto"/>
                <w:sz w:val="20"/>
                <w:szCs w:val="20"/>
              </w:rPr>
              <w:tab/>
            </w:r>
          </w:p>
          <w:p w14:paraId="3FC6D72B" w14:textId="5751DB05" w:rsidR="00344DEA" w:rsidRPr="00974C25" w:rsidRDefault="00272662"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974C25">
              <w:rPr>
                <w:rFonts w:eastAsiaTheme="minorHAnsi"/>
                <w:bCs/>
                <w:color w:val="auto"/>
                <w:sz w:val="20"/>
                <w:szCs w:val="20"/>
              </w:rPr>
              <w:t>GDCK Šibenik</w:t>
            </w:r>
          </w:p>
          <w:p w14:paraId="5F598886" w14:textId="49AF6E59" w:rsidR="00344DEA" w:rsidRPr="00974C25" w:rsidRDefault="001A2B0E" w:rsidP="00BC7925">
            <w:pPr>
              <w:pStyle w:val="ListParagraph"/>
              <w:framePr w:wrap="around"/>
              <w:numPr>
                <w:ilvl w:val="0"/>
                <w:numId w:val="23"/>
              </w:numPr>
              <w:spacing w:line="276" w:lineRule="auto"/>
              <w:rPr>
                <w:sz w:val="20"/>
                <w:szCs w:val="20"/>
              </w:rPr>
            </w:pPr>
            <w:r w:rsidRPr="001A2B0E">
              <w:rPr>
                <w:sz w:val="20"/>
                <w:szCs w:val="20"/>
              </w:rPr>
              <w:t>Murtela d.o.o. za komunalne djelatnosti</w:t>
            </w:r>
          </w:p>
        </w:tc>
      </w:tr>
      <w:tr w:rsidR="00344DEA" w:rsidRPr="00D14364" w14:paraId="7717044D" w14:textId="77777777" w:rsidTr="00BD4DC9">
        <w:trPr>
          <w:trHeight w:val="732"/>
          <w:jc w:val="center"/>
        </w:trPr>
        <w:tc>
          <w:tcPr>
            <w:tcW w:w="0" w:type="auto"/>
            <w:vMerge/>
            <w:vAlign w:val="center"/>
          </w:tcPr>
          <w:p w14:paraId="4BFBD180" w14:textId="77777777" w:rsidR="00344DEA" w:rsidRPr="00D14364" w:rsidRDefault="00344DEA"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16A0F6B1" w14:textId="77777777" w:rsidR="00344DEA" w:rsidRPr="00D14364" w:rsidRDefault="00344DEA" w:rsidP="004517F2">
            <w:pPr>
              <w:widowControl w:val="0"/>
              <w:autoSpaceDE w:val="0"/>
              <w:adjustRightInd w:val="0"/>
              <w:spacing w:before="0" w:after="0"/>
              <w:ind w:right="34"/>
              <w:jc w:val="center"/>
              <w:rPr>
                <w:b/>
                <w:bCs/>
                <w:sz w:val="20"/>
                <w:szCs w:val="20"/>
                <w:highlight w:val="yellow"/>
              </w:rPr>
            </w:pPr>
          </w:p>
        </w:tc>
        <w:tc>
          <w:tcPr>
            <w:tcW w:w="1985" w:type="dxa"/>
            <w:vMerge/>
            <w:vAlign w:val="center"/>
          </w:tcPr>
          <w:p w14:paraId="5B41A2C1" w14:textId="77777777" w:rsidR="00344DEA" w:rsidRPr="00D14364" w:rsidRDefault="00344DEA" w:rsidP="004517F2">
            <w:pPr>
              <w:widowControl w:val="0"/>
              <w:autoSpaceDE w:val="0"/>
              <w:adjustRightInd w:val="0"/>
              <w:spacing w:before="0" w:after="0"/>
              <w:jc w:val="center"/>
              <w:rPr>
                <w:bCs/>
                <w:sz w:val="20"/>
                <w:szCs w:val="20"/>
                <w:highlight w:val="yellow"/>
              </w:rPr>
            </w:pPr>
          </w:p>
        </w:tc>
        <w:tc>
          <w:tcPr>
            <w:tcW w:w="6669" w:type="dxa"/>
            <w:vAlign w:val="center"/>
          </w:tcPr>
          <w:p w14:paraId="382499F3" w14:textId="3302BBDF" w:rsidR="00344DEA" w:rsidRPr="00974C25" w:rsidRDefault="00344DEA" w:rsidP="004517F2">
            <w:pPr>
              <w:widowControl w:val="0"/>
              <w:autoSpaceDE w:val="0"/>
              <w:adjustRightInd w:val="0"/>
              <w:spacing w:before="0" w:after="0"/>
              <w:rPr>
                <w:bCs/>
                <w:sz w:val="20"/>
                <w:szCs w:val="20"/>
              </w:rPr>
            </w:pPr>
            <w:r w:rsidRPr="00974C25">
              <w:rPr>
                <w:bCs/>
                <w:sz w:val="20"/>
                <w:szCs w:val="20"/>
              </w:rPr>
              <w:t>Sanitarni nadzor nad ukapanjem mrtvih.</w:t>
            </w:r>
          </w:p>
        </w:tc>
        <w:tc>
          <w:tcPr>
            <w:tcW w:w="3537" w:type="dxa"/>
            <w:vAlign w:val="center"/>
          </w:tcPr>
          <w:p w14:paraId="6FAF7F35" w14:textId="77777777" w:rsidR="00344DEA" w:rsidRPr="00974C25" w:rsidRDefault="00344DEA"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974C25">
              <w:rPr>
                <w:rFonts w:eastAsiaTheme="minorHAnsi"/>
                <w:bCs/>
                <w:color w:val="auto"/>
                <w:sz w:val="20"/>
                <w:szCs w:val="20"/>
              </w:rPr>
              <w:t>pogrebna poduzeća uz djelatnike mjesnih odbora</w:t>
            </w:r>
          </w:p>
          <w:p w14:paraId="73E36E9A" w14:textId="3AB0191A" w:rsidR="00344DEA" w:rsidRPr="00974C25" w:rsidRDefault="00344DEA"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974C25">
              <w:rPr>
                <w:rFonts w:eastAsiaTheme="minorHAnsi"/>
                <w:bCs/>
                <w:color w:val="auto"/>
                <w:sz w:val="20"/>
                <w:szCs w:val="20"/>
              </w:rPr>
              <w:t>sanitarna inspekcija</w:t>
            </w:r>
          </w:p>
        </w:tc>
      </w:tr>
      <w:tr w:rsidR="00344DEA" w:rsidRPr="00D14364" w14:paraId="1C14DC20" w14:textId="77777777" w:rsidTr="00BD4DC9">
        <w:trPr>
          <w:trHeight w:val="1125"/>
          <w:jc w:val="center"/>
        </w:trPr>
        <w:tc>
          <w:tcPr>
            <w:tcW w:w="0" w:type="auto"/>
            <w:vMerge/>
            <w:vAlign w:val="center"/>
          </w:tcPr>
          <w:p w14:paraId="1BB172F4" w14:textId="77777777" w:rsidR="00344DEA" w:rsidRPr="00D14364" w:rsidRDefault="00344DEA"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0193BF47" w14:textId="77777777" w:rsidR="00344DEA" w:rsidRPr="00D14364" w:rsidRDefault="00344DEA" w:rsidP="004517F2">
            <w:pPr>
              <w:widowControl w:val="0"/>
              <w:autoSpaceDE w:val="0"/>
              <w:adjustRightInd w:val="0"/>
              <w:spacing w:before="0" w:after="0"/>
              <w:ind w:right="34"/>
              <w:jc w:val="center"/>
              <w:rPr>
                <w:b/>
                <w:bCs/>
                <w:sz w:val="20"/>
                <w:szCs w:val="20"/>
                <w:highlight w:val="yellow"/>
              </w:rPr>
            </w:pPr>
          </w:p>
        </w:tc>
        <w:tc>
          <w:tcPr>
            <w:tcW w:w="1985" w:type="dxa"/>
            <w:vMerge/>
            <w:vAlign w:val="center"/>
          </w:tcPr>
          <w:p w14:paraId="26DAB883" w14:textId="77777777" w:rsidR="00344DEA" w:rsidRPr="00D14364" w:rsidRDefault="00344DEA" w:rsidP="004517F2">
            <w:pPr>
              <w:widowControl w:val="0"/>
              <w:autoSpaceDE w:val="0"/>
              <w:adjustRightInd w:val="0"/>
              <w:spacing w:before="0" w:after="0"/>
              <w:jc w:val="center"/>
              <w:rPr>
                <w:bCs/>
                <w:sz w:val="20"/>
                <w:szCs w:val="20"/>
                <w:highlight w:val="yellow"/>
              </w:rPr>
            </w:pPr>
          </w:p>
        </w:tc>
        <w:tc>
          <w:tcPr>
            <w:tcW w:w="6669" w:type="dxa"/>
            <w:vAlign w:val="center"/>
          </w:tcPr>
          <w:p w14:paraId="2A8A82D5" w14:textId="77777777" w:rsidR="00344DEA" w:rsidRPr="00974C25" w:rsidRDefault="00344DEA" w:rsidP="004517F2">
            <w:pPr>
              <w:widowControl w:val="0"/>
              <w:autoSpaceDE w:val="0"/>
              <w:adjustRightInd w:val="0"/>
              <w:spacing w:before="0" w:after="0"/>
              <w:rPr>
                <w:bCs/>
                <w:sz w:val="20"/>
                <w:szCs w:val="20"/>
              </w:rPr>
            </w:pPr>
            <w:r w:rsidRPr="00974C25">
              <w:rPr>
                <w:bCs/>
                <w:sz w:val="20"/>
                <w:szCs w:val="20"/>
              </w:rPr>
              <w:t>Prikupljanje informacija o stanju upotrebljivosti mrtvačnica na mjesnim grobljima. Osiguranje prostora za prikupljanje poginulih i druge provedbene aktivnosti.</w:t>
            </w:r>
          </w:p>
          <w:p w14:paraId="1C1DC8F5" w14:textId="1EC9E05A" w:rsidR="00344DEA" w:rsidRPr="00974C25" w:rsidRDefault="00344DEA" w:rsidP="004517F2">
            <w:pPr>
              <w:widowControl w:val="0"/>
              <w:autoSpaceDE w:val="0"/>
              <w:adjustRightInd w:val="0"/>
              <w:spacing w:before="0" w:after="0"/>
              <w:rPr>
                <w:bCs/>
                <w:sz w:val="20"/>
                <w:szCs w:val="20"/>
              </w:rPr>
            </w:pPr>
            <w:r w:rsidRPr="00974C25">
              <w:rPr>
                <w:bCs/>
                <w:sz w:val="20"/>
                <w:szCs w:val="20"/>
              </w:rPr>
              <w:t>Lokacije za ukop su mjesna groblja.</w:t>
            </w:r>
          </w:p>
        </w:tc>
        <w:tc>
          <w:tcPr>
            <w:tcW w:w="3537" w:type="dxa"/>
            <w:vAlign w:val="center"/>
          </w:tcPr>
          <w:p w14:paraId="3DB32164" w14:textId="582A7FC3" w:rsidR="00344DEA" w:rsidRPr="00974C25" w:rsidRDefault="001A2B0E"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1A2B0E">
              <w:rPr>
                <w:rFonts w:eastAsia="Calibri"/>
                <w:sz w:val="20"/>
                <w:szCs w:val="20"/>
              </w:rPr>
              <w:t>Murtela d.o.o. za komunalne djelatnosti</w:t>
            </w:r>
          </w:p>
        </w:tc>
      </w:tr>
      <w:tr w:rsidR="008F5BC9" w:rsidRPr="00D14364" w14:paraId="1909419A" w14:textId="77777777" w:rsidTr="00BD4DC9">
        <w:trPr>
          <w:trHeight w:val="437"/>
          <w:jc w:val="center"/>
        </w:trPr>
        <w:tc>
          <w:tcPr>
            <w:tcW w:w="0" w:type="auto"/>
            <w:vAlign w:val="center"/>
          </w:tcPr>
          <w:p w14:paraId="5C6EB851" w14:textId="3B79F6E4" w:rsidR="008F5BC9" w:rsidRPr="006741E0" w:rsidRDefault="008F5BC9" w:rsidP="004517F2">
            <w:pPr>
              <w:widowControl w:val="0"/>
              <w:autoSpaceDE w:val="0"/>
              <w:adjustRightInd w:val="0"/>
              <w:spacing w:before="0" w:after="0"/>
              <w:ind w:right="34"/>
              <w:jc w:val="center"/>
              <w:rPr>
                <w:b/>
                <w:bCs/>
                <w:sz w:val="20"/>
                <w:szCs w:val="20"/>
              </w:rPr>
            </w:pPr>
            <w:r w:rsidRPr="006741E0">
              <w:rPr>
                <w:b/>
                <w:bCs/>
                <w:sz w:val="20"/>
                <w:szCs w:val="20"/>
              </w:rPr>
              <w:t>11.</w:t>
            </w:r>
          </w:p>
        </w:tc>
        <w:tc>
          <w:tcPr>
            <w:tcW w:w="1732" w:type="dxa"/>
            <w:vAlign w:val="center"/>
          </w:tcPr>
          <w:p w14:paraId="1EA1DE7C" w14:textId="510167B0" w:rsidR="008F5BC9" w:rsidRPr="006741E0" w:rsidRDefault="008F5BC9" w:rsidP="004517F2">
            <w:pPr>
              <w:widowControl w:val="0"/>
              <w:autoSpaceDE w:val="0"/>
              <w:adjustRightInd w:val="0"/>
              <w:spacing w:before="0" w:after="0"/>
              <w:ind w:right="34"/>
              <w:jc w:val="center"/>
              <w:rPr>
                <w:b/>
                <w:bCs/>
                <w:sz w:val="20"/>
                <w:szCs w:val="20"/>
              </w:rPr>
            </w:pPr>
            <w:r w:rsidRPr="006741E0">
              <w:rPr>
                <w:b/>
                <w:bCs/>
                <w:sz w:val="20"/>
                <w:szCs w:val="20"/>
              </w:rPr>
              <w:t>Organizacija provođenja animalne asanacije</w:t>
            </w:r>
          </w:p>
        </w:tc>
        <w:tc>
          <w:tcPr>
            <w:tcW w:w="1985" w:type="dxa"/>
            <w:vAlign w:val="center"/>
          </w:tcPr>
          <w:p w14:paraId="42E0F378" w14:textId="06C2EB06" w:rsidR="008F5BC9" w:rsidRPr="006741E0" w:rsidRDefault="00D14364" w:rsidP="004517F2">
            <w:pPr>
              <w:widowControl w:val="0"/>
              <w:autoSpaceDE w:val="0"/>
              <w:adjustRightInd w:val="0"/>
              <w:spacing w:before="0" w:after="0"/>
              <w:jc w:val="center"/>
              <w:rPr>
                <w:bCs/>
                <w:sz w:val="20"/>
                <w:szCs w:val="20"/>
              </w:rPr>
            </w:pPr>
            <w:r w:rsidRPr="006741E0">
              <w:rPr>
                <w:bCs/>
                <w:sz w:val="20"/>
                <w:szCs w:val="20"/>
              </w:rPr>
              <w:t>Općina Murter-Kornati</w:t>
            </w:r>
          </w:p>
        </w:tc>
        <w:tc>
          <w:tcPr>
            <w:tcW w:w="6669" w:type="dxa"/>
            <w:vAlign w:val="center"/>
          </w:tcPr>
          <w:p w14:paraId="23B62872" w14:textId="5EA2068D" w:rsidR="00083418" w:rsidRPr="006741E0" w:rsidRDefault="00083418" w:rsidP="00083418">
            <w:pPr>
              <w:widowControl w:val="0"/>
              <w:autoSpaceDE w:val="0"/>
              <w:adjustRightInd w:val="0"/>
              <w:spacing w:before="0" w:after="0"/>
              <w:ind w:left="33"/>
              <w:rPr>
                <w:bCs/>
                <w:color w:val="000000"/>
                <w:sz w:val="20"/>
                <w:szCs w:val="20"/>
              </w:rPr>
            </w:pPr>
            <w:r w:rsidRPr="006741E0">
              <w:rPr>
                <w:bCs/>
                <w:color w:val="000000"/>
                <w:sz w:val="20"/>
                <w:szCs w:val="20"/>
              </w:rPr>
              <w:t xml:space="preserve">Za saniranje posljedica koje mogu nastati od uginulih životinja angažirat će se </w:t>
            </w:r>
            <w:r w:rsidR="00B926AF" w:rsidRPr="006741E0">
              <w:rPr>
                <w:bCs/>
                <w:color w:val="000000"/>
                <w:sz w:val="20"/>
                <w:szCs w:val="20"/>
              </w:rPr>
              <w:t>Veterinarska ambulanta Vodice</w:t>
            </w:r>
            <w:r w:rsidRPr="006741E0">
              <w:rPr>
                <w:bCs/>
                <w:color w:val="000000"/>
                <w:sz w:val="20"/>
                <w:szCs w:val="20"/>
              </w:rPr>
              <w:t xml:space="preserve">. Za potrebe prikupljanja životinjskih lešina u </w:t>
            </w:r>
            <w:r w:rsidR="00B926AF" w:rsidRPr="006741E0">
              <w:rPr>
                <w:bCs/>
                <w:color w:val="000000"/>
                <w:sz w:val="20"/>
                <w:szCs w:val="20"/>
              </w:rPr>
              <w:t>Veterinarskoj ambulanti Vodice</w:t>
            </w:r>
            <w:r w:rsidRPr="006741E0">
              <w:rPr>
                <w:bCs/>
                <w:color w:val="000000"/>
                <w:sz w:val="20"/>
                <w:szCs w:val="20"/>
              </w:rPr>
              <w:t xml:space="preserve"> ustrojena je Higijeničarska služba, a za potrebe animalne asanacije koristile bi se službe Zbrinjavanja nusproizvoda i otpada životinjskog porijekla te DDD služba. </w:t>
            </w:r>
            <w:r w:rsidRPr="006741E0">
              <w:rPr>
                <w:bCs/>
                <w:sz w:val="20"/>
                <w:szCs w:val="20"/>
              </w:rPr>
              <w:t>Sakupljanje se obavlja specijalnim kamionima različitih nosivosti, a nusproizvodi se odlažu u kontejnere koji se pomoću viličara odvoze u rashladne komore do otpreme na toplinsku preradu.</w:t>
            </w:r>
          </w:p>
          <w:p w14:paraId="4AE913D1" w14:textId="34CE6315" w:rsidR="008F5BC9" w:rsidRPr="006741E0" w:rsidRDefault="00083418" w:rsidP="00083418">
            <w:pPr>
              <w:widowControl w:val="0"/>
              <w:autoSpaceDE w:val="0"/>
              <w:adjustRightInd w:val="0"/>
              <w:spacing w:after="0"/>
              <w:ind w:left="33"/>
              <w:rPr>
                <w:bCs/>
                <w:sz w:val="20"/>
                <w:szCs w:val="20"/>
              </w:rPr>
            </w:pPr>
            <w:r w:rsidRPr="006741E0">
              <w:rPr>
                <w:bCs/>
                <w:color w:val="000000"/>
                <w:sz w:val="20"/>
                <w:szCs w:val="20"/>
              </w:rPr>
              <w:t xml:space="preserve">Ukoliko životinjske lešine nije moguće otpremiti radi daljnje utilizacije putem sabirališta nusproizvoda u kafileriju,  lokacije za ukop životinjskih lešina odrediti će </w:t>
            </w:r>
            <w:r w:rsidR="002C1549" w:rsidRPr="006741E0">
              <w:rPr>
                <w:bCs/>
                <w:color w:val="000000"/>
                <w:sz w:val="20"/>
                <w:szCs w:val="20"/>
              </w:rPr>
              <w:t>Općinski načelnik</w:t>
            </w:r>
            <w:r w:rsidRPr="006741E0">
              <w:rPr>
                <w:bCs/>
                <w:color w:val="000000"/>
                <w:sz w:val="20"/>
                <w:szCs w:val="20"/>
              </w:rPr>
              <w:t xml:space="preserve"> svojom odlukom,  uz prethodnu suglasnost veterinarske inspekcije.</w:t>
            </w:r>
          </w:p>
        </w:tc>
        <w:tc>
          <w:tcPr>
            <w:tcW w:w="3537" w:type="dxa"/>
            <w:vAlign w:val="center"/>
          </w:tcPr>
          <w:p w14:paraId="67494A7C" w14:textId="01BB7202" w:rsidR="00974C25" w:rsidRPr="006741E0" w:rsidRDefault="00974C25"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bCs/>
                <w:color w:val="000000"/>
                <w:sz w:val="20"/>
                <w:szCs w:val="20"/>
              </w:rPr>
              <w:t>Veterinarska ambulanta Vodice</w:t>
            </w:r>
          </w:p>
          <w:p w14:paraId="6AAA0EDE" w14:textId="4AA0990D" w:rsidR="008F5BC9" w:rsidRPr="006741E0" w:rsidRDefault="001A2B0E" w:rsidP="00BC7925">
            <w:pPr>
              <w:framePr w:hSpace="180" w:wrap="around" w:hAnchor="margin" w:xAlign="center" w:y="842"/>
              <w:widowControl w:val="0"/>
              <w:numPr>
                <w:ilvl w:val="0"/>
                <w:numId w:val="23"/>
              </w:numPr>
              <w:autoSpaceDE w:val="0"/>
              <w:autoSpaceDN w:val="0"/>
              <w:adjustRightInd w:val="0"/>
              <w:spacing w:before="0" w:after="0"/>
              <w:contextualSpacing/>
              <w:rPr>
                <w:rFonts w:eastAsia="Calibri"/>
                <w:sz w:val="20"/>
                <w:szCs w:val="20"/>
              </w:rPr>
            </w:pPr>
            <w:r w:rsidRPr="001A2B0E">
              <w:rPr>
                <w:rFonts w:eastAsiaTheme="minorHAnsi"/>
                <w:bCs/>
                <w:color w:val="auto"/>
                <w:sz w:val="20"/>
                <w:szCs w:val="20"/>
              </w:rPr>
              <w:t>Murtela d.o.o. za komunalne djelatnosti</w:t>
            </w:r>
          </w:p>
        </w:tc>
      </w:tr>
      <w:tr w:rsidR="008F5BC9" w:rsidRPr="00D14364" w14:paraId="2C46AAAA" w14:textId="77777777" w:rsidTr="00BD4DC9">
        <w:trPr>
          <w:trHeight w:val="501"/>
          <w:jc w:val="center"/>
        </w:trPr>
        <w:tc>
          <w:tcPr>
            <w:tcW w:w="0" w:type="auto"/>
            <w:vMerge w:val="restart"/>
            <w:vAlign w:val="center"/>
          </w:tcPr>
          <w:p w14:paraId="0D706A7F" w14:textId="77777777" w:rsidR="008F5BC9" w:rsidRPr="006741E0" w:rsidRDefault="008F5BC9" w:rsidP="004517F2">
            <w:pPr>
              <w:widowControl w:val="0"/>
              <w:autoSpaceDE w:val="0"/>
              <w:adjustRightInd w:val="0"/>
              <w:spacing w:before="0" w:after="0"/>
              <w:ind w:right="34"/>
              <w:jc w:val="center"/>
              <w:rPr>
                <w:b/>
                <w:bCs/>
                <w:sz w:val="20"/>
                <w:szCs w:val="20"/>
              </w:rPr>
            </w:pPr>
            <w:r w:rsidRPr="006741E0">
              <w:rPr>
                <w:b/>
                <w:bCs/>
                <w:sz w:val="20"/>
                <w:szCs w:val="20"/>
              </w:rPr>
              <w:t>12.</w:t>
            </w:r>
          </w:p>
          <w:p w14:paraId="7DA772DC" w14:textId="1667D278" w:rsidR="008F5BC9" w:rsidRPr="006741E0" w:rsidRDefault="008F5BC9" w:rsidP="004517F2">
            <w:pPr>
              <w:widowControl w:val="0"/>
              <w:autoSpaceDE w:val="0"/>
              <w:adjustRightInd w:val="0"/>
              <w:spacing w:before="0" w:after="0"/>
              <w:ind w:right="34"/>
              <w:jc w:val="center"/>
              <w:rPr>
                <w:b/>
                <w:bCs/>
                <w:sz w:val="20"/>
                <w:szCs w:val="20"/>
              </w:rPr>
            </w:pPr>
          </w:p>
        </w:tc>
        <w:tc>
          <w:tcPr>
            <w:tcW w:w="1732" w:type="dxa"/>
            <w:vMerge w:val="restart"/>
            <w:vAlign w:val="center"/>
          </w:tcPr>
          <w:p w14:paraId="54EFD742" w14:textId="77777777" w:rsidR="008F5BC9" w:rsidRPr="006741E0" w:rsidRDefault="008F5BC9" w:rsidP="004517F2">
            <w:pPr>
              <w:widowControl w:val="0"/>
              <w:autoSpaceDE w:val="0"/>
              <w:adjustRightInd w:val="0"/>
              <w:spacing w:before="0" w:after="0"/>
              <w:ind w:right="34"/>
              <w:jc w:val="center"/>
              <w:rPr>
                <w:b/>
                <w:bCs/>
                <w:sz w:val="20"/>
                <w:szCs w:val="20"/>
              </w:rPr>
            </w:pPr>
            <w:r w:rsidRPr="006741E0">
              <w:rPr>
                <w:b/>
                <w:bCs/>
                <w:sz w:val="20"/>
                <w:szCs w:val="20"/>
              </w:rPr>
              <w:t>Organizacija provođenja asanacije terena</w:t>
            </w:r>
          </w:p>
          <w:p w14:paraId="1BEE6ABE" w14:textId="69DA6492" w:rsidR="008F5BC9" w:rsidRPr="006741E0" w:rsidRDefault="008F5BC9" w:rsidP="004517F2">
            <w:pPr>
              <w:widowControl w:val="0"/>
              <w:autoSpaceDE w:val="0"/>
              <w:adjustRightInd w:val="0"/>
              <w:spacing w:before="0" w:after="0"/>
              <w:ind w:right="34"/>
              <w:jc w:val="center"/>
              <w:rPr>
                <w:b/>
                <w:bCs/>
                <w:sz w:val="20"/>
                <w:szCs w:val="20"/>
              </w:rPr>
            </w:pPr>
          </w:p>
        </w:tc>
        <w:tc>
          <w:tcPr>
            <w:tcW w:w="1985" w:type="dxa"/>
            <w:vMerge w:val="restart"/>
            <w:vAlign w:val="center"/>
          </w:tcPr>
          <w:p w14:paraId="2481C894" w14:textId="01F99851" w:rsidR="008F5BC9" w:rsidRPr="006741E0" w:rsidRDefault="00D14364" w:rsidP="004517F2">
            <w:pPr>
              <w:widowControl w:val="0"/>
              <w:autoSpaceDE w:val="0"/>
              <w:adjustRightInd w:val="0"/>
              <w:spacing w:before="0" w:after="0"/>
              <w:jc w:val="center"/>
              <w:rPr>
                <w:bCs/>
                <w:sz w:val="20"/>
                <w:szCs w:val="20"/>
              </w:rPr>
            </w:pPr>
            <w:r w:rsidRPr="006741E0">
              <w:rPr>
                <w:bCs/>
                <w:sz w:val="20"/>
                <w:szCs w:val="20"/>
              </w:rPr>
              <w:t>Općina Murter-Kornati</w:t>
            </w:r>
          </w:p>
        </w:tc>
        <w:tc>
          <w:tcPr>
            <w:tcW w:w="6669" w:type="dxa"/>
            <w:vAlign w:val="center"/>
          </w:tcPr>
          <w:p w14:paraId="385061C8"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 xml:space="preserve">Strojno i ručno raščišćavanje i čišćenje javnih površina od mulja i ostalog neinfektivnog nanosa. </w:t>
            </w:r>
          </w:p>
          <w:p w14:paraId="7EC40321"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 xml:space="preserve">Pranje vodom javnih površina i objekata koje su pod muljem. </w:t>
            </w:r>
          </w:p>
          <w:p w14:paraId="40B90226"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Izrada sabirnih kanala.</w:t>
            </w:r>
          </w:p>
          <w:p w14:paraId="14943AB5"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 xml:space="preserve">Uklanjanje građevinskog i ostalog krupnog otpada s javnih površina i iz objekata. </w:t>
            </w:r>
          </w:p>
          <w:p w14:paraId="21F8892B" w14:textId="159CEF7F" w:rsidR="008F5BC9" w:rsidRPr="006741E0" w:rsidRDefault="008F5BC9" w:rsidP="004517F2">
            <w:pPr>
              <w:widowControl w:val="0"/>
              <w:autoSpaceDE w:val="0"/>
              <w:adjustRightInd w:val="0"/>
              <w:spacing w:before="0" w:after="0"/>
              <w:rPr>
                <w:bCs/>
                <w:sz w:val="20"/>
                <w:szCs w:val="20"/>
              </w:rPr>
            </w:pPr>
            <w:r w:rsidRPr="006741E0">
              <w:rPr>
                <w:bCs/>
                <w:sz w:val="20"/>
                <w:szCs w:val="20"/>
              </w:rPr>
              <w:t>Sortiranje i uklanjanje prikupljenog otpada s javnih površina.</w:t>
            </w:r>
          </w:p>
        </w:tc>
        <w:tc>
          <w:tcPr>
            <w:tcW w:w="3537" w:type="dxa"/>
            <w:vAlign w:val="center"/>
          </w:tcPr>
          <w:p w14:paraId="409CA863" w14:textId="77777777" w:rsidR="008F5BC9" w:rsidRPr="006741E0" w:rsidRDefault="008F5BC9"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Stožer civilne zaštite</w:t>
            </w:r>
          </w:p>
          <w:p w14:paraId="54F4C238" w14:textId="38FD518F" w:rsidR="008F5BC9" w:rsidRPr="006741E0" w:rsidRDefault="0000205D"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sz w:val="20"/>
                <w:szCs w:val="20"/>
              </w:rPr>
              <w:t>Vatrogasne snage</w:t>
            </w:r>
          </w:p>
          <w:p w14:paraId="56B30153" w14:textId="4A7BE31D" w:rsidR="008F5BC9" w:rsidRPr="006741E0" w:rsidRDefault="001A2B0E"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1A2B0E">
              <w:rPr>
                <w:rFonts w:eastAsiaTheme="minorHAnsi"/>
                <w:bCs/>
                <w:color w:val="auto"/>
                <w:sz w:val="20"/>
                <w:szCs w:val="20"/>
              </w:rPr>
              <w:t>Murtela d.o.o. za komunalne djelatnosti</w:t>
            </w:r>
          </w:p>
        </w:tc>
      </w:tr>
      <w:tr w:rsidR="008F5BC9" w:rsidRPr="00D14364" w14:paraId="121AC35F" w14:textId="77777777" w:rsidTr="00BD4DC9">
        <w:trPr>
          <w:trHeight w:val="166"/>
          <w:jc w:val="center"/>
        </w:trPr>
        <w:tc>
          <w:tcPr>
            <w:tcW w:w="0" w:type="auto"/>
            <w:vMerge/>
            <w:vAlign w:val="center"/>
          </w:tcPr>
          <w:p w14:paraId="513FA602" w14:textId="77777777" w:rsidR="008F5BC9" w:rsidRPr="00D14364" w:rsidRDefault="008F5BC9"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11D06AAE" w14:textId="77777777" w:rsidR="008F5BC9" w:rsidRPr="00D14364" w:rsidRDefault="008F5BC9" w:rsidP="004517F2">
            <w:pPr>
              <w:widowControl w:val="0"/>
              <w:autoSpaceDE w:val="0"/>
              <w:adjustRightInd w:val="0"/>
              <w:spacing w:before="0" w:after="0"/>
              <w:ind w:right="34"/>
              <w:jc w:val="center"/>
              <w:rPr>
                <w:b/>
                <w:bCs/>
                <w:sz w:val="20"/>
                <w:szCs w:val="20"/>
                <w:highlight w:val="yellow"/>
              </w:rPr>
            </w:pPr>
          </w:p>
        </w:tc>
        <w:tc>
          <w:tcPr>
            <w:tcW w:w="1985" w:type="dxa"/>
            <w:vMerge/>
            <w:vAlign w:val="center"/>
          </w:tcPr>
          <w:p w14:paraId="0399416C" w14:textId="77777777" w:rsidR="008F5BC9" w:rsidRPr="00D14364" w:rsidRDefault="008F5BC9" w:rsidP="004517F2">
            <w:pPr>
              <w:widowControl w:val="0"/>
              <w:autoSpaceDE w:val="0"/>
              <w:adjustRightInd w:val="0"/>
              <w:spacing w:before="0" w:after="0"/>
              <w:jc w:val="center"/>
              <w:rPr>
                <w:bCs/>
                <w:sz w:val="20"/>
                <w:szCs w:val="20"/>
                <w:highlight w:val="yellow"/>
              </w:rPr>
            </w:pPr>
          </w:p>
        </w:tc>
        <w:tc>
          <w:tcPr>
            <w:tcW w:w="6669" w:type="dxa"/>
            <w:vAlign w:val="center"/>
          </w:tcPr>
          <w:p w14:paraId="296F8628" w14:textId="466FBAB6" w:rsidR="008F5BC9" w:rsidRPr="006741E0" w:rsidRDefault="008F5BC9" w:rsidP="004517F2">
            <w:pPr>
              <w:widowControl w:val="0"/>
              <w:autoSpaceDE w:val="0"/>
              <w:adjustRightInd w:val="0"/>
              <w:spacing w:before="0" w:after="0"/>
              <w:rPr>
                <w:bCs/>
                <w:sz w:val="20"/>
                <w:szCs w:val="20"/>
              </w:rPr>
            </w:pPr>
            <w:r w:rsidRPr="006741E0">
              <w:rPr>
                <w:bCs/>
                <w:sz w:val="20"/>
                <w:szCs w:val="20"/>
              </w:rPr>
              <w:t>Sušenje i dezinfekcija prostora.</w:t>
            </w:r>
          </w:p>
        </w:tc>
        <w:tc>
          <w:tcPr>
            <w:tcW w:w="3537" w:type="dxa"/>
            <w:vAlign w:val="center"/>
          </w:tcPr>
          <w:p w14:paraId="475AB0D5" w14:textId="5A1E1EC8" w:rsidR="008F5BC9" w:rsidRPr="006741E0" w:rsidRDefault="004E4B7D"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Zavod za javno zdravstvo Šibensko-kninske županije</w:t>
            </w:r>
          </w:p>
          <w:p w14:paraId="367A6FAB" w14:textId="57DA3A07" w:rsidR="008F5BC9" w:rsidRPr="006741E0" w:rsidRDefault="00272662"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GDCK Šibenik</w:t>
            </w:r>
          </w:p>
        </w:tc>
      </w:tr>
      <w:tr w:rsidR="008F5BC9" w:rsidRPr="00D14364" w14:paraId="144224B8" w14:textId="77777777" w:rsidTr="00BD4DC9">
        <w:trPr>
          <w:trHeight w:val="707"/>
          <w:jc w:val="center"/>
        </w:trPr>
        <w:tc>
          <w:tcPr>
            <w:tcW w:w="0" w:type="auto"/>
            <w:vMerge w:val="restart"/>
            <w:vAlign w:val="center"/>
          </w:tcPr>
          <w:p w14:paraId="674D6AE0" w14:textId="625510DD" w:rsidR="008F5BC9" w:rsidRPr="006741E0" w:rsidRDefault="008F5BC9" w:rsidP="004517F2">
            <w:pPr>
              <w:widowControl w:val="0"/>
              <w:autoSpaceDE w:val="0"/>
              <w:adjustRightInd w:val="0"/>
              <w:spacing w:before="0" w:after="0"/>
              <w:ind w:right="34"/>
              <w:jc w:val="center"/>
              <w:rPr>
                <w:b/>
                <w:bCs/>
                <w:sz w:val="20"/>
                <w:szCs w:val="20"/>
              </w:rPr>
            </w:pPr>
            <w:r w:rsidRPr="006741E0">
              <w:rPr>
                <w:b/>
                <w:bCs/>
                <w:sz w:val="20"/>
                <w:szCs w:val="20"/>
              </w:rPr>
              <w:lastRenderedPageBreak/>
              <w:t>13.</w:t>
            </w:r>
          </w:p>
        </w:tc>
        <w:tc>
          <w:tcPr>
            <w:tcW w:w="1732" w:type="dxa"/>
            <w:vMerge w:val="restart"/>
            <w:vAlign w:val="center"/>
          </w:tcPr>
          <w:p w14:paraId="2009F682" w14:textId="77777777" w:rsidR="008F5BC9" w:rsidRPr="006741E0" w:rsidRDefault="008F5BC9" w:rsidP="004517F2">
            <w:pPr>
              <w:spacing w:before="0" w:after="0"/>
              <w:jc w:val="center"/>
              <w:rPr>
                <w:b/>
                <w:bCs/>
                <w:sz w:val="20"/>
                <w:szCs w:val="20"/>
              </w:rPr>
            </w:pPr>
            <w:r w:rsidRPr="006741E0">
              <w:rPr>
                <w:b/>
                <w:bCs/>
                <w:sz w:val="20"/>
                <w:szCs w:val="20"/>
              </w:rPr>
              <w:t>Reguliranje prometa i osiguranja za vrijeme intervencija</w:t>
            </w:r>
          </w:p>
        </w:tc>
        <w:tc>
          <w:tcPr>
            <w:tcW w:w="1985" w:type="dxa"/>
            <w:vMerge w:val="restart"/>
            <w:vAlign w:val="center"/>
          </w:tcPr>
          <w:p w14:paraId="078185AE" w14:textId="5BB3D667" w:rsidR="008F5BC9" w:rsidRPr="006741E0" w:rsidRDefault="00D14364" w:rsidP="004517F2">
            <w:pPr>
              <w:autoSpaceDE w:val="0"/>
              <w:adjustRightInd w:val="0"/>
              <w:spacing w:before="0" w:after="0"/>
              <w:jc w:val="center"/>
              <w:rPr>
                <w:bCs/>
                <w:sz w:val="20"/>
                <w:szCs w:val="20"/>
              </w:rPr>
            </w:pPr>
            <w:r w:rsidRPr="006741E0">
              <w:rPr>
                <w:bCs/>
                <w:sz w:val="20"/>
                <w:szCs w:val="20"/>
              </w:rPr>
              <w:t>Općina Murter-Kornati</w:t>
            </w:r>
          </w:p>
          <w:p w14:paraId="08070D15" w14:textId="096D5418" w:rsidR="008F5BC9" w:rsidRPr="006741E0" w:rsidRDefault="008F5BC9" w:rsidP="004517F2">
            <w:pPr>
              <w:autoSpaceDE w:val="0"/>
              <w:adjustRightInd w:val="0"/>
              <w:spacing w:before="0" w:after="0"/>
              <w:jc w:val="center"/>
              <w:rPr>
                <w:bCs/>
                <w:sz w:val="20"/>
                <w:szCs w:val="20"/>
              </w:rPr>
            </w:pPr>
            <w:r w:rsidRPr="006741E0">
              <w:rPr>
                <w:bCs/>
                <w:sz w:val="20"/>
                <w:szCs w:val="20"/>
              </w:rPr>
              <w:t xml:space="preserve">MUP – </w:t>
            </w:r>
            <w:r w:rsidR="00E67B49" w:rsidRPr="006741E0">
              <w:rPr>
                <w:bCs/>
                <w:sz w:val="20"/>
                <w:szCs w:val="20"/>
              </w:rPr>
              <w:t>PP Vodice</w:t>
            </w:r>
            <w:r w:rsidR="00E67B49" w:rsidRPr="006741E0">
              <w:rPr>
                <w:bCs/>
                <w:sz w:val="20"/>
                <w:szCs w:val="20"/>
              </w:rPr>
              <w:tab/>
            </w:r>
          </w:p>
        </w:tc>
        <w:tc>
          <w:tcPr>
            <w:tcW w:w="6669" w:type="dxa"/>
            <w:vAlign w:val="center"/>
          </w:tcPr>
          <w:p w14:paraId="62C51F1C" w14:textId="77777777" w:rsidR="008F5BC9" w:rsidRPr="006741E0" w:rsidRDefault="008F5BC9" w:rsidP="004517F2">
            <w:pPr>
              <w:autoSpaceDE w:val="0"/>
              <w:adjustRightInd w:val="0"/>
              <w:spacing w:before="0" w:after="0"/>
              <w:rPr>
                <w:bCs/>
                <w:sz w:val="20"/>
                <w:szCs w:val="20"/>
              </w:rPr>
            </w:pPr>
            <w:r w:rsidRPr="006741E0">
              <w:rPr>
                <w:bCs/>
                <w:sz w:val="20"/>
                <w:szCs w:val="20"/>
              </w:rPr>
              <w:t>Ocjena stanja i funkcionalnosti prometa, komunikacijskih sustava i objekata.</w:t>
            </w:r>
          </w:p>
          <w:p w14:paraId="3F475F45" w14:textId="77777777" w:rsidR="008F5BC9" w:rsidRPr="006741E0" w:rsidRDefault="008F5BC9" w:rsidP="004517F2">
            <w:pPr>
              <w:autoSpaceDE w:val="0"/>
              <w:adjustRightInd w:val="0"/>
              <w:spacing w:before="0" w:after="0"/>
              <w:rPr>
                <w:bCs/>
                <w:sz w:val="20"/>
                <w:szCs w:val="20"/>
              </w:rPr>
            </w:pPr>
            <w:r w:rsidRPr="006741E0">
              <w:rPr>
                <w:bCs/>
                <w:sz w:val="20"/>
                <w:szCs w:val="20"/>
              </w:rPr>
              <w:t xml:space="preserve">Stožer civilne zaštite definira prioritete u sanaciji prometnica i upućuje zahtjev za aktiviranjem. </w:t>
            </w:r>
          </w:p>
          <w:p w14:paraId="67286B5B" w14:textId="7A51129F" w:rsidR="008F5BC9" w:rsidRPr="006741E0" w:rsidRDefault="008F5BC9" w:rsidP="004517F2">
            <w:pPr>
              <w:widowControl w:val="0"/>
              <w:autoSpaceDE w:val="0"/>
              <w:adjustRightInd w:val="0"/>
              <w:spacing w:before="0" w:after="0"/>
              <w:ind w:left="33"/>
              <w:rPr>
                <w:bCs/>
                <w:sz w:val="20"/>
                <w:szCs w:val="20"/>
              </w:rPr>
            </w:pPr>
            <w:r w:rsidRPr="006741E0">
              <w:rPr>
                <w:bCs/>
                <w:sz w:val="20"/>
                <w:szCs w:val="20"/>
              </w:rPr>
              <w:t xml:space="preserve">Stožer civilne zaštite donosi odluku da </w:t>
            </w:r>
            <w:r w:rsidR="00E60723" w:rsidRPr="006741E0">
              <w:rPr>
                <w:bCs/>
                <w:sz w:val="20"/>
                <w:szCs w:val="20"/>
              </w:rPr>
              <w:t xml:space="preserve">Općinski </w:t>
            </w:r>
            <w:r w:rsidR="002C1549" w:rsidRPr="006741E0">
              <w:rPr>
                <w:bCs/>
                <w:sz w:val="20"/>
                <w:szCs w:val="20"/>
              </w:rPr>
              <w:t xml:space="preserve"> načelnik</w:t>
            </w:r>
            <w:r w:rsidRPr="006741E0">
              <w:rPr>
                <w:bCs/>
                <w:sz w:val="20"/>
                <w:szCs w:val="20"/>
              </w:rPr>
              <w:t xml:space="preserve"> od MUP-a (</w:t>
            </w:r>
            <w:r w:rsidR="00375B3C" w:rsidRPr="006741E0">
              <w:rPr>
                <w:bCs/>
                <w:sz w:val="20"/>
                <w:szCs w:val="20"/>
              </w:rPr>
              <w:t>Policijske uprave Šibensko-kninske</w:t>
            </w:r>
            <w:r w:rsidRPr="006741E0">
              <w:rPr>
                <w:bCs/>
                <w:sz w:val="20"/>
                <w:szCs w:val="20"/>
              </w:rPr>
              <w:t xml:space="preserve"> – </w:t>
            </w:r>
            <w:r w:rsidR="00E67B49" w:rsidRPr="006741E0">
              <w:rPr>
                <w:bCs/>
                <w:sz w:val="20"/>
                <w:szCs w:val="20"/>
              </w:rPr>
              <w:t>PP Vodice</w:t>
            </w:r>
            <w:r w:rsidRPr="006741E0">
              <w:rPr>
                <w:bCs/>
                <w:sz w:val="20"/>
                <w:szCs w:val="20"/>
              </w:rPr>
              <w:t>) traži osiguranje i reguliranja prometa za vrijeme intervencija.</w:t>
            </w:r>
          </w:p>
        </w:tc>
        <w:tc>
          <w:tcPr>
            <w:tcW w:w="3537" w:type="dxa"/>
            <w:vAlign w:val="center"/>
          </w:tcPr>
          <w:p w14:paraId="57751AA8" w14:textId="77777777" w:rsidR="008F5BC9" w:rsidRPr="006741E0" w:rsidRDefault="008F5BC9"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Stožer civilne zaštite</w:t>
            </w:r>
          </w:p>
          <w:p w14:paraId="428C9438" w14:textId="098C85ED" w:rsidR="008F5BC9" w:rsidRPr="006741E0" w:rsidRDefault="008F5BC9"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 xml:space="preserve">MUP, </w:t>
            </w:r>
            <w:r w:rsidR="00E67B49" w:rsidRPr="006741E0">
              <w:rPr>
                <w:rFonts w:eastAsiaTheme="minorHAnsi"/>
                <w:bCs/>
                <w:color w:val="auto"/>
                <w:sz w:val="20"/>
                <w:szCs w:val="20"/>
              </w:rPr>
              <w:t>PP Vodice</w:t>
            </w:r>
            <w:r w:rsidR="00E67B49" w:rsidRPr="006741E0">
              <w:rPr>
                <w:rFonts w:eastAsiaTheme="minorHAnsi"/>
                <w:bCs/>
                <w:color w:val="auto"/>
                <w:sz w:val="20"/>
                <w:szCs w:val="20"/>
              </w:rPr>
              <w:tab/>
            </w:r>
          </w:p>
          <w:p w14:paraId="261F057B" w14:textId="6BA467C6" w:rsidR="008F5BC9" w:rsidRPr="006741E0" w:rsidRDefault="008F5BC9"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 xml:space="preserve">Županijska uprava za ceste </w:t>
            </w:r>
            <w:r w:rsidR="00F66F80" w:rsidRPr="006741E0">
              <w:rPr>
                <w:rFonts w:eastAsiaTheme="minorHAnsi"/>
                <w:bCs/>
                <w:color w:val="auto"/>
                <w:sz w:val="20"/>
                <w:szCs w:val="20"/>
              </w:rPr>
              <w:t xml:space="preserve">Šibensko-kninske županije </w:t>
            </w:r>
          </w:p>
          <w:p w14:paraId="1367E829" w14:textId="1BD30C0D" w:rsidR="008F5BC9" w:rsidRPr="006741E0" w:rsidRDefault="00F16AEA"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Hrvatske ceste d.o.o. – Tehnička ispostava Šibenik</w:t>
            </w:r>
          </w:p>
        </w:tc>
      </w:tr>
      <w:tr w:rsidR="008F5BC9" w:rsidRPr="00D14364" w14:paraId="47C1DEA3" w14:textId="77777777" w:rsidTr="00BD4DC9">
        <w:trPr>
          <w:trHeight w:val="1114"/>
          <w:jc w:val="center"/>
        </w:trPr>
        <w:tc>
          <w:tcPr>
            <w:tcW w:w="0" w:type="auto"/>
            <w:vMerge/>
            <w:vAlign w:val="center"/>
          </w:tcPr>
          <w:p w14:paraId="488766AF" w14:textId="77777777" w:rsidR="008F5BC9" w:rsidRPr="00D14364" w:rsidRDefault="008F5BC9"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0D7B1820" w14:textId="77777777" w:rsidR="008F5BC9" w:rsidRPr="00D14364" w:rsidRDefault="008F5BC9" w:rsidP="004517F2">
            <w:pPr>
              <w:spacing w:before="0" w:after="0"/>
              <w:jc w:val="center"/>
              <w:rPr>
                <w:b/>
                <w:bCs/>
                <w:sz w:val="20"/>
                <w:szCs w:val="20"/>
                <w:highlight w:val="yellow"/>
              </w:rPr>
            </w:pPr>
          </w:p>
        </w:tc>
        <w:tc>
          <w:tcPr>
            <w:tcW w:w="1985" w:type="dxa"/>
            <w:vMerge/>
            <w:vAlign w:val="center"/>
          </w:tcPr>
          <w:p w14:paraId="7CE361BB" w14:textId="77777777" w:rsidR="008F5BC9" w:rsidRPr="00D14364" w:rsidRDefault="008F5BC9" w:rsidP="004517F2">
            <w:pPr>
              <w:autoSpaceDE w:val="0"/>
              <w:adjustRightInd w:val="0"/>
              <w:spacing w:before="0" w:after="0"/>
              <w:jc w:val="center"/>
              <w:rPr>
                <w:bCs/>
                <w:sz w:val="20"/>
                <w:szCs w:val="20"/>
                <w:highlight w:val="yellow"/>
              </w:rPr>
            </w:pPr>
          </w:p>
        </w:tc>
        <w:tc>
          <w:tcPr>
            <w:tcW w:w="6669" w:type="dxa"/>
            <w:vAlign w:val="center"/>
          </w:tcPr>
          <w:p w14:paraId="228B044F" w14:textId="77777777" w:rsidR="008F5BC9" w:rsidRPr="006741E0" w:rsidRDefault="008F5BC9" w:rsidP="004517F2">
            <w:pPr>
              <w:autoSpaceDE w:val="0"/>
              <w:adjustRightInd w:val="0"/>
              <w:spacing w:before="0" w:after="0"/>
              <w:rPr>
                <w:bCs/>
                <w:sz w:val="20"/>
                <w:szCs w:val="20"/>
              </w:rPr>
            </w:pPr>
            <w:r w:rsidRPr="006741E0">
              <w:rPr>
                <w:bCs/>
                <w:sz w:val="20"/>
                <w:szCs w:val="20"/>
              </w:rPr>
              <w:t>Donošenje odluka o zabrani cestovnog prometa poradi zaštite sigurnosti na pogođenom području.</w:t>
            </w:r>
          </w:p>
          <w:p w14:paraId="4A30FE66" w14:textId="77777777" w:rsidR="008F5BC9" w:rsidRPr="006741E0" w:rsidRDefault="008F5BC9" w:rsidP="004517F2">
            <w:pPr>
              <w:autoSpaceDE w:val="0"/>
              <w:adjustRightInd w:val="0"/>
              <w:spacing w:before="0" w:after="0"/>
              <w:rPr>
                <w:bCs/>
                <w:sz w:val="20"/>
                <w:szCs w:val="20"/>
              </w:rPr>
            </w:pPr>
            <w:r w:rsidRPr="006741E0">
              <w:rPr>
                <w:bCs/>
                <w:sz w:val="20"/>
                <w:szCs w:val="20"/>
              </w:rPr>
              <w:t>Uspostava alternativnih prometnih pravaca.</w:t>
            </w:r>
          </w:p>
          <w:p w14:paraId="549C75A1" w14:textId="77777777" w:rsidR="008F5BC9" w:rsidRPr="006741E0" w:rsidRDefault="008F5BC9" w:rsidP="004517F2">
            <w:pPr>
              <w:autoSpaceDE w:val="0"/>
              <w:adjustRightInd w:val="0"/>
              <w:spacing w:before="0" w:after="0"/>
              <w:rPr>
                <w:bCs/>
                <w:sz w:val="20"/>
                <w:szCs w:val="20"/>
              </w:rPr>
            </w:pPr>
            <w:r w:rsidRPr="006741E0">
              <w:rPr>
                <w:bCs/>
                <w:sz w:val="20"/>
                <w:szCs w:val="20"/>
              </w:rPr>
              <w:t>Nadzor i čuvanje ugroženog područja.</w:t>
            </w:r>
          </w:p>
          <w:p w14:paraId="115994E2" w14:textId="77777777" w:rsidR="008F5BC9" w:rsidRPr="006741E0" w:rsidRDefault="008F5BC9" w:rsidP="004517F2">
            <w:pPr>
              <w:autoSpaceDE w:val="0"/>
              <w:adjustRightInd w:val="0"/>
              <w:spacing w:before="0" w:after="0"/>
              <w:rPr>
                <w:bCs/>
                <w:sz w:val="20"/>
                <w:szCs w:val="20"/>
              </w:rPr>
            </w:pPr>
            <w:r w:rsidRPr="006741E0">
              <w:rPr>
                <w:bCs/>
                <w:sz w:val="20"/>
                <w:szCs w:val="20"/>
              </w:rPr>
              <w:t>Osigurati konvoje i prometnice (putove evakuacije)</w:t>
            </w:r>
          </w:p>
          <w:p w14:paraId="536753BD" w14:textId="34B14B17" w:rsidR="008F5BC9" w:rsidRPr="006741E0" w:rsidRDefault="008F5BC9" w:rsidP="004517F2">
            <w:pPr>
              <w:widowControl w:val="0"/>
              <w:autoSpaceDE w:val="0"/>
              <w:adjustRightInd w:val="0"/>
              <w:spacing w:before="0" w:after="0"/>
              <w:ind w:left="33"/>
              <w:rPr>
                <w:bCs/>
                <w:sz w:val="20"/>
                <w:szCs w:val="20"/>
              </w:rPr>
            </w:pPr>
            <w:r w:rsidRPr="006741E0">
              <w:rPr>
                <w:bCs/>
                <w:sz w:val="20"/>
                <w:szCs w:val="20"/>
              </w:rPr>
              <w:t>Osiguravanje područja intervencija.</w:t>
            </w:r>
          </w:p>
        </w:tc>
        <w:tc>
          <w:tcPr>
            <w:tcW w:w="3537" w:type="dxa"/>
            <w:vAlign w:val="center"/>
          </w:tcPr>
          <w:p w14:paraId="5C249CEE" w14:textId="1814C769" w:rsidR="008F5BC9" w:rsidRPr="006741E0" w:rsidRDefault="008F5BC9"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 xml:space="preserve">Stožer civilne zaštite </w:t>
            </w:r>
          </w:p>
          <w:p w14:paraId="2452A34C" w14:textId="1D3F169A" w:rsidR="008F5BC9" w:rsidRPr="006741E0" w:rsidRDefault="008F5BC9"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 xml:space="preserve">MUP, </w:t>
            </w:r>
            <w:r w:rsidR="00E67B49" w:rsidRPr="006741E0">
              <w:rPr>
                <w:rFonts w:eastAsiaTheme="minorHAnsi"/>
                <w:bCs/>
                <w:color w:val="auto"/>
                <w:sz w:val="20"/>
                <w:szCs w:val="20"/>
              </w:rPr>
              <w:t>PP Vodice</w:t>
            </w:r>
            <w:r w:rsidR="00E67B49" w:rsidRPr="006741E0">
              <w:rPr>
                <w:rFonts w:eastAsiaTheme="minorHAnsi"/>
                <w:bCs/>
                <w:color w:val="auto"/>
                <w:sz w:val="20"/>
                <w:szCs w:val="20"/>
              </w:rPr>
              <w:tab/>
            </w:r>
          </w:p>
          <w:p w14:paraId="3E045872" w14:textId="6422C0FD" w:rsidR="008F5BC9" w:rsidRPr="006741E0" w:rsidRDefault="008F5BC9" w:rsidP="004517F2">
            <w:pPr>
              <w:framePr w:hSpace="180" w:wrap="around" w:hAnchor="margin" w:xAlign="center" w:y="842"/>
              <w:widowControl w:val="0"/>
              <w:autoSpaceDE w:val="0"/>
              <w:autoSpaceDN w:val="0"/>
              <w:adjustRightInd w:val="0"/>
              <w:spacing w:before="0" w:after="0"/>
              <w:ind w:left="360"/>
              <w:contextualSpacing/>
              <w:rPr>
                <w:rFonts w:eastAsiaTheme="minorHAnsi"/>
                <w:bCs/>
                <w:color w:val="auto"/>
                <w:sz w:val="20"/>
                <w:szCs w:val="20"/>
              </w:rPr>
            </w:pPr>
          </w:p>
        </w:tc>
      </w:tr>
      <w:tr w:rsidR="008F5BC9" w:rsidRPr="00D14364" w14:paraId="377D8DB9" w14:textId="77777777" w:rsidTr="00BD4DC9">
        <w:trPr>
          <w:trHeight w:val="765"/>
          <w:jc w:val="center"/>
        </w:trPr>
        <w:tc>
          <w:tcPr>
            <w:tcW w:w="0" w:type="auto"/>
            <w:vMerge/>
            <w:vAlign w:val="center"/>
          </w:tcPr>
          <w:p w14:paraId="7386E928" w14:textId="77777777" w:rsidR="008F5BC9" w:rsidRPr="00D14364" w:rsidRDefault="008F5BC9" w:rsidP="004517F2">
            <w:pPr>
              <w:widowControl w:val="0"/>
              <w:autoSpaceDE w:val="0"/>
              <w:adjustRightInd w:val="0"/>
              <w:spacing w:before="0" w:after="0"/>
              <w:ind w:right="34"/>
              <w:jc w:val="center"/>
              <w:rPr>
                <w:b/>
                <w:bCs/>
                <w:sz w:val="20"/>
                <w:szCs w:val="20"/>
                <w:highlight w:val="yellow"/>
              </w:rPr>
            </w:pPr>
          </w:p>
        </w:tc>
        <w:tc>
          <w:tcPr>
            <w:tcW w:w="1732" w:type="dxa"/>
            <w:vMerge/>
            <w:vAlign w:val="center"/>
          </w:tcPr>
          <w:p w14:paraId="19AB8A7C" w14:textId="77777777" w:rsidR="008F5BC9" w:rsidRPr="00D14364" w:rsidRDefault="008F5BC9" w:rsidP="004517F2">
            <w:pPr>
              <w:spacing w:before="0" w:after="0"/>
              <w:jc w:val="center"/>
              <w:rPr>
                <w:b/>
                <w:bCs/>
                <w:sz w:val="20"/>
                <w:szCs w:val="20"/>
                <w:highlight w:val="yellow"/>
              </w:rPr>
            </w:pPr>
          </w:p>
        </w:tc>
        <w:tc>
          <w:tcPr>
            <w:tcW w:w="1985" w:type="dxa"/>
            <w:vMerge/>
            <w:vAlign w:val="center"/>
          </w:tcPr>
          <w:p w14:paraId="5AD3951D" w14:textId="77777777" w:rsidR="008F5BC9" w:rsidRPr="00D14364" w:rsidRDefault="008F5BC9" w:rsidP="004517F2">
            <w:pPr>
              <w:autoSpaceDE w:val="0"/>
              <w:adjustRightInd w:val="0"/>
              <w:spacing w:before="0" w:after="0"/>
              <w:jc w:val="center"/>
              <w:rPr>
                <w:bCs/>
                <w:sz w:val="20"/>
                <w:szCs w:val="20"/>
                <w:highlight w:val="yellow"/>
              </w:rPr>
            </w:pPr>
          </w:p>
        </w:tc>
        <w:tc>
          <w:tcPr>
            <w:tcW w:w="6669" w:type="dxa"/>
            <w:vAlign w:val="center"/>
          </w:tcPr>
          <w:p w14:paraId="64EC80B3" w14:textId="3A293B45" w:rsidR="008F5BC9" w:rsidRPr="006741E0" w:rsidRDefault="008F5BC9" w:rsidP="004517F2">
            <w:pPr>
              <w:autoSpaceDE w:val="0"/>
              <w:adjustRightInd w:val="0"/>
              <w:spacing w:before="0" w:after="0"/>
              <w:rPr>
                <w:bCs/>
                <w:sz w:val="20"/>
                <w:szCs w:val="20"/>
              </w:rPr>
            </w:pPr>
            <w:r w:rsidRPr="006741E0">
              <w:rPr>
                <w:bCs/>
                <w:sz w:val="20"/>
                <w:szCs w:val="20"/>
              </w:rPr>
              <w:t>Osiguranje telekomunikacijskih veza korisnika s prednošću uporabe.</w:t>
            </w:r>
          </w:p>
        </w:tc>
        <w:tc>
          <w:tcPr>
            <w:tcW w:w="3537" w:type="dxa"/>
            <w:vAlign w:val="center"/>
          </w:tcPr>
          <w:p w14:paraId="60124212" w14:textId="6739F0D4" w:rsidR="008F5BC9" w:rsidRPr="006741E0" w:rsidRDefault="008F5BC9"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 xml:space="preserve">Hrvatski Telekom d.d. </w:t>
            </w:r>
          </w:p>
        </w:tc>
      </w:tr>
      <w:tr w:rsidR="004517F2" w:rsidRPr="00D14364" w14:paraId="3E9E0932" w14:textId="77777777" w:rsidTr="00BD4DC9">
        <w:trPr>
          <w:trHeight w:val="1057"/>
          <w:jc w:val="center"/>
        </w:trPr>
        <w:tc>
          <w:tcPr>
            <w:tcW w:w="0" w:type="auto"/>
            <w:vAlign w:val="center"/>
          </w:tcPr>
          <w:p w14:paraId="66B2BC3C" w14:textId="72CF0850" w:rsidR="008F5BC9" w:rsidRPr="006741E0" w:rsidRDefault="008F5BC9" w:rsidP="004517F2">
            <w:pPr>
              <w:widowControl w:val="0"/>
              <w:autoSpaceDE w:val="0"/>
              <w:adjustRightInd w:val="0"/>
              <w:spacing w:before="0" w:after="0"/>
              <w:ind w:right="34"/>
              <w:jc w:val="center"/>
              <w:rPr>
                <w:b/>
                <w:bCs/>
                <w:sz w:val="20"/>
                <w:szCs w:val="20"/>
              </w:rPr>
            </w:pPr>
            <w:r w:rsidRPr="006741E0">
              <w:rPr>
                <w:b/>
                <w:bCs/>
                <w:sz w:val="20"/>
                <w:szCs w:val="20"/>
              </w:rPr>
              <w:t>14.</w:t>
            </w:r>
          </w:p>
        </w:tc>
        <w:tc>
          <w:tcPr>
            <w:tcW w:w="1732" w:type="dxa"/>
            <w:vAlign w:val="center"/>
          </w:tcPr>
          <w:p w14:paraId="71EC3551" w14:textId="77777777" w:rsidR="008F5BC9" w:rsidRPr="006741E0" w:rsidRDefault="008F5BC9" w:rsidP="004517F2">
            <w:pPr>
              <w:widowControl w:val="0"/>
              <w:autoSpaceDE w:val="0"/>
              <w:adjustRightInd w:val="0"/>
              <w:spacing w:before="0" w:after="0"/>
              <w:ind w:right="13"/>
              <w:jc w:val="center"/>
              <w:rPr>
                <w:b/>
                <w:bCs/>
                <w:sz w:val="20"/>
                <w:szCs w:val="20"/>
              </w:rPr>
            </w:pPr>
            <w:r w:rsidRPr="006741E0">
              <w:rPr>
                <w:b/>
                <w:bCs/>
                <w:sz w:val="20"/>
                <w:szCs w:val="20"/>
              </w:rPr>
              <w:t>Obavješćivanje stanovništva</w:t>
            </w:r>
          </w:p>
        </w:tc>
        <w:tc>
          <w:tcPr>
            <w:tcW w:w="1985" w:type="dxa"/>
            <w:vAlign w:val="center"/>
          </w:tcPr>
          <w:p w14:paraId="3187D1C7" w14:textId="1991BC0D" w:rsidR="008F5BC9" w:rsidRPr="006741E0" w:rsidRDefault="00D14364" w:rsidP="004517F2">
            <w:pPr>
              <w:widowControl w:val="0"/>
              <w:autoSpaceDE w:val="0"/>
              <w:adjustRightInd w:val="0"/>
              <w:spacing w:before="0" w:after="0"/>
              <w:jc w:val="center"/>
              <w:rPr>
                <w:bCs/>
                <w:sz w:val="20"/>
                <w:szCs w:val="20"/>
              </w:rPr>
            </w:pPr>
            <w:r w:rsidRPr="006741E0">
              <w:rPr>
                <w:bCs/>
                <w:sz w:val="20"/>
                <w:szCs w:val="20"/>
              </w:rPr>
              <w:t>Općina Murter-Kornati</w:t>
            </w:r>
          </w:p>
        </w:tc>
        <w:tc>
          <w:tcPr>
            <w:tcW w:w="6669" w:type="dxa"/>
            <w:vAlign w:val="center"/>
          </w:tcPr>
          <w:p w14:paraId="4D1C98E8" w14:textId="134458F2" w:rsidR="008F5BC9" w:rsidRPr="006741E0" w:rsidRDefault="008F5BC9" w:rsidP="004517F2">
            <w:pPr>
              <w:widowControl w:val="0"/>
              <w:autoSpaceDE w:val="0"/>
              <w:adjustRightInd w:val="0"/>
              <w:spacing w:before="0" w:after="0"/>
              <w:rPr>
                <w:bCs/>
                <w:sz w:val="20"/>
                <w:szCs w:val="20"/>
              </w:rPr>
            </w:pPr>
            <w:r w:rsidRPr="006741E0">
              <w:rPr>
                <w:bCs/>
                <w:sz w:val="20"/>
                <w:szCs w:val="20"/>
              </w:rPr>
              <w:t>Obavijest sredstvima javnog priopćavanja daje</w:t>
            </w:r>
            <w:r w:rsidR="00AE6F88" w:rsidRPr="006741E0">
              <w:rPr>
                <w:bCs/>
                <w:sz w:val="20"/>
                <w:szCs w:val="20"/>
              </w:rPr>
              <w:t xml:space="preserve"> </w:t>
            </w:r>
            <w:r w:rsidR="00E60723" w:rsidRPr="006741E0">
              <w:rPr>
                <w:bCs/>
                <w:sz w:val="20"/>
                <w:szCs w:val="20"/>
              </w:rPr>
              <w:t xml:space="preserve">Općinski </w:t>
            </w:r>
            <w:r w:rsidR="002C1549" w:rsidRPr="006741E0">
              <w:rPr>
                <w:bCs/>
                <w:sz w:val="20"/>
                <w:szCs w:val="20"/>
              </w:rPr>
              <w:t>načelnik</w:t>
            </w:r>
            <w:r w:rsidRPr="006741E0">
              <w:rPr>
                <w:bCs/>
                <w:sz w:val="20"/>
                <w:szCs w:val="20"/>
              </w:rPr>
              <w:t xml:space="preserve"> ili osoba koju on ovlasti. </w:t>
            </w:r>
          </w:p>
          <w:p w14:paraId="5D22D346"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Obavijest sadrži:</w:t>
            </w:r>
          </w:p>
          <w:p w14:paraId="1C0FF9DA"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 Stanje na pogođenom području</w:t>
            </w:r>
          </w:p>
          <w:p w14:paraId="2BF0D65F"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 Opasnostima za ljude, materijalna dobra i okoliš,</w:t>
            </w:r>
          </w:p>
          <w:p w14:paraId="515CBA80"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 Mjerama koje se poduzimaju,</w:t>
            </w:r>
          </w:p>
          <w:p w14:paraId="6D6B9EFB"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 Putovima evakuacije, lokacijama za prihvat i pružanje medicinske pomoći,</w:t>
            </w:r>
          </w:p>
          <w:p w14:paraId="54BF0542"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 Provođenje osobne i uzajamne zaštite,</w:t>
            </w:r>
          </w:p>
          <w:p w14:paraId="3F399B67"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 Sudjelovanju i suradnji s operativnim snagama sustava civilne zaštite</w:t>
            </w:r>
          </w:p>
          <w:p w14:paraId="200BA3E0" w14:textId="77777777" w:rsidR="008F5BC9" w:rsidRPr="006741E0" w:rsidRDefault="008F5BC9" w:rsidP="004517F2">
            <w:pPr>
              <w:widowControl w:val="0"/>
              <w:autoSpaceDE w:val="0"/>
              <w:adjustRightInd w:val="0"/>
              <w:spacing w:before="0" w:after="0"/>
              <w:rPr>
                <w:bCs/>
                <w:sz w:val="20"/>
                <w:szCs w:val="20"/>
              </w:rPr>
            </w:pPr>
            <w:r w:rsidRPr="006741E0">
              <w:rPr>
                <w:bCs/>
                <w:sz w:val="20"/>
                <w:szCs w:val="20"/>
              </w:rPr>
              <w:t>- Pristupu dodatnim informacijama</w:t>
            </w:r>
          </w:p>
          <w:p w14:paraId="585672BC" w14:textId="799A799A" w:rsidR="008F5BC9" w:rsidRPr="006741E0" w:rsidRDefault="008F5BC9" w:rsidP="004517F2">
            <w:pPr>
              <w:autoSpaceDE w:val="0"/>
              <w:adjustRightInd w:val="0"/>
              <w:spacing w:before="0" w:after="0"/>
              <w:rPr>
                <w:bCs/>
                <w:sz w:val="20"/>
                <w:szCs w:val="20"/>
              </w:rPr>
            </w:pPr>
            <w:r w:rsidRPr="006741E0">
              <w:rPr>
                <w:bCs/>
                <w:sz w:val="20"/>
                <w:szCs w:val="20"/>
              </w:rPr>
              <w:t>- Ostalim činjenicama u svezi sa specifičnim okolnostima događaja.</w:t>
            </w:r>
          </w:p>
        </w:tc>
        <w:tc>
          <w:tcPr>
            <w:tcW w:w="3537" w:type="dxa"/>
            <w:vAlign w:val="center"/>
          </w:tcPr>
          <w:p w14:paraId="1AF55452" w14:textId="0285F0F3" w:rsidR="008F5BC9" w:rsidRPr="006741E0" w:rsidRDefault="00E60723"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 xml:space="preserve">Općinski </w:t>
            </w:r>
            <w:r w:rsidR="002C1549" w:rsidRPr="006741E0">
              <w:rPr>
                <w:rFonts w:eastAsiaTheme="minorHAnsi"/>
                <w:bCs/>
                <w:color w:val="auto"/>
                <w:sz w:val="20"/>
                <w:szCs w:val="20"/>
              </w:rPr>
              <w:t xml:space="preserve"> načelnik</w:t>
            </w:r>
          </w:p>
          <w:p w14:paraId="50B090C6" w14:textId="41B1969C" w:rsidR="008F5BC9" w:rsidRPr="006741E0" w:rsidRDefault="008F5BC9"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Povjerenici i zamjenici povjerenika civilne zaštite</w:t>
            </w:r>
          </w:p>
          <w:p w14:paraId="0B330045" w14:textId="13C1F334" w:rsidR="008F5BC9" w:rsidRPr="006741E0" w:rsidRDefault="008F5BC9"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Mediji</w:t>
            </w:r>
          </w:p>
        </w:tc>
      </w:tr>
      <w:tr w:rsidR="008F5BC9" w:rsidRPr="00D14364" w14:paraId="2381E940" w14:textId="77777777" w:rsidTr="00BD4DC9">
        <w:trPr>
          <w:trHeight w:val="479"/>
          <w:jc w:val="center"/>
        </w:trPr>
        <w:tc>
          <w:tcPr>
            <w:tcW w:w="0" w:type="auto"/>
            <w:vMerge w:val="restart"/>
            <w:vAlign w:val="center"/>
          </w:tcPr>
          <w:p w14:paraId="2776FCE6" w14:textId="411C44B1" w:rsidR="008F5BC9" w:rsidRPr="006741E0" w:rsidRDefault="008F5BC9" w:rsidP="004517F2">
            <w:pPr>
              <w:widowControl w:val="0"/>
              <w:autoSpaceDE w:val="0"/>
              <w:adjustRightInd w:val="0"/>
              <w:spacing w:before="0" w:after="0"/>
              <w:ind w:right="34"/>
              <w:jc w:val="center"/>
              <w:rPr>
                <w:b/>
                <w:bCs/>
                <w:sz w:val="20"/>
                <w:szCs w:val="20"/>
              </w:rPr>
            </w:pPr>
            <w:r w:rsidRPr="006741E0">
              <w:rPr>
                <w:b/>
                <w:bCs/>
                <w:sz w:val="20"/>
                <w:szCs w:val="20"/>
              </w:rPr>
              <w:t>15.</w:t>
            </w:r>
          </w:p>
        </w:tc>
        <w:tc>
          <w:tcPr>
            <w:tcW w:w="1732" w:type="dxa"/>
            <w:vMerge w:val="restart"/>
            <w:vAlign w:val="center"/>
          </w:tcPr>
          <w:p w14:paraId="1AD0CE30" w14:textId="4B41DAA2" w:rsidR="008F5BC9" w:rsidRPr="006741E0" w:rsidRDefault="008F5BC9" w:rsidP="004517F2">
            <w:pPr>
              <w:widowControl w:val="0"/>
              <w:autoSpaceDE w:val="0"/>
              <w:adjustRightInd w:val="0"/>
              <w:spacing w:before="0" w:after="0"/>
              <w:ind w:right="13"/>
              <w:jc w:val="center"/>
              <w:rPr>
                <w:b/>
                <w:bCs/>
                <w:sz w:val="20"/>
                <w:szCs w:val="20"/>
              </w:rPr>
            </w:pPr>
            <w:r w:rsidRPr="006741E0">
              <w:rPr>
                <w:b/>
                <w:bCs/>
                <w:sz w:val="20"/>
                <w:szCs w:val="20"/>
              </w:rPr>
              <w:t xml:space="preserve">Organizacija prihvata </w:t>
            </w:r>
            <w:r w:rsidRPr="006741E0">
              <w:rPr>
                <w:b/>
                <w:bCs/>
                <w:sz w:val="20"/>
                <w:szCs w:val="20"/>
              </w:rPr>
              <w:lastRenderedPageBreak/>
              <w:t>pomoći</w:t>
            </w:r>
          </w:p>
        </w:tc>
        <w:tc>
          <w:tcPr>
            <w:tcW w:w="1985" w:type="dxa"/>
            <w:vMerge w:val="restart"/>
            <w:vAlign w:val="center"/>
          </w:tcPr>
          <w:p w14:paraId="5782B79E" w14:textId="0EA49947" w:rsidR="008F5BC9" w:rsidRPr="006741E0" w:rsidRDefault="00D14364" w:rsidP="004517F2">
            <w:pPr>
              <w:widowControl w:val="0"/>
              <w:autoSpaceDE w:val="0"/>
              <w:adjustRightInd w:val="0"/>
              <w:spacing w:before="0" w:after="0"/>
              <w:jc w:val="center"/>
              <w:rPr>
                <w:bCs/>
                <w:sz w:val="20"/>
                <w:szCs w:val="20"/>
              </w:rPr>
            </w:pPr>
            <w:r w:rsidRPr="006741E0">
              <w:rPr>
                <w:bCs/>
                <w:sz w:val="20"/>
                <w:szCs w:val="20"/>
              </w:rPr>
              <w:lastRenderedPageBreak/>
              <w:t>Općina Murter-Kornati</w:t>
            </w:r>
          </w:p>
        </w:tc>
        <w:tc>
          <w:tcPr>
            <w:tcW w:w="6669" w:type="dxa"/>
            <w:vAlign w:val="center"/>
          </w:tcPr>
          <w:p w14:paraId="4CCAFA5F" w14:textId="53ED8EC6" w:rsidR="008F5BC9" w:rsidRPr="006741E0" w:rsidRDefault="008F5BC9" w:rsidP="004517F2">
            <w:pPr>
              <w:widowControl w:val="0"/>
              <w:autoSpaceDE w:val="0"/>
              <w:adjustRightInd w:val="0"/>
              <w:spacing w:before="0" w:after="0"/>
              <w:rPr>
                <w:bCs/>
                <w:sz w:val="20"/>
                <w:szCs w:val="20"/>
              </w:rPr>
            </w:pPr>
            <w:r w:rsidRPr="006741E0">
              <w:rPr>
                <w:bCs/>
                <w:sz w:val="20"/>
                <w:szCs w:val="20"/>
              </w:rPr>
              <w:t>Osiguranje ljudstva i materijalnih sredstava</w:t>
            </w:r>
          </w:p>
        </w:tc>
        <w:tc>
          <w:tcPr>
            <w:tcW w:w="3537" w:type="dxa"/>
            <w:vAlign w:val="center"/>
          </w:tcPr>
          <w:p w14:paraId="5B8B33AB" w14:textId="063A4094" w:rsidR="008F5BC9" w:rsidRPr="006741E0" w:rsidRDefault="002913F5"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Vatrogasne snage</w:t>
            </w:r>
          </w:p>
          <w:p w14:paraId="21F3DD6A" w14:textId="5F1BFAC0" w:rsidR="008F5BC9" w:rsidRPr="006741E0" w:rsidRDefault="00272662"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GDCK Šibenik</w:t>
            </w:r>
          </w:p>
        </w:tc>
      </w:tr>
      <w:tr w:rsidR="008F5BC9" w:rsidRPr="00D14364" w14:paraId="5E5E1119" w14:textId="77777777" w:rsidTr="00BD4DC9">
        <w:trPr>
          <w:trHeight w:val="479"/>
          <w:jc w:val="center"/>
        </w:trPr>
        <w:tc>
          <w:tcPr>
            <w:tcW w:w="0" w:type="auto"/>
            <w:vMerge/>
            <w:vAlign w:val="center"/>
          </w:tcPr>
          <w:p w14:paraId="5ACD4109" w14:textId="77777777" w:rsidR="008F5BC9" w:rsidRPr="006741E0" w:rsidRDefault="008F5BC9" w:rsidP="004517F2">
            <w:pPr>
              <w:widowControl w:val="0"/>
              <w:autoSpaceDE w:val="0"/>
              <w:adjustRightInd w:val="0"/>
              <w:spacing w:before="0" w:after="0"/>
              <w:ind w:right="34"/>
              <w:jc w:val="center"/>
              <w:rPr>
                <w:b/>
                <w:bCs/>
                <w:sz w:val="20"/>
                <w:szCs w:val="20"/>
              </w:rPr>
            </w:pPr>
          </w:p>
        </w:tc>
        <w:tc>
          <w:tcPr>
            <w:tcW w:w="1732" w:type="dxa"/>
            <w:vMerge/>
            <w:vAlign w:val="center"/>
          </w:tcPr>
          <w:p w14:paraId="0F44E6F7" w14:textId="77777777" w:rsidR="008F5BC9" w:rsidRPr="006741E0" w:rsidRDefault="008F5BC9" w:rsidP="004517F2">
            <w:pPr>
              <w:widowControl w:val="0"/>
              <w:autoSpaceDE w:val="0"/>
              <w:adjustRightInd w:val="0"/>
              <w:spacing w:before="0" w:after="0"/>
              <w:ind w:right="13"/>
              <w:jc w:val="center"/>
              <w:rPr>
                <w:b/>
                <w:bCs/>
                <w:sz w:val="20"/>
                <w:szCs w:val="20"/>
              </w:rPr>
            </w:pPr>
          </w:p>
        </w:tc>
        <w:tc>
          <w:tcPr>
            <w:tcW w:w="1985" w:type="dxa"/>
            <w:vMerge/>
            <w:vAlign w:val="center"/>
          </w:tcPr>
          <w:p w14:paraId="615D4C66" w14:textId="77777777" w:rsidR="008F5BC9" w:rsidRPr="006741E0" w:rsidRDefault="008F5BC9" w:rsidP="004517F2">
            <w:pPr>
              <w:widowControl w:val="0"/>
              <w:autoSpaceDE w:val="0"/>
              <w:adjustRightInd w:val="0"/>
              <w:spacing w:before="0" w:after="0"/>
              <w:jc w:val="center"/>
              <w:rPr>
                <w:bCs/>
                <w:sz w:val="20"/>
                <w:szCs w:val="20"/>
              </w:rPr>
            </w:pPr>
          </w:p>
        </w:tc>
        <w:tc>
          <w:tcPr>
            <w:tcW w:w="6669" w:type="dxa"/>
            <w:vAlign w:val="center"/>
          </w:tcPr>
          <w:p w14:paraId="5348C782" w14:textId="6446BEAB" w:rsidR="008F5BC9" w:rsidRPr="006741E0" w:rsidRDefault="008F5BC9" w:rsidP="004517F2">
            <w:pPr>
              <w:widowControl w:val="0"/>
              <w:autoSpaceDE w:val="0"/>
              <w:adjustRightInd w:val="0"/>
              <w:spacing w:before="0" w:after="0"/>
              <w:rPr>
                <w:bCs/>
                <w:sz w:val="20"/>
                <w:szCs w:val="20"/>
              </w:rPr>
            </w:pPr>
            <w:r w:rsidRPr="006741E0">
              <w:rPr>
                <w:bCs/>
                <w:sz w:val="20"/>
                <w:szCs w:val="20"/>
              </w:rPr>
              <w:t>Prehrambeni i sanitarni artikli smještaju se u domovima Mjesnih odbora ugroženog područja.</w:t>
            </w:r>
          </w:p>
        </w:tc>
        <w:tc>
          <w:tcPr>
            <w:tcW w:w="3537" w:type="dxa"/>
            <w:vAlign w:val="center"/>
          </w:tcPr>
          <w:p w14:paraId="2A1AB9FE" w14:textId="090D9F22" w:rsidR="008F5BC9" w:rsidRPr="006741E0" w:rsidRDefault="008F5BC9"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Predsjednici mjesnih odbora</w:t>
            </w:r>
          </w:p>
        </w:tc>
      </w:tr>
      <w:tr w:rsidR="008F5BC9" w:rsidRPr="00D14364" w14:paraId="418D3CC8" w14:textId="77777777" w:rsidTr="00BD4DC9">
        <w:trPr>
          <w:trHeight w:val="479"/>
          <w:jc w:val="center"/>
        </w:trPr>
        <w:tc>
          <w:tcPr>
            <w:tcW w:w="0" w:type="auto"/>
            <w:vMerge/>
            <w:vAlign w:val="center"/>
          </w:tcPr>
          <w:p w14:paraId="1D6C4A98" w14:textId="77777777" w:rsidR="008F5BC9" w:rsidRPr="006741E0" w:rsidRDefault="008F5BC9" w:rsidP="004517F2">
            <w:pPr>
              <w:widowControl w:val="0"/>
              <w:autoSpaceDE w:val="0"/>
              <w:adjustRightInd w:val="0"/>
              <w:spacing w:before="0" w:after="0"/>
              <w:ind w:right="34"/>
              <w:jc w:val="center"/>
              <w:rPr>
                <w:b/>
                <w:bCs/>
                <w:sz w:val="20"/>
                <w:szCs w:val="20"/>
              </w:rPr>
            </w:pPr>
          </w:p>
        </w:tc>
        <w:tc>
          <w:tcPr>
            <w:tcW w:w="1732" w:type="dxa"/>
            <w:vMerge/>
            <w:vAlign w:val="center"/>
          </w:tcPr>
          <w:p w14:paraId="5E766ED3" w14:textId="77777777" w:rsidR="008F5BC9" w:rsidRPr="006741E0" w:rsidRDefault="008F5BC9" w:rsidP="004517F2">
            <w:pPr>
              <w:widowControl w:val="0"/>
              <w:autoSpaceDE w:val="0"/>
              <w:adjustRightInd w:val="0"/>
              <w:spacing w:before="0" w:after="0"/>
              <w:ind w:right="13"/>
              <w:jc w:val="center"/>
              <w:rPr>
                <w:b/>
                <w:bCs/>
                <w:sz w:val="20"/>
                <w:szCs w:val="20"/>
              </w:rPr>
            </w:pPr>
          </w:p>
        </w:tc>
        <w:tc>
          <w:tcPr>
            <w:tcW w:w="1985" w:type="dxa"/>
            <w:vMerge/>
            <w:vAlign w:val="center"/>
          </w:tcPr>
          <w:p w14:paraId="00868B0B" w14:textId="77777777" w:rsidR="008F5BC9" w:rsidRPr="006741E0" w:rsidRDefault="008F5BC9" w:rsidP="004517F2">
            <w:pPr>
              <w:widowControl w:val="0"/>
              <w:autoSpaceDE w:val="0"/>
              <w:adjustRightInd w:val="0"/>
              <w:spacing w:before="0" w:after="0"/>
              <w:jc w:val="center"/>
              <w:rPr>
                <w:bCs/>
                <w:sz w:val="20"/>
                <w:szCs w:val="20"/>
              </w:rPr>
            </w:pPr>
          </w:p>
        </w:tc>
        <w:tc>
          <w:tcPr>
            <w:tcW w:w="6669" w:type="dxa"/>
            <w:vAlign w:val="center"/>
          </w:tcPr>
          <w:p w14:paraId="4490D82C" w14:textId="3BBD3BAF" w:rsidR="008F5BC9" w:rsidRPr="006741E0" w:rsidRDefault="008F5BC9" w:rsidP="004517F2">
            <w:pPr>
              <w:widowControl w:val="0"/>
              <w:autoSpaceDE w:val="0"/>
              <w:adjustRightInd w:val="0"/>
              <w:spacing w:before="0" w:after="0"/>
              <w:rPr>
                <w:bCs/>
                <w:sz w:val="20"/>
                <w:szCs w:val="20"/>
              </w:rPr>
            </w:pPr>
            <w:r w:rsidRPr="006741E0">
              <w:rPr>
                <w:bCs/>
                <w:sz w:val="20"/>
                <w:szCs w:val="20"/>
              </w:rPr>
              <w:t xml:space="preserve">Prihvat sanitetskog materijala i lijekova obavlja se u ispostavama Doma zdravlja </w:t>
            </w:r>
            <w:r w:rsidR="00B773D0">
              <w:rPr>
                <w:bCs/>
                <w:sz w:val="20"/>
                <w:szCs w:val="20"/>
              </w:rPr>
              <w:t>Šibensko-kninske županije</w:t>
            </w:r>
            <w:r w:rsidRPr="006741E0">
              <w:rPr>
                <w:bCs/>
                <w:sz w:val="20"/>
                <w:szCs w:val="20"/>
              </w:rPr>
              <w:t xml:space="preserve"> </w:t>
            </w:r>
            <w:r w:rsidRPr="006741E0">
              <w:rPr>
                <w:sz w:val="20"/>
                <w:szCs w:val="20"/>
              </w:rPr>
              <w:t>s pripadajućim ambulantama</w:t>
            </w:r>
            <w:r w:rsidRPr="006741E0">
              <w:rPr>
                <w:bCs/>
                <w:sz w:val="20"/>
                <w:szCs w:val="20"/>
              </w:rPr>
              <w:t xml:space="preserve">, a za prihvat je zadužen član Stožera civilne zaštite za zdravstveno zbrinjavanje. </w:t>
            </w:r>
          </w:p>
        </w:tc>
        <w:tc>
          <w:tcPr>
            <w:tcW w:w="3537" w:type="dxa"/>
            <w:vAlign w:val="center"/>
          </w:tcPr>
          <w:p w14:paraId="61DCB589" w14:textId="77777777" w:rsidR="008F5BC9" w:rsidRPr="006741E0" w:rsidRDefault="008F5BC9"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 xml:space="preserve"> Stožer civilne zaštite</w:t>
            </w:r>
          </w:p>
          <w:p w14:paraId="03C1EC27" w14:textId="1B33E78E" w:rsidR="008F5BC9" w:rsidRPr="006741E0" w:rsidRDefault="008F5BC9"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 xml:space="preserve"> </w:t>
            </w:r>
            <w:r w:rsidR="00B926AF" w:rsidRPr="006741E0">
              <w:rPr>
                <w:rFonts w:eastAsiaTheme="minorHAnsi"/>
                <w:bCs/>
                <w:color w:val="auto"/>
                <w:sz w:val="20"/>
                <w:szCs w:val="20"/>
              </w:rPr>
              <w:t>Dom zdravlja Šibensko-kninske županije – Ambulanta Murter</w:t>
            </w:r>
            <w:r w:rsidR="00B926AF" w:rsidRPr="006741E0">
              <w:rPr>
                <w:rFonts w:eastAsiaTheme="minorHAnsi"/>
                <w:bCs/>
                <w:color w:val="auto"/>
                <w:sz w:val="20"/>
                <w:szCs w:val="20"/>
              </w:rPr>
              <w:tab/>
            </w:r>
          </w:p>
        </w:tc>
      </w:tr>
      <w:tr w:rsidR="008F5BC9" w:rsidRPr="00D14364" w14:paraId="729A452F" w14:textId="77777777" w:rsidTr="00BD4DC9">
        <w:trPr>
          <w:trHeight w:val="479"/>
          <w:jc w:val="center"/>
        </w:trPr>
        <w:tc>
          <w:tcPr>
            <w:tcW w:w="0" w:type="auto"/>
            <w:vMerge/>
            <w:vAlign w:val="center"/>
          </w:tcPr>
          <w:p w14:paraId="2336756D" w14:textId="77777777" w:rsidR="008F5BC9" w:rsidRPr="006741E0" w:rsidRDefault="008F5BC9" w:rsidP="004517F2">
            <w:pPr>
              <w:widowControl w:val="0"/>
              <w:autoSpaceDE w:val="0"/>
              <w:adjustRightInd w:val="0"/>
              <w:spacing w:before="0" w:after="0"/>
              <w:ind w:right="34"/>
              <w:jc w:val="center"/>
              <w:rPr>
                <w:b/>
                <w:bCs/>
                <w:sz w:val="20"/>
                <w:szCs w:val="20"/>
              </w:rPr>
            </w:pPr>
          </w:p>
        </w:tc>
        <w:tc>
          <w:tcPr>
            <w:tcW w:w="1732" w:type="dxa"/>
            <w:vMerge/>
            <w:vAlign w:val="center"/>
          </w:tcPr>
          <w:p w14:paraId="7B4398C2" w14:textId="77777777" w:rsidR="008F5BC9" w:rsidRPr="006741E0" w:rsidRDefault="008F5BC9" w:rsidP="004517F2">
            <w:pPr>
              <w:widowControl w:val="0"/>
              <w:autoSpaceDE w:val="0"/>
              <w:adjustRightInd w:val="0"/>
              <w:spacing w:before="0" w:after="0"/>
              <w:ind w:right="13"/>
              <w:jc w:val="center"/>
              <w:rPr>
                <w:b/>
                <w:bCs/>
                <w:sz w:val="20"/>
                <w:szCs w:val="20"/>
              </w:rPr>
            </w:pPr>
          </w:p>
        </w:tc>
        <w:tc>
          <w:tcPr>
            <w:tcW w:w="1985" w:type="dxa"/>
            <w:vMerge/>
            <w:vAlign w:val="center"/>
          </w:tcPr>
          <w:p w14:paraId="6B483339" w14:textId="77777777" w:rsidR="008F5BC9" w:rsidRPr="006741E0" w:rsidRDefault="008F5BC9" w:rsidP="004517F2">
            <w:pPr>
              <w:widowControl w:val="0"/>
              <w:autoSpaceDE w:val="0"/>
              <w:adjustRightInd w:val="0"/>
              <w:spacing w:before="0" w:after="0"/>
              <w:jc w:val="center"/>
              <w:rPr>
                <w:bCs/>
                <w:sz w:val="20"/>
                <w:szCs w:val="20"/>
              </w:rPr>
            </w:pPr>
          </w:p>
        </w:tc>
        <w:tc>
          <w:tcPr>
            <w:tcW w:w="6669" w:type="dxa"/>
            <w:vAlign w:val="center"/>
          </w:tcPr>
          <w:p w14:paraId="4BE20F83" w14:textId="3DDE4003" w:rsidR="008F5BC9" w:rsidRPr="006741E0" w:rsidRDefault="008F5BC9" w:rsidP="004517F2">
            <w:pPr>
              <w:widowControl w:val="0"/>
              <w:autoSpaceDE w:val="0"/>
              <w:adjustRightInd w:val="0"/>
              <w:spacing w:before="0" w:after="0"/>
              <w:rPr>
                <w:bCs/>
                <w:sz w:val="20"/>
                <w:szCs w:val="20"/>
              </w:rPr>
            </w:pPr>
            <w:r w:rsidRPr="006741E0">
              <w:rPr>
                <w:bCs/>
                <w:sz w:val="20"/>
                <w:szCs w:val="20"/>
              </w:rPr>
              <w:t xml:space="preserve">Operativne snage izvan područja </w:t>
            </w:r>
            <w:r w:rsidR="00D14364" w:rsidRPr="006741E0">
              <w:rPr>
                <w:bCs/>
                <w:sz w:val="20"/>
                <w:szCs w:val="20"/>
              </w:rPr>
              <w:t>Općine Murter-Kornati</w:t>
            </w:r>
            <w:r w:rsidRPr="006741E0">
              <w:rPr>
                <w:bCs/>
                <w:sz w:val="20"/>
                <w:szCs w:val="20"/>
              </w:rPr>
              <w:t xml:space="preserve"> koje djeluju kao ispo</w:t>
            </w:r>
            <w:r w:rsidR="004517F2" w:rsidRPr="006741E0">
              <w:rPr>
                <w:bCs/>
                <w:sz w:val="20"/>
                <w:szCs w:val="20"/>
              </w:rPr>
              <w:t>moć, prihvaćaju se na lokaciji vatrogasnog dom</w:t>
            </w:r>
            <w:r w:rsidRPr="006741E0">
              <w:rPr>
                <w:bCs/>
                <w:sz w:val="20"/>
                <w:szCs w:val="20"/>
              </w:rPr>
              <w:t>a ugroženog područja, a za prihvat je zadužen član Stožera za protupožarnu zaštitu.</w:t>
            </w:r>
          </w:p>
        </w:tc>
        <w:tc>
          <w:tcPr>
            <w:tcW w:w="3537" w:type="dxa"/>
            <w:vAlign w:val="center"/>
          </w:tcPr>
          <w:p w14:paraId="3E34CCE7" w14:textId="77777777" w:rsidR="008F5BC9" w:rsidRPr="006741E0" w:rsidRDefault="008F5BC9"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 xml:space="preserve"> Stožer civilne zaštite</w:t>
            </w:r>
          </w:p>
          <w:p w14:paraId="3A79ED88" w14:textId="3D7BF658" w:rsidR="008F5BC9" w:rsidRPr="006741E0" w:rsidRDefault="0000205D"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sz w:val="20"/>
                <w:szCs w:val="20"/>
              </w:rPr>
              <w:t>Vatrogasne snage</w:t>
            </w:r>
          </w:p>
        </w:tc>
      </w:tr>
      <w:tr w:rsidR="004517F2" w:rsidRPr="00D14364" w14:paraId="2E538413" w14:textId="77777777" w:rsidTr="00BD4DC9">
        <w:trPr>
          <w:trHeight w:val="479"/>
          <w:jc w:val="center"/>
        </w:trPr>
        <w:tc>
          <w:tcPr>
            <w:tcW w:w="0" w:type="auto"/>
            <w:vAlign w:val="center"/>
          </w:tcPr>
          <w:p w14:paraId="5CDE0EA9" w14:textId="4CC91E54" w:rsidR="004517F2" w:rsidRPr="006741E0" w:rsidRDefault="004517F2" w:rsidP="004517F2">
            <w:pPr>
              <w:widowControl w:val="0"/>
              <w:autoSpaceDE w:val="0"/>
              <w:adjustRightInd w:val="0"/>
              <w:spacing w:before="0" w:after="0"/>
              <w:ind w:right="34"/>
              <w:jc w:val="center"/>
              <w:rPr>
                <w:b/>
                <w:bCs/>
                <w:sz w:val="20"/>
                <w:szCs w:val="20"/>
              </w:rPr>
            </w:pPr>
            <w:r w:rsidRPr="006741E0">
              <w:rPr>
                <w:b/>
                <w:bCs/>
                <w:sz w:val="20"/>
                <w:szCs w:val="20"/>
              </w:rPr>
              <w:t>16.</w:t>
            </w:r>
          </w:p>
        </w:tc>
        <w:tc>
          <w:tcPr>
            <w:tcW w:w="1732" w:type="dxa"/>
            <w:vAlign w:val="center"/>
          </w:tcPr>
          <w:p w14:paraId="4DE5493A" w14:textId="4C9A2AA7" w:rsidR="004517F2" w:rsidRPr="006741E0" w:rsidRDefault="004517F2" w:rsidP="004517F2">
            <w:pPr>
              <w:widowControl w:val="0"/>
              <w:autoSpaceDE w:val="0"/>
              <w:adjustRightInd w:val="0"/>
              <w:spacing w:before="0" w:after="0"/>
              <w:ind w:right="13"/>
              <w:jc w:val="center"/>
              <w:rPr>
                <w:b/>
                <w:bCs/>
                <w:sz w:val="20"/>
                <w:szCs w:val="20"/>
              </w:rPr>
            </w:pPr>
            <w:r w:rsidRPr="006741E0">
              <w:rPr>
                <w:b/>
                <w:bCs/>
                <w:sz w:val="20"/>
                <w:szCs w:val="20"/>
              </w:rPr>
              <w:t>Organizacija smještaja snaga sustava civilne zaštite</w:t>
            </w:r>
          </w:p>
        </w:tc>
        <w:tc>
          <w:tcPr>
            <w:tcW w:w="1985" w:type="dxa"/>
            <w:vAlign w:val="center"/>
          </w:tcPr>
          <w:p w14:paraId="70371C1F" w14:textId="12B01BA2" w:rsidR="004517F2" w:rsidRPr="006741E0" w:rsidRDefault="00D14364" w:rsidP="004517F2">
            <w:pPr>
              <w:widowControl w:val="0"/>
              <w:autoSpaceDE w:val="0"/>
              <w:adjustRightInd w:val="0"/>
              <w:spacing w:before="0" w:after="0"/>
              <w:jc w:val="center"/>
              <w:rPr>
                <w:bCs/>
                <w:sz w:val="20"/>
                <w:szCs w:val="20"/>
              </w:rPr>
            </w:pPr>
            <w:r w:rsidRPr="006741E0">
              <w:rPr>
                <w:bCs/>
                <w:sz w:val="20"/>
                <w:szCs w:val="20"/>
              </w:rPr>
              <w:t>Općina Murter-Kornati</w:t>
            </w:r>
          </w:p>
        </w:tc>
        <w:tc>
          <w:tcPr>
            <w:tcW w:w="6669" w:type="dxa"/>
            <w:vAlign w:val="center"/>
          </w:tcPr>
          <w:p w14:paraId="0D3EBA3D" w14:textId="63A86177" w:rsidR="004517F2" w:rsidRPr="006741E0" w:rsidRDefault="004517F2" w:rsidP="004517F2">
            <w:pPr>
              <w:widowControl w:val="0"/>
              <w:autoSpaceDE w:val="0"/>
              <w:adjustRightInd w:val="0"/>
              <w:spacing w:before="0" w:after="0"/>
              <w:rPr>
                <w:bCs/>
                <w:sz w:val="20"/>
                <w:szCs w:val="20"/>
              </w:rPr>
            </w:pPr>
            <w:r w:rsidRPr="006741E0">
              <w:rPr>
                <w:bCs/>
                <w:sz w:val="20"/>
                <w:szCs w:val="20"/>
              </w:rPr>
              <w:t xml:space="preserve">Osigurati smještanje, hranu i piće te higijenske potrebe za snage sustava civilne zaštite koji sudjeluju u djelovanju civilne zaštite. </w:t>
            </w:r>
          </w:p>
        </w:tc>
        <w:tc>
          <w:tcPr>
            <w:tcW w:w="3537" w:type="dxa"/>
            <w:vAlign w:val="center"/>
          </w:tcPr>
          <w:p w14:paraId="01BCF823" w14:textId="77777777" w:rsidR="004517F2" w:rsidRPr="006741E0" w:rsidRDefault="004517F2" w:rsidP="006741E0">
            <w:pPr>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bCs/>
                <w:sz w:val="20"/>
                <w:szCs w:val="20"/>
              </w:rPr>
              <w:t>Stožer civilne zaštite</w:t>
            </w:r>
          </w:p>
          <w:p w14:paraId="3A7B7C12" w14:textId="0C301352" w:rsidR="006741E0" w:rsidRPr="006741E0" w:rsidRDefault="006741E0" w:rsidP="006741E0">
            <w:pPr>
              <w:pStyle w:val="ListParagraph"/>
              <w:framePr w:hSpace="0" w:wrap="auto" w:hAnchor="text" w:xAlign="left" w:yAlign="inline"/>
              <w:numPr>
                <w:ilvl w:val="0"/>
                <w:numId w:val="23"/>
              </w:numPr>
              <w:rPr>
                <w:bCs w:val="0"/>
                <w:sz w:val="20"/>
                <w:szCs w:val="20"/>
              </w:rPr>
            </w:pPr>
            <w:r w:rsidRPr="004E749B">
              <w:rPr>
                <w:sz w:val="20"/>
                <w:szCs w:val="20"/>
              </w:rPr>
              <w:t>Osnovna škola „Murterski škoji“</w:t>
            </w:r>
          </w:p>
        </w:tc>
      </w:tr>
      <w:tr w:rsidR="004517F2" w:rsidRPr="00D14364" w14:paraId="43B322DF" w14:textId="77777777" w:rsidTr="00BD4DC9">
        <w:trPr>
          <w:trHeight w:val="1057"/>
          <w:jc w:val="center"/>
        </w:trPr>
        <w:tc>
          <w:tcPr>
            <w:tcW w:w="0" w:type="auto"/>
            <w:vAlign w:val="center"/>
          </w:tcPr>
          <w:p w14:paraId="4FD38A7F" w14:textId="5E9CFB80" w:rsidR="004517F2" w:rsidRPr="006741E0" w:rsidRDefault="004517F2" w:rsidP="004517F2">
            <w:pPr>
              <w:widowControl w:val="0"/>
              <w:autoSpaceDE w:val="0"/>
              <w:adjustRightInd w:val="0"/>
              <w:spacing w:before="0" w:after="0"/>
              <w:ind w:right="34"/>
              <w:jc w:val="center"/>
              <w:rPr>
                <w:b/>
                <w:bCs/>
                <w:sz w:val="20"/>
                <w:szCs w:val="20"/>
              </w:rPr>
            </w:pPr>
            <w:r w:rsidRPr="006741E0">
              <w:rPr>
                <w:b/>
                <w:bCs/>
                <w:sz w:val="20"/>
                <w:szCs w:val="20"/>
              </w:rPr>
              <w:t>17.</w:t>
            </w:r>
          </w:p>
        </w:tc>
        <w:tc>
          <w:tcPr>
            <w:tcW w:w="1732" w:type="dxa"/>
            <w:vAlign w:val="center"/>
          </w:tcPr>
          <w:p w14:paraId="017500FC" w14:textId="77777777" w:rsidR="004517F2" w:rsidRPr="006741E0" w:rsidRDefault="004517F2" w:rsidP="004517F2">
            <w:pPr>
              <w:widowControl w:val="0"/>
              <w:autoSpaceDE w:val="0"/>
              <w:adjustRightInd w:val="0"/>
              <w:spacing w:before="0" w:after="0"/>
              <w:ind w:right="-129"/>
              <w:jc w:val="center"/>
              <w:rPr>
                <w:b/>
                <w:bCs/>
                <w:sz w:val="20"/>
                <w:szCs w:val="20"/>
              </w:rPr>
            </w:pPr>
            <w:r w:rsidRPr="006741E0">
              <w:rPr>
                <w:b/>
                <w:bCs/>
                <w:sz w:val="20"/>
                <w:szCs w:val="20"/>
              </w:rPr>
              <w:t>Troškovi angažiranih pravnih osoba i redovnih službi</w:t>
            </w:r>
          </w:p>
        </w:tc>
        <w:tc>
          <w:tcPr>
            <w:tcW w:w="1985" w:type="dxa"/>
            <w:vAlign w:val="center"/>
          </w:tcPr>
          <w:p w14:paraId="62F724F8" w14:textId="49DB4D0F" w:rsidR="004517F2" w:rsidRPr="006741E0" w:rsidRDefault="00D14364" w:rsidP="004517F2">
            <w:pPr>
              <w:widowControl w:val="0"/>
              <w:autoSpaceDE w:val="0"/>
              <w:adjustRightInd w:val="0"/>
              <w:spacing w:before="0" w:after="0"/>
              <w:jc w:val="center"/>
              <w:rPr>
                <w:bCs/>
                <w:sz w:val="20"/>
                <w:szCs w:val="20"/>
              </w:rPr>
            </w:pPr>
            <w:r w:rsidRPr="006741E0">
              <w:rPr>
                <w:bCs/>
                <w:sz w:val="20"/>
                <w:szCs w:val="20"/>
              </w:rPr>
              <w:t>Općina Murter-Kornati</w:t>
            </w:r>
          </w:p>
        </w:tc>
        <w:tc>
          <w:tcPr>
            <w:tcW w:w="6669" w:type="dxa"/>
            <w:vAlign w:val="center"/>
          </w:tcPr>
          <w:p w14:paraId="00B364AB" w14:textId="42877DEF" w:rsidR="004517F2" w:rsidRPr="006741E0" w:rsidRDefault="004517F2" w:rsidP="004517F2">
            <w:pPr>
              <w:widowControl w:val="0"/>
              <w:autoSpaceDE w:val="0"/>
              <w:adjustRightInd w:val="0"/>
              <w:spacing w:before="0" w:after="0"/>
              <w:rPr>
                <w:bCs/>
                <w:sz w:val="20"/>
                <w:szCs w:val="20"/>
              </w:rPr>
            </w:pPr>
            <w:r w:rsidRPr="006741E0">
              <w:rPr>
                <w:bCs/>
                <w:sz w:val="20"/>
                <w:szCs w:val="20"/>
              </w:rPr>
              <w:t>Troškove angažiranih pravnih osoba i redovnih službi vršit će se prema stvarno izvršenim poslovima i po važećim cijenama u trenutku izvršenja zadataka.</w:t>
            </w:r>
          </w:p>
        </w:tc>
        <w:tc>
          <w:tcPr>
            <w:tcW w:w="3537" w:type="dxa"/>
            <w:vAlign w:val="center"/>
          </w:tcPr>
          <w:p w14:paraId="27DD5F36" w14:textId="318C4F1A" w:rsidR="004517F2" w:rsidRPr="006741E0" w:rsidRDefault="00E60723"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 xml:space="preserve">Općinski </w:t>
            </w:r>
            <w:r w:rsidR="002C1549" w:rsidRPr="006741E0">
              <w:rPr>
                <w:rFonts w:eastAsiaTheme="minorHAnsi"/>
                <w:bCs/>
                <w:color w:val="auto"/>
                <w:sz w:val="20"/>
                <w:szCs w:val="20"/>
              </w:rPr>
              <w:t xml:space="preserve"> načelnik</w:t>
            </w:r>
          </w:p>
          <w:p w14:paraId="7D29B289" w14:textId="04A31A73" w:rsidR="004517F2" w:rsidRPr="006741E0" w:rsidRDefault="00D14364" w:rsidP="00BC7925">
            <w:pPr>
              <w:framePr w:hSpace="180" w:wrap="around" w:hAnchor="margin" w:xAlign="center" w:y="842"/>
              <w:widowControl w:val="0"/>
              <w:numPr>
                <w:ilvl w:val="0"/>
                <w:numId w:val="23"/>
              </w:numPr>
              <w:autoSpaceDE w:val="0"/>
              <w:autoSpaceDN w:val="0"/>
              <w:adjustRightInd w:val="0"/>
              <w:spacing w:before="0" w:after="0"/>
              <w:contextualSpacing/>
              <w:rPr>
                <w:rFonts w:eastAsiaTheme="minorHAnsi"/>
                <w:bCs/>
                <w:color w:val="auto"/>
                <w:sz w:val="20"/>
                <w:szCs w:val="20"/>
              </w:rPr>
            </w:pPr>
            <w:r w:rsidRPr="006741E0">
              <w:rPr>
                <w:rFonts w:eastAsiaTheme="minorHAnsi"/>
                <w:bCs/>
                <w:color w:val="auto"/>
                <w:sz w:val="20"/>
                <w:szCs w:val="20"/>
              </w:rPr>
              <w:t>Općina Murter-Kornati</w:t>
            </w:r>
          </w:p>
        </w:tc>
      </w:tr>
    </w:tbl>
    <w:p w14:paraId="125A3F03" w14:textId="77777777" w:rsidR="00E74ED5" w:rsidRPr="00D14364" w:rsidRDefault="00E74ED5" w:rsidP="00E74ED5">
      <w:pPr>
        <w:rPr>
          <w:highlight w:val="yellow"/>
          <w:lang w:bidi="en-US"/>
        </w:rPr>
      </w:pPr>
    </w:p>
    <w:p w14:paraId="2B300F30" w14:textId="2A7FB626" w:rsidR="00E74ED5" w:rsidRPr="006741E0" w:rsidRDefault="00E74ED5" w:rsidP="00E74ED5">
      <w:pPr>
        <w:keepNext/>
        <w:keepLines/>
        <w:spacing w:before="40"/>
        <w:ind w:right="-142"/>
        <w:outlineLvl w:val="2"/>
        <w:rPr>
          <w:rFonts w:eastAsiaTheme="majorEastAsia"/>
          <w:color w:val="54883D"/>
          <w:sz w:val="24"/>
          <w:lang w:bidi="en-US"/>
        </w:rPr>
      </w:pPr>
      <w:bookmarkStart w:id="54" w:name="_Toc2168368"/>
      <w:bookmarkStart w:id="55" w:name="_Toc211585880"/>
      <w:r w:rsidRPr="006741E0">
        <w:rPr>
          <w:rFonts w:eastAsiaTheme="majorEastAsia"/>
          <w:color w:val="54883D"/>
          <w:sz w:val="24"/>
          <w:lang w:bidi="en-US"/>
        </w:rPr>
        <w:t>6.2.</w:t>
      </w:r>
      <w:r w:rsidR="004517F2" w:rsidRPr="006741E0">
        <w:rPr>
          <w:rFonts w:eastAsiaTheme="majorEastAsia"/>
          <w:color w:val="54883D"/>
          <w:sz w:val="24"/>
          <w:lang w:bidi="en-US"/>
        </w:rPr>
        <w:t>2</w:t>
      </w:r>
      <w:r w:rsidRPr="006741E0">
        <w:rPr>
          <w:rFonts w:eastAsiaTheme="majorEastAsia"/>
          <w:color w:val="54883D"/>
          <w:sz w:val="24"/>
          <w:lang w:bidi="en-US"/>
        </w:rPr>
        <w:t xml:space="preserve"> Karta opasnosti od poplava</w:t>
      </w:r>
      <w:bookmarkEnd w:id="54"/>
      <w:bookmarkEnd w:id="55"/>
    </w:p>
    <w:p w14:paraId="6DC367A5" w14:textId="52CC40F0" w:rsidR="00E74ED5" w:rsidRPr="006741E0" w:rsidRDefault="00E74ED5" w:rsidP="00E74ED5">
      <w:pPr>
        <w:rPr>
          <w:i/>
        </w:rPr>
      </w:pPr>
      <w:r w:rsidRPr="006741E0">
        <w:t xml:space="preserve">Karta opasnosti od poplava nalazi se u poglavlju </w:t>
      </w:r>
      <w:r w:rsidRPr="006741E0">
        <w:rPr>
          <w:i/>
        </w:rPr>
        <w:t>7.1</w:t>
      </w:r>
      <w:r w:rsidR="002A1798" w:rsidRPr="006741E0">
        <w:rPr>
          <w:i/>
        </w:rPr>
        <w:t>4</w:t>
      </w:r>
      <w:r w:rsidRPr="006741E0">
        <w:rPr>
          <w:i/>
        </w:rPr>
        <w:t xml:space="preserve"> Kartografski prikazi – 7.1</w:t>
      </w:r>
      <w:r w:rsidR="002A1798" w:rsidRPr="006741E0">
        <w:rPr>
          <w:i/>
        </w:rPr>
        <w:t>4</w:t>
      </w:r>
      <w:r w:rsidRPr="006741E0">
        <w:rPr>
          <w:i/>
        </w:rPr>
        <w:t>.1.</w:t>
      </w:r>
    </w:p>
    <w:p w14:paraId="7C6C2285" w14:textId="77777777" w:rsidR="00E74ED5" w:rsidRPr="006741E0" w:rsidRDefault="00E74ED5" w:rsidP="00E74ED5">
      <w:r w:rsidRPr="006741E0">
        <w:rPr>
          <w:i/>
        </w:rPr>
        <w:t xml:space="preserve"> </w:t>
      </w:r>
    </w:p>
    <w:p w14:paraId="5B7532A3" w14:textId="22789881" w:rsidR="00E74ED5" w:rsidRPr="006741E0" w:rsidRDefault="00E74ED5" w:rsidP="00E74ED5">
      <w:pPr>
        <w:keepNext/>
        <w:keepLines/>
        <w:spacing w:before="40"/>
        <w:ind w:right="-142"/>
        <w:outlineLvl w:val="2"/>
        <w:rPr>
          <w:rFonts w:eastAsiaTheme="majorEastAsia"/>
          <w:color w:val="54883D"/>
          <w:sz w:val="24"/>
          <w:lang w:bidi="en-US"/>
        </w:rPr>
      </w:pPr>
      <w:bookmarkStart w:id="56" w:name="_Toc517254771"/>
      <w:bookmarkStart w:id="57" w:name="_Toc2168369"/>
      <w:bookmarkStart w:id="58" w:name="_Toc211585881"/>
      <w:r w:rsidRPr="006741E0">
        <w:rPr>
          <w:rFonts w:eastAsiaTheme="majorEastAsia"/>
          <w:color w:val="54883D"/>
          <w:sz w:val="24"/>
          <w:lang w:bidi="en-US"/>
        </w:rPr>
        <w:t>6.2.</w:t>
      </w:r>
      <w:r w:rsidR="004517F2" w:rsidRPr="006741E0">
        <w:rPr>
          <w:rFonts w:eastAsiaTheme="majorEastAsia"/>
          <w:color w:val="54883D"/>
          <w:sz w:val="24"/>
          <w:lang w:bidi="en-US"/>
        </w:rPr>
        <w:t>3</w:t>
      </w:r>
      <w:r w:rsidRPr="006741E0">
        <w:rPr>
          <w:rFonts w:eastAsiaTheme="majorEastAsia"/>
          <w:color w:val="54883D"/>
          <w:sz w:val="24"/>
          <w:lang w:bidi="en-US"/>
        </w:rPr>
        <w:t xml:space="preserve"> Karta rizika od poplava</w:t>
      </w:r>
      <w:bookmarkEnd w:id="56"/>
      <w:bookmarkEnd w:id="57"/>
      <w:bookmarkEnd w:id="58"/>
    </w:p>
    <w:p w14:paraId="3A248DD4" w14:textId="47B3339F" w:rsidR="00E74ED5" w:rsidRPr="006741E0" w:rsidRDefault="00E74ED5" w:rsidP="00E74ED5">
      <w:pPr>
        <w:rPr>
          <w:i/>
        </w:rPr>
      </w:pPr>
      <w:r w:rsidRPr="006741E0">
        <w:t xml:space="preserve">Karta rizika od poplava nalazi se u poglavlju </w:t>
      </w:r>
      <w:r w:rsidRPr="006741E0">
        <w:rPr>
          <w:i/>
        </w:rPr>
        <w:t>7.1</w:t>
      </w:r>
      <w:r w:rsidR="002A1798" w:rsidRPr="006741E0">
        <w:rPr>
          <w:i/>
        </w:rPr>
        <w:t>4</w:t>
      </w:r>
      <w:r w:rsidRPr="006741E0">
        <w:rPr>
          <w:i/>
        </w:rPr>
        <w:t xml:space="preserve"> Kartografski prikazi – 7.1</w:t>
      </w:r>
      <w:r w:rsidR="002A1798" w:rsidRPr="006741E0">
        <w:rPr>
          <w:i/>
        </w:rPr>
        <w:t>4</w:t>
      </w:r>
      <w:r w:rsidRPr="006741E0">
        <w:rPr>
          <w:i/>
        </w:rPr>
        <w:t>.2.</w:t>
      </w:r>
    </w:p>
    <w:p w14:paraId="2761C619" w14:textId="77777777" w:rsidR="00E74ED5" w:rsidRPr="00D14364" w:rsidRDefault="00E74ED5" w:rsidP="00E74ED5">
      <w:pPr>
        <w:jc w:val="center"/>
        <w:rPr>
          <w:b/>
          <w:highlight w:val="yellow"/>
        </w:rPr>
        <w:sectPr w:rsidR="00E74ED5" w:rsidRPr="00D14364" w:rsidSect="00703FB7">
          <w:pgSz w:w="16838" w:h="11906" w:orient="landscape"/>
          <w:pgMar w:top="1418" w:right="1417" w:bottom="1418" w:left="1418" w:header="567" w:footer="0" w:gutter="0"/>
          <w:cols w:space="708"/>
          <w:titlePg/>
          <w:docGrid w:linePitch="360"/>
        </w:sectPr>
      </w:pPr>
      <w:r w:rsidRPr="00D14364">
        <w:rPr>
          <w:b/>
          <w:highlight w:val="yellow"/>
        </w:rPr>
        <w:t xml:space="preserve"> </w:t>
      </w:r>
      <w:r w:rsidRPr="00D14364">
        <w:rPr>
          <w:b/>
          <w:highlight w:val="yellow"/>
        </w:rPr>
        <w:br w:type="page"/>
      </w:r>
    </w:p>
    <w:p w14:paraId="64CBA75C" w14:textId="057394FF" w:rsidR="00006A9D" w:rsidRPr="00B22291" w:rsidRDefault="008D11B9" w:rsidP="00006A9D">
      <w:pPr>
        <w:pStyle w:val="Heading2"/>
      </w:pPr>
      <w:bookmarkStart w:id="59" w:name="_Toc516648323"/>
      <w:bookmarkStart w:id="60" w:name="_Toc521327820"/>
      <w:bookmarkStart w:id="61" w:name="_Toc211585882"/>
      <w:r w:rsidRPr="00D57270">
        <w:lastRenderedPageBreak/>
        <w:t>6.3</w:t>
      </w:r>
      <w:r w:rsidR="00006A9D" w:rsidRPr="00D57270">
        <w:t xml:space="preserve"> Požar</w:t>
      </w:r>
      <w:bookmarkEnd w:id="59"/>
      <w:bookmarkEnd w:id="60"/>
      <w:r w:rsidR="003B4E25" w:rsidRPr="00D57270">
        <w:t>i</w:t>
      </w:r>
      <w:r w:rsidR="003B4E25" w:rsidRPr="00B22291">
        <w:t xml:space="preserve"> otvorenog tipa</w:t>
      </w:r>
      <w:bookmarkEnd w:id="61"/>
    </w:p>
    <w:bookmarkStart w:id="62" w:name="_Toc516648324"/>
    <w:bookmarkStart w:id="63" w:name="_Toc521327821"/>
    <w:p w14:paraId="6B8AB48F" w14:textId="5ACDB9FA" w:rsidR="004517F2" w:rsidRPr="00B22291" w:rsidRDefault="004E749B" w:rsidP="004517F2">
      <w:r w:rsidRPr="00B22291">
        <w:rPr>
          <w:noProof/>
          <w:lang w:eastAsia="hr-HR"/>
        </w:rPr>
        <mc:AlternateContent>
          <mc:Choice Requires="wps">
            <w:drawing>
              <wp:anchor distT="0" distB="0" distL="114300" distR="114300" simplePos="0" relativeHeight="252551168" behindDoc="0" locked="0" layoutInCell="1" allowOverlap="1" wp14:anchorId="5F43705B" wp14:editId="596D5D83">
                <wp:simplePos x="0" y="0"/>
                <wp:positionH relativeFrom="margin">
                  <wp:posOffset>2284095</wp:posOffset>
                </wp:positionH>
                <wp:positionV relativeFrom="paragraph">
                  <wp:posOffset>252095</wp:posOffset>
                </wp:positionV>
                <wp:extent cx="1831436" cy="741872"/>
                <wp:effectExtent l="0" t="0" r="16510" b="20320"/>
                <wp:wrapNone/>
                <wp:docPr id="502" name="Rounded Rectangle 28"/>
                <wp:cNvGraphicFramePr/>
                <a:graphic xmlns:a="http://schemas.openxmlformats.org/drawingml/2006/main">
                  <a:graphicData uri="http://schemas.microsoft.com/office/word/2010/wordprocessingShape">
                    <wps:wsp>
                      <wps:cNvSpPr/>
                      <wps:spPr>
                        <a:xfrm>
                          <a:off x="0" y="0"/>
                          <a:ext cx="1831436" cy="741872"/>
                        </a:xfrm>
                        <a:prstGeom prst="roundRect">
                          <a:avLst/>
                        </a:prstGeom>
                        <a:noFill/>
                        <a:ln w="25400" cap="flat" cmpd="sng" algn="ctr">
                          <a:solidFill>
                            <a:srgbClr val="92D050"/>
                          </a:solidFill>
                          <a:prstDash val="solid"/>
                        </a:ln>
                        <a:effectLst/>
                      </wps:spPr>
                      <wps:txbx>
                        <w:txbxContent>
                          <w:p w14:paraId="00BEC67E" w14:textId="77777777" w:rsidR="00F4176E" w:rsidRDefault="00F4176E" w:rsidP="004517F2">
                            <w:pPr>
                              <w:spacing w:before="0" w:after="0"/>
                              <w:jc w:val="center"/>
                              <w:rPr>
                                <w:b/>
                                <w:sz w:val="20"/>
                                <w:szCs w:val="20"/>
                              </w:rPr>
                            </w:pPr>
                            <w:r>
                              <w:rPr>
                                <w:b/>
                                <w:sz w:val="20"/>
                                <w:szCs w:val="20"/>
                              </w:rPr>
                              <w:t>Vatrogasne snage</w:t>
                            </w:r>
                          </w:p>
                          <w:p w14:paraId="31D1789C" w14:textId="59ED2CD2" w:rsidR="00F4176E" w:rsidRDefault="00F4176E" w:rsidP="004517F2">
                            <w:pPr>
                              <w:spacing w:before="0" w:after="0"/>
                              <w:jc w:val="left"/>
                              <w:rPr>
                                <w:rFonts w:eastAsia="Calibri"/>
                                <w:sz w:val="20"/>
                                <w:szCs w:val="20"/>
                              </w:rPr>
                            </w:pPr>
                            <w:r>
                              <w:rPr>
                                <w:rFonts w:eastAsia="Calibri"/>
                                <w:sz w:val="20"/>
                                <w:szCs w:val="20"/>
                              </w:rPr>
                              <w:t xml:space="preserve">- </w:t>
                            </w:r>
                            <w:r w:rsidR="005612EE">
                              <w:rPr>
                                <w:rFonts w:eastAsia="Calibri"/>
                                <w:sz w:val="20"/>
                                <w:szCs w:val="20"/>
                              </w:rPr>
                              <w:t>DVD Tisno</w:t>
                            </w:r>
                          </w:p>
                          <w:p w14:paraId="7927B861" w14:textId="53389DAB" w:rsidR="00AB7E74" w:rsidRDefault="00AB7E74" w:rsidP="004517F2">
                            <w:pPr>
                              <w:spacing w:before="0" w:after="0"/>
                              <w:jc w:val="left"/>
                              <w:rPr>
                                <w:rFonts w:eastAsia="Calibr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43705B" id="_x0000_s1088" style="position:absolute;left:0;text-align:left;margin-left:179.85pt;margin-top:19.85pt;width:144.2pt;height:58.4pt;z-index:25255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" filled="f" strokecolor="#92d050" strokeweight="2pt">
                <v:textbox>
                  <w:txbxContent>
                    <w:p w14:paraId="00BEC67E" w14:textId="77777777" w:rsidR="00F4176E" w:rsidRDefault="00F4176E" w:rsidP="004517F2">
                      <w:pPr>
                        <w:spacing w:before="0" w:after="0"/>
                        <w:jc w:val="center"/>
                        <w:rPr>
                          <w:b/>
                          <w:sz w:val="20"/>
                          <w:szCs w:val="20"/>
                        </w:rPr>
                      </w:pPr>
                      <w:r>
                        <w:rPr>
                          <w:b/>
                          <w:sz w:val="20"/>
                          <w:szCs w:val="20"/>
                        </w:rPr>
                        <w:t>Vatrogasne snage</w:t>
                      </w:r>
                    </w:p>
                    <w:p w14:paraId="31D1789C" w14:textId="59ED2CD2" w:rsidR="00F4176E" w:rsidRDefault="00F4176E" w:rsidP="004517F2">
                      <w:pPr>
                        <w:spacing w:before="0" w:after="0"/>
                        <w:jc w:val="left"/>
                        <w:rPr>
                          <w:rFonts w:eastAsia="Calibri"/>
                          <w:sz w:val="20"/>
                          <w:szCs w:val="20"/>
                        </w:rPr>
                      </w:pPr>
                      <w:r>
                        <w:rPr>
                          <w:rFonts w:eastAsia="Calibri"/>
                          <w:sz w:val="20"/>
                          <w:szCs w:val="20"/>
                        </w:rPr>
                        <w:t xml:space="preserve">- </w:t>
                      </w:r>
                      <w:r w:rsidR="005612EE">
                        <w:rPr>
                          <w:rFonts w:eastAsia="Calibri"/>
                          <w:sz w:val="20"/>
                          <w:szCs w:val="20"/>
                        </w:rPr>
                        <w:t>DVD Tisno</w:t>
                      </w:r>
                    </w:p>
                    <w:p w14:paraId="7927B861" w14:textId="53389DAB" w:rsidR="00AB7E74" w:rsidRDefault="00AB7E74" w:rsidP="004517F2">
                      <w:pPr>
                        <w:spacing w:before="0" w:after="0"/>
                        <w:jc w:val="left"/>
                        <w:rPr>
                          <w:rFonts w:eastAsia="Calibri"/>
                          <w:sz w:val="20"/>
                          <w:szCs w:val="20"/>
                        </w:rPr>
                      </w:pPr>
                    </w:p>
                  </w:txbxContent>
                </v:textbox>
                <w10:wrap anchorx="margin"/>
              </v:roundrect>
            </w:pict>
          </mc:Fallback>
        </mc:AlternateContent>
      </w:r>
      <w:r w:rsidR="004517F2" w:rsidRPr="00B22291">
        <w:t xml:space="preserve">Plan djelovanja </w:t>
      </w:r>
      <w:r w:rsidR="00ED6210" w:rsidRPr="00B22291">
        <w:t>u</w:t>
      </w:r>
      <w:r w:rsidR="004517F2" w:rsidRPr="00B22291">
        <w:t xml:space="preserve"> slučaju požara otvorenog tipa pokreće </w:t>
      </w:r>
      <w:r w:rsidR="00E60723" w:rsidRPr="00B22291">
        <w:rPr>
          <w:b/>
        </w:rPr>
        <w:t xml:space="preserve">Općinski </w:t>
      </w:r>
      <w:r w:rsidR="002C1549" w:rsidRPr="00B22291">
        <w:rPr>
          <w:b/>
        </w:rPr>
        <w:t xml:space="preserve"> načelnik</w:t>
      </w:r>
      <w:r w:rsidR="004517F2" w:rsidRPr="00B22291">
        <w:rPr>
          <w:b/>
        </w:rPr>
        <w:t xml:space="preserve"> </w:t>
      </w:r>
      <w:r w:rsidR="00D14364" w:rsidRPr="00B22291">
        <w:t>Općine Murter-Kornati</w:t>
      </w:r>
      <w:r w:rsidR="004517F2" w:rsidRPr="00B22291">
        <w:t xml:space="preserve">. Shema aktiviranja nalazi se u nastavku. </w:t>
      </w:r>
    </w:p>
    <w:p w14:paraId="433DBB99" w14:textId="53E38763" w:rsidR="004517F2" w:rsidRPr="00B22291" w:rsidRDefault="004517F2" w:rsidP="004517F2">
      <w:pPr>
        <w:rPr>
          <w:noProof/>
          <w:lang w:eastAsia="hr-HR"/>
        </w:rPr>
      </w:pPr>
      <w:r w:rsidRPr="00B22291">
        <w:rPr>
          <w:noProof/>
          <w:lang w:eastAsia="hr-HR"/>
        </w:rPr>
        <mc:AlternateContent>
          <mc:Choice Requires="wps">
            <w:drawing>
              <wp:anchor distT="0" distB="0" distL="114300" distR="114300" simplePos="0" relativeHeight="252540928" behindDoc="0" locked="0" layoutInCell="1" allowOverlap="1" wp14:anchorId="0882DD9A" wp14:editId="3C9CD00F">
                <wp:simplePos x="0" y="0"/>
                <wp:positionH relativeFrom="column">
                  <wp:posOffset>5404485</wp:posOffset>
                </wp:positionH>
                <wp:positionV relativeFrom="paragraph">
                  <wp:posOffset>12700</wp:posOffset>
                </wp:positionV>
                <wp:extent cx="1828800" cy="676910"/>
                <wp:effectExtent l="0" t="0" r="19050" b="27940"/>
                <wp:wrapNone/>
                <wp:docPr id="504" name="Rounded Rectangle 28"/>
                <wp:cNvGraphicFramePr/>
                <a:graphic xmlns:a="http://schemas.openxmlformats.org/drawingml/2006/main">
                  <a:graphicData uri="http://schemas.microsoft.com/office/word/2010/wordprocessingShape">
                    <wps:wsp>
                      <wps:cNvSpPr/>
                      <wps:spPr>
                        <a:xfrm>
                          <a:off x="0" y="0"/>
                          <a:ext cx="1828800" cy="676275"/>
                        </a:xfrm>
                        <a:prstGeom prst="roundRect">
                          <a:avLst/>
                        </a:prstGeom>
                        <a:noFill/>
                        <a:ln w="25400" cap="flat" cmpd="sng" algn="ctr">
                          <a:solidFill>
                            <a:srgbClr val="92D050"/>
                          </a:solidFill>
                          <a:prstDash val="solid"/>
                        </a:ln>
                        <a:effectLst/>
                      </wps:spPr>
                      <wps:txbx>
                        <w:txbxContent>
                          <w:p w14:paraId="4C0CD249" w14:textId="77777777" w:rsidR="00F4176E" w:rsidRDefault="00F4176E" w:rsidP="004517F2">
                            <w:pPr>
                              <w:spacing w:before="0" w:after="0"/>
                              <w:jc w:val="center"/>
                              <w:rPr>
                                <w:b/>
                                <w:sz w:val="20"/>
                                <w:szCs w:val="20"/>
                              </w:rPr>
                            </w:pPr>
                            <w:r>
                              <w:rPr>
                                <w:b/>
                                <w:sz w:val="20"/>
                                <w:szCs w:val="20"/>
                              </w:rPr>
                              <w:t>Operativne snage</w:t>
                            </w:r>
                          </w:p>
                          <w:p w14:paraId="58F38B3E" w14:textId="65D6F301" w:rsidR="00F4176E" w:rsidRDefault="00F4176E" w:rsidP="004517F2">
                            <w:pPr>
                              <w:spacing w:before="0" w:after="0"/>
                              <w:jc w:val="left"/>
                              <w:rPr>
                                <w:rFonts w:eastAsia="Calibri"/>
                                <w:sz w:val="20"/>
                                <w:szCs w:val="20"/>
                              </w:rPr>
                            </w:pPr>
                            <w:r>
                              <w:rPr>
                                <w:rFonts w:eastAsia="Calibri"/>
                                <w:sz w:val="20"/>
                                <w:szCs w:val="20"/>
                              </w:rPr>
                              <w:t xml:space="preserve">- GDCK </w:t>
                            </w:r>
                            <w:r w:rsidR="004E749B">
                              <w:rPr>
                                <w:rFonts w:eastAsia="Calibri"/>
                                <w:sz w:val="20"/>
                                <w:szCs w:val="20"/>
                              </w:rPr>
                              <w:t>Šibenik</w:t>
                            </w:r>
                          </w:p>
                          <w:p w14:paraId="023549D4" w14:textId="5EC0183F" w:rsidR="004E749B" w:rsidRDefault="004E749B" w:rsidP="004517F2">
                            <w:pPr>
                              <w:spacing w:before="0" w:after="0"/>
                              <w:jc w:val="left"/>
                              <w:rPr>
                                <w:sz w:val="20"/>
                                <w:szCs w:val="20"/>
                              </w:rPr>
                            </w:pPr>
                            <w:r>
                              <w:rPr>
                                <w:rFonts w:eastAsia="Calibri"/>
                                <w:sz w:val="20"/>
                                <w:szCs w:val="20"/>
                              </w:rPr>
                              <w:t>- HGSS Šibenik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2DD9A" id="_x0000_s1089" style="position:absolute;left:0;text-align:left;margin-left:425.55pt;margin-top:1pt;width:2in;height:53.3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" filled="f" strokecolor="#92d050" strokeweight="2pt">
                <v:textbox>
                  <w:txbxContent>
                    <w:p w14:paraId="4C0CD249" w14:textId="77777777" w:rsidR="00F4176E" w:rsidRDefault="00F4176E" w:rsidP="004517F2">
                      <w:pPr>
                        <w:spacing w:before="0" w:after="0"/>
                        <w:jc w:val="center"/>
                        <w:rPr>
                          <w:b/>
                          <w:sz w:val="20"/>
                          <w:szCs w:val="20"/>
                        </w:rPr>
                      </w:pPr>
                      <w:r>
                        <w:rPr>
                          <w:b/>
                          <w:sz w:val="20"/>
                          <w:szCs w:val="20"/>
                        </w:rPr>
                        <w:t>Operativne snage</w:t>
                      </w:r>
                    </w:p>
                    <w:p w14:paraId="58F38B3E" w14:textId="65D6F301" w:rsidR="00F4176E" w:rsidRDefault="00F4176E" w:rsidP="004517F2">
                      <w:pPr>
                        <w:spacing w:before="0" w:after="0"/>
                        <w:jc w:val="left"/>
                        <w:rPr>
                          <w:rFonts w:eastAsia="Calibri"/>
                          <w:sz w:val="20"/>
                          <w:szCs w:val="20"/>
                        </w:rPr>
                      </w:pPr>
                      <w:r>
                        <w:rPr>
                          <w:rFonts w:eastAsia="Calibri"/>
                          <w:sz w:val="20"/>
                          <w:szCs w:val="20"/>
                        </w:rPr>
                        <w:t xml:space="preserve">- GDCK </w:t>
                      </w:r>
                      <w:r w:rsidR="004E749B">
                        <w:rPr>
                          <w:rFonts w:eastAsia="Calibri"/>
                          <w:sz w:val="20"/>
                          <w:szCs w:val="20"/>
                        </w:rPr>
                        <w:t>Šibenik</w:t>
                      </w:r>
                    </w:p>
                    <w:p w14:paraId="023549D4" w14:textId="5EC0183F" w:rsidR="004E749B" w:rsidRDefault="004E749B" w:rsidP="004517F2">
                      <w:pPr>
                        <w:spacing w:before="0" w:after="0"/>
                        <w:jc w:val="left"/>
                        <w:rPr>
                          <w:sz w:val="20"/>
                          <w:szCs w:val="20"/>
                        </w:rPr>
                      </w:pPr>
                      <w:r>
                        <w:rPr>
                          <w:rFonts w:eastAsia="Calibri"/>
                          <w:sz w:val="20"/>
                          <w:szCs w:val="20"/>
                        </w:rPr>
                        <w:t>- HGSS Šibenik</w:t>
                      </w:r>
                    </w:p>
                  </w:txbxContent>
                </v:textbox>
              </v:roundrect>
            </w:pict>
          </mc:Fallback>
        </mc:AlternateContent>
      </w:r>
    </w:p>
    <w:p w14:paraId="3252BAEB" w14:textId="264AF448" w:rsidR="004517F2" w:rsidRPr="00B22291" w:rsidRDefault="004517F2" w:rsidP="004517F2">
      <w:pPr>
        <w:rPr>
          <w:noProof/>
          <w:lang w:eastAsia="hr-HR"/>
        </w:rPr>
      </w:pPr>
      <w:r w:rsidRPr="00B22291">
        <w:rPr>
          <w:noProof/>
          <w:lang w:eastAsia="hr-HR"/>
        </w:rPr>
        <mc:AlternateContent>
          <mc:Choice Requires="wps">
            <w:drawing>
              <wp:anchor distT="0" distB="0" distL="114300" distR="114300" simplePos="0" relativeHeight="252538880" behindDoc="0" locked="0" layoutInCell="1" allowOverlap="1" wp14:anchorId="738C480D" wp14:editId="75B1456A">
                <wp:simplePos x="0" y="0"/>
                <wp:positionH relativeFrom="margin">
                  <wp:posOffset>7329661</wp:posOffset>
                </wp:positionH>
                <wp:positionV relativeFrom="paragraph">
                  <wp:posOffset>158331</wp:posOffset>
                </wp:positionV>
                <wp:extent cx="1257300" cy="571500"/>
                <wp:effectExtent l="0" t="0" r="19050" b="19050"/>
                <wp:wrapNone/>
                <wp:docPr id="505" name="Rounded Rectangle 26"/>
                <wp:cNvGraphicFramePr/>
                <a:graphic xmlns:a="http://schemas.openxmlformats.org/drawingml/2006/main">
                  <a:graphicData uri="http://schemas.microsoft.com/office/word/2010/wordprocessingShape">
                    <wps:wsp>
                      <wps:cNvSpPr/>
                      <wps:spPr>
                        <a:xfrm>
                          <a:off x="0" y="0"/>
                          <a:ext cx="1257300" cy="571500"/>
                        </a:xfrm>
                        <a:prstGeom prst="roundRect">
                          <a:avLst/>
                        </a:prstGeom>
                        <a:noFill/>
                        <a:ln w="25400" cap="flat" cmpd="sng" algn="ctr">
                          <a:solidFill>
                            <a:srgbClr val="92D050"/>
                          </a:solidFill>
                          <a:prstDash val="solid"/>
                        </a:ln>
                        <a:effectLst/>
                      </wps:spPr>
                      <wps:txbx>
                        <w:txbxContent>
                          <w:p w14:paraId="1231ADB5" w14:textId="5D066574" w:rsidR="00F4176E" w:rsidRDefault="00F4176E" w:rsidP="004517F2">
                            <w:pPr>
                              <w:jc w:val="center"/>
                              <w:rPr>
                                <w:b/>
                                <w:sz w:val="20"/>
                              </w:rPr>
                            </w:pPr>
                            <w:r>
                              <w:rPr>
                                <w:b/>
                                <w:sz w:val="20"/>
                              </w:rPr>
                              <w:t>Po</w:t>
                            </w:r>
                            <w:r w:rsidR="004E749B">
                              <w:rPr>
                                <w:b/>
                                <w:sz w:val="20"/>
                              </w:rPr>
                              <w:t xml:space="preserve">strojba </w:t>
                            </w:r>
                            <w:r>
                              <w:rPr>
                                <w:b/>
                                <w:sz w:val="20"/>
                              </w:rPr>
                              <w:t>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38C480D" id="_x0000_s1090" style="position:absolute;left:0;text-align:left;margin-left:577.15pt;margin-top:12.45pt;width:99pt;height:45pt;z-index:25253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" filled="f" strokecolor="#92d050" strokeweight="2pt">
                <v:textbox>
                  <w:txbxContent>
                    <w:p w14:paraId="1231ADB5" w14:textId="5D066574" w:rsidR="00F4176E" w:rsidRDefault="00F4176E" w:rsidP="004517F2">
                      <w:pPr>
                        <w:jc w:val="center"/>
                        <w:rPr>
                          <w:b/>
                          <w:sz w:val="20"/>
                        </w:rPr>
                      </w:pPr>
                      <w:r>
                        <w:rPr>
                          <w:b/>
                          <w:sz w:val="20"/>
                        </w:rPr>
                        <w:t>Po</w:t>
                      </w:r>
                      <w:r w:rsidR="004E749B">
                        <w:rPr>
                          <w:b/>
                          <w:sz w:val="20"/>
                        </w:rPr>
                        <w:t xml:space="preserve">strojba </w:t>
                      </w:r>
                      <w:r>
                        <w:rPr>
                          <w:b/>
                          <w:sz w:val="20"/>
                        </w:rPr>
                        <w:t>civilne zaštite</w:t>
                      </w:r>
                    </w:p>
                  </w:txbxContent>
                </v:textbox>
                <w10:wrap anchorx="margin"/>
              </v:roundrect>
            </w:pict>
          </mc:Fallback>
        </mc:AlternateContent>
      </w:r>
    </w:p>
    <w:p w14:paraId="2AD99726" w14:textId="1229B3D0" w:rsidR="004517F2" w:rsidRPr="00B22291" w:rsidRDefault="004E749B" w:rsidP="004517F2">
      <w:pPr>
        <w:rPr>
          <w:noProof/>
          <w:lang w:eastAsia="hr-HR"/>
        </w:rPr>
      </w:pPr>
      <w:r w:rsidRPr="00B22291">
        <w:rPr>
          <w:noProof/>
          <w:lang w:eastAsia="hr-HR"/>
        </w:rPr>
        <mc:AlternateContent>
          <mc:Choice Requires="wps">
            <w:drawing>
              <wp:anchor distT="0" distB="0" distL="114300" distR="114300" simplePos="0" relativeHeight="252725248" behindDoc="0" locked="0" layoutInCell="1" allowOverlap="1" wp14:anchorId="1531B435" wp14:editId="70AED03D">
                <wp:simplePos x="0" y="0"/>
                <wp:positionH relativeFrom="margin">
                  <wp:posOffset>4076700</wp:posOffset>
                </wp:positionH>
                <wp:positionV relativeFrom="paragraph">
                  <wp:posOffset>161925</wp:posOffset>
                </wp:positionV>
                <wp:extent cx="1257300" cy="571500"/>
                <wp:effectExtent l="0" t="0" r="19050" b="19050"/>
                <wp:wrapNone/>
                <wp:docPr id="63" name="Rounded Rectangle 26"/>
                <wp:cNvGraphicFramePr/>
                <a:graphic xmlns:a="http://schemas.openxmlformats.org/drawingml/2006/main">
                  <a:graphicData uri="http://schemas.microsoft.com/office/word/2010/wordprocessingShape">
                    <wps:wsp>
                      <wps:cNvSpPr/>
                      <wps:spPr>
                        <a:xfrm>
                          <a:off x="0" y="0"/>
                          <a:ext cx="1257300" cy="571500"/>
                        </a:xfrm>
                        <a:prstGeom prst="roundRect">
                          <a:avLst/>
                        </a:prstGeom>
                        <a:noFill/>
                        <a:ln w="25400" cap="flat" cmpd="sng" algn="ctr">
                          <a:solidFill>
                            <a:srgbClr val="92D050"/>
                          </a:solidFill>
                          <a:prstDash val="solid"/>
                        </a:ln>
                        <a:effectLst/>
                      </wps:spPr>
                      <wps:txbx>
                        <w:txbxContent>
                          <w:p w14:paraId="41EFC060" w14:textId="77777777" w:rsidR="004E749B" w:rsidRDefault="004E749B" w:rsidP="004E749B">
                            <w:pPr>
                              <w:jc w:val="center"/>
                              <w:rPr>
                                <w:b/>
                                <w:sz w:val="20"/>
                              </w:rPr>
                            </w:pPr>
                            <w:r>
                              <w:rPr>
                                <w:b/>
                                <w:sz w:val="20"/>
                              </w:rPr>
                              <w:t>Povjerenici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531B435" id="_x0000_s1091" style="position:absolute;left:0;text-align:left;margin-left:321pt;margin-top:12.75pt;width:99pt;height:45pt;z-index:25272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" filled="f" strokecolor="#92d050" strokeweight="2pt">
                <v:textbox>
                  <w:txbxContent>
                    <w:p w14:paraId="41EFC060" w14:textId="77777777" w:rsidR="004E749B" w:rsidRDefault="004E749B" w:rsidP="004E749B">
                      <w:pPr>
                        <w:jc w:val="center"/>
                        <w:rPr>
                          <w:b/>
                          <w:sz w:val="20"/>
                        </w:rPr>
                      </w:pPr>
                      <w:r>
                        <w:rPr>
                          <w:b/>
                          <w:sz w:val="20"/>
                        </w:rPr>
                        <w:t>Povjerenici civilne zaštite</w:t>
                      </w: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723200" behindDoc="0" locked="0" layoutInCell="1" allowOverlap="1" wp14:anchorId="3DA15DCE" wp14:editId="771657FD">
                <wp:simplePos x="0" y="0"/>
                <wp:positionH relativeFrom="column">
                  <wp:posOffset>2338705</wp:posOffset>
                </wp:positionH>
                <wp:positionV relativeFrom="paragraph">
                  <wp:posOffset>190499</wp:posOffset>
                </wp:positionV>
                <wp:extent cx="609600" cy="276225"/>
                <wp:effectExtent l="0" t="38100" r="57150" b="28575"/>
                <wp:wrapNone/>
                <wp:docPr id="57" name="Straight Arrow Connector 552"/>
                <wp:cNvGraphicFramePr/>
                <a:graphic xmlns:a="http://schemas.openxmlformats.org/drawingml/2006/main">
                  <a:graphicData uri="http://schemas.microsoft.com/office/word/2010/wordprocessingShape">
                    <wps:wsp>
                      <wps:cNvCnPr/>
                      <wps:spPr>
                        <a:xfrm flipV="1">
                          <a:off x="0" y="0"/>
                          <a:ext cx="609600" cy="2762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B78510" id="Straight Arrow Connector 552" o:spid="_x0000_s1026" type="#_x0000_t32" style="position:absolute;margin-left:184.15pt;margin-top:15pt;width:48pt;height:21.75pt;flip:y;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552192" behindDoc="0" locked="0" layoutInCell="1" allowOverlap="1" wp14:anchorId="615F6BA0" wp14:editId="0862354D">
                <wp:simplePos x="0" y="0"/>
                <wp:positionH relativeFrom="column">
                  <wp:posOffset>1195705</wp:posOffset>
                </wp:positionH>
                <wp:positionV relativeFrom="paragraph">
                  <wp:posOffset>269240</wp:posOffset>
                </wp:positionV>
                <wp:extent cx="1076325" cy="381000"/>
                <wp:effectExtent l="0" t="0" r="28575" b="19050"/>
                <wp:wrapNone/>
                <wp:docPr id="510"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FF00"/>
                          </a:solidFill>
                          <a:prstDash val="solid"/>
                        </a:ln>
                        <a:effectLst/>
                      </wps:spPr>
                      <wps:txbx>
                        <w:txbxContent>
                          <w:p w14:paraId="16E1A69D" w14:textId="77777777" w:rsidR="00F4176E" w:rsidRDefault="00F4176E" w:rsidP="004517F2">
                            <w:pPr>
                              <w:jc w:val="center"/>
                              <w:rPr>
                                <w:b/>
                              </w:rPr>
                            </w:pPr>
                            <w:r>
                              <w:rPr>
                                <w:b/>
                              </w:rPr>
                              <w:t>ŽVOC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F6BA0" id="_x0000_s1092" style="position:absolute;left:0;text-align:left;margin-left:94.15pt;margin-top:21.2pt;width:84.75pt;height:30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" filled="f" strokecolor="yellow" strokeweight="2pt">
                <v:textbox>
                  <w:txbxContent>
                    <w:p w14:paraId="16E1A69D" w14:textId="77777777" w:rsidR="00F4176E" w:rsidRDefault="00F4176E" w:rsidP="004517F2">
                      <w:pPr>
                        <w:jc w:val="center"/>
                        <w:rPr>
                          <w:b/>
                        </w:rPr>
                      </w:pPr>
                      <w:r>
                        <w:rPr>
                          <w:b/>
                        </w:rPr>
                        <w:t>ŽVOC</w:t>
                      </w:r>
                    </w:p>
                  </w:txbxContent>
                </v:textbox>
              </v:roundrect>
            </w:pict>
          </mc:Fallback>
        </mc:AlternateContent>
      </w:r>
      <w:r w:rsidR="004517F2" w:rsidRPr="00B22291">
        <w:rPr>
          <w:noProof/>
          <w:lang w:eastAsia="hr-HR"/>
        </w:rPr>
        <mc:AlternateContent>
          <mc:Choice Requires="wps">
            <w:drawing>
              <wp:anchor distT="0" distB="0" distL="114300" distR="114300" simplePos="0" relativeHeight="252544000" behindDoc="0" locked="0" layoutInCell="1" allowOverlap="1" wp14:anchorId="4B7AAE27" wp14:editId="60CB327C">
                <wp:simplePos x="0" y="0"/>
                <wp:positionH relativeFrom="column">
                  <wp:posOffset>5543502</wp:posOffset>
                </wp:positionH>
                <wp:positionV relativeFrom="paragraph">
                  <wp:posOffset>147212</wp:posOffset>
                </wp:positionV>
                <wp:extent cx="661550" cy="664030"/>
                <wp:effectExtent l="0" t="38100" r="62865" b="22225"/>
                <wp:wrapNone/>
                <wp:docPr id="509" name="Straight Arrow Connector 54"/>
                <wp:cNvGraphicFramePr/>
                <a:graphic xmlns:a="http://schemas.openxmlformats.org/drawingml/2006/main">
                  <a:graphicData uri="http://schemas.microsoft.com/office/word/2010/wordprocessingShape">
                    <wps:wsp>
                      <wps:cNvCnPr/>
                      <wps:spPr>
                        <a:xfrm flipV="1">
                          <a:off x="0" y="0"/>
                          <a:ext cx="661550" cy="66403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B8B472" id="Straight Arrow Connector 54" o:spid="_x0000_s1026" type="#_x0000_t32" style="position:absolute;margin-left:436.5pt;margin-top:11.6pt;width:52.1pt;height:52.3pt;flip:y;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" strokecolor="windowText" strokeweight="1.5pt">
                <v:stroke endarrow="block"/>
              </v:shape>
            </w:pict>
          </mc:Fallback>
        </mc:AlternateContent>
      </w:r>
    </w:p>
    <w:p w14:paraId="7888551B" w14:textId="1B0E6447" w:rsidR="004517F2" w:rsidRPr="00B22291" w:rsidRDefault="004E749B" w:rsidP="004517F2">
      <w:pPr>
        <w:rPr>
          <w:noProof/>
          <w:lang w:eastAsia="hr-HR"/>
        </w:rPr>
      </w:pPr>
      <w:r w:rsidRPr="00B22291">
        <w:rPr>
          <w:noProof/>
          <w:lang w:eastAsia="hr-HR"/>
        </w:rPr>
        <mc:AlternateContent>
          <mc:Choice Requires="wps">
            <w:drawing>
              <wp:anchor distT="0" distB="0" distL="114300" distR="114300" simplePos="0" relativeHeight="252554240" behindDoc="0" locked="0" layoutInCell="1" allowOverlap="1" wp14:anchorId="2B15D991" wp14:editId="0A8C8ABF">
                <wp:simplePos x="0" y="0"/>
                <wp:positionH relativeFrom="column">
                  <wp:posOffset>2805431</wp:posOffset>
                </wp:positionH>
                <wp:positionV relativeFrom="paragraph">
                  <wp:posOffset>227964</wp:posOffset>
                </wp:positionV>
                <wp:extent cx="1257300" cy="314325"/>
                <wp:effectExtent l="0" t="57150" r="0" b="28575"/>
                <wp:wrapNone/>
                <wp:docPr id="507" name="Straight Arrow Connector 552"/>
                <wp:cNvGraphicFramePr/>
                <a:graphic xmlns:a="http://schemas.openxmlformats.org/drawingml/2006/main">
                  <a:graphicData uri="http://schemas.microsoft.com/office/word/2010/wordprocessingShape">
                    <wps:wsp>
                      <wps:cNvCnPr/>
                      <wps:spPr>
                        <a:xfrm flipV="1">
                          <a:off x="0" y="0"/>
                          <a:ext cx="1257300" cy="3143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BA27EC" id="Straight Arrow Connector 552" o:spid="_x0000_s1026" type="#_x0000_t32" style="position:absolute;margin-left:220.9pt;margin-top:17.95pt;width:99pt;height:24.75pt;flip:y;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558336" behindDoc="0" locked="0" layoutInCell="1" allowOverlap="1" wp14:anchorId="71BA8484" wp14:editId="315A1252">
                <wp:simplePos x="0" y="0"/>
                <wp:positionH relativeFrom="column">
                  <wp:posOffset>500380</wp:posOffset>
                </wp:positionH>
                <wp:positionV relativeFrom="paragraph">
                  <wp:posOffset>274955</wp:posOffset>
                </wp:positionV>
                <wp:extent cx="638175" cy="400050"/>
                <wp:effectExtent l="0" t="38100" r="47625" b="19050"/>
                <wp:wrapNone/>
                <wp:docPr id="508" name="Ravni poveznik sa strelicom 508"/>
                <wp:cNvGraphicFramePr/>
                <a:graphic xmlns:a="http://schemas.openxmlformats.org/drawingml/2006/main">
                  <a:graphicData uri="http://schemas.microsoft.com/office/word/2010/wordprocessingShape">
                    <wps:wsp>
                      <wps:cNvCnPr/>
                      <wps:spPr>
                        <a:xfrm flipV="1">
                          <a:off x="0" y="0"/>
                          <a:ext cx="638175" cy="40005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88B07A" id="Ravni poveznik sa strelicom 508" o:spid="_x0000_s1026" type="#_x0000_t32" style="position:absolute;margin-left:39.4pt;margin-top:21.65pt;width:50.25pt;height:31.5pt;flip:y;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" strokecolor="red" strokeweight="1.5pt">
                <v:stroke endarrow="block"/>
              </v:shape>
            </w:pict>
          </mc:Fallback>
        </mc:AlternateContent>
      </w:r>
      <w:r w:rsidR="004517F2" w:rsidRPr="00B22291">
        <w:rPr>
          <w:noProof/>
          <w:lang w:eastAsia="hr-HR"/>
        </w:rPr>
        <mc:AlternateContent>
          <mc:Choice Requires="wps">
            <w:drawing>
              <wp:anchor distT="0" distB="0" distL="114300" distR="114300" simplePos="0" relativeHeight="252545024" behindDoc="0" locked="0" layoutInCell="1" allowOverlap="1" wp14:anchorId="2E212D9D" wp14:editId="1AD25873">
                <wp:simplePos x="0" y="0"/>
                <wp:positionH relativeFrom="column">
                  <wp:posOffset>5647019</wp:posOffset>
                </wp:positionH>
                <wp:positionV relativeFrom="paragraph">
                  <wp:posOffset>103805</wp:posOffset>
                </wp:positionV>
                <wp:extent cx="1657619" cy="748413"/>
                <wp:effectExtent l="0" t="38100" r="57150" b="33020"/>
                <wp:wrapNone/>
                <wp:docPr id="511" name="Straight Arrow Connector 55"/>
                <wp:cNvGraphicFramePr/>
                <a:graphic xmlns:a="http://schemas.openxmlformats.org/drawingml/2006/main">
                  <a:graphicData uri="http://schemas.microsoft.com/office/word/2010/wordprocessingShape">
                    <wps:wsp>
                      <wps:cNvCnPr/>
                      <wps:spPr>
                        <a:xfrm flipV="1">
                          <a:off x="0" y="0"/>
                          <a:ext cx="1657619" cy="748413"/>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E7E79D" id="Straight Arrow Connector 55" o:spid="_x0000_s1026" type="#_x0000_t32" style="position:absolute;margin-left:444.65pt;margin-top:8.15pt;width:130.5pt;height:58.95pt;flip:y;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" strokecolor="windowText" strokeweight="1.5pt">
                <v:stroke endarrow="block"/>
              </v:shape>
            </w:pict>
          </mc:Fallback>
        </mc:AlternateContent>
      </w:r>
    </w:p>
    <w:p w14:paraId="2135F7E1" w14:textId="56EDA2C9" w:rsidR="004517F2" w:rsidRPr="00B22291" w:rsidRDefault="004517F2" w:rsidP="004517F2">
      <w:pPr>
        <w:rPr>
          <w:noProof/>
          <w:lang w:eastAsia="hr-HR"/>
        </w:rPr>
      </w:pPr>
    </w:p>
    <w:p w14:paraId="2E732B03" w14:textId="7B72EDAE" w:rsidR="004517F2" w:rsidRPr="00B22291" w:rsidRDefault="00B22291" w:rsidP="004517F2">
      <w:pPr>
        <w:rPr>
          <w:noProof/>
          <w:lang w:eastAsia="hr-HR"/>
        </w:rPr>
      </w:pPr>
      <w:r w:rsidRPr="00B22291">
        <w:rPr>
          <w:noProof/>
          <w:lang w:eastAsia="hr-HR"/>
        </w:rPr>
        <mc:AlternateContent>
          <mc:Choice Requires="wps">
            <w:drawing>
              <wp:anchor distT="0" distB="0" distL="114300" distR="114300" simplePos="0" relativeHeight="252535808" behindDoc="0" locked="0" layoutInCell="1" allowOverlap="1" wp14:anchorId="50BC2410" wp14:editId="76D8515A">
                <wp:simplePos x="0" y="0"/>
                <wp:positionH relativeFrom="column">
                  <wp:posOffset>1900555</wp:posOffset>
                </wp:positionH>
                <wp:positionV relativeFrom="paragraph">
                  <wp:posOffset>7619</wp:posOffset>
                </wp:positionV>
                <wp:extent cx="1603375" cy="752475"/>
                <wp:effectExtent l="0" t="0" r="15875" b="28575"/>
                <wp:wrapNone/>
                <wp:docPr id="522" name="Rounded Rectangle 22"/>
                <wp:cNvGraphicFramePr/>
                <a:graphic xmlns:a="http://schemas.openxmlformats.org/drawingml/2006/main">
                  <a:graphicData uri="http://schemas.microsoft.com/office/word/2010/wordprocessingShape">
                    <wps:wsp>
                      <wps:cNvSpPr/>
                      <wps:spPr>
                        <a:xfrm>
                          <a:off x="0" y="0"/>
                          <a:ext cx="1603375" cy="752475"/>
                        </a:xfrm>
                        <a:prstGeom prst="roundRect">
                          <a:avLst/>
                        </a:prstGeom>
                        <a:solidFill>
                          <a:sysClr val="window" lastClr="FFFFFF"/>
                        </a:solidFill>
                        <a:ln w="25400" cap="flat" cmpd="sng" algn="ctr">
                          <a:solidFill>
                            <a:srgbClr val="C0504D"/>
                          </a:solidFill>
                          <a:prstDash val="solid"/>
                        </a:ln>
                        <a:effectLst/>
                      </wps:spPr>
                      <wps:txbx>
                        <w:txbxContent>
                          <w:p w14:paraId="69C18ECD" w14:textId="44B8AACA" w:rsidR="00F4176E" w:rsidRPr="00B22291" w:rsidRDefault="00F4176E" w:rsidP="004517F2">
                            <w:pPr>
                              <w:jc w:val="center"/>
                              <w:rPr>
                                <w:b/>
                                <w:sz w:val="20"/>
                                <w:szCs w:val="20"/>
                              </w:rPr>
                            </w:pPr>
                            <w:r w:rsidRPr="00B22291">
                              <w:rPr>
                                <w:b/>
                                <w:sz w:val="20"/>
                                <w:szCs w:val="20"/>
                              </w:rPr>
                              <w:t xml:space="preserve">Općinski načelnik Općine </w:t>
                            </w:r>
                            <w:r w:rsidR="004E749B" w:rsidRPr="00B22291">
                              <w:rPr>
                                <w:b/>
                                <w:sz w:val="20"/>
                                <w:szCs w:val="20"/>
                              </w:rPr>
                              <w:t>Murter-Kornati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C2410" id="_x0000_s1093" style="position:absolute;left:0;text-align:left;margin-left:149.65pt;margin-top:.6pt;width:126.25pt;height:59.2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" fillcolor="window" strokecolor="#c0504d" strokeweight="2pt">
                <v:textbox>
                  <w:txbxContent>
                    <w:p w14:paraId="69C18ECD" w14:textId="44B8AACA" w:rsidR="00F4176E" w:rsidRPr="00B22291" w:rsidRDefault="00F4176E" w:rsidP="004517F2">
                      <w:pPr>
                        <w:jc w:val="center"/>
                        <w:rPr>
                          <w:b/>
                          <w:sz w:val="20"/>
                          <w:szCs w:val="20"/>
                        </w:rPr>
                      </w:pPr>
                      <w:r w:rsidRPr="00B22291">
                        <w:rPr>
                          <w:b/>
                          <w:sz w:val="20"/>
                          <w:szCs w:val="20"/>
                        </w:rPr>
                        <w:t xml:space="preserve">Općinski načelnik Općine </w:t>
                      </w:r>
                      <w:r w:rsidR="004E749B" w:rsidRPr="00B22291">
                        <w:rPr>
                          <w:b/>
                          <w:sz w:val="20"/>
                          <w:szCs w:val="20"/>
                        </w:rPr>
                        <w:t>Murter-Kornati</w:t>
                      </w:r>
                    </w:p>
                  </w:txbxContent>
                </v:textbox>
              </v:roundrect>
            </w:pict>
          </mc:Fallback>
        </mc:AlternateContent>
      </w:r>
      <w:r w:rsidR="004517F2" w:rsidRPr="00B22291">
        <w:rPr>
          <w:noProof/>
          <w:lang w:eastAsia="hr-HR"/>
        </w:rPr>
        <mc:AlternateContent>
          <mc:Choice Requires="wps">
            <w:drawing>
              <wp:anchor distT="0" distB="0" distL="114300" distR="114300" simplePos="0" relativeHeight="252556288" behindDoc="0" locked="0" layoutInCell="1" allowOverlap="1" wp14:anchorId="550BA6A7" wp14:editId="3DF314A2">
                <wp:simplePos x="0" y="0"/>
                <wp:positionH relativeFrom="column">
                  <wp:posOffset>1135404</wp:posOffset>
                </wp:positionH>
                <wp:positionV relativeFrom="paragraph">
                  <wp:posOffset>277627</wp:posOffset>
                </wp:positionV>
                <wp:extent cx="690113" cy="0"/>
                <wp:effectExtent l="0" t="76200" r="15240" b="95250"/>
                <wp:wrapNone/>
                <wp:docPr id="521" name="Ravni poveznik sa strelicom 521"/>
                <wp:cNvGraphicFramePr/>
                <a:graphic xmlns:a="http://schemas.openxmlformats.org/drawingml/2006/main">
                  <a:graphicData uri="http://schemas.microsoft.com/office/word/2010/wordprocessingShape">
                    <wps:wsp>
                      <wps:cNvCnPr/>
                      <wps:spPr>
                        <a:xfrm>
                          <a:off x="0" y="0"/>
                          <a:ext cx="690113"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52E70A34" id="Ravni poveznik sa strelicom 521" o:spid="_x0000_s1026" type="#_x0000_t32" style="position:absolute;margin-left:89.4pt;margin-top:21.85pt;width:54.35pt;height:0;z-index:25255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" strokecolor="red" strokeweight="1.5pt">
                <v:stroke endarrow="block"/>
              </v:shape>
            </w:pict>
          </mc:Fallback>
        </mc:AlternateContent>
      </w:r>
      <w:r w:rsidR="004517F2" w:rsidRPr="00B22291">
        <w:rPr>
          <w:noProof/>
          <w:lang w:eastAsia="hr-HR"/>
        </w:rPr>
        <mc:AlternateContent>
          <mc:Choice Requires="wps">
            <w:drawing>
              <wp:anchor distT="0" distB="0" distL="114300" distR="114300" simplePos="0" relativeHeight="252536832" behindDoc="0" locked="0" layoutInCell="1" allowOverlap="1" wp14:anchorId="5913E250" wp14:editId="6ADE0282">
                <wp:simplePos x="0" y="0"/>
                <wp:positionH relativeFrom="margin">
                  <wp:align>left</wp:align>
                </wp:positionH>
                <wp:positionV relativeFrom="paragraph">
                  <wp:posOffset>155647</wp:posOffset>
                </wp:positionV>
                <wp:extent cx="1076325" cy="381000"/>
                <wp:effectExtent l="0" t="0" r="28575" b="19050"/>
                <wp:wrapNone/>
                <wp:docPr id="523"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C000"/>
                          </a:solidFill>
                          <a:prstDash val="solid"/>
                        </a:ln>
                        <a:effectLst/>
                      </wps:spPr>
                      <wps:txbx>
                        <w:txbxContent>
                          <w:p w14:paraId="41905066" w14:textId="77777777" w:rsidR="00F4176E" w:rsidRDefault="00F4176E" w:rsidP="004517F2">
                            <w:pPr>
                              <w:jc w:val="center"/>
                              <w:rPr>
                                <w:b/>
                              </w:rPr>
                            </w:pPr>
                            <w:r>
                              <w:rPr>
                                <w:b/>
                              </w:rPr>
                              <w:t>ŽC 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3E250" id="_x0000_s1094" style="position:absolute;left:0;text-align:left;margin-left:0;margin-top:12.25pt;width:84.75pt;height:30pt;z-index:252536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" filled="f" strokecolor="#ffc000" strokeweight="2pt">
                <v:textbox>
                  <w:txbxContent>
                    <w:p w14:paraId="41905066" w14:textId="77777777" w:rsidR="00F4176E" w:rsidRDefault="00F4176E" w:rsidP="004517F2">
                      <w:pPr>
                        <w:jc w:val="center"/>
                        <w:rPr>
                          <w:b/>
                        </w:rPr>
                      </w:pPr>
                      <w:r>
                        <w:rPr>
                          <w:b/>
                        </w:rPr>
                        <w:t>ŽC 112</w:t>
                      </w:r>
                    </w:p>
                  </w:txbxContent>
                </v:textbox>
                <w10:wrap anchorx="margin"/>
              </v:roundrect>
            </w:pict>
          </mc:Fallback>
        </mc:AlternateContent>
      </w:r>
      <w:r w:rsidR="004517F2" w:rsidRPr="00B22291">
        <w:rPr>
          <w:noProof/>
          <w:lang w:eastAsia="hr-HR"/>
        </w:rPr>
        <mc:AlternateContent>
          <mc:Choice Requires="wps">
            <w:drawing>
              <wp:anchor distT="0" distB="0" distL="114300" distR="114300" simplePos="0" relativeHeight="252539904" behindDoc="0" locked="0" layoutInCell="1" allowOverlap="1" wp14:anchorId="62132132" wp14:editId="12ED71A1">
                <wp:simplePos x="0" y="0"/>
                <wp:positionH relativeFrom="column">
                  <wp:posOffset>7317752</wp:posOffset>
                </wp:positionH>
                <wp:positionV relativeFrom="paragraph">
                  <wp:posOffset>9980</wp:posOffset>
                </wp:positionV>
                <wp:extent cx="1257300" cy="523875"/>
                <wp:effectExtent l="0" t="0" r="19050" b="28575"/>
                <wp:wrapNone/>
                <wp:docPr id="524" name="Rounded Rectangle 27"/>
                <wp:cNvGraphicFramePr/>
                <a:graphic xmlns:a="http://schemas.openxmlformats.org/drawingml/2006/main">
                  <a:graphicData uri="http://schemas.microsoft.com/office/word/2010/wordprocessingShape">
                    <wps:wsp>
                      <wps:cNvSpPr/>
                      <wps:spPr>
                        <a:xfrm>
                          <a:off x="0" y="0"/>
                          <a:ext cx="1257300" cy="523875"/>
                        </a:xfrm>
                        <a:prstGeom prst="roundRect">
                          <a:avLst/>
                        </a:prstGeom>
                        <a:noFill/>
                        <a:ln w="25400" cap="flat" cmpd="sng" algn="ctr">
                          <a:solidFill>
                            <a:srgbClr val="92D050"/>
                          </a:solidFill>
                          <a:prstDash val="solid"/>
                        </a:ln>
                        <a:effectLst/>
                      </wps:spPr>
                      <wps:txbx>
                        <w:txbxContent>
                          <w:p w14:paraId="5869318B" w14:textId="77777777" w:rsidR="00F4176E" w:rsidRDefault="00F4176E" w:rsidP="004517F2">
                            <w:pPr>
                              <w:jc w:val="center"/>
                              <w:rPr>
                                <w:b/>
                                <w:sz w:val="20"/>
                              </w:rPr>
                            </w:pPr>
                            <w:r>
                              <w:rPr>
                                <w:b/>
                                <w:sz w:val="20"/>
                              </w:rPr>
                              <w:t>Koordinator na lokaciji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2132132" id="_x0000_s1095" style="position:absolute;left:0;text-align:left;margin-left:576.2pt;margin-top:.8pt;width:99pt;height:41.2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" filled="f" strokecolor="#92d050" strokeweight="2pt">
                <v:textbox>
                  <w:txbxContent>
                    <w:p w14:paraId="5869318B" w14:textId="77777777" w:rsidR="00F4176E" w:rsidRDefault="00F4176E" w:rsidP="004517F2">
                      <w:pPr>
                        <w:jc w:val="center"/>
                        <w:rPr>
                          <w:b/>
                          <w:sz w:val="20"/>
                        </w:rPr>
                      </w:pPr>
                      <w:r>
                        <w:rPr>
                          <w:b/>
                          <w:sz w:val="20"/>
                        </w:rPr>
                        <w:t>Koordinator na lokaciji</w:t>
                      </w:r>
                    </w:p>
                  </w:txbxContent>
                </v:textbox>
              </v:roundrect>
            </w:pict>
          </mc:Fallback>
        </mc:AlternateContent>
      </w:r>
      <w:r w:rsidR="004517F2" w:rsidRPr="00B22291">
        <w:rPr>
          <w:noProof/>
          <w:lang w:eastAsia="hr-HR"/>
        </w:rPr>
        <mc:AlternateContent>
          <mc:Choice Requires="wps">
            <w:drawing>
              <wp:anchor distT="0" distB="0" distL="114300" distR="114300" simplePos="0" relativeHeight="252537856" behindDoc="0" locked="0" layoutInCell="1" allowOverlap="1" wp14:anchorId="3A2CE7A2" wp14:editId="67BF09E4">
                <wp:simplePos x="0" y="0"/>
                <wp:positionH relativeFrom="column">
                  <wp:posOffset>4343388</wp:posOffset>
                </wp:positionH>
                <wp:positionV relativeFrom="paragraph">
                  <wp:posOffset>2863</wp:posOffset>
                </wp:positionV>
                <wp:extent cx="1181100" cy="590550"/>
                <wp:effectExtent l="0" t="0" r="19050" b="19050"/>
                <wp:wrapNone/>
                <wp:docPr id="525" name="Rounded Rectangle 24"/>
                <wp:cNvGraphicFramePr/>
                <a:graphic xmlns:a="http://schemas.openxmlformats.org/drawingml/2006/main">
                  <a:graphicData uri="http://schemas.microsoft.com/office/word/2010/wordprocessingShape">
                    <wps:wsp>
                      <wps:cNvSpPr/>
                      <wps:spPr>
                        <a:xfrm>
                          <a:off x="0" y="0"/>
                          <a:ext cx="1181100" cy="590550"/>
                        </a:xfrm>
                        <a:prstGeom prst="roundRect">
                          <a:avLst/>
                        </a:prstGeom>
                        <a:solidFill>
                          <a:sysClr val="window" lastClr="FFFFFF"/>
                        </a:solidFill>
                        <a:ln w="25400" cap="flat" cmpd="sng" algn="ctr">
                          <a:solidFill>
                            <a:srgbClr val="4F81BD"/>
                          </a:solidFill>
                          <a:prstDash val="solid"/>
                        </a:ln>
                        <a:effectLst/>
                      </wps:spPr>
                      <wps:txbx>
                        <w:txbxContent>
                          <w:p w14:paraId="569E8F31" w14:textId="77777777" w:rsidR="00F4176E" w:rsidRPr="00B22291" w:rsidRDefault="00F4176E" w:rsidP="004517F2">
                            <w:pPr>
                              <w:jc w:val="center"/>
                              <w:rPr>
                                <w:b/>
                                <w:sz w:val="20"/>
                                <w:szCs w:val="20"/>
                              </w:rPr>
                            </w:pPr>
                            <w:r w:rsidRPr="00B22291">
                              <w:rPr>
                                <w:b/>
                                <w:sz w:val="20"/>
                                <w:szCs w:val="20"/>
                              </w:rPr>
                              <w:t>Stožer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CE7A2" id="_x0000_s1096" style="position:absolute;left:0;text-align:left;margin-left:342pt;margin-top:.25pt;width:93pt;height:46.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" fillcolor="window" strokecolor="#4f81bd" strokeweight="2pt">
                <v:textbox>
                  <w:txbxContent>
                    <w:p w14:paraId="569E8F31" w14:textId="77777777" w:rsidR="00F4176E" w:rsidRPr="00B22291" w:rsidRDefault="00F4176E" w:rsidP="004517F2">
                      <w:pPr>
                        <w:jc w:val="center"/>
                        <w:rPr>
                          <w:b/>
                          <w:sz w:val="20"/>
                          <w:szCs w:val="20"/>
                        </w:rPr>
                      </w:pPr>
                      <w:r w:rsidRPr="00B22291">
                        <w:rPr>
                          <w:b/>
                          <w:sz w:val="20"/>
                          <w:szCs w:val="20"/>
                        </w:rPr>
                        <w:t>Stožer civilne zaštite</w:t>
                      </w:r>
                    </w:p>
                  </w:txbxContent>
                </v:textbox>
              </v:roundrect>
            </w:pict>
          </mc:Fallback>
        </mc:AlternateContent>
      </w:r>
    </w:p>
    <w:p w14:paraId="1345D561" w14:textId="77777777" w:rsidR="004517F2" w:rsidRPr="00B22291" w:rsidRDefault="004517F2" w:rsidP="004517F2">
      <w:r w:rsidRPr="00B22291">
        <w:rPr>
          <w:noProof/>
          <w:lang w:eastAsia="hr-HR"/>
        </w:rPr>
        <mc:AlternateContent>
          <mc:Choice Requires="wps">
            <w:drawing>
              <wp:anchor distT="0" distB="0" distL="114300" distR="114300" simplePos="0" relativeHeight="252557312" behindDoc="0" locked="0" layoutInCell="1" allowOverlap="1" wp14:anchorId="26EB5A14" wp14:editId="2DEB7A79">
                <wp:simplePos x="0" y="0"/>
                <wp:positionH relativeFrom="column">
                  <wp:posOffset>1083645</wp:posOffset>
                </wp:positionH>
                <wp:positionV relativeFrom="paragraph">
                  <wp:posOffset>166238</wp:posOffset>
                </wp:positionV>
                <wp:extent cx="681487" cy="0"/>
                <wp:effectExtent l="38100" t="76200" r="0" b="95250"/>
                <wp:wrapNone/>
                <wp:docPr id="526" name="Ravni poveznik sa strelicom 526"/>
                <wp:cNvGraphicFramePr/>
                <a:graphic xmlns:a="http://schemas.openxmlformats.org/drawingml/2006/main">
                  <a:graphicData uri="http://schemas.microsoft.com/office/word/2010/wordprocessingShape">
                    <wps:wsp>
                      <wps:cNvCnPr/>
                      <wps:spPr>
                        <a:xfrm flipH="1">
                          <a:off x="0" y="0"/>
                          <a:ext cx="681487"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4D9E2B66" id="Ravni poveznik sa strelicom 526" o:spid="_x0000_s1026" type="#_x0000_t32" style="position:absolute;margin-left:85.35pt;margin-top:13.1pt;width:53.65pt;height:0;flip:x;z-index:25255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555264" behindDoc="0" locked="0" layoutInCell="1" allowOverlap="1" wp14:anchorId="3DC63931" wp14:editId="788CE058">
                <wp:simplePos x="0" y="0"/>
                <wp:positionH relativeFrom="column">
                  <wp:posOffset>3593932</wp:posOffset>
                </wp:positionH>
                <wp:positionV relativeFrom="paragraph">
                  <wp:posOffset>45468</wp:posOffset>
                </wp:positionV>
                <wp:extent cx="664234" cy="25880"/>
                <wp:effectExtent l="0" t="57150" r="40640" b="88900"/>
                <wp:wrapNone/>
                <wp:docPr id="527" name="Ravni poveznik sa strelicom 527"/>
                <wp:cNvGraphicFramePr/>
                <a:graphic xmlns:a="http://schemas.openxmlformats.org/drawingml/2006/main">
                  <a:graphicData uri="http://schemas.microsoft.com/office/word/2010/wordprocessingShape">
                    <wps:wsp>
                      <wps:cNvCnPr/>
                      <wps:spPr>
                        <a:xfrm>
                          <a:off x="0" y="0"/>
                          <a:ext cx="664234" cy="2588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E513377" id="Ravni poveznik sa strelicom 527" o:spid="_x0000_s1026" type="#_x0000_t32" style="position:absolute;margin-left:283pt;margin-top:3.6pt;width:52.3pt;height:2.05pt;z-index:25255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" strokeweight="1.5pt">
                <v:stroke endarrow="block"/>
              </v:shape>
            </w:pict>
          </mc:Fallback>
        </mc:AlternateContent>
      </w:r>
      <w:r w:rsidRPr="00B22291">
        <w:rPr>
          <w:noProof/>
          <w:lang w:eastAsia="hr-HR"/>
        </w:rPr>
        <mc:AlternateContent>
          <mc:Choice Requires="wps">
            <w:drawing>
              <wp:anchor distT="0" distB="0" distL="114300" distR="114300" simplePos="0" relativeHeight="252546048" behindDoc="0" locked="0" layoutInCell="1" allowOverlap="1" wp14:anchorId="4F877E1D" wp14:editId="1BFDF8FA">
                <wp:simplePos x="0" y="0"/>
                <wp:positionH relativeFrom="column">
                  <wp:posOffset>5672898</wp:posOffset>
                </wp:positionH>
                <wp:positionV relativeFrom="paragraph">
                  <wp:posOffset>88600</wp:posOffset>
                </wp:positionV>
                <wp:extent cx="1554420" cy="45720"/>
                <wp:effectExtent l="0" t="76200" r="8255" b="49530"/>
                <wp:wrapNone/>
                <wp:docPr id="528" name="Straight Arrow Connector 485"/>
                <wp:cNvGraphicFramePr/>
                <a:graphic xmlns:a="http://schemas.openxmlformats.org/drawingml/2006/main">
                  <a:graphicData uri="http://schemas.microsoft.com/office/word/2010/wordprocessingShape">
                    <wps:wsp>
                      <wps:cNvCnPr/>
                      <wps:spPr>
                        <a:xfrm flipV="1">
                          <a:off x="0" y="0"/>
                          <a:ext cx="1554420" cy="4572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BB3F43" id="Straight Arrow Connector 485" o:spid="_x0000_s1026" type="#_x0000_t32" style="position:absolute;margin-left:446.7pt;margin-top:7pt;width:122.4pt;height:3.6pt;flip:y;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" strokecolor="windowText" strokeweight="1.5pt">
                <v:stroke endarrow="block"/>
              </v:shape>
            </w:pict>
          </mc:Fallback>
        </mc:AlternateContent>
      </w:r>
    </w:p>
    <w:p w14:paraId="7917A20F" w14:textId="47A1481A" w:rsidR="004517F2" w:rsidRPr="00B22291" w:rsidRDefault="00D57270" w:rsidP="004517F2">
      <w:pPr>
        <w:tabs>
          <w:tab w:val="left" w:pos="2175"/>
        </w:tabs>
      </w:pPr>
      <w:r w:rsidRPr="00B22291">
        <w:rPr>
          <w:noProof/>
          <w:lang w:eastAsia="hr-HR"/>
        </w:rPr>
        <mc:AlternateContent>
          <mc:Choice Requires="wps">
            <w:drawing>
              <wp:anchor distT="0" distB="0" distL="114300" distR="114300" simplePos="0" relativeHeight="252541952" behindDoc="0" locked="0" layoutInCell="1" allowOverlap="1" wp14:anchorId="1DB0972D" wp14:editId="518BE6D4">
                <wp:simplePos x="0" y="0"/>
                <wp:positionH relativeFrom="margin">
                  <wp:posOffset>6624955</wp:posOffset>
                </wp:positionH>
                <wp:positionV relativeFrom="paragraph">
                  <wp:posOffset>273050</wp:posOffset>
                </wp:positionV>
                <wp:extent cx="2732405" cy="1343025"/>
                <wp:effectExtent l="0" t="0" r="10795" b="28575"/>
                <wp:wrapNone/>
                <wp:docPr id="530" name="Rounded Rectangle 29"/>
                <wp:cNvGraphicFramePr/>
                <a:graphic xmlns:a="http://schemas.openxmlformats.org/drawingml/2006/main">
                  <a:graphicData uri="http://schemas.microsoft.com/office/word/2010/wordprocessingShape">
                    <wps:wsp>
                      <wps:cNvSpPr/>
                      <wps:spPr>
                        <a:xfrm>
                          <a:off x="0" y="0"/>
                          <a:ext cx="2732405" cy="1343025"/>
                        </a:xfrm>
                        <a:prstGeom prst="roundRect">
                          <a:avLst/>
                        </a:prstGeom>
                        <a:noFill/>
                        <a:ln w="25400" cap="flat" cmpd="sng" algn="ctr">
                          <a:solidFill>
                            <a:srgbClr val="92D050"/>
                          </a:solidFill>
                          <a:prstDash val="solid"/>
                        </a:ln>
                        <a:effectLst/>
                      </wps:spPr>
                      <wps:txbx>
                        <w:txbxContent>
                          <w:p w14:paraId="1BE821A5" w14:textId="77777777" w:rsidR="00F4176E" w:rsidRDefault="00F4176E" w:rsidP="004517F2">
                            <w:pPr>
                              <w:spacing w:before="0" w:after="0"/>
                              <w:jc w:val="center"/>
                              <w:rPr>
                                <w:b/>
                                <w:sz w:val="20"/>
                                <w:szCs w:val="20"/>
                              </w:rPr>
                            </w:pPr>
                            <w:r>
                              <w:rPr>
                                <w:b/>
                                <w:sz w:val="20"/>
                                <w:szCs w:val="20"/>
                              </w:rPr>
                              <w:t>Pravne osobe i udruge od interesa za sustav civilne zaštite</w:t>
                            </w:r>
                          </w:p>
                          <w:p w14:paraId="502F0E1B" w14:textId="32E81453" w:rsidR="00A93FFC" w:rsidRDefault="004E749B" w:rsidP="00A93FFC">
                            <w:pPr>
                              <w:pStyle w:val="ListParagraph"/>
                              <w:numPr>
                                <w:ilvl w:val="0"/>
                                <w:numId w:val="21"/>
                              </w:numPr>
                              <w:ind w:left="0" w:hanging="142"/>
                              <w:rPr>
                                <w:sz w:val="20"/>
                                <w:szCs w:val="20"/>
                              </w:rPr>
                            </w:pPr>
                            <w:r w:rsidRPr="004E749B">
                              <w:rPr>
                                <w:sz w:val="20"/>
                                <w:szCs w:val="20"/>
                              </w:rPr>
                              <w:t>Komunalno društvo „Murtela“ d.o.o.</w:t>
                            </w:r>
                          </w:p>
                          <w:p w14:paraId="6560C36E" w14:textId="77777777" w:rsidR="001A2B0E" w:rsidRDefault="004E749B" w:rsidP="001A2B0E">
                            <w:pPr>
                              <w:pStyle w:val="ListParagraph"/>
                              <w:numPr>
                                <w:ilvl w:val="0"/>
                                <w:numId w:val="21"/>
                              </w:numPr>
                              <w:ind w:left="0" w:hanging="142"/>
                              <w:rPr>
                                <w:sz w:val="20"/>
                                <w:szCs w:val="20"/>
                              </w:rPr>
                            </w:pPr>
                            <w:r w:rsidRPr="004E749B">
                              <w:rPr>
                                <w:sz w:val="20"/>
                                <w:szCs w:val="20"/>
                              </w:rPr>
                              <w:t>Osnovna škola „Murterski škoji“</w:t>
                            </w:r>
                          </w:p>
                          <w:p w14:paraId="6F3E4FDF" w14:textId="1CFE5DCA" w:rsidR="00D57270" w:rsidRPr="001A2B0E" w:rsidRDefault="001A2B0E" w:rsidP="001A2B0E">
                            <w:pPr>
                              <w:pStyle w:val="ListParagraph"/>
                              <w:numPr>
                                <w:ilvl w:val="0"/>
                                <w:numId w:val="21"/>
                              </w:numPr>
                              <w:ind w:left="0" w:hanging="142"/>
                              <w:rPr>
                                <w:sz w:val="20"/>
                                <w:szCs w:val="20"/>
                              </w:rPr>
                            </w:pPr>
                            <w:r w:rsidRPr="001A2B0E">
                              <w:rPr>
                                <w:sz w:val="20"/>
                                <w:szCs w:val="20"/>
                              </w:rPr>
                              <w:t>Javna ustanova „Nacionalni park Kornati“.</w:t>
                            </w:r>
                          </w:p>
                          <w:p w14:paraId="6A1FF7A4" w14:textId="505DDF30" w:rsidR="00D57270" w:rsidRPr="00D57270" w:rsidRDefault="00D57270" w:rsidP="00D57270">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B0972D" id="_x0000_s1097" style="position:absolute;left:0;text-align:left;margin-left:521.65pt;margin-top:21.5pt;width:215.15pt;height:105.75pt;z-index:25254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" filled="f" strokecolor="#92d050" strokeweight="2pt">
                <v:textbox>
                  <w:txbxContent>
                    <w:p w14:paraId="1BE821A5" w14:textId="77777777" w:rsidR="00F4176E" w:rsidRDefault="00F4176E" w:rsidP="004517F2">
                      <w:pPr>
                        <w:spacing w:before="0" w:after="0"/>
                        <w:jc w:val="center"/>
                        <w:rPr>
                          <w:b/>
                          <w:sz w:val="20"/>
                          <w:szCs w:val="20"/>
                        </w:rPr>
                      </w:pPr>
                      <w:r>
                        <w:rPr>
                          <w:b/>
                          <w:sz w:val="20"/>
                          <w:szCs w:val="20"/>
                        </w:rPr>
                        <w:t>Pravne osobe i udruge od interesa za sustav civilne zaštite</w:t>
                      </w:r>
                    </w:p>
                    <w:p w14:paraId="502F0E1B" w14:textId="32E81453" w:rsidR="00A93FFC" w:rsidRDefault="004E749B" w:rsidP="00A93FFC">
                      <w:pPr>
                        <w:pStyle w:val="ListParagraph"/>
                        <w:numPr>
                          <w:ilvl w:val="0"/>
                          <w:numId w:val="21"/>
                        </w:numPr>
                        <w:ind w:left="0" w:hanging="142"/>
                        <w:rPr>
                          <w:sz w:val="20"/>
                          <w:szCs w:val="20"/>
                        </w:rPr>
                      </w:pPr>
                      <w:r w:rsidRPr="004E749B">
                        <w:rPr>
                          <w:sz w:val="20"/>
                          <w:szCs w:val="20"/>
                        </w:rPr>
                        <w:t>Komunalno društvo „Murtela“ d.o.o.</w:t>
                      </w:r>
                    </w:p>
                    <w:p w14:paraId="6560C36E" w14:textId="77777777" w:rsidR="001A2B0E" w:rsidRDefault="004E749B" w:rsidP="001A2B0E">
                      <w:pPr>
                        <w:pStyle w:val="ListParagraph"/>
                        <w:numPr>
                          <w:ilvl w:val="0"/>
                          <w:numId w:val="21"/>
                        </w:numPr>
                        <w:ind w:left="0" w:hanging="142"/>
                        <w:rPr>
                          <w:sz w:val="20"/>
                          <w:szCs w:val="20"/>
                        </w:rPr>
                      </w:pPr>
                      <w:r w:rsidRPr="004E749B">
                        <w:rPr>
                          <w:sz w:val="20"/>
                          <w:szCs w:val="20"/>
                        </w:rPr>
                        <w:t>Osnovna škola „Murterski škoji“</w:t>
                      </w:r>
                    </w:p>
                    <w:p w14:paraId="6F3E4FDF" w14:textId="1CFE5DCA" w:rsidR="00D57270" w:rsidRPr="001A2B0E" w:rsidRDefault="001A2B0E" w:rsidP="001A2B0E">
                      <w:pPr>
                        <w:pStyle w:val="ListParagraph"/>
                        <w:numPr>
                          <w:ilvl w:val="0"/>
                          <w:numId w:val="21"/>
                        </w:numPr>
                        <w:ind w:left="0" w:hanging="142"/>
                        <w:rPr>
                          <w:sz w:val="20"/>
                          <w:szCs w:val="20"/>
                        </w:rPr>
                      </w:pPr>
                      <w:r w:rsidRPr="001A2B0E">
                        <w:rPr>
                          <w:sz w:val="20"/>
                          <w:szCs w:val="20"/>
                        </w:rPr>
                        <w:t>Javna ustanova „Nacionalni park Kornati“.</w:t>
                      </w:r>
                    </w:p>
                    <w:p w14:paraId="6A1FF7A4" w14:textId="505DDF30" w:rsidR="00D57270" w:rsidRPr="00D57270" w:rsidRDefault="00D57270" w:rsidP="00D57270">
                      <w:pPr>
                        <w:rPr>
                          <w:sz w:val="20"/>
                          <w:szCs w:val="20"/>
                        </w:rPr>
                      </w:pPr>
                    </w:p>
                  </w:txbxContent>
                </v:textbox>
                <w10:wrap anchorx="margin"/>
              </v:roundrect>
            </w:pict>
          </mc:Fallback>
        </mc:AlternateContent>
      </w:r>
      <w:r w:rsidR="00661807" w:rsidRPr="00B22291">
        <w:rPr>
          <w:noProof/>
          <w:lang w:eastAsia="hr-HR"/>
        </w:rPr>
        <mc:AlternateContent>
          <mc:Choice Requires="wps">
            <w:drawing>
              <wp:anchor distT="0" distB="0" distL="114300" distR="114300" simplePos="0" relativeHeight="252547072" behindDoc="0" locked="0" layoutInCell="1" allowOverlap="1" wp14:anchorId="2C9CC6E5" wp14:editId="50C64CD4">
                <wp:simplePos x="0" y="0"/>
                <wp:positionH relativeFrom="column">
                  <wp:posOffset>5621020</wp:posOffset>
                </wp:positionH>
                <wp:positionV relativeFrom="paragraph">
                  <wp:posOffset>46355</wp:posOffset>
                </wp:positionV>
                <wp:extent cx="926465" cy="564515"/>
                <wp:effectExtent l="0" t="0" r="83185" b="64135"/>
                <wp:wrapNone/>
                <wp:docPr id="531" name="Straight Arrow Connector 552"/>
                <wp:cNvGraphicFramePr/>
                <a:graphic xmlns:a="http://schemas.openxmlformats.org/drawingml/2006/main">
                  <a:graphicData uri="http://schemas.microsoft.com/office/word/2010/wordprocessingShape">
                    <wps:wsp>
                      <wps:cNvCnPr/>
                      <wps:spPr>
                        <a:xfrm>
                          <a:off x="0" y="0"/>
                          <a:ext cx="926465" cy="56451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FC963A" id="Straight Arrow Connector 552" o:spid="_x0000_s1026" type="#_x0000_t32" style="position:absolute;margin-left:442.6pt;margin-top:3.65pt;width:72.95pt;height:44.4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" strokecolor="windowText" strokeweight="1.5pt">
                <v:stroke endarrow="block"/>
              </v:shape>
            </w:pict>
          </mc:Fallback>
        </mc:AlternateContent>
      </w:r>
      <w:r w:rsidR="004517F2" w:rsidRPr="00B22291">
        <w:rPr>
          <w:noProof/>
          <w:lang w:eastAsia="hr-HR"/>
        </w:rPr>
        <mc:AlternateContent>
          <mc:Choice Requires="wps">
            <w:drawing>
              <wp:anchor distT="0" distB="0" distL="114300" distR="114300" simplePos="0" relativeHeight="252548096" behindDoc="0" locked="0" layoutInCell="1" allowOverlap="1" wp14:anchorId="79454B82" wp14:editId="562E6F8B">
                <wp:simplePos x="0" y="0"/>
                <wp:positionH relativeFrom="column">
                  <wp:posOffset>566061</wp:posOffset>
                </wp:positionH>
                <wp:positionV relativeFrom="paragraph">
                  <wp:posOffset>69634</wp:posOffset>
                </wp:positionV>
                <wp:extent cx="879894" cy="1095555"/>
                <wp:effectExtent l="0" t="0" r="73025" b="47625"/>
                <wp:wrapNone/>
                <wp:docPr id="529" name="Straight Arrow Connector 553"/>
                <wp:cNvGraphicFramePr/>
                <a:graphic xmlns:a="http://schemas.openxmlformats.org/drawingml/2006/main">
                  <a:graphicData uri="http://schemas.microsoft.com/office/word/2010/wordprocessingShape">
                    <wps:wsp>
                      <wps:cNvCnPr/>
                      <wps:spPr>
                        <a:xfrm>
                          <a:off x="0" y="0"/>
                          <a:ext cx="879894" cy="109555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425DBA" id="Straight Arrow Connector 553" o:spid="_x0000_s1026" type="#_x0000_t32" style="position:absolute;margin-left:44.55pt;margin-top:5.5pt;width:69.3pt;height:86.2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" strokecolor="windowText" strokeweight="1.5pt">
                <v:stroke endarrow="block"/>
              </v:shape>
            </w:pict>
          </mc:Fallback>
        </mc:AlternateContent>
      </w:r>
      <w:r w:rsidR="004517F2" w:rsidRPr="00B22291">
        <w:tab/>
        <w:t xml:space="preserve"> </w:t>
      </w:r>
    </w:p>
    <w:p w14:paraId="1AB0FFA7" w14:textId="77777777" w:rsidR="004517F2" w:rsidRPr="00B22291" w:rsidRDefault="004517F2" w:rsidP="004517F2">
      <w:r w:rsidRPr="00B22291">
        <w:rPr>
          <w:noProof/>
          <w:lang w:eastAsia="hr-HR"/>
        </w:rPr>
        <mc:AlternateContent>
          <mc:Choice Requires="wps">
            <w:drawing>
              <wp:anchor distT="0" distB="0" distL="114300" distR="114300" simplePos="0" relativeHeight="252542976" behindDoc="0" locked="0" layoutInCell="1" allowOverlap="1" wp14:anchorId="77D5BC3C" wp14:editId="094FED1E">
                <wp:simplePos x="0" y="0"/>
                <wp:positionH relativeFrom="column">
                  <wp:posOffset>1519555</wp:posOffset>
                </wp:positionH>
                <wp:positionV relativeFrom="paragraph">
                  <wp:posOffset>5715</wp:posOffset>
                </wp:positionV>
                <wp:extent cx="4507924" cy="2705100"/>
                <wp:effectExtent l="0" t="0" r="26035" b="19050"/>
                <wp:wrapNone/>
                <wp:docPr id="532" name="Rounded Rectangle 30"/>
                <wp:cNvGraphicFramePr/>
                <a:graphic xmlns:a="http://schemas.openxmlformats.org/drawingml/2006/main">
                  <a:graphicData uri="http://schemas.microsoft.com/office/word/2010/wordprocessingShape">
                    <wps:wsp>
                      <wps:cNvSpPr/>
                      <wps:spPr>
                        <a:xfrm>
                          <a:off x="0" y="0"/>
                          <a:ext cx="4507924" cy="2705100"/>
                        </a:xfrm>
                        <a:prstGeom prst="roundRect">
                          <a:avLst/>
                        </a:prstGeom>
                        <a:noFill/>
                        <a:ln w="25400" cap="flat" cmpd="sng" algn="ctr">
                          <a:solidFill>
                            <a:srgbClr val="92D050"/>
                          </a:solidFill>
                          <a:prstDash val="solid"/>
                        </a:ln>
                        <a:effectLst/>
                      </wps:spPr>
                      <wps:txbx>
                        <w:txbxContent>
                          <w:p w14:paraId="76F56E63" w14:textId="77777777" w:rsidR="004E749B" w:rsidRPr="00DB2BBA" w:rsidRDefault="004E749B" w:rsidP="004E749B">
                            <w:pPr>
                              <w:spacing w:before="0"/>
                              <w:jc w:val="center"/>
                              <w:rPr>
                                <w:b/>
                                <w:sz w:val="20"/>
                              </w:rPr>
                            </w:pPr>
                            <w:r w:rsidRPr="00DB2BBA">
                              <w:rPr>
                                <w:b/>
                                <w:sz w:val="20"/>
                              </w:rPr>
                              <w:t xml:space="preserve">Operativne snage koje djeluju na području </w:t>
                            </w:r>
                            <w:r>
                              <w:rPr>
                                <w:b/>
                                <w:sz w:val="20"/>
                              </w:rPr>
                              <w:t>Općine</w:t>
                            </w:r>
                            <w:r w:rsidRPr="00DB2BBA">
                              <w:rPr>
                                <w:b/>
                                <w:sz w:val="20"/>
                              </w:rPr>
                              <w:t xml:space="preserve"> a nisu u nadležnosti </w:t>
                            </w:r>
                            <w:r>
                              <w:rPr>
                                <w:b/>
                                <w:sz w:val="20"/>
                              </w:rPr>
                              <w:t>Općine</w:t>
                            </w:r>
                          </w:p>
                          <w:p w14:paraId="4098B8C3" w14:textId="77777777" w:rsidR="004E749B" w:rsidRDefault="004E749B" w:rsidP="004E749B">
                            <w:pPr>
                              <w:spacing w:before="0" w:after="0"/>
                              <w:jc w:val="left"/>
                              <w:rPr>
                                <w:sz w:val="20"/>
                              </w:rPr>
                            </w:pPr>
                            <w:r>
                              <w:rPr>
                                <w:sz w:val="20"/>
                              </w:rPr>
                              <w:t>- MUP – PP Vodice</w:t>
                            </w:r>
                          </w:p>
                          <w:p w14:paraId="3DF4E0CA" w14:textId="77777777" w:rsidR="004E749B" w:rsidRPr="00244298" w:rsidRDefault="004E749B" w:rsidP="004E749B">
                            <w:pPr>
                              <w:spacing w:before="0" w:after="0"/>
                              <w:jc w:val="left"/>
                              <w:rPr>
                                <w:sz w:val="20"/>
                              </w:rPr>
                            </w:pPr>
                            <w:r>
                              <w:rPr>
                                <w:sz w:val="20"/>
                              </w:rPr>
                              <w:t xml:space="preserve">- </w:t>
                            </w:r>
                            <w:r w:rsidRPr="00244298">
                              <w:rPr>
                                <w:sz w:val="20"/>
                              </w:rPr>
                              <w:t xml:space="preserve">Zavod za hitnu medicinu </w:t>
                            </w:r>
                            <w:r>
                              <w:rPr>
                                <w:sz w:val="20"/>
                              </w:rPr>
                              <w:t>Šibensko-kninske</w:t>
                            </w:r>
                            <w:r w:rsidRPr="00244298">
                              <w:rPr>
                                <w:sz w:val="20"/>
                              </w:rPr>
                              <w:t xml:space="preserve"> županije</w:t>
                            </w:r>
                          </w:p>
                          <w:p w14:paraId="766077F3" w14:textId="77777777" w:rsidR="004E749B" w:rsidRPr="00244298" w:rsidRDefault="004E749B" w:rsidP="004E749B">
                            <w:pPr>
                              <w:spacing w:before="0" w:after="0"/>
                              <w:jc w:val="left"/>
                              <w:rPr>
                                <w:sz w:val="20"/>
                              </w:rPr>
                            </w:pPr>
                            <w:r>
                              <w:rPr>
                                <w:sz w:val="20"/>
                              </w:rPr>
                              <w:t xml:space="preserve">- </w:t>
                            </w:r>
                            <w:r w:rsidRPr="00244298">
                              <w:rPr>
                                <w:sz w:val="20"/>
                              </w:rPr>
                              <w:t xml:space="preserve">Dom zdravlja </w:t>
                            </w:r>
                            <w:r>
                              <w:rPr>
                                <w:sz w:val="20"/>
                              </w:rPr>
                              <w:t>Šibensko-kninske</w:t>
                            </w:r>
                            <w:r w:rsidRPr="00244298">
                              <w:rPr>
                                <w:sz w:val="20"/>
                              </w:rPr>
                              <w:t xml:space="preserve"> županije</w:t>
                            </w:r>
                            <w:r>
                              <w:rPr>
                                <w:sz w:val="20"/>
                              </w:rPr>
                              <w:t xml:space="preserve"> – Ambulanta Murter</w:t>
                            </w:r>
                          </w:p>
                          <w:p w14:paraId="6DE6ABEC" w14:textId="77777777" w:rsidR="004E749B" w:rsidRDefault="004E749B" w:rsidP="004E749B">
                            <w:pPr>
                              <w:spacing w:before="0" w:after="0"/>
                              <w:jc w:val="left"/>
                              <w:rPr>
                                <w:sz w:val="20"/>
                              </w:rPr>
                            </w:pPr>
                            <w:r>
                              <w:rPr>
                                <w:sz w:val="20"/>
                              </w:rPr>
                              <w:t xml:space="preserve">- </w:t>
                            </w:r>
                            <w:r w:rsidRPr="00244298">
                              <w:rPr>
                                <w:sz w:val="20"/>
                              </w:rPr>
                              <w:t xml:space="preserve">Zavod za javno zdravstvo </w:t>
                            </w:r>
                            <w:r>
                              <w:rPr>
                                <w:sz w:val="20"/>
                              </w:rPr>
                              <w:t>Šibensko-kninske</w:t>
                            </w:r>
                            <w:r w:rsidRPr="00244298">
                              <w:rPr>
                                <w:sz w:val="20"/>
                              </w:rPr>
                              <w:t xml:space="preserve"> županije</w:t>
                            </w:r>
                            <w:r>
                              <w:rPr>
                                <w:sz w:val="20"/>
                              </w:rPr>
                              <w:t xml:space="preserve"> </w:t>
                            </w:r>
                          </w:p>
                          <w:p w14:paraId="455E664F" w14:textId="77777777" w:rsidR="004E749B" w:rsidRPr="00244298" w:rsidRDefault="004E749B" w:rsidP="004E749B">
                            <w:pPr>
                              <w:spacing w:before="0" w:after="0"/>
                              <w:jc w:val="left"/>
                              <w:rPr>
                                <w:sz w:val="20"/>
                              </w:rPr>
                            </w:pPr>
                            <w:r>
                              <w:rPr>
                                <w:sz w:val="20"/>
                              </w:rPr>
                              <w:t xml:space="preserve">- </w:t>
                            </w:r>
                            <w:r w:rsidRPr="00244298">
                              <w:rPr>
                                <w:sz w:val="20"/>
                              </w:rPr>
                              <w:t xml:space="preserve">Županijska uprava za ceste </w:t>
                            </w:r>
                            <w:r>
                              <w:rPr>
                                <w:sz w:val="20"/>
                              </w:rPr>
                              <w:t>Šibensko-kninske</w:t>
                            </w:r>
                            <w:r w:rsidRPr="00244298">
                              <w:rPr>
                                <w:sz w:val="20"/>
                              </w:rPr>
                              <w:t xml:space="preserve"> županije </w:t>
                            </w:r>
                          </w:p>
                          <w:p w14:paraId="5187BBFD" w14:textId="77777777" w:rsidR="004E749B" w:rsidRDefault="004E749B" w:rsidP="004E749B">
                            <w:pPr>
                              <w:spacing w:before="0" w:after="0"/>
                              <w:jc w:val="left"/>
                              <w:rPr>
                                <w:sz w:val="20"/>
                              </w:rPr>
                            </w:pPr>
                            <w:r>
                              <w:rPr>
                                <w:sz w:val="20"/>
                              </w:rPr>
                              <w:t xml:space="preserve">- </w:t>
                            </w:r>
                            <w:r w:rsidRPr="00244298">
                              <w:rPr>
                                <w:sz w:val="20"/>
                              </w:rPr>
                              <w:t xml:space="preserve">Hrvatske ceste d.o.o. – Tehnička ispostava </w:t>
                            </w:r>
                            <w:r>
                              <w:rPr>
                                <w:sz w:val="20"/>
                              </w:rPr>
                              <w:t>Šibenik</w:t>
                            </w:r>
                          </w:p>
                          <w:p w14:paraId="5F43CA33" w14:textId="3DF408C1" w:rsidR="004E749B" w:rsidRDefault="004E749B" w:rsidP="004E749B">
                            <w:pPr>
                              <w:spacing w:before="0" w:after="0"/>
                              <w:jc w:val="left"/>
                              <w:rPr>
                                <w:sz w:val="20"/>
                                <w:szCs w:val="20"/>
                              </w:rPr>
                            </w:pPr>
                            <w:r w:rsidRPr="003B0480">
                              <w:rPr>
                                <w:sz w:val="20"/>
                                <w:szCs w:val="20"/>
                              </w:rPr>
                              <w:t>- Vodovod i odvodnja d.o.o., Šibenik,</w:t>
                            </w:r>
                          </w:p>
                          <w:p w14:paraId="5600A2DD" w14:textId="1E4977EE" w:rsidR="00CA7435" w:rsidRDefault="00CA7435" w:rsidP="004E749B">
                            <w:pPr>
                              <w:spacing w:before="0" w:after="0"/>
                              <w:jc w:val="left"/>
                              <w:rPr>
                                <w:sz w:val="20"/>
                                <w:szCs w:val="20"/>
                              </w:rPr>
                            </w:pPr>
                            <w:r>
                              <w:rPr>
                                <w:sz w:val="20"/>
                                <w:szCs w:val="20"/>
                              </w:rPr>
                              <w:t xml:space="preserve">- </w:t>
                            </w:r>
                            <w:r w:rsidRPr="00CA7435">
                              <w:rPr>
                                <w:sz w:val="20"/>
                                <w:szCs w:val="20"/>
                              </w:rPr>
                              <w:t>HEP d.d. – DP Šibenik</w:t>
                            </w:r>
                          </w:p>
                          <w:p w14:paraId="06116304" w14:textId="5A4847B4" w:rsidR="005D230F" w:rsidRDefault="005D230F" w:rsidP="004E749B">
                            <w:pPr>
                              <w:spacing w:before="0" w:after="0"/>
                              <w:jc w:val="left"/>
                              <w:rPr>
                                <w:sz w:val="20"/>
                                <w:szCs w:val="20"/>
                              </w:rPr>
                            </w:pPr>
                            <w:r>
                              <w:rPr>
                                <w:sz w:val="20"/>
                                <w:szCs w:val="20"/>
                              </w:rPr>
                              <w:t xml:space="preserve">- </w:t>
                            </w:r>
                            <w:r w:rsidRPr="00AA637C">
                              <w:rPr>
                                <w:sz w:val="20"/>
                                <w:szCs w:val="20"/>
                              </w:rPr>
                              <w:t>Ravnateljstvo civilne zaštite – Područni ured civilne zaštite Split – Služba civilne zaštite Šibenik</w:t>
                            </w:r>
                          </w:p>
                          <w:p w14:paraId="21F399E3" w14:textId="2DA9C986" w:rsidR="002D7832" w:rsidRDefault="002D7832" w:rsidP="004E749B">
                            <w:pPr>
                              <w:spacing w:before="0" w:after="0"/>
                              <w:jc w:val="left"/>
                              <w:rPr>
                                <w:sz w:val="20"/>
                                <w:szCs w:val="20"/>
                              </w:rPr>
                            </w:pPr>
                            <w:r>
                              <w:rPr>
                                <w:sz w:val="20"/>
                                <w:szCs w:val="20"/>
                              </w:rPr>
                              <w:t>- Hrvatske šume d.o.o. – Šumarija Šibenik</w:t>
                            </w:r>
                          </w:p>
                          <w:p w14:paraId="39F58699" w14:textId="77777777" w:rsidR="003C12A3" w:rsidRPr="003B0480" w:rsidRDefault="003C12A3" w:rsidP="004E749B">
                            <w:pPr>
                              <w:spacing w:before="0" w:after="0"/>
                              <w:jc w:val="left"/>
                              <w:rPr>
                                <w:sz w:val="20"/>
                                <w:szCs w:val="20"/>
                              </w:rPr>
                            </w:pPr>
                          </w:p>
                          <w:p w14:paraId="46B0F8F1" w14:textId="77777777" w:rsidR="004E749B" w:rsidRDefault="004E749B" w:rsidP="004E749B">
                            <w:pPr>
                              <w:spacing w:before="0" w:after="0"/>
                              <w:jc w:val="left"/>
                            </w:pPr>
                          </w:p>
                          <w:p w14:paraId="4AC3B266" w14:textId="77777777" w:rsidR="001A2D53" w:rsidRDefault="001A2D53" w:rsidP="004E749B">
                            <w:pPr>
                              <w:pStyle w:val="ListParagraph"/>
                              <w:numPr>
                                <w:ilvl w:val="0"/>
                                <w:numId w:val="0"/>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5BC3C" id="_x0000_s1098" style="position:absolute;left:0;text-align:left;margin-left:119.65pt;margin-top:.45pt;width:354.95pt;height:213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" filled="f" strokecolor="#92d050" strokeweight="2pt">
                <v:textbox>
                  <w:txbxContent>
                    <w:p w14:paraId="76F56E63" w14:textId="77777777" w:rsidR="004E749B" w:rsidRPr="00DB2BBA" w:rsidRDefault="004E749B" w:rsidP="004E749B">
                      <w:pPr>
                        <w:spacing w:before="0"/>
                        <w:jc w:val="center"/>
                        <w:rPr>
                          <w:b/>
                          <w:sz w:val="20"/>
                        </w:rPr>
                      </w:pPr>
                      <w:r w:rsidRPr="00DB2BBA">
                        <w:rPr>
                          <w:b/>
                          <w:sz w:val="20"/>
                        </w:rPr>
                        <w:t xml:space="preserve">Operativne snage koje djeluju na području </w:t>
                      </w:r>
                      <w:r>
                        <w:rPr>
                          <w:b/>
                          <w:sz w:val="20"/>
                        </w:rPr>
                        <w:t>Općine</w:t>
                      </w:r>
                      <w:r w:rsidRPr="00DB2BBA">
                        <w:rPr>
                          <w:b/>
                          <w:sz w:val="20"/>
                        </w:rPr>
                        <w:t xml:space="preserve"> a nisu u nadležnosti </w:t>
                      </w:r>
                      <w:r>
                        <w:rPr>
                          <w:b/>
                          <w:sz w:val="20"/>
                        </w:rPr>
                        <w:t>Općine</w:t>
                      </w:r>
                    </w:p>
                    <w:p w14:paraId="4098B8C3" w14:textId="77777777" w:rsidR="004E749B" w:rsidRDefault="004E749B" w:rsidP="004E749B">
                      <w:pPr>
                        <w:spacing w:before="0" w:after="0"/>
                        <w:jc w:val="left"/>
                        <w:rPr>
                          <w:sz w:val="20"/>
                        </w:rPr>
                      </w:pPr>
                      <w:r>
                        <w:rPr>
                          <w:sz w:val="20"/>
                        </w:rPr>
                        <w:t>- MUP – PP Vodice</w:t>
                      </w:r>
                    </w:p>
                    <w:p w14:paraId="3DF4E0CA" w14:textId="77777777" w:rsidR="004E749B" w:rsidRPr="00244298" w:rsidRDefault="004E749B" w:rsidP="004E749B">
                      <w:pPr>
                        <w:spacing w:before="0" w:after="0"/>
                        <w:jc w:val="left"/>
                        <w:rPr>
                          <w:sz w:val="20"/>
                        </w:rPr>
                      </w:pPr>
                      <w:r>
                        <w:rPr>
                          <w:sz w:val="20"/>
                        </w:rPr>
                        <w:t xml:space="preserve">- </w:t>
                      </w:r>
                      <w:r w:rsidRPr="00244298">
                        <w:rPr>
                          <w:sz w:val="20"/>
                        </w:rPr>
                        <w:t xml:space="preserve">Zavod za hitnu medicinu </w:t>
                      </w:r>
                      <w:r>
                        <w:rPr>
                          <w:sz w:val="20"/>
                        </w:rPr>
                        <w:t>Šibensko-kninske</w:t>
                      </w:r>
                      <w:r w:rsidRPr="00244298">
                        <w:rPr>
                          <w:sz w:val="20"/>
                        </w:rPr>
                        <w:t xml:space="preserve"> županije</w:t>
                      </w:r>
                    </w:p>
                    <w:p w14:paraId="766077F3" w14:textId="77777777" w:rsidR="004E749B" w:rsidRPr="00244298" w:rsidRDefault="004E749B" w:rsidP="004E749B">
                      <w:pPr>
                        <w:spacing w:before="0" w:after="0"/>
                        <w:jc w:val="left"/>
                        <w:rPr>
                          <w:sz w:val="20"/>
                        </w:rPr>
                      </w:pPr>
                      <w:r>
                        <w:rPr>
                          <w:sz w:val="20"/>
                        </w:rPr>
                        <w:t xml:space="preserve">- </w:t>
                      </w:r>
                      <w:r w:rsidRPr="00244298">
                        <w:rPr>
                          <w:sz w:val="20"/>
                        </w:rPr>
                        <w:t xml:space="preserve">Dom zdravlja </w:t>
                      </w:r>
                      <w:r>
                        <w:rPr>
                          <w:sz w:val="20"/>
                        </w:rPr>
                        <w:t>Šibensko-kninske</w:t>
                      </w:r>
                      <w:r w:rsidRPr="00244298">
                        <w:rPr>
                          <w:sz w:val="20"/>
                        </w:rPr>
                        <w:t xml:space="preserve"> županije</w:t>
                      </w:r>
                      <w:r>
                        <w:rPr>
                          <w:sz w:val="20"/>
                        </w:rPr>
                        <w:t xml:space="preserve"> – Ambulanta Murter</w:t>
                      </w:r>
                    </w:p>
                    <w:p w14:paraId="6DE6ABEC" w14:textId="77777777" w:rsidR="004E749B" w:rsidRDefault="004E749B" w:rsidP="004E749B">
                      <w:pPr>
                        <w:spacing w:before="0" w:after="0"/>
                        <w:jc w:val="left"/>
                        <w:rPr>
                          <w:sz w:val="20"/>
                        </w:rPr>
                      </w:pPr>
                      <w:r>
                        <w:rPr>
                          <w:sz w:val="20"/>
                        </w:rPr>
                        <w:t xml:space="preserve">- </w:t>
                      </w:r>
                      <w:r w:rsidRPr="00244298">
                        <w:rPr>
                          <w:sz w:val="20"/>
                        </w:rPr>
                        <w:t xml:space="preserve">Zavod za javno zdravstvo </w:t>
                      </w:r>
                      <w:r>
                        <w:rPr>
                          <w:sz w:val="20"/>
                        </w:rPr>
                        <w:t>Šibensko-kninske</w:t>
                      </w:r>
                      <w:r w:rsidRPr="00244298">
                        <w:rPr>
                          <w:sz w:val="20"/>
                        </w:rPr>
                        <w:t xml:space="preserve"> županije</w:t>
                      </w:r>
                      <w:r>
                        <w:rPr>
                          <w:sz w:val="20"/>
                        </w:rPr>
                        <w:t xml:space="preserve"> </w:t>
                      </w:r>
                    </w:p>
                    <w:p w14:paraId="455E664F" w14:textId="77777777" w:rsidR="004E749B" w:rsidRPr="00244298" w:rsidRDefault="004E749B" w:rsidP="004E749B">
                      <w:pPr>
                        <w:spacing w:before="0" w:after="0"/>
                        <w:jc w:val="left"/>
                        <w:rPr>
                          <w:sz w:val="20"/>
                        </w:rPr>
                      </w:pPr>
                      <w:r>
                        <w:rPr>
                          <w:sz w:val="20"/>
                        </w:rPr>
                        <w:t xml:space="preserve">- </w:t>
                      </w:r>
                      <w:r w:rsidRPr="00244298">
                        <w:rPr>
                          <w:sz w:val="20"/>
                        </w:rPr>
                        <w:t xml:space="preserve">Županijska uprava za ceste </w:t>
                      </w:r>
                      <w:r>
                        <w:rPr>
                          <w:sz w:val="20"/>
                        </w:rPr>
                        <w:t>Šibensko-kninske</w:t>
                      </w:r>
                      <w:r w:rsidRPr="00244298">
                        <w:rPr>
                          <w:sz w:val="20"/>
                        </w:rPr>
                        <w:t xml:space="preserve"> županije </w:t>
                      </w:r>
                    </w:p>
                    <w:p w14:paraId="5187BBFD" w14:textId="77777777" w:rsidR="004E749B" w:rsidRDefault="004E749B" w:rsidP="004E749B">
                      <w:pPr>
                        <w:spacing w:before="0" w:after="0"/>
                        <w:jc w:val="left"/>
                        <w:rPr>
                          <w:sz w:val="20"/>
                        </w:rPr>
                      </w:pPr>
                      <w:r>
                        <w:rPr>
                          <w:sz w:val="20"/>
                        </w:rPr>
                        <w:t xml:space="preserve">- </w:t>
                      </w:r>
                      <w:r w:rsidRPr="00244298">
                        <w:rPr>
                          <w:sz w:val="20"/>
                        </w:rPr>
                        <w:t xml:space="preserve">Hrvatske ceste d.o.o. – Tehnička ispostava </w:t>
                      </w:r>
                      <w:r>
                        <w:rPr>
                          <w:sz w:val="20"/>
                        </w:rPr>
                        <w:t>Šibenik</w:t>
                      </w:r>
                    </w:p>
                    <w:p w14:paraId="5F43CA33" w14:textId="3DF408C1" w:rsidR="004E749B" w:rsidRDefault="004E749B" w:rsidP="004E749B">
                      <w:pPr>
                        <w:spacing w:before="0" w:after="0"/>
                        <w:jc w:val="left"/>
                        <w:rPr>
                          <w:sz w:val="20"/>
                          <w:szCs w:val="20"/>
                        </w:rPr>
                      </w:pPr>
                      <w:r w:rsidRPr="003B0480">
                        <w:rPr>
                          <w:sz w:val="20"/>
                          <w:szCs w:val="20"/>
                        </w:rPr>
                        <w:t>- Vodovod i odvodnja d.o.o., Šibenik,</w:t>
                      </w:r>
                    </w:p>
                    <w:p w14:paraId="5600A2DD" w14:textId="1E4977EE" w:rsidR="00CA7435" w:rsidRDefault="00CA7435" w:rsidP="004E749B">
                      <w:pPr>
                        <w:spacing w:before="0" w:after="0"/>
                        <w:jc w:val="left"/>
                        <w:rPr>
                          <w:sz w:val="20"/>
                          <w:szCs w:val="20"/>
                        </w:rPr>
                      </w:pPr>
                      <w:r>
                        <w:rPr>
                          <w:sz w:val="20"/>
                          <w:szCs w:val="20"/>
                        </w:rPr>
                        <w:t xml:space="preserve">- </w:t>
                      </w:r>
                      <w:r w:rsidRPr="00CA7435">
                        <w:rPr>
                          <w:sz w:val="20"/>
                          <w:szCs w:val="20"/>
                        </w:rPr>
                        <w:t>HEP d.d. – DP Šibenik</w:t>
                      </w:r>
                    </w:p>
                    <w:p w14:paraId="06116304" w14:textId="5A4847B4" w:rsidR="005D230F" w:rsidRDefault="005D230F" w:rsidP="004E749B">
                      <w:pPr>
                        <w:spacing w:before="0" w:after="0"/>
                        <w:jc w:val="left"/>
                        <w:rPr>
                          <w:sz w:val="20"/>
                          <w:szCs w:val="20"/>
                        </w:rPr>
                      </w:pPr>
                      <w:r>
                        <w:rPr>
                          <w:sz w:val="20"/>
                          <w:szCs w:val="20"/>
                        </w:rPr>
                        <w:t xml:space="preserve">- </w:t>
                      </w:r>
                      <w:r w:rsidRPr="00AA637C">
                        <w:rPr>
                          <w:sz w:val="20"/>
                          <w:szCs w:val="20"/>
                        </w:rPr>
                        <w:t>Ravnateljstvo civilne zaštite – Područni ured civilne zaštite Split – Služba civilne zaštite Šibenik</w:t>
                      </w:r>
                    </w:p>
                    <w:p w14:paraId="21F399E3" w14:textId="2DA9C986" w:rsidR="002D7832" w:rsidRDefault="002D7832" w:rsidP="004E749B">
                      <w:pPr>
                        <w:spacing w:before="0" w:after="0"/>
                        <w:jc w:val="left"/>
                        <w:rPr>
                          <w:sz w:val="20"/>
                          <w:szCs w:val="20"/>
                        </w:rPr>
                      </w:pPr>
                      <w:r>
                        <w:rPr>
                          <w:sz w:val="20"/>
                          <w:szCs w:val="20"/>
                        </w:rPr>
                        <w:t>- Hrvatske šume d.o.o. – Šumarija Šibenik</w:t>
                      </w:r>
                    </w:p>
                    <w:p w14:paraId="39F58699" w14:textId="77777777" w:rsidR="003C12A3" w:rsidRPr="003B0480" w:rsidRDefault="003C12A3" w:rsidP="004E749B">
                      <w:pPr>
                        <w:spacing w:before="0" w:after="0"/>
                        <w:jc w:val="left"/>
                        <w:rPr>
                          <w:sz w:val="20"/>
                          <w:szCs w:val="20"/>
                        </w:rPr>
                      </w:pPr>
                    </w:p>
                    <w:p w14:paraId="46B0F8F1" w14:textId="77777777" w:rsidR="004E749B" w:rsidRDefault="004E749B" w:rsidP="004E749B">
                      <w:pPr>
                        <w:spacing w:before="0" w:after="0"/>
                        <w:jc w:val="left"/>
                      </w:pPr>
                    </w:p>
                    <w:p w14:paraId="4AC3B266" w14:textId="77777777" w:rsidR="001A2D53" w:rsidRDefault="001A2D53" w:rsidP="004E749B">
                      <w:pPr>
                        <w:pStyle w:val="ListParagraph"/>
                        <w:numPr>
                          <w:ilvl w:val="0"/>
                          <w:numId w:val="0"/>
                        </w:numPr>
                      </w:pPr>
                    </w:p>
                  </w:txbxContent>
                </v:textbox>
              </v:roundrect>
            </w:pict>
          </mc:Fallback>
        </mc:AlternateContent>
      </w:r>
    </w:p>
    <w:p w14:paraId="134C7A38" w14:textId="77777777" w:rsidR="004517F2" w:rsidRPr="00B22291" w:rsidRDefault="004517F2" w:rsidP="004517F2">
      <w:pPr>
        <w:rPr>
          <w:sz w:val="20"/>
        </w:rPr>
      </w:pPr>
    </w:p>
    <w:p w14:paraId="77F973EF" w14:textId="77777777" w:rsidR="004517F2" w:rsidRPr="00B22291" w:rsidRDefault="004517F2" w:rsidP="004517F2">
      <w:pPr>
        <w:rPr>
          <w:sz w:val="20"/>
        </w:rPr>
      </w:pPr>
    </w:p>
    <w:p w14:paraId="37E17D81" w14:textId="77777777" w:rsidR="004517F2" w:rsidRPr="00B22291" w:rsidRDefault="004517F2" w:rsidP="004517F2"/>
    <w:p w14:paraId="60988412" w14:textId="77777777" w:rsidR="004517F2" w:rsidRPr="00B22291" w:rsidRDefault="004517F2" w:rsidP="004517F2">
      <w:r w:rsidRPr="00B22291">
        <w:t>Obavješćivanje</w:t>
      </w:r>
    </w:p>
    <w:p w14:paraId="560F87F2" w14:textId="77777777" w:rsidR="004517F2" w:rsidRPr="00B22291" w:rsidRDefault="004517F2" w:rsidP="004517F2">
      <w:r w:rsidRPr="00B22291">
        <w:rPr>
          <w:noProof/>
          <w:lang w:eastAsia="hr-HR"/>
        </w:rPr>
        <mc:AlternateContent>
          <mc:Choice Requires="wps">
            <w:drawing>
              <wp:anchor distT="0" distB="0" distL="114300" distR="114300" simplePos="0" relativeHeight="252549120" behindDoc="0" locked="0" layoutInCell="1" allowOverlap="1" wp14:anchorId="5B13027D" wp14:editId="03535F37">
                <wp:simplePos x="0" y="0"/>
                <wp:positionH relativeFrom="column">
                  <wp:posOffset>5080</wp:posOffset>
                </wp:positionH>
                <wp:positionV relativeFrom="paragraph">
                  <wp:posOffset>73660</wp:posOffset>
                </wp:positionV>
                <wp:extent cx="771525" cy="0"/>
                <wp:effectExtent l="0" t="76200" r="9525" b="95250"/>
                <wp:wrapNone/>
                <wp:docPr id="533" name="Straight Arrow Connector 603"/>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rgbClr val="FF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C0F45ED" id="Straight Arrow Connector 603" o:spid="_x0000_s1026" type="#_x0000_t32" style="position:absolute;margin-left:.4pt;margin-top:5.8pt;width:60.75pt;height:0;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" strokecolor="red" strokeweight="1.5pt">
                <v:stroke endarrow="block"/>
              </v:shape>
            </w:pict>
          </mc:Fallback>
        </mc:AlternateContent>
      </w:r>
    </w:p>
    <w:p w14:paraId="2CDF2DDA" w14:textId="77777777" w:rsidR="004517F2" w:rsidRPr="00B22291" w:rsidRDefault="004517F2" w:rsidP="004517F2">
      <w:r w:rsidRPr="00B22291">
        <w:t>Aktiviranje</w:t>
      </w:r>
    </w:p>
    <w:p w14:paraId="08EEBCFF" w14:textId="77777777" w:rsidR="004517F2" w:rsidRPr="00B22291" w:rsidRDefault="004517F2" w:rsidP="004517F2">
      <w:r w:rsidRPr="00B22291">
        <w:rPr>
          <w:noProof/>
          <w:lang w:eastAsia="hr-HR"/>
        </w:rPr>
        <mc:AlternateContent>
          <mc:Choice Requires="wps">
            <w:drawing>
              <wp:anchor distT="0" distB="0" distL="114300" distR="114300" simplePos="0" relativeHeight="252550144" behindDoc="0" locked="0" layoutInCell="1" allowOverlap="1" wp14:anchorId="30786060" wp14:editId="151620D7">
                <wp:simplePos x="0" y="0"/>
                <wp:positionH relativeFrom="column">
                  <wp:posOffset>0</wp:posOffset>
                </wp:positionH>
                <wp:positionV relativeFrom="paragraph">
                  <wp:posOffset>75565</wp:posOffset>
                </wp:positionV>
                <wp:extent cx="771525" cy="0"/>
                <wp:effectExtent l="0" t="76200" r="9525" b="95250"/>
                <wp:wrapNone/>
                <wp:docPr id="534" name="Straight Arrow Connector 606"/>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7B07964" id="Straight Arrow Connector 606" o:spid="_x0000_s1026" type="#_x0000_t32" style="position:absolute;margin-left:0;margin-top:5.95pt;width:60.75pt;height:0;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" strokecolor="windowText" strokeweight="1.5pt">
                <v:stroke endarrow="block"/>
              </v:shape>
            </w:pict>
          </mc:Fallback>
        </mc:AlternateContent>
      </w:r>
    </w:p>
    <w:p w14:paraId="49D529F9" w14:textId="77777777" w:rsidR="004517F2" w:rsidRPr="00B22291" w:rsidRDefault="004517F2" w:rsidP="004517F2"/>
    <w:p w14:paraId="11B81D29" w14:textId="77777777" w:rsidR="004517F2" w:rsidRPr="00D14364" w:rsidRDefault="004517F2" w:rsidP="004517F2">
      <w:pPr>
        <w:rPr>
          <w:highlight w:val="yellow"/>
        </w:rPr>
      </w:pPr>
    </w:p>
    <w:p w14:paraId="04D45C0A" w14:textId="77554E24" w:rsidR="004759A7" w:rsidRPr="00AC78CA" w:rsidRDefault="004759A7" w:rsidP="004523C4">
      <w:pPr>
        <w:pStyle w:val="Heading3"/>
      </w:pPr>
      <w:bookmarkStart w:id="64" w:name="_Toc211585883"/>
      <w:r w:rsidRPr="00AC78CA">
        <w:lastRenderedPageBreak/>
        <w:t>6</w:t>
      </w:r>
      <w:r w:rsidR="00915D17" w:rsidRPr="00AC78CA">
        <w:t>.3</w:t>
      </w:r>
      <w:r w:rsidRPr="00AC78CA">
        <w:t>.1 Zadaće operativnih snaga i pravnih osoba unutar sustava civilne zaštite</w:t>
      </w:r>
      <w:bookmarkEnd w:id="62"/>
      <w:bookmarkEnd w:id="63"/>
      <w:bookmarkEnd w:id="64"/>
    </w:p>
    <w:tbl>
      <w:tblPr>
        <w:tblW w:w="14702"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000" w:firstRow="0" w:lastRow="0" w:firstColumn="0" w:lastColumn="0" w:noHBand="0" w:noVBand="0"/>
      </w:tblPr>
      <w:tblGrid>
        <w:gridCol w:w="672"/>
        <w:gridCol w:w="1673"/>
        <w:gridCol w:w="1701"/>
        <w:gridCol w:w="6804"/>
        <w:gridCol w:w="3852"/>
      </w:tblGrid>
      <w:tr w:rsidR="004517F2" w:rsidRPr="00AC78CA" w14:paraId="1CE08C43" w14:textId="77777777" w:rsidTr="00081130">
        <w:trPr>
          <w:trHeight w:val="665"/>
          <w:tblHeader/>
          <w:jc w:val="center"/>
        </w:trPr>
        <w:tc>
          <w:tcPr>
            <w:tcW w:w="0" w:type="auto"/>
            <w:vAlign w:val="center"/>
          </w:tcPr>
          <w:p w14:paraId="034FD157" w14:textId="77777777" w:rsidR="004517F2" w:rsidRPr="00AC78CA" w:rsidRDefault="004517F2" w:rsidP="008D11B9">
            <w:pPr>
              <w:widowControl w:val="0"/>
              <w:autoSpaceDE w:val="0"/>
              <w:adjustRightInd w:val="0"/>
              <w:spacing w:before="0" w:after="0"/>
              <w:jc w:val="center"/>
              <w:rPr>
                <w:b/>
                <w:bCs/>
                <w:sz w:val="20"/>
                <w:szCs w:val="20"/>
              </w:rPr>
            </w:pPr>
            <w:r w:rsidRPr="00AC78CA">
              <w:rPr>
                <w:b/>
                <w:bCs/>
                <w:sz w:val="20"/>
                <w:szCs w:val="20"/>
              </w:rPr>
              <w:t>R.br.</w:t>
            </w:r>
          </w:p>
        </w:tc>
        <w:tc>
          <w:tcPr>
            <w:tcW w:w="1673" w:type="dxa"/>
            <w:vAlign w:val="center"/>
          </w:tcPr>
          <w:p w14:paraId="281EA36A" w14:textId="77777777" w:rsidR="004517F2" w:rsidRPr="00AC78CA" w:rsidRDefault="004517F2" w:rsidP="008D11B9">
            <w:pPr>
              <w:widowControl w:val="0"/>
              <w:autoSpaceDE w:val="0"/>
              <w:adjustRightInd w:val="0"/>
              <w:spacing w:before="0" w:after="0"/>
              <w:jc w:val="center"/>
              <w:rPr>
                <w:b/>
                <w:bCs/>
                <w:sz w:val="20"/>
                <w:szCs w:val="20"/>
              </w:rPr>
            </w:pPr>
            <w:r w:rsidRPr="00AC78CA">
              <w:rPr>
                <w:b/>
                <w:bCs/>
                <w:sz w:val="20"/>
                <w:szCs w:val="20"/>
              </w:rPr>
              <w:t>ZADAĆA (MJERA)</w:t>
            </w:r>
          </w:p>
        </w:tc>
        <w:tc>
          <w:tcPr>
            <w:tcW w:w="1701" w:type="dxa"/>
            <w:vAlign w:val="center"/>
          </w:tcPr>
          <w:p w14:paraId="621E18B6" w14:textId="4018F249" w:rsidR="004517F2" w:rsidRPr="00AC78CA" w:rsidRDefault="004517F2" w:rsidP="008D11B9">
            <w:pPr>
              <w:widowControl w:val="0"/>
              <w:autoSpaceDE w:val="0"/>
              <w:adjustRightInd w:val="0"/>
              <w:spacing w:before="0" w:after="0"/>
              <w:jc w:val="center"/>
              <w:rPr>
                <w:b/>
                <w:bCs/>
                <w:sz w:val="20"/>
                <w:szCs w:val="20"/>
              </w:rPr>
            </w:pPr>
            <w:r w:rsidRPr="00AC78CA">
              <w:rPr>
                <w:b/>
                <w:bCs/>
                <w:sz w:val="20"/>
                <w:szCs w:val="20"/>
              </w:rPr>
              <w:t>NOSITELJI</w:t>
            </w:r>
          </w:p>
        </w:tc>
        <w:tc>
          <w:tcPr>
            <w:tcW w:w="6804" w:type="dxa"/>
            <w:vAlign w:val="center"/>
          </w:tcPr>
          <w:p w14:paraId="3A6FE4D0" w14:textId="18DE5F53" w:rsidR="004517F2" w:rsidRPr="00AC78CA" w:rsidRDefault="004517F2" w:rsidP="008D11B9">
            <w:pPr>
              <w:widowControl w:val="0"/>
              <w:autoSpaceDE w:val="0"/>
              <w:adjustRightInd w:val="0"/>
              <w:spacing w:before="0" w:after="0"/>
              <w:jc w:val="center"/>
              <w:rPr>
                <w:b/>
                <w:bCs/>
                <w:sz w:val="20"/>
                <w:szCs w:val="20"/>
              </w:rPr>
            </w:pPr>
            <w:r w:rsidRPr="00AC78CA">
              <w:rPr>
                <w:b/>
                <w:bCs/>
                <w:sz w:val="20"/>
                <w:szCs w:val="20"/>
              </w:rPr>
              <w:t xml:space="preserve">OPERATIVNI POSTUPCI, KAPACITETI I OPERATIVNI DOPRINOS </w:t>
            </w:r>
            <w:r w:rsidR="00D14364" w:rsidRPr="00AC78CA">
              <w:rPr>
                <w:b/>
                <w:bCs/>
                <w:sz w:val="20"/>
                <w:szCs w:val="20"/>
              </w:rPr>
              <w:t>OPĆINE MURTER-KORNATI</w:t>
            </w:r>
          </w:p>
        </w:tc>
        <w:tc>
          <w:tcPr>
            <w:tcW w:w="0" w:type="auto"/>
            <w:vAlign w:val="center"/>
          </w:tcPr>
          <w:p w14:paraId="71A9DF18" w14:textId="77777777" w:rsidR="004517F2" w:rsidRPr="00AC78CA" w:rsidRDefault="004517F2" w:rsidP="008D11B9">
            <w:pPr>
              <w:widowControl w:val="0"/>
              <w:autoSpaceDE w:val="0"/>
              <w:adjustRightInd w:val="0"/>
              <w:spacing w:before="0" w:after="0"/>
              <w:jc w:val="center"/>
              <w:rPr>
                <w:b/>
                <w:bCs/>
                <w:sz w:val="20"/>
                <w:szCs w:val="20"/>
              </w:rPr>
            </w:pPr>
            <w:r w:rsidRPr="00AC78CA">
              <w:rPr>
                <w:b/>
                <w:bCs/>
                <w:sz w:val="20"/>
                <w:szCs w:val="20"/>
              </w:rPr>
              <w:t>IZVRŠITELJI</w:t>
            </w:r>
          </w:p>
        </w:tc>
      </w:tr>
      <w:tr w:rsidR="004517F2" w:rsidRPr="00D14364" w14:paraId="0619CDE3" w14:textId="77777777" w:rsidTr="00081130">
        <w:trPr>
          <w:trHeight w:val="275"/>
          <w:jc w:val="center"/>
        </w:trPr>
        <w:tc>
          <w:tcPr>
            <w:tcW w:w="0" w:type="auto"/>
            <w:vMerge w:val="restart"/>
            <w:vAlign w:val="center"/>
          </w:tcPr>
          <w:p w14:paraId="6D71B995" w14:textId="77777777" w:rsidR="004517F2" w:rsidRPr="00724228" w:rsidRDefault="004517F2" w:rsidP="008D11B9">
            <w:pPr>
              <w:widowControl w:val="0"/>
              <w:autoSpaceDE w:val="0"/>
              <w:adjustRightInd w:val="0"/>
              <w:spacing w:before="0" w:after="0"/>
              <w:jc w:val="center"/>
              <w:rPr>
                <w:b/>
                <w:bCs/>
                <w:sz w:val="20"/>
                <w:szCs w:val="20"/>
              </w:rPr>
            </w:pPr>
            <w:r w:rsidRPr="00724228">
              <w:rPr>
                <w:b/>
                <w:bCs/>
                <w:sz w:val="20"/>
                <w:szCs w:val="20"/>
              </w:rPr>
              <w:t>1.</w:t>
            </w:r>
          </w:p>
        </w:tc>
        <w:tc>
          <w:tcPr>
            <w:tcW w:w="1673" w:type="dxa"/>
            <w:vMerge w:val="restart"/>
            <w:vAlign w:val="center"/>
          </w:tcPr>
          <w:p w14:paraId="3EE981C4" w14:textId="77777777" w:rsidR="004517F2" w:rsidRPr="00724228" w:rsidRDefault="004517F2" w:rsidP="008D11B9">
            <w:pPr>
              <w:widowControl w:val="0"/>
              <w:autoSpaceDE w:val="0"/>
              <w:adjustRightInd w:val="0"/>
              <w:spacing w:before="0" w:after="0"/>
              <w:ind w:right="34"/>
              <w:jc w:val="center"/>
              <w:rPr>
                <w:b/>
                <w:bCs/>
                <w:sz w:val="20"/>
                <w:szCs w:val="20"/>
              </w:rPr>
            </w:pPr>
            <w:r w:rsidRPr="00724228">
              <w:rPr>
                <w:b/>
                <w:bCs/>
                <w:sz w:val="20"/>
                <w:szCs w:val="20"/>
              </w:rPr>
              <w:t>Organizacija gašenja požara</w:t>
            </w:r>
          </w:p>
        </w:tc>
        <w:tc>
          <w:tcPr>
            <w:tcW w:w="1701" w:type="dxa"/>
            <w:vMerge w:val="restart"/>
            <w:vAlign w:val="center"/>
          </w:tcPr>
          <w:p w14:paraId="1BA58AE7" w14:textId="58112A8C" w:rsidR="004517F2" w:rsidRPr="00724228" w:rsidRDefault="00D14364" w:rsidP="008D11B9">
            <w:pPr>
              <w:widowControl w:val="0"/>
              <w:autoSpaceDE w:val="0"/>
              <w:adjustRightInd w:val="0"/>
              <w:spacing w:before="0" w:after="0"/>
              <w:jc w:val="center"/>
              <w:rPr>
                <w:bCs/>
                <w:sz w:val="20"/>
                <w:szCs w:val="20"/>
              </w:rPr>
            </w:pPr>
            <w:r w:rsidRPr="00724228">
              <w:rPr>
                <w:bCs/>
                <w:sz w:val="20"/>
                <w:szCs w:val="20"/>
              </w:rPr>
              <w:t>Općina Murter-Kornati</w:t>
            </w:r>
          </w:p>
        </w:tc>
        <w:tc>
          <w:tcPr>
            <w:tcW w:w="6804" w:type="dxa"/>
            <w:vAlign w:val="center"/>
          </w:tcPr>
          <w:p w14:paraId="259E108A" w14:textId="5EB42121" w:rsidR="004517F2" w:rsidRPr="002B10DE" w:rsidRDefault="004517F2" w:rsidP="008D11B9">
            <w:pPr>
              <w:widowControl w:val="0"/>
              <w:autoSpaceDE w:val="0"/>
              <w:adjustRightInd w:val="0"/>
              <w:spacing w:before="0" w:after="0"/>
              <w:rPr>
                <w:bCs/>
                <w:sz w:val="20"/>
                <w:szCs w:val="20"/>
              </w:rPr>
            </w:pPr>
            <w:r w:rsidRPr="002B10DE">
              <w:rPr>
                <w:bCs/>
                <w:sz w:val="20"/>
                <w:szCs w:val="20"/>
              </w:rPr>
              <w:t xml:space="preserve">Organizacija gašenja požara provodi se sukladno Planu zaštite od požara i tehničko-tehnoloških nesreća </w:t>
            </w:r>
            <w:r w:rsidR="00D14364" w:rsidRPr="002B10DE">
              <w:rPr>
                <w:bCs/>
                <w:sz w:val="20"/>
                <w:szCs w:val="20"/>
              </w:rPr>
              <w:t>Općine Murter-Kornati</w:t>
            </w:r>
            <w:r w:rsidRPr="002B10DE">
              <w:rPr>
                <w:bCs/>
                <w:sz w:val="20"/>
                <w:szCs w:val="20"/>
              </w:rPr>
              <w:t xml:space="preserve">. Sukladno Planu zaštite od požara i tehničko – tehnoloških nesreća </w:t>
            </w:r>
            <w:r w:rsidR="00D14364" w:rsidRPr="002B10DE">
              <w:rPr>
                <w:bCs/>
                <w:sz w:val="20"/>
                <w:szCs w:val="20"/>
              </w:rPr>
              <w:t>Općine Murter-Kornati</w:t>
            </w:r>
            <w:r w:rsidRPr="002B10DE">
              <w:rPr>
                <w:bCs/>
                <w:sz w:val="20"/>
                <w:szCs w:val="20"/>
              </w:rPr>
              <w:t xml:space="preserve"> Stožer civilne zaštite prikuplja informacije o požarnoj opasnosti a za to je zadužen je član Stožera za protupožarnu zaštitu.</w:t>
            </w:r>
          </w:p>
          <w:p w14:paraId="3BED41DE" w14:textId="6EF457F5" w:rsidR="004517F2" w:rsidRPr="002B10DE" w:rsidRDefault="004517F2" w:rsidP="008D11B9">
            <w:pPr>
              <w:widowControl w:val="0"/>
              <w:autoSpaceDE w:val="0"/>
              <w:adjustRightInd w:val="0"/>
              <w:spacing w:before="0" w:after="0"/>
              <w:rPr>
                <w:bCs/>
                <w:sz w:val="20"/>
                <w:szCs w:val="20"/>
              </w:rPr>
            </w:pPr>
            <w:r w:rsidRPr="002B10DE">
              <w:rPr>
                <w:bCs/>
                <w:sz w:val="20"/>
                <w:szCs w:val="20"/>
              </w:rPr>
              <w:t xml:space="preserve">Obavješćivanje  općinskog </w:t>
            </w:r>
            <w:r w:rsidR="002C1549" w:rsidRPr="002B10DE">
              <w:rPr>
                <w:bCs/>
                <w:sz w:val="20"/>
                <w:szCs w:val="20"/>
              </w:rPr>
              <w:t>načelnik</w:t>
            </w:r>
            <w:r w:rsidRPr="002B10DE">
              <w:rPr>
                <w:bCs/>
                <w:sz w:val="20"/>
                <w:szCs w:val="20"/>
              </w:rPr>
              <w:t xml:space="preserve">a </w:t>
            </w:r>
            <w:r w:rsidR="00D14364" w:rsidRPr="002B10DE">
              <w:rPr>
                <w:bCs/>
                <w:sz w:val="20"/>
                <w:szCs w:val="20"/>
              </w:rPr>
              <w:t>Općine Murter-Kornati</w:t>
            </w:r>
            <w:r w:rsidRPr="002B10DE">
              <w:rPr>
                <w:bCs/>
                <w:sz w:val="20"/>
                <w:szCs w:val="20"/>
              </w:rPr>
              <w:t xml:space="preserve"> o nastalom požaru vrši se: </w:t>
            </w:r>
          </w:p>
          <w:p w14:paraId="1804C348" w14:textId="77777777" w:rsidR="004517F2" w:rsidRPr="002B10DE" w:rsidRDefault="004517F2" w:rsidP="008D11B9">
            <w:pPr>
              <w:widowControl w:val="0"/>
              <w:autoSpaceDE w:val="0"/>
              <w:adjustRightInd w:val="0"/>
              <w:spacing w:before="0" w:after="0"/>
              <w:rPr>
                <w:bCs/>
                <w:sz w:val="20"/>
                <w:szCs w:val="20"/>
              </w:rPr>
            </w:pPr>
            <w:r w:rsidRPr="002B10DE">
              <w:rPr>
                <w:bCs/>
                <w:sz w:val="20"/>
                <w:szCs w:val="20"/>
              </w:rPr>
              <w:t xml:space="preserve">- kada nastane požar većih razmjera ili postoji opasnost od nastanka požara većih razmjera te ako su nastale ili postoji opasnost od nastanka velikih šteta po zdravlje ljudi i/ili imovinu, </w:t>
            </w:r>
          </w:p>
          <w:p w14:paraId="09C46EA3" w14:textId="77777777" w:rsidR="004517F2" w:rsidRPr="002B10DE" w:rsidRDefault="004517F2" w:rsidP="008D11B9">
            <w:pPr>
              <w:widowControl w:val="0"/>
              <w:autoSpaceDE w:val="0"/>
              <w:adjustRightInd w:val="0"/>
              <w:spacing w:before="0" w:after="0"/>
              <w:rPr>
                <w:bCs/>
                <w:sz w:val="20"/>
                <w:szCs w:val="20"/>
              </w:rPr>
            </w:pPr>
            <w:r w:rsidRPr="002B10DE">
              <w:rPr>
                <w:bCs/>
                <w:sz w:val="20"/>
                <w:szCs w:val="20"/>
              </w:rPr>
              <w:t xml:space="preserve">- u slučaju kada se u požar uključuju vatrogasne postrojbe iz drugih gradova i/ili općina, </w:t>
            </w:r>
          </w:p>
          <w:p w14:paraId="4FD50FA6" w14:textId="461318D9" w:rsidR="004517F2" w:rsidRPr="002B10DE" w:rsidRDefault="004517F2" w:rsidP="008D11B9">
            <w:pPr>
              <w:widowControl w:val="0"/>
              <w:autoSpaceDE w:val="0"/>
              <w:adjustRightInd w:val="0"/>
              <w:spacing w:before="0" w:after="0"/>
              <w:rPr>
                <w:bCs/>
                <w:sz w:val="20"/>
                <w:szCs w:val="20"/>
              </w:rPr>
            </w:pPr>
            <w:r w:rsidRPr="002B10DE">
              <w:rPr>
                <w:bCs/>
                <w:sz w:val="20"/>
                <w:szCs w:val="20"/>
              </w:rPr>
              <w:t xml:space="preserve">- u slučaju ako se za potrebe provedbe akcije gašenje požara moraju osigurati uređaji, oprema, sredstva i gasitelji, u kojim postupcima moraju sudjelovati i gradski čelnici u skladu sa odredbama Plana zaštite od požara i tehničko – tehnoloških nesreća </w:t>
            </w:r>
            <w:r w:rsidR="00D14364" w:rsidRPr="002B10DE">
              <w:rPr>
                <w:bCs/>
                <w:sz w:val="20"/>
                <w:szCs w:val="20"/>
              </w:rPr>
              <w:t>Općine Murter-Kornati</w:t>
            </w:r>
            <w:r w:rsidRPr="002B10DE">
              <w:rPr>
                <w:bCs/>
                <w:sz w:val="20"/>
                <w:szCs w:val="20"/>
              </w:rPr>
              <w:t>.</w:t>
            </w:r>
          </w:p>
          <w:p w14:paraId="3BC62221" w14:textId="77777777" w:rsidR="004517F2" w:rsidRPr="002B10DE" w:rsidRDefault="004517F2" w:rsidP="008D11B9">
            <w:pPr>
              <w:autoSpaceDE w:val="0"/>
              <w:adjustRightInd w:val="0"/>
              <w:spacing w:before="0" w:after="0"/>
              <w:rPr>
                <w:bCs/>
                <w:sz w:val="20"/>
                <w:szCs w:val="20"/>
              </w:rPr>
            </w:pPr>
            <w:r w:rsidRPr="002B10DE">
              <w:rPr>
                <w:bCs/>
                <w:sz w:val="20"/>
                <w:szCs w:val="20"/>
              </w:rPr>
              <w:t>Stožer civilne zaštite se informira o potrebi iskapčanja pojedinih energenta na prijedlog člana Stožera za protupožarnu zaštitu. Za isključenje energenata u akciji gašenja požara ovlašten je zapovjednik vatrogasne intervencije koji zahtjev za isključenje upućuje rukovoditelju distribucijskog područja.</w:t>
            </w:r>
          </w:p>
          <w:p w14:paraId="3B182920" w14:textId="2EDF4159" w:rsidR="004517F2" w:rsidRPr="002B10DE" w:rsidRDefault="004517F2" w:rsidP="008D11B9">
            <w:pPr>
              <w:autoSpaceDE w:val="0"/>
              <w:adjustRightInd w:val="0"/>
              <w:spacing w:before="0" w:after="0"/>
              <w:rPr>
                <w:bCs/>
                <w:sz w:val="20"/>
                <w:szCs w:val="20"/>
              </w:rPr>
            </w:pPr>
            <w:r w:rsidRPr="002B10DE">
              <w:rPr>
                <w:bCs/>
                <w:sz w:val="20"/>
                <w:szCs w:val="20"/>
              </w:rPr>
              <w:t xml:space="preserve">U slučaju požara, eksplozije ili slične opasne situacije koja nije poprimila obilježje velike nesreće, a koja zahtjeva angažiranje većeg broja osoba i opreme, zapovjednik vatrogasne intervencije putem ŽVOC-a izvještava nadležnog vatrogasnog zapovjednika ili njegovog zamjenika koji traži od općinskog </w:t>
            </w:r>
            <w:r w:rsidR="002C1549" w:rsidRPr="002B10DE">
              <w:rPr>
                <w:bCs/>
                <w:sz w:val="20"/>
                <w:szCs w:val="20"/>
              </w:rPr>
              <w:t>načelnik</w:t>
            </w:r>
            <w:r w:rsidRPr="002B10DE">
              <w:rPr>
                <w:bCs/>
                <w:sz w:val="20"/>
                <w:szCs w:val="20"/>
              </w:rPr>
              <w:t xml:space="preserve">a da zapovjedi sudjelovanje svih sposobnih osoba s područja Općine, starijih od 18 godina u obavljanju pomoćnih poslova na intervenciji i spašavanju ljudi i imovine ugroženih nastalim događajem i zapovjedi da se stave na raspolaganje alati, prijevozna, tehnička i druga </w:t>
            </w:r>
            <w:r w:rsidRPr="002B10DE">
              <w:rPr>
                <w:bCs/>
                <w:sz w:val="20"/>
                <w:szCs w:val="20"/>
              </w:rPr>
              <w:lastRenderedPageBreak/>
              <w:t>sredstva za potrebe intervencije i spašavanje ljudi i imovine ugroženih nastalim događajem.</w:t>
            </w:r>
          </w:p>
          <w:p w14:paraId="28EE8200" w14:textId="3BCD1BD9" w:rsidR="004517F2" w:rsidRPr="002B10DE" w:rsidRDefault="004517F2" w:rsidP="008D11B9">
            <w:pPr>
              <w:autoSpaceDE w:val="0"/>
              <w:adjustRightInd w:val="0"/>
              <w:spacing w:before="0" w:after="0"/>
              <w:rPr>
                <w:bCs/>
                <w:sz w:val="20"/>
                <w:szCs w:val="20"/>
              </w:rPr>
            </w:pPr>
            <w:r w:rsidRPr="002B10DE">
              <w:rPr>
                <w:bCs/>
                <w:sz w:val="20"/>
                <w:szCs w:val="20"/>
              </w:rPr>
              <w:t xml:space="preserve">Način zamjene vatrogasnih postrojbi provodi se sukladno Planu zaštite od požara i tehničko-tehnoloških nesreća </w:t>
            </w:r>
            <w:r w:rsidR="00D14364" w:rsidRPr="002B10DE">
              <w:rPr>
                <w:bCs/>
                <w:sz w:val="20"/>
                <w:szCs w:val="20"/>
              </w:rPr>
              <w:t>Općine Murter-Kornati</w:t>
            </w:r>
            <w:r w:rsidRPr="002B10DE">
              <w:rPr>
                <w:bCs/>
                <w:sz w:val="20"/>
                <w:szCs w:val="20"/>
              </w:rPr>
              <w:t>.</w:t>
            </w:r>
          </w:p>
          <w:p w14:paraId="40878190" w14:textId="17FF134F" w:rsidR="004517F2" w:rsidRPr="002B10DE" w:rsidRDefault="004517F2" w:rsidP="008D11B9">
            <w:pPr>
              <w:widowControl w:val="0"/>
              <w:autoSpaceDE w:val="0"/>
              <w:adjustRightInd w:val="0"/>
              <w:spacing w:before="0" w:after="0"/>
              <w:ind w:right="34"/>
              <w:rPr>
                <w:bCs/>
                <w:sz w:val="20"/>
                <w:szCs w:val="20"/>
              </w:rPr>
            </w:pPr>
            <w:r w:rsidRPr="002B10DE">
              <w:rPr>
                <w:bCs/>
                <w:sz w:val="20"/>
                <w:szCs w:val="20"/>
              </w:rPr>
              <w:t xml:space="preserve">Ukoliko vatrogasne snage (na lokalnoj razini) ne mogu sanirati nastalu požarnu opasnost zatražiti će pomoć od županijskog vatrogasnog zapovjednika sukladno Planu zaštite od požara i tehnoloških eksplozija </w:t>
            </w:r>
            <w:r w:rsidR="00BB05EA" w:rsidRPr="002B10DE">
              <w:rPr>
                <w:bCs/>
                <w:sz w:val="20"/>
                <w:szCs w:val="20"/>
              </w:rPr>
              <w:t xml:space="preserve">Šibensko-kninske županije </w:t>
            </w:r>
            <w:r w:rsidRPr="002B10DE">
              <w:rPr>
                <w:bCs/>
                <w:sz w:val="20"/>
                <w:szCs w:val="20"/>
              </w:rPr>
              <w:t xml:space="preserve">. Županijski vatrogasni zapovjednik ovlašten je i dužan odmah aktivirati vatrogasne postrojbe s područja županije te o tome obavještava Župana </w:t>
            </w:r>
            <w:r w:rsidR="00BB05EA" w:rsidRPr="002B10DE">
              <w:rPr>
                <w:bCs/>
                <w:sz w:val="20"/>
                <w:szCs w:val="20"/>
              </w:rPr>
              <w:t xml:space="preserve">Šibensko-kninske županije </w:t>
            </w:r>
            <w:r w:rsidRPr="002B10DE">
              <w:rPr>
                <w:bCs/>
                <w:sz w:val="20"/>
                <w:szCs w:val="20"/>
              </w:rPr>
              <w:t xml:space="preserve">. U takvim slučajevima, Župan je ovlašten aktivirati Stožer civilne zaštite </w:t>
            </w:r>
            <w:r w:rsidR="00F66F80" w:rsidRPr="002B10DE">
              <w:rPr>
                <w:bCs/>
                <w:sz w:val="20"/>
                <w:szCs w:val="20"/>
              </w:rPr>
              <w:t xml:space="preserve">Šibensko-kninske županije </w:t>
            </w:r>
            <w:r w:rsidRPr="002B10DE">
              <w:rPr>
                <w:bCs/>
                <w:sz w:val="20"/>
                <w:szCs w:val="20"/>
              </w:rPr>
              <w:t>koji preuzima upravljanje intervencijama spašavanja ljudi i imovine ugroženih nastalim događajem.</w:t>
            </w:r>
          </w:p>
        </w:tc>
        <w:tc>
          <w:tcPr>
            <w:tcW w:w="0" w:type="auto"/>
            <w:vAlign w:val="center"/>
          </w:tcPr>
          <w:p w14:paraId="4F643398" w14:textId="77777777" w:rsidR="004517F2" w:rsidRPr="002B10DE" w:rsidRDefault="004517F2" w:rsidP="00BC7925">
            <w:pPr>
              <w:pStyle w:val="ListParagraph"/>
              <w:framePr w:wrap="around"/>
              <w:numPr>
                <w:ilvl w:val="0"/>
                <w:numId w:val="23"/>
              </w:numPr>
              <w:spacing w:line="276" w:lineRule="auto"/>
              <w:rPr>
                <w:sz w:val="20"/>
                <w:szCs w:val="20"/>
              </w:rPr>
            </w:pPr>
            <w:r w:rsidRPr="002B10DE">
              <w:rPr>
                <w:sz w:val="20"/>
                <w:szCs w:val="20"/>
              </w:rPr>
              <w:lastRenderedPageBreak/>
              <w:t>Stožer civilne zaštite</w:t>
            </w:r>
          </w:p>
          <w:p w14:paraId="2982483B" w14:textId="76BC30D5" w:rsidR="003E1929" w:rsidRPr="002B10DE" w:rsidRDefault="003E1929" w:rsidP="00BC7925">
            <w:pPr>
              <w:pStyle w:val="ListParagraph"/>
              <w:framePr w:wrap="around"/>
              <w:numPr>
                <w:ilvl w:val="0"/>
                <w:numId w:val="23"/>
              </w:numPr>
              <w:spacing w:line="276" w:lineRule="auto"/>
              <w:rPr>
                <w:sz w:val="20"/>
                <w:szCs w:val="20"/>
              </w:rPr>
            </w:pPr>
            <w:r w:rsidRPr="002B10DE">
              <w:rPr>
                <w:sz w:val="20"/>
                <w:szCs w:val="20"/>
              </w:rPr>
              <w:t>Vatrogasne snage</w:t>
            </w:r>
          </w:p>
        </w:tc>
      </w:tr>
      <w:tr w:rsidR="004517F2" w:rsidRPr="00D14364" w14:paraId="493ADEF2" w14:textId="77777777" w:rsidTr="00081130">
        <w:trPr>
          <w:trHeight w:val="275"/>
          <w:jc w:val="center"/>
        </w:trPr>
        <w:tc>
          <w:tcPr>
            <w:tcW w:w="0" w:type="auto"/>
            <w:vMerge/>
            <w:vAlign w:val="center"/>
          </w:tcPr>
          <w:p w14:paraId="74A2734F" w14:textId="77777777" w:rsidR="004517F2" w:rsidRPr="00D14364" w:rsidRDefault="004517F2" w:rsidP="008D11B9">
            <w:pPr>
              <w:widowControl w:val="0"/>
              <w:autoSpaceDE w:val="0"/>
              <w:adjustRightInd w:val="0"/>
              <w:spacing w:before="0" w:after="0"/>
              <w:jc w:val="center"/>
              <w:rPr>
                <w:b/>
                <w:bCs/>
                <w:sz w:val="20"/>
                <w:szCs w:val="20"/>
                <w:highlight w:val="yellow"/>
              </w:rPr>
            </w:pPr>
          </w:p>
        </w:tc>
        <w:tc>
          <w:tcPr>
            <w:tcW w:w="1673" w:type="dxa"/>
            <w:vMerge/>
            <w:vAlign w:val="center"/>
          </w:tcPr>
          <w:p w14:paraId="172E9B5B" w14:textId="77777777" w:rsidR="004517F2" w:rsidRPr="00D14364" w:rsidRDefault="004517F2" w:rsidP="008D11B9">
            <w:pPr>
              <w:widowControl w:val="0"/>
              <w:autoSpaceDE w:val="0"/>
              <w:adjustRightInd w:val="0"/>
              <w:spacing w:before="0" w:after="0"/>
              <w:ind w:right="34"/>
              <w:jc w:val="center"/>
              <w:rPr>
                <w:b/>
                <w:bCs/>
                <w:sz w:val="20"/>
                <w:szCs w:val="20"/>
                <w:highlight w:val="yellow"/>
              </w:rPr>
            </w:pPr>
          </w:p>
        </w:tc>
        <w:tc>
          <w:tcPr>
            <w:tcW w:w="1701" w:type="dxa"/>
            <w:vMerge/>
            <w:vAlign w:val="center"/>
          </w:tcPr>
          <w:p w14:paraId="720ABD0F" w14:textId="77777777" w:rsidR="004517F2" w:rsidRPr="00D14364" w:rsidRDefault="004517F2" w:rsidP="008D11B9">
            <w:pPr>
              <w:widowControl w:val="0"/>
              <w:autoSpaceDE w:val="0"/>
              <w:adjustRightInd w:val="0"/>
              <w:spacing w:before="0" w:after="0"/>
              <w:jc w:val="center"/>
              <w:rPr>
                <w:bCs/>
                <w:sz w:val="20"/>
                <w:szCs w:val="20"/>
                <w:highlight w:val="yellow"/>
              </w:rPr>
            </w:pPr>
          </w:p>
        </w:tc>
        <w:tc>
          <w:tcPr>
            <w:tcW w:w="6804" w:type="dxa"/>
            <w:vAlign w:val="center"/>
          </w:tcPr>
          <w:p w14:paraId="2103E1D6" w14:textId="7BADF2B8" w:rsidR="004517F2" w:rsidRPr="00724228" w:rsidRDefault="004517F2" w:rsidP="008D11B9">
            <w:pPr>
              <w:widowControl w:val="0"/>
              <w:autoSpaceDE w:val="0"/>
              <w:adjustRightInd w:val="0"/>
              <w:spacing w:before="0" w:after="0"/>
              <w:rPr>
                <w:bCs/>
                <w:sz w:val="20"/>
                <w:szCs w:val="20"/>
              </w:rPr>
            </w:pPr>
            <w:r w:rsidRPr="00724228">
              <w:rPr>
                <w:bCs/>
                <w:sz w:val="20"/>
                <w:szCs w:val="20"/>
              </w:rPr>
              <w:t>U slučaju većih vatrogasnih intervencija, kada je potrebno angažirati opremu, mehanizaciju i ljudstvo za pomoć vatrogasnim postrojbama, aktiviraju se pravne osobe od interesa za sustav civilne zaštite (komunalna društva, vodovod, i dr.).</w:t>
            </w:r>
          </w:p>
        </w:tc>
        <w:tc>
          <w:tcPr>
            <w:tcW w:w="0" w:type="auto"/>
            <w:vAlign w:val="center"/>
          </w:tcPr>
          <w:p w14:paraId="37C6E7AE" w14:textId="10702A62" w:rsidR="004517F2" w:rsidRPr="00724228" w:rsidRDefault="004517F2" w:rsidP="00BC7925">
            <w:pPr>
              <w:pStyle w:val="ListParagraph"/>
              <w:framePr w:hSpace="0" w:wrap="auto" w:hAnchor="text" w:xAlign="left" w:yAlign="inline"/>
              <w:numPr>
                <w:ilvl w:val="0"/>
                <w:numId w:val="23"/>
              </w:numPr>
              <w:spacing w:line="276" w:lineRule="auto"/>
              <w:rPr>
                <w:sz w:val="20"/>
                <w:szCs w:val="20"/>
              </w:rPr>
            </w:pPr>
            <w:r w:rsidRPr="00724228">
              <w:rPr>
                <w:sz w:val="20"/>
                <w:szCs w:val="20"/>
              </w:rPr>
              <w:t>Stožer civilne zaštite,</w:t>
            </w:r>
          </w:p>
          <w:p w14:paraId="2CFB8C1C" w14:textId="0CF2AD13" w:rsidR="004517F2" w:rsidRPr="00724228" w:rsidRDefault="001A2B0E" w:rsidP="001A2B0E">
            <w:pPr>
              <w:pStyle w:val="ListParagraph"/>
              <w:framePr w:wrap="around"/>
              <w:numPr>
                <w:ilvl w:val="0"/>
                <w:numId w:val="23"/>
              </w:numPr>
              <w:spacing w:line="276" w:lineRule="auto"/>
              <w:rPr>
                <w:sz w:val="20"/>
                <w:szCs w:val="20"/>
              </w:rPr>
            </w:pPr>
            <w:r w:rsidRPr="001A2B0E">
              <w:rPr>
                <w:sz w:val="20"/>
                <w:szCs w:val="20"/>
              </w:rPr>
              <w:t xml:space="preserve">Murtela d.o.o. za komunalne djelatnosti </w:t>
            </w:r>
          </w:p>
        </w:tc>
      </w:tr>
      <w:tr w:rsidR="000D3A48" w:rsidRPr="00D14364" w14:paraId="0C9E9DE5" w14:textId="77777777" w:rsidTr="00081130">
        <w:trPr>
          <w:trHeight w:val="416"/>
          <w:jc w:val="center"/>
        </w:trPr>
        <w:tc>
          <w:tcPr>
            <w:tcW w:w="0" w:type="auto"/>
            <w:vMerge w:val="restart"/>
            <w:vAlign w:val="center"/>
          </w:tcPr>
          <w:p w14:paraId="26FC37C3" w14:textId="746302ED" w:rsidR="000D3A48" w:rsidRPr="00EF7AFE" w:rsidRDefault="000D3A48" w:rsidP="008D11B9">
            <w:pPr>
              <w:widowControl w:val="0"/>
              <w:autoSpaceDE w:val="0"/>
              <w:adjustRightInd w:val="0"/>
              <w:spacing w:before="0" w:after="0"/>
              <w:ind w:right="34"/>
              <w:jc w:val="center"/>
              <w:rPr>
                <w:b/>
                <w:bCs/>
                <w:sz w:val="20"/>
                <w:szCs w:val="20"/>
              </w:rPr>
            </w:pPr>
            <w:r w:rsidRPr="00EF7AFE">
              <w:rPr>
                <w:b/>
                <w:bCs/>
                <w:sz w:val="20"/>
                <w:szCs w:val="20"/>
              </w:rPr>
              <w:t>2.</w:t>
            </w:r>
          </w:p>
        </w:tc>
        <w:tc>
          <w:tcPr>
            <w:tcW w:w="1673" w:type="dxa"/>
            <w:vMerge w:val="restart"/>
            <w:vAlign w:val="center"/>
          </w:tcPr>
          <w:p w14:paraId="34F3F374" w14:textId="77777777" w:rsidR="000D3A48" w:rsidRPr="00EF7AFE" w:rsidRDefault="000D3A48" w:rsidP="008D11B9">
            <w:pPr>
              <w:spacing w:before="0" w:after="0"/>
              <w:jc w:val="center"/>
              <w:rPr>
                <w:b/>
                <w:bCs/>
                <w:sz w:val="20"/>
                <w:szCs w:val="20"/>
              </w:rPr>
            </w:pPr>
            <w:r w:rsidRPr="00EF7AFE">
              <w:rPr>
                <w:b/>
                <w:bCs/>
                <w:sz w:val="20"/>
                <w:szCs w:val="20"/>
              </w:rPr>
              <w:t>Organizacija reguliranja prometa i osiguranja tijekom intervencija</w:t>
            </w:r>
          </w:p>
        </w:tc>
        <w:tc>
          <w:tcPr>
            <w:tcW w:w="1701" w:type="dxa"/>
            <w:vMerge w:val="restart"/>
            <w:vAlign w:val="center"/>
          </w:tcPr>
          <w:p w14:paraId="192F02F8" w14:textId="241DA8D0" w:rsidR="000D3A48" w:rsidRPr="00EF7AFE" w:rsidRDefault="00D14364" w:rsidP="008D11B9">
            <w:pPr>
              <w:autoSpaceDE w:val="0"/>
              <w:adjustRightInd w:val="0"/>
              <w:spacing w:before="0" w:after="0"/>
              <w:jc w:val="center"/>
              <w:rPr>
                <w:bCs/>
                <w:sz w:val="20"/>
                <w:szCs w:val="20"/>
              </w:rPr>
            </w:pPr>
            <w:r w:rsidRPr="00EF7AFE">
              <w:rPr>
                <w:bCs/>
                <w:sz w:val="20"/>
                <w:szCs w:val="20"/>
              </w:rPr>
              <w:t>Općina Murter-Kornati</w:t>
            </w:r>
          </w:p>
          <w:p w14:paraId="67F36466" w14:textId="3C15FEC4" w:rsidR="000D3A48" w:rsidRPr="00EF7AFE" w:rsidRDefault="000D3A48" w:rsidP="008D11B9">
            <w:pPr>
              <w:autoSpaceDE w:val="0"/>
              <w:adjustRightInd w:val="0"/>
              <w:spacing w:before="0" w:after="0"/>
              <w:jc w:val="center"/>
              <w:rPr>
                <w:bCs/>
                <w:sz w:val="20"/>
                <w:szCs w:val="20"/>
              </w:rPr>
            </w:pPr>
            <w:r w:rsidRPr="00EF7AFE">
              <w:rPr>
                <w:bCs/>
                <w:sz w:val="20"/>
                <w:szCs w:val="20"/>
              </w:rPr>
              <w:t xml:space="preserve">MUP – </w:t>
            </w:r>
            <w:r w:rsidR="00E67B49" w:rsidRPr="00EF7AFE">
              <w:rPr>
                <w:bCs/>
                <w:sz w:val="20"/>
                <w:szCs w:val="20"/>
              </w:rPr>
              <w:t>PP Vodice</w:t>
            </w:r>
            <w:r w:rsidR="00E67B49" w:rsidRPr="00EF7AFE">
              <w:rPr>
                <w:bCs/>
                <w:sz w:val="20"/>
                <w:szCs w:val="20"/>
              </w:rPr>
              <w:tab/>
            </w:r>
          </w:p>
        </w:tc>
        <w:tc>
          <w:tcPr>
            <w:tcW w:w="6804" w:type="dxa"/>
            <w:vAlign w:val="center"/>
          </w:tcPr>
          <w:p w14:paraId="1778FF71" w14:textId="77777777" w:rsidR="000D3A48" w:rsidRPr="00EF7AFE" w:rsidRDefault="000D3A48" w:rsidP="008D11B9">
            <w:pPr>
              <w:autoSpaceDE w:val="0"/>
              <w:adjustRightInd w:val="0"/>
              <w:spacing w:before="0" w:after="0"/>
              <w:rPr>
                <w:bCs/>
                <w:sz w:val="20"/>
                <w:szCs w:val="20"/>
              </w:rPr>
            </w:pPr>
            <w:r w:rsidRPr="00EF7AFE">
              <w:rPr>
                <w:bCs/>
                <w:sz w:val="20"/>
                <w:szCs w:val="20"/>
              </w:rPr>
              <w:t>Ocjena stanja i funkcionalnosti prometa i komunikacijskih sustava i objekata.</w:t>
            </w:r>
          </w:p>
          <w:p w14:paraId="17EC4D9F" w14:textId="77777777" w:rsidR="000D3A48" w:rsidRPr="00EF7AFE" w:rsidRDefault="000D3A48" w:rsidP="008D11B9">
            <w:pPr>
              <w:autoSpaceDE w:val="0"/>
              <w:adjustRightInd w:val="0"/>
              <w:spacing w:before="0" w:after="0"/>
              <w:rPr>
                <w:bCs/>
                <w:sz w:val="20"/>
                <w:szCs w:val="20"/>
              </w:rPr>
            </w:pPr>
            <w:r w:rsidRPr="00EF7AFE">
              <w:rPr>
                <w:bCs/>
                <w:sz w:val="20"/>
                <w:szCs w:val="20"/>
              </w:rPr>
              <w:t xml:space="preserve">Stožer civilne zaštite definira prioritete u sanaciji prometnica i upućuje zahtjev za aktiviranjem. </w:t>
            </w:r>
          </w:p>
          <w:p w14:paraId="75B5C907" w14:textId="4564AB34" w:rsidR="000D3A48" w:rsidRPr="00EF7AFE" w:rsidRDefault="000D3A48" w:rsidP="008D11B9">
            <w:pPr>
              <w:autoSpaceDE w:val="0"/>
              <w:adjustRightInd w:val="0"/>
              <w:spacing w:before="0" w:after="0"/>
              <w:rPr>
                <w:bCs/>
                <w:sz w:val="20"/>
                <w:szCs w:val="20"/>
              </w:rPr>
            </w:pPr>
            <w:r w:rsidRPr="00EF7AFE">
              <w:rPr>
                <w:bCs/>
                <w:sz w:val="20"/>
                <w:szCs w:val="20"/>
              </w:rPr>
              <w:t xml:space="preserve">Stožer civilne zaštite donosi odluku da </w:t>
            </w:r>
            <w:r w:rsidR="002C1549" w:rsidRPr="00EF7AFE">
              <w:rPr>
                <w:bCs/>
                <w:sz w:val="20"/>
                <w:szCs w:val="20"/>
              </w:rPr>
              <w:t>Općinski načelnik</w:t>
            </w:r>
            <w:r w:rsidRPr="00EF7AFE">
              <w:rPr>
                <w:bCs/>
                <w:sz w:val="20"/>
                <w:szCs w:val="20"/>
              </w:rPr>
              <w:t xml:space="preserve"> od Policije traži osiguranje i reguliranja prometa za vrijeme intervencija.</w:t>
            </w:r>
          </w:p>
        </w:tc>
        <w:tc>
          <w:tcPr>
            <w:tcW w:w="0" w:type="auto"/>
            <w:vAlign w:val="center"/>
          </w:tcPr>
          <w:p w14:paraId="6A92E522" w14:textId="2428EB89" w:rsidR="000D3A48" w:rsidRPr="00EF7AFE" w:rsidRDefault="000D3A48" w:rsidP="00BC7925">
            <w:pPr>
              <w:pStyle w:val="ListParagraph"/>
              <w:framePr w:hSpace="0" w:wrap="auto" w:hAnchor="text" w:xAlign="left" w:yAlign="inline"/>
              <w:numPr>
                <w:ilvl w:val="0"/>
                <w:numId w:val="23"/>
              </w:numPr>
              <w:spacing w:line="276" w:lineRule="auto"/>
              <w:rPr>
                <w:sz w:val="20"/>
                <w:szCs w:val="20"/>
              </w:rPr>
            </w:pPr>
            <w:r w:rsidRPr="00EF7AFE">
              <w:rPr>
                <w:sz w:val="20"/>
                <w:szCs w:val="20"/>
              </w:rPr>
              <w:t>Stožer civilne zaštite</w:t>
            </w:r>
          </w:p>
          <w:p w14:paraId="206D3EC4" w14:textId="2A29D4B8" w:rsidR="000D3A48" w:rsidRPr="00EF7AFE" w:rsidRDefault="000D3A48" w:rsidP="00BC7925">
            <w:pPr>
              <w:pStyle w:val="ListParagraph"/>
              <w:framePr w:hSpace="0" w:wrap="auto" w:hAnchor="text" w:xAlign="left" w:yAlign="inline"/>
              <w:numPr>
                <w:ilvl w:val="0"/>
                <w:numId w:val="23"/>
              </w:numPr>
              <w:spacing w:line="276" w:lineRule="auto"/>
              <w:rPr>
                <w:sz w:val="20"/>
                <w:szCs w:val="20"/>
              </w:rPr>
            </w:pPr>
            <w:r w:rsidRPr="00EF7AFE">
              <w:rPr>
                <w:sz w:val="20"/>
                <w:szCs w:val="20"/>
              </w:rPr>
              <w:t xml:space="preserve">MUP – </w:t>
            </w:r>
            <w:r w:rsidR="00E67B49" w:rsidRPr="00EF7AFE">
              <w:rPr>
                <w:sz w:val="20"/>
                <w:szCs w:val="20"/>
              </w:rPr>
              <w:t>PP Vodice</w:t>
            </w:r>
            <w:r w:rsidR="00E67B49" w:rsidRPr="00EF7AFE">
              <w:rPr>
                <w:sz w:val="20"/>
                <w:szCs w:val="20"/>
              </w:rPr>
              <w:tab/>
            </w:r>
          </w:p>
          <w:p w14:paraId="1A47931D" w14:textId="3D0D7CFD" w:rsidR="000D3A48" w:rsidRPr="00EF7AFE" w:rsidRDefault="00F16AEA" w:rsidP="00BC7925">
            <w:pPr>
              <w:pStyle w:val="ListParagraph"/>
              <w:framePr w:hSpace="0" w:wrap="auto" w:hAnchor="text" w:xAlign="left" w:yAlign="inline"/>
              <w:numPr>
                <w:ilvl w:val="0"/>
                <w:numId w:val="23"/>
              </w:numPr>
              <w:spacing w:line="276" w:lineRule="auto"/>
              <w:rPr>
                <w:sz w:val="20"/>
                <w:szCs w:val="20"/>
              </w:rPr>
            </w:pPr>
            <w:r w:rsidRPr="00EF7AFE">
              <w:rPr>
                <w:sz w:val="20"/>
                <w:szCs w:val="20"/>
              </w:rPr>
              <w:t>Hrvatske ceste d.o.o. – Tehnička ispostava Šibenik</w:t>
            </w:r>
          </w:p>
          <w:p w14:paraId="7C5CBBD4" w14:textId="748EFE21" w:rsidR="000D3A48" w:rsidRPr="00EF7AFE" w:rsidRDefault="00F16AEA" w:rsidP="00BC7925">
            <w:pPr>
              <w:pStyle w:val="ListParagraph"/>
              <w:framePr w:hSpace="0" w:wrap="auto" w:hAnchor="text" w:xAlign="left" w:yAlign="inline"/>
              <w:numPr>
                <w:ilvl w:val="0"/>
                <w:numId w:val="23"/>
              </w:numPr>
              <w:spacing w:line="276" w:lineRule="auto"/>
              <w:rPr>
                <w:sz w:val="20"/>
                <w:szCs w:val="20"/>
              </w:rPr>
            </w:pPr>
            <w:r w:rsidRPr="00EF7AFE">
              <w:rPr>
                <w:sz w:val="20"/>
                <w:szCs w:val="20"/>
              </w:rPr>
              <w:t xml:space="preserve">Županijska uprava za ceste Šibensko-kninske županije </w:t>
            </w:r>
          </w:p>
        </w:tc>
      </w:tr>
      <w:tr w:rsidR="000D3A48" w:rsidRPr="00D14364" w14:paraId="50D2C459" w14:textId="77777777" w:rsidTr="00081130">
        <w:trPr>
          <w:trHeight w:val="331"/>
          <w:jc w:val="center"/>
        </w:trPr>
        <w:tc>
          <w:tcPr>
            <w:tcW w:w="0" w:type="auto"/>
            <w:vMerge/>
            <w:vAlign w:val="center"/>
          </w:tcPr>
          <w:p w14:paraId="3C1C00A1" w14:textId="77777777" w:rsidR="000D3A48" w:rsidRPr="00D14364" w:rsidRDefault="000D3A48" w:rsidP="008D11B9">
            <w:pPr>
              <w:widowControl w:val="0"/>
              <w:autoSpaceDE w:val="0"/>
              <w:adjustRightInd w:val="0"/>
              <w:spacing w:before="0" w:after="0"/>
              <w:ind w:right="34"/>
              <w:jc w:val="center"/>
              <w:rPr>
                <w:b/>
                <w:bCs/>
                <w:sz w:val="20"/>
                <w:szCs w:val="20"/>
                <w:highlight w:val="yellow"/>
              </w:rPr>
            </w:pPr>
          </w:p>
        </w:tc>
        <w:tc>
          <w:tcPr>
            <w:tcW w:w="1673" w:type="dxa"/>
            <w:vMerge/>
            <w:vAlign w:val="center"/>
          </w:tcPr>
          <w:p w14:paraId="1951014C" w14:textId="77777777" w:rsidR="000D3A48" w:rsidRPr="00D14364" w:rsidRDefault="000D3A48" w:rsidP="008D11B9">
            <w:pPr>
              <w:widowControl w:val="0"/>
              <w:autoSpaceDE w:val="0"/>
              <w:adjustRightInd w:val="0"/>
              <w:spacing w:before="0" w:after="0"/>
              <w:ind w:right="13"/>
              <w:jc w:val="center"/>
              <w:rPr>
                <w:b/>
                <w:bCs/>
                <w:sz w:val="20"/>
                <w:szCs w:val="20"/>
                <w:highlight w:val="yellow"/>
              </w:rPr>
            </w:pPr>
          </w:p>
        </w:tc>
        <w:tc>
          <w:tcPr>
            <w:tcW w:w="1701" w:type="dxa"/>
            <w:vMerge/>
            <w:vAlign w:val="center"/>
          </w:tcPr>
          <w:p w14:paraId="0E4C8AC0" w14:textId="77777777" w:rsidR="000D3A48" w:rsidRPr="00D14364" w:rsidRDefault="000D3A48" w:rsidP="008D11B9">
            <w:pPr>
              <w:autoSpaceDE w:val="0"/>
              <w:adjustRightInd w:val="0"/>
              <w:spacing w:before="0" w:after="0"/>
              <w:jc w:val="center"/>
              <w:rPr>
                <w:bCs/>
                <w:sz w:val="20"/>
                <w:szCs w:val="20"/>
                <w:highlight w:val="yellow"/>
              </w:rPr>
            </w:pPr>
          </w:p>
        </w:tc>
        <w:tc>
          <w:tcPr>
            <w:tcW w:w="6804" w:type="dxa"/>
            <w:vAlign w:val="center"/>
          </w:tcPr>
          <w:p w14:paraId="778BB2EF" w14:textId="77777777" w:rsidR="000D3A48" w:rsidRPr="00EF7AFE" w:rsidRDefault="000D3A48" w:rsidP="008D11B9">
            <w:pPr>
              <w:autoSpaceDE w:val="0"/>
              <w:adjustRightInd w:val="0"/>
              <w:spacing w:before="0" w:after="0"/>
              <w:rPr>
                <w:bCs/>
                <w:sz w:val="20"/>
                <w:szCs w:val="20"/>
              </w:rPr>
            </w:pPr>
            <w:r w:rsidRPr="00EF7AFE">
              <w:rPr>
                <w:bCs/>
                <w:sz w:val="20"/>
                <w:szCs w:val="20"/>
              </w:rPr>
              <w:t>Donošenje odluka o zabrani cestovnog prometa poradi zaštite sigurnosti na pogođenom području.</w:t>
            </w:r>
          </w:p>
          <w:p w14:paraId="455C80DF" w14:textId="77777777" w:rsidR="000D3A48" w:rsidRPr="00EF7AFE" w:rsidRDefault="000D3A48" w:rsidP="008D11B9">
            <w:pPr>
              <w:autoSpaceDE w:val="0"/>
              <w:adjustRightInd w:val="0"/>
              <w:spacing w:before="0" w:after="0"/>
              <w:rPr>
                <w:bCs/>
                <w:sz w:val="20"/>
                <w:szCs w:val="20"/>
              </w:rPr>
            </w:pPr>
            <w:r w:rsidRPr="00EF7AFE">
              <w:rPr>
                <w:bCs/>
                <w:sz w:val="20"/>
                <w:szCs w:val="20"/>
              </w:rPr>
              <w:t>Uspostava alternativnih prometnih pravaca.</w:t>
            </w:r>
          </w:p>
          <w:p w14:paraId="08C8C335" w14:textId="77777777" w:rsidR="000D3A48" w:rsidRPr="00EF7AFE" w:rsidRDefault="000D3A48" w:rsidP="008D11B9">
            <w:pPr>
              <w:autoSpaceDE w:val="0"/>
              <w:adjustRightInd w:val="0"/>
              <w:spacing w:before="0" w:after="0"/>
              <w:rPr>
                <w:bCs/>
                <w:sz w:val="20"/>
                <w:szCs w:val="20"/>
              </w:rPr>
            </w:pPr>
            <w:r w:rsidRPr="00EF7AFE">
              <w:rPr>
                <w:bCs/>
                <w:sz w:val="20"/>
                <w:szCs w:val="20"/>
              </w:rPr>
              <w:t>Osigurati konvoje i prometnice (putove evakuacije)</w:t>
            </w:r>
          </w:p>
          <w:p w14:paraId="18F573B7" w14:textId="77777777" w:rsidR="000D3A48" w:rsidRPr="00EF7AFE" w:rsidRDefault="000D3A48" w:rsidP="008D11B9">
            <w:pPr>
              <w:autoSpaceDE w:val="0"/>
              <w:adjustRightInd w:val="0"/>
              <w:spacing w:before="0" w:after="0"/>
              <w:rPr>
                <w:bCs/>
                <w:sz w:val="20"/>
                <w:szCs w:val="20"/>
              </w:rPr>
            </w:pPr>
            <w:r w:rsidRPr="00EF7AFE">
              <w:rPr>
                <w:bCs/>
                <w:sz w:val="20"/>
                <w:szCs w:val="20"/>
              </w:rPr>
              <w:t>Nadzor i čuvanje ugroženog područja.</w:t>
            </w:r>
          </w:p>
          <w:p w14:paraId="0B6A92F2" w14:textId="1B64F472" w:rsidR="000D3A48" w:rsidRPr="00EF7AFE" w:rsidRDefault="000D3A48" w:rsidP="008D11B9">
            <w:pPr>
              <w:widowControl w:val="0"/>
              <w:autoSpaceDE w:val="0"/>
              <w:adjustRightInd w:val="0"/>
              <w:spacing w:before="0" w:after="0"/>
              <w:rPr>
                <w:bCs/>
                <w:sz w:val="20"/>
                <w:szCs w:val="20"/>
              </w:rPr>
            </w:pPr>
            <w:r w:rsidRPr="00EF7AFE">
              <w:rPr>
                <w:bCs/>
                <w:sz w:val="20"/>
                <w:szCs w:val="20"/>
              </w:rPr>
              <w:t>Osiguravanje područja intervencija.</w:t>
            </w:r>
          </w:p>
        </w:tc>
        <w:tc>
          <w:tcPr>
            <w:tcW w:w="0" w:type="auto"/>
            <w:vAlign w:val="center"/>
          </w:tcPr>
          <w:p w14:paraId="79DE388E" w14:textId="56E99631" w:rsidR="000D3A48" w:rsidRPr="00EF7AFE" w:rsidRDefault="000D3A48" w:rsidP="00BC7925">
            <w:pPr>
              <w:pStyle w:val="ListParagraph"/>
              <w:framePr w:hSpace="0" w:wrap="auto" w:hAnchor="text" w:xAlign="left" w:yAlign="inline"/>
              <w:numPr>
                <w:ilvl w:val="0"/>
                <w:numId w:val="23"/>
              </w:numPr>
              <w:spacing w:line="276" w:lineRule="auto"/>
              <w:rPr>
                <w:sz w:val="20"/>
                <w:szCs w:val="20"/>
              </w:rPr>
            </w:pPr>
            <w:r w:rsidRPr="00EF7AFE">
              <w:rPr>
                <w:sz w:val="20"/>
                <w:szCs w:val="20"/>
              </w:rPr>
              <w:t>Stožer civilne zaštite</w:t>
            </w:r>
          </w:p>
          <w:p w14:paraId="1293F2B5" w14:textId="217EB825" w:rsidR="000D3A48" w:rsidRPr="00EF7AFE" w:rsidRDefault="000D3A48" w:rsidP="00BC7925">
            <w:pPr>
              <w:pStyle w:val="ListParagraph"/>
              <w:framePr w:hSpace="0" w:wrap="auto" w:hAnchor="text" w:xAlign="left" w:yAlign="inline"/>
              <w:numPr>
                <w:ilvl w:val="0"/>
                <w:numId w:val="23"/>
              </w:numPr>
              <w:spacing w:line="276" w:lineRule="auto"/>
              <w:rPr>
                <w:sz w:val="20"/>
                <w:szCs w:val="20"/>
              </w:rPr>
            </w:pPr>
            <w:r w:rsidRPr="00EF7AFE">
              <w:rPr>
                <w:sz w:val="20"/>
                <w:szCs w:val="20"/>
              </w:rPr>
              <w:t xml:space="preserve"> MUP – </w:t>
            </w:r>
            <w:r w:rsidR="00E67B49" w:rsidRPr="00EF7AFE">
              <w:rPr>
                <w:sz w:val="20"/>
                <w:szCs w:val="20"/>
              </w:rPr>
              <w:t>PP Vodice</w:t>
            </w:r>
            <w:r w:rsidR="00E67B49" w:rsidRPr="00EF7AFE">
              <w:rPr>
                <w:sz w:val="20"/>
                <w:szCs w:val="20"/>
              </w:rPr>
              <w:tab/>
            </w:r>
          </w:p>
        </w:tc>
      </w:tr>
      <w:tr w:rsidR="000D3A48" w:rsidRPr="00D14364" w14:paraId="6A794CBD" w14:textId="77777777" w:rsidTr="00081130">
        <w:trPr>
          <w:trHeight w:val="574"/>
          <w:jc w:val="center"/>
        </w:trPr>
        <w:tc>
          <w:tcPr>
            <w:tcW w:w="0" w:type="auto"/>
            <w:vMerge/>
            <w:vAlign w:val="center"/>
          </w:tcPr>
          <w:p w14:paraId="40C365D2" w14:textId="77777777" w:rsidR="000D3A48" w:rsidRPr="00D14364" w:rsidRDefault="000D3A48" w:rsidP="008D11B9">
            <w:pPr>
              <w:widowControl w:val="0"/>
              <w:autoSpaceDE w:val="0"/>
              <w:adjustRightInd w:val="0"/>
              <w:spacing w:before="0" w:after="0"/>
              <w:ind w:right="34"/>
              <w:jc w:val="center"/>
              <w:rPr>
                <w:b/>
                <w:bCs/>
                <w:sz w:val="20"/>
                <w:szCs w:val="20"/>
                <w:highlight w:val="yellow"/>
              </w:rPr>
            </w:pPr>
          </w:p>
        </w:tc>
        <w:tc>
          <w:tcPr>
            <w:tcW w:w="1673" w:type="dxa"/>
            <w:vMerge/>
            <w:vAlign w:val="center"/>
          </w:tcPr>
          <w:p w14:paraId="2325FAD0" w14:textId="77777777" w:rsidR="000D3A48" w:rsidRPr="00D14364" w:rsidRDefault="000D3A48" w:rsidP="008D11B9">
            <w:pPr>
              <w:widowControl w:val="0"/>
              <w:autoSpaceDE w:val="0"/>
              <w:adjustRightInd w:val="0"/>
              <w:spacing w:before="0" w:after="0"/>
              <w:ind w:right="13"/>
              <w:jc w:val="center"/>
              <w:rPr>
                <w:b/>
                <w:bCs/>
                <w:sz w:val="20"/>
                <w:szCs w:val="20"/>
                <w:highlight w:val="yellow"/>
              </w:rPr>
            </w:pPr>
          </w:p>
        </w:tc>
        <w:tc>
          <w:tcPr>
            <w:tcW w:w="1701" w:type="dxa"/>
            <w:vMerge/>
            <w:vAlign w:val="center"/>
          </w:tcPr>
          <w:p w14:paraId="56A8E89E" w14:textId="77777777" w:rsidR="000D3A48" w:rsidRPr="00D14364" w:rsidRDefault="000D3A48" w:rsidP="008D11B9">
            <w:pPr>
              <w:widowControl w:val="0"/>
              <w:autoSpaceDE w:val="0"/>
              <w:adjustRightInd w:val="0"/>
              <w:spacing w:before="0" w:after="0"/>
              <w:jc w:val="center"/>
              <w:rPr>
                <w:bCs/>
                <w:sz w:val="20"/>
                <w:szCs w:val="20"/>
                <w:highlight w:val="yellow"/>
              </w:rPr>
            </w:pPr>
          </w:p>
        </w:tc>
        <w:tc>
          <w:tcPr>
            <w:tcW w:w="6804" w:type="dxa"/>
            <w:vAlign w:val="center"/>
          </w:tcPr>
          <w:p w14:paraId="0313C905" w14:textId="6ACEBCFA" w:rsidR="000D3A48" w:rsidRPr="00EF7AFE" w:rsidRDefault="000D3A48" w:rsidP="008D11B9">
            <w:pPr>
              <w:widowControl w:val="0"/>
              <w:autoSpaceDE w:val="0"/>
              <w:adjustRightInd w:val="0"/>
              <w:spacing w:before="0" w:after="0"/>
              <w:rPr>
                <w:bCs/>
                <w:sz w:val="20"/>
                <w:szCs w:val="20"/>
              </w:rPr>
            </w:pPr>
            <w:r w:rsidRPr="00EF7AFE">
              <w:rPr>
                <w:bCs/>
                <w:sz w:val="20"/>
                <w:szCs w:val="20"/>
              </w:rPr>
              <w:t>Osiguranje telekomunikacijskih veza korisnika s prednošću uporabe.</w:t>
            </w:r>
          </w:p>
        </w:tc>
        <w:tc>
          <w:tcPr>
            <w:tcW w:w="0" w:type="auto"/>
            <w:vAlign w:val="center"/>
          </w:tcPr>
          <w:p w14:paraId="291374EC" w14:textId="05D55B74" w:rsidR="000D3A48" w:rsidRPr="00EF7AFE" w:rsidRDefault="000D3A48" w:rsidP="00BC7925">
            <w:pPr>
              <w:pStyle w:val="ListParagraph"/>
              <w:framePr w:wrap="around"/>
              <w:numPr>
                <w:ilvl w:val="0"/>
                <w:numId w:val="23"/>
              </w:numPr>
              <w:spacing w:line="276" w:lineRule="auto"/>
              <w:rPr>
                <w:sz w:val="20"/>
                <w:szCs w:val="20"/>
              </w:rPr>
            </w:pPr>
            <w:r w:rsidRPr="00EF7AFE">
              <w:rPr>
                <w:rFonts w:eastAsia="Calibri"/>
                <w:sz w:val="20"/>
                <w:szCs w:val="20"/>
              </w:rPr>
              <w:t>Hrvatski Telekom d.d.</w:t>
            </w:r>
          </w:p>
        </w:tc>
      </w:tr>
      <w:tr w:rsidR="004517F2" w:rsidRPr="00D14364" w14:paraId="13AD16C6" w14:textId="77777777" w:rsidTr="00081130">
        <w:trPr>
          <w:trHeight w:val="827"/>
          <w:jc w:val="center"/>
        </w:trPr>
        <w:tc>
          <w:tcPr>
            <w:tcW w:w="0" w:type="auto"/>
            <w:vAlign w:val="center"/>
          </w:tcPr>
          <w:p w14:paraId="4A81D8AF" w14:textId="28EC5A0F" w:rsidR="004517F2" w:rsidRPr="00406D26" w:rsidRDefault="000D3A48" w:rsidP="008D11B9">
            <w:pPr>
              <w:widowControl w:val="0"/>
              <w:autoSpaceDE w:val="0"/>
              <w:adjustRightInd w:val="0"/>
              <w:spacing w:before="0" w:after="0"/>
              <w:ind w:right="34"/>
              <w:jc w:val="center"/>
              <w:rPr>
                <w:b/>
                <w:sz w:val="20"/>
                <w:szCs w:val="20"/>
              </w:rPr>
            </w:pPr>
            <w:r w:rsidRPr="00406D26">
              <w:rPr>
                <w:b/>
                <w:bCs/>
                <w:sz w:val="20"/>
                <w:szCs w:val="20"/>
              </w:rPr>
              <w:lastRenderedPageBreak/>
              <w:t>3</w:t>
            </w:r>
            <w:r w:rsidR="004517F2" w:rsidRPr="00406D26">
              <w:rPr>
                <w:b/>
                <w:bCs/>
                <w:sz w:val="20"/>
                <w:szCs w:val="20"/>
              </w:rPr>
              <w:t>.</w:t>
            </w:r>
          </w:p>
        </w:tc>
        <w:tc>
          <w:tcPr>
            <w:tcW w:w="1673" w:type="dxa"/>
            <w:vAlign w:val="center"/>
          </w:tcPr>
          <w:p w14:paraId="72628C3C" w14:textId="77777777" w:rsidR="004517F2" w:rsidRPr="00406D26" w:rsidRDefault="004517F2" w:rsidP="008D11B9">
            <w:pPr>
              <w:spacing w:before="0" w:after="0"/>
              <w:jc w:val="center"/>
              <w:rPr>
                <w:b/>
                <w:bCs/>
                <w:sz w:val="20"/>
                <w:szCs w:val="20"/>
              </w:rPr>
            </w:pPr>
            <w:r w:rsidRPr="00406D26">
              <w:rPr>
                <w:b/>
                <w:bCs/>
                <w:sz w:val="20"/>
                <w:szCs w:val="20"/>
              </w:rPr>
              <w:t>Organizacija evakuacije</w:t>
            </w:r>
          </w:p>
        </w:tc>
        <w:tc>
          <w:tcPr>
            <w:tcW w:w="1701" w:type="dxa"/>
            <w:vAlign w:val="center"/>
          </w:tcPr>
          <w:p w14:paraId="384E3437" w14:textId="1557FD15" w:rsidR="004517F2" w:rsidRPr="00406D26" w:rsidRDefault="00D14364" w:rsidP="008D11B9">
            <w:pPr>
              <w:widowControl w:val="0"/>
              <w:autoSpaceDE w:val="0"/>
              <w:adjustRightInd w:val="0"/>
              <w:spacing w:before="0" w:after="0"/>
              <w:jc w:val="center"/>
              <w:rPr>
                <w:bCs/>
                <w:sz w:val="20"/>
                <w:szCs w:val="20"/>
              </w:rPr>
            </w:pPr>
            <w:r w:rsidRPr="00406D26">
              <w:rPr>
                <w:bCs/>
                <w:sz w:val="20"/>
                <w:szCs w:val="20"/>
              </w:rPr>
              <w:t>Općina Murter-Kornati</w:t>
            </w:r>
          </w:p>
        </w:tc>
        <w:tc>
          <w:tcPr>
            <w:tcW w:w="6804" w:type="dxa"/>
            <w:vAlign w:val="center"/>
          </w:tcPr>
          <w:p w14:paraId="49AAD1C2" w14:textId="5E65CCB0" w:rsidR="004517F2" w:rsidRPr="00406D26" w:rsidRDefault="004517F2" w:rsidP="008D11B9">
            <w:pPr>
              <w:widowControl w:val="0"/>
              <w:autoSpaceDE w:val="0"/>
              <w:adjustRightInd w:val="0"/>
              <w:spacing w:before="0" w:after="0"/>
              <w:rPr>
                <w:bCs/>
                <w:sz w:val="20"/>
                <w:szCs w:val="20"/>
              </w:rPr>
            </w:pPr>
            <w:r w:rsidRPr="00406D26">
              <w:rPr>
                <w:bCs/>
                <w:sz w:val="20"/>
                <w:szCs w:val="20"/>
              </w:rPr>
              <w:t>Evakuacija stanovništva (opisano u poglavlju 6.</w:t>
            </w:r>
            <w:r w:rsidR="00174499">
              <w:rPr>
                <w:bCs/>
                <w:sz w:val="20"/>
                <w:szCs w:val="20"/>
              </w:rPr>
              <w:t>7</w:t>
            </w:r>
            <w:r w:rsidRPr="00406D26">
              <w:rPr>
                <w:bCs/>
                <w:sz w:val="20"/>
                <w:szCs w:val="20"/>
              </w:rPr>
              <w:t>.2.)</w:t>
            </w:r>
          </w:p>
        </w:tc>
        <w:tc>
          <w:tcPr>
            <w:tcW w:w="0" w:type="auto"/>
            <w:vAlign w:val="center"/>
          </w:tcPr>
          <w:p w14:paraId="393DD1F9" w14:textId="77777777" w:rsidR="004517F2" w:rsidRPr="00406D26" w:rsidRDefault="004517F2" w:rsidP="00BC7925">
            <w:pPr>
              <w:pStyle w:val="ListParagraph"/>
              <w:framePr w:wrap="around"/>
              <w:numPr>
                <w:ilvl w:val="0"/>
                <w:numId w:val="23"/>
              </w:numPr>
              <w:spacing w:line="276" w:lineRule="auto"/>
              <w:rPr>
                <w:sz w:val="20"/>
                <w:szCs w:val="20"/>
              </w:rPr>
            </w:pPr>
          </w:p>
        </w:tc>
      </w:tr>
      <w:tr w:rsidR="004517F2" w:rsidRPr="00D14364" w14:paraId="352235AC" w14:textId="77777777" w:rsidTr="00081130">
        <w:trPr>
          <w:trHeight w:val="827"/>
          <w:jc w:val="center"/>
        </w:trPr>
        <w:tc>
          <w:tcPr>
            <w:tcW w:w="0" w:type="auto"/>
            <w:vAlign w:val="center"/>
          </w:tcPr>
          <w:p w14:paraId="724F712F" w14:textId="7165FD8A" w:rsidR="004517F2" w:rsidRPr="00406D26" w:rsidRDefault="000D3A48" w:rsidP="008D11B9">
            <w:pPr>
              <w:widowControl w:val="0"/>
              <w:autoSpaceDE w:val="0"/>
              <w:adjustRightInd w:val="0"/>
              <w:spacing w:before="0" w:after="0"/>
              <w:ind w:right="34"/>
              <w:jc w:val="center"/>
              <w:rPr>
                <w:b/>
                <w:bCs/>
                <w:sz w:val="20"/>
                <w:szCs w:val="20"/>
              </w:rPr>
            </w:pPr>
            <w:r w:rsidRPr="00406D26">
              <w:rPr>
                <w:b/>
                <w:bCs/>
                <w:sz w:val="20"/>
                <w:szCs w:val="20"/>
              </w:rPr>
              <w:t>4</w:t>
            </w:r>
            <w:r w:rsidR="004517F2" w:rsidRPr="00406D26">
              <w:rPr>
                <w:b/>
                <w:bCs/>
                <w:sz w:val="20"/>
                <w:szCs w:val="20"/>
              </w:rPr>
              <w:t>.</w:t>
            </w:r>
          </w:p>
        </w:tc>
        <w:tc>
          <w:tcPr>
            <w:tcW w:w="1673" w:type="dxa"/>
            <w:vAlign w:val="center"/>
          </w:tcPr>
          <w:p w14:paraId="6CB60E4F" w14:textId="77777777" w:rsidR="004517F2" w:rsidRPr="00406D26" w:rsidRDefault="004517F2" w:rsidP="008D11B9">
            <w:pPr>
              <w:spacing w:before="0" w:after="0"/>
              <w:jc w:val="center"/>
              <w:rPr>
                <w:b/>
                <w:bCs/>
                <w:sz w:val="20"/>
                <w:szCs w:val="20"/>
              </w:rPr>
            </w:pPr>
            <w:r w:rsidRPr="00406D26">
              <w:rPr>
                <w:b/>
                <w:bCs/>
                <w:sz w:val="20"/>
                <w:szCs w:val="20"/>
              </w:rPr>
              <w:t>Organizacija zbrinjavanja</w:t>
            </w:r>
          </w:p>
        </w:tc>
        <w:tc>
          <w:tcPr>
            <w:tcW w:w="1701" w:type="dxa"/>
            <w:vAlign w:val="center"/>
          </w:tcPr>
          <w:p w14:paraId="6472538F" w14:textId="488AAD94" w:rsidR="004517F2" w:rsidRPr="00406D26" w:rsidRDefault="00D14364" w:rsidP="008D11B9">
            <w:pPr>
              <w:widowControl w:val="0"/>
              <w:autoSpaceDE w:val="0"/>
              <w:adjustRightInd w:val="0"/>
              <w:spacing w:before="0" w:after="0"/>
              <w:jc w:val="center"/>
              <w:rPr>
                <w:bCs/>
                <w:sz w:val="20"/>
                <w:szCs w:val="20"/>
              </w:rPr>
            </w:pPr>
            <w:r w:rsidRPr="00406D26">
              <w:rPr>
                <w:bCs/>
                <w:sz w:val="20"/>
                <w:szCs w:val="20"/>
              </w:rPr>
              <w:t>Općina Murter-Kornati</w:t>
            </w:r>
          </w:p>
          <w:p w14:paraId="4DD45DF3" w14:textId="4B92D07C" w:rsidR="008F16D7" w:rsidRPr="00406D26" w:rsidRDefault="008F16D7" w:rsidP="008D11B9">
            <w:pPr>
              <w:widowControl w:val="0"/>
              <w:autoSpaceDE w:val="0"/>
              <w:adjustRightInd w:val="0"/>
              <w:spacing w:before="0" w:after="0"/>
              <w:jc w:val="center"/>
              <w:rPr>
                <w:bCs/>
                <w:sz w:val="20"/>
                <w:szCs w:val="20"/>
              </w:rPr>
            </w:pPr>
          </w:p>
        </w:tc>
        <w:tc>
          <w:tcPr>
            <w:tcW w:w="6804" w:type="dxa"/>
            <w:vAlign w:val="center"/>
          </w:tcPr>
          <w:p w14:paraId="1F4FDED1" w14:textId="44B4419A" w:rsidR="004517F2" w:rsidRPr="00406D26" w:rsidRDefault="004517F2" w:rsidP="008D11B9">
            <w:pPr>
              <w:widowControl w:val="0"/>
              <w:autoSpaceDE w:val="0"/>
              <w:adjustRightInd w:val="0"/>
              <w:spacing w:before="0" w:after="0"/>
              <w:rPr>
                <w:bCs/>
                <w:sz w:val="20"/>
                <w:szCs w:val="20"/>
              </w:rPr>
            </w:pPr>
            <w:r w:rsidRPr="00406D26">
              <w:rPr>
                <w:bCs/>
                <w:sz w:val="20"/>
                <w:szCs w:val="20"/>
              </w:rPr>
              <w:t>Zbrinjavanje stanovništva (opisano u poglavlju 6.</w:t>
            </w:r>
            <w:r w:rsidR="00174499">
              <w:rPr>
                <w:bCs/>
                <w:sz w:val="20"/>
                <w:szCs w:val="20"/>
              </w:rPr>
              <w:t>7</w:t>
            </w:r>
            <w:r w:rsidRPr="00406D26">
              <w:rPr>
                <w:bCs/>
                <w:sz w:val="20"/>
                <w:szCs w:val="20"/>
              </w:rPr>
              <w:t>.3.)</w:t>
            </w:r>
          </w:p>
        </w:tc>
        <w:tc>
          <w:tcPr>
            <w:tcW w:w="0" w:type="auto"/>
            <w:vAlign w:val="center"/>
          </w:tcPr>
          <w:p w14:paraId="5623C3FA" w14:textId="77777777" w:rsidR="004517F2" w:rsidRPr="00406D26" w:rsidRDefault="004517F2" w:rsidP="00BC7925">
            <w:pPr>
              <w:pStyle w:val="ListParagraph"/>
              <w:framePr w:wrap="around"/>
              <w:numPr>
                <w:ilvl w:val="0"/>
                <w:numId w:val="23"/>
              </w:numPr>
              <w:spacing w:line="276" w:lineRule="auto"/>
              <w:rPr>
                <w:sz w:val="20"/>
                <w:szCs w:val="20"/>
              </w:rPr>
            </w:pPr>
          </w:p>
        </w:tc>
      </w:tr>
      <w:tr w:rsidR="000D3A48" w:rsidRPr="00D14364" w14:paraId="369929E8" w14:textId="77777777" w:rsidTr="00081130">
        <w:trPr>
          <w:trHeight w:val="843"/>
          <w:jc w:val="center"/>
        </w:trPr>
        <w:tc>
          <w:tcPr>
            <w:tcW w:w="0" w:type="auto"/>
            <w:vMerge w:val="restart"/>
            <w:vAlign w:val="center"/>
          </w:tcPr>
          <w:p w14:paraId="7C71D7E1" w14:textId="09B6C1A7" w:rsidR="000D3A48" w:rsidRPr="00D57270" w:rsidRDefault="000D3A48" w:rsidP="008D11B9">
            <w:pPr>
              <w:widowControl w:val="0"/>
              <w:autoSpaceDE w:val="0"/>
              <w:adjustRightInd w:val="0"/>
              <w:spacing w:before="0" w:after="0"/>
              <w:ind w:right="34"/>
              <w:jc w:val="center"/>
              <w:rPr>
                <w:b/>
                <w:bCs/>
                <w:sz w:val="20"/>
                <w:szCs w:val="20"/>
              </w:rPr>
            </w:pPr>
            <w:r w:rsidRPr="00D57270">
              <w:rPr>
                <w:b/>
                <w:bCs/>
                <w:sz w:val="20"/>
                <w:szCs w:val="20"/>
              </w:rPr>
              <w:t>5.</w:t>
            </w:r>
          </w:p>
        </w:tc>
        <w:tc>
          <w:tcPr>
            <w:tcW w:w="1673" w:type="dxa"/>
            <w:vMerge w:val="restart"/>
            <w:vAlign w:val="center"/>
          </w:tcPr>
          <w:p w14:paraId="3673CF1F" w14:textId="77777777" w:rsidR="000D3A48" w:rsidRPr="00D57270" w:rsidRDefault="000D3A48" w:rsidP="008D11B9">
            <w:pPr>
              <w:widowControl w:val="0"/>
              <w:autoSpaceDE w:val="0"/>
              <w:adjustRightInd w:val="0"/>
              <w:spacing w:before="0" w:after="0"/>
              <w:ind w:right="34"/>
              <w:jc w:val="center"/>
              <w:rPr>
                <w:b/>
                <w:bCs/>
                <w:sz w:val="20"/>
                <w:szCs w:val="20"/>
              </w:rPr>
            </w:pPr>
            <w:r w:rsidRPr="00D57270">
              <w:rPr>
                <w:b/>
                <w:bCs/>
                <w:sz w:val="20"/>
                <w:szCs w:val="20"/>
              </w:rPr>
              <w:t>Organizacija pružanja medicinske pomoći i medicinskog zbrinjavanja</w:t>
            </w:r>
          </w:p>
        </w:tc>
        <w:tc>
          <w:tcPr>
            <w:tcW w:w="1701" w:type="dxa"/>
            <w:vMerge w:val="restart"/>
            <w:vAlign w:val="center"/>
          </w:tcPr>
          <w:p w14:paraId="11CB9CB7" w14:textId="14965F91" w:rsidR="000D3A48" w:rsidRPr="00D57270" w:rsidRDefault="00D14364" w:rsidP="008D11B9">
            <w:pPr>
              <w:autoSpaceDE w:val="0"/>
              <w:adjustRightInd w:val="0"/>
              <w:spacing w:before="0" w:after="0"/>
              <w:jc w:val="center"/>
              <w:rPr>
                <w:bCs/>
                <w:sz w:val="20"/>
                <w:szCs w:val="20"/>
              </w:rPr>
            </w:pPr>
            <w:r w:rsidRPr="00D57270">
              <w:rPr>
                <w:bCs/>
                <w:sz w:val="20"/>
                <w:szCs w:val="20"/>
              </w:rPr>
              <w:t>Općina Murter-Kornati</w:t>
            </w:r>
          </w:p>
        </w:tc>
        <w:tc>
          <w:tcPr>
            <w:tcW w:w="6804" w:type="dxa"/>
            <w:vAlign w:val="center"/>
          </w:tcPr>
          <w:p w14:paraId="04070516" w14:textId="77777777" w:rsidR="000D3A48" w:rsidRPr="00D57270" w:rsidRDefault="000D3A48" w:rsidP="008D11B9">
            <w:pPr>
              <w:autoSpaceDE w:val="0"/>
              <w:adjustRightInd w:val="0"/>
              <w:spacing w:before="0" w:after="0"/>
              <w:rPr>
                <w:bCs/>
                <w:sz w:val="20"/>
                <w:szCs w:val="20"/>
              </w:rPr>
            </w:pPr>
            <w:r w:rsidRPr="00D57270">
              <w:rPr>
                <w:bCs/>
                <w:sz w:val="20"/>
                <w:szCs w:val="20"/>
              </w:rPr>
              <w:t>Pružanje prve pomoći unesrećenima.</w:t>
            </w:r>
          </w:p>
          <w:p w14:paraId="13DD9FD2" w14:textId="1C5AC947" w:rsidR="0058704C" w:rsidRPr="00D57270" w:rsidRDefault="0058704C" w:rsidP="008D11B9">
            <w:pPr>
              <w:autoSpaceDE w:val="0"/>
              <w:adjustRightInd w:val="0"/>
              <w:spacing w:before="0" w:after="0"/>
              <w:rPr>
                <w:bCs/>
                <w:sz w:val="20"/>
                <w:szCs w:val="20"/>
              </w:rPr>
            </w:pPr>
            <w:r w:rsidRPr="00D57270">
              <w:rPr>
                <w:bCs/>
                <w:sz w:val="20"/>
                <w:szCs w:val="20"/>
              </w:rPr>
              <w:t>Zbrinjavanje teško ozlijeđenih i oboljelih osoba.</w:t>
            </w:r>
          </w:p>
        </w:tc>
        <w:tc>
          <w:tcPr>
            <w:tcW w:w="0" w:type="auto"/>
            <w:vAlign w:val="center"/>
          </w:tcPr>
          <w:p w14:paraId="40E5568E" w14:textId="6BB2A96F" w:rsidR="000D3A48" w:rsidRPr="00D57270" w:rsidRDefault="000D3A48" w:rsidP="00BC7925">
            <w:pPr>
              <w:pStyle w:val="ListParagraph"/>
              <w:framePr w:hSpace="0" w:wrap="auto" w:hAnchor="text" w:xAlign="left" w:yAlign="inline"/>
              <w:numPr>
                <w:ilvl w:val="0"/>
                <w:numId w:val="23"/>
              </w:numPr>
              <w:spacing w:line="276" w:lineRule="auto"/>
              <w:rPr>
                <w:sz w:val="20"/>
                <w:szCs w:val="20"/>
              </w:rPr>
            </w:pPr>
            <w:r w:rsidRPr="00D57270">
              <w:rPr>
                <w:sz w:val="20"/>
                <w:szCs w:val="20"/>
              </w:rPr>
              <w:t xml:space="preserve">Zavod za hitnu medicinu </w:t>
            </w:r>
            <w:r w:rsidR="00BB05EA" w:rsidRPr="00D57270">
              <w:rPr>
                <w:sz w:val="20"/>
                <w:szCs w:val="20"/>
              </w:rPr>
              <w:t xml:space="preserve">Šibensko-kninske županije </w:t>
            </w:r>
          </w:p>
          <w:p w14:paraId="79EDE5E3" w14:textId="09FD0E14" w:rsidR="000D3A48" w:rsidRPr="00D57270" w:rsidRDefault="00B926AF" w:rsidP="00BC7925">
            <w:pPr>
              <w:pStyle w:val="ListParagraph"/>
              <w:framePr w:hSpace="0" w:wrap="auto" w:hAnchor="text" w:xAlign="left" w:yAlign="inline"/>
              <w:numPr>
                <w:ilvl w:val="0"/>
                <w:numId w:val="23"/>
              </w:numPr>
              <w:spacing w:line="276" w:lineRule="auto"/>
              <w:rPr>
                <w:sz w:val="20"/>
                <w:szCs w:val="20"/>
              </w:rPr>
            </w:pPr>
            <w:r w:rsidRPr="00D57270">
              <w:rPr>
                <w:sz w:val="20"/>
                <w:szCs w:val="20"/>
              </w:rPr>
              <w:t>Dom zdravlja Šibensko-kninske županije – Ambulanta Murter</w:t>
            </w:r>
            <w:r w:rsidRPr="00D57270">
              <w:rPr>
                <w:sz w:val="20"/>
                <w:szCs w:val="20"/>
              </w:rPr>
              <w:tab/>
            </w:r>
          </w:p>
        </w:tc>
      </w:tr>
      <w:tr w:rsidR="000D3A48" w:rsidRPr="00D14364" w14:paraId="5E277F9E" w14:textId="77777777" w:rsidTr="00081130">
        <w:trPr>
          <w:trHeight w:val="596"/>
          <w:jc w:val="center"/>
        </w:trPr>
        <w:tc>
          <w:tcPr>
            <w:tcW w:w="0" w:type="auto"/>
            <w:vMerge/>
            <w:vAlign w:val="center"/>
          </w:tcPr>
          <w:p w14:paraId="421DCCF7" w14:textId="77777777" w:rsidR="000D3A48" w:rsidRPr="00D57270" w:rsidRDefault="000D3A48" w:rsidP="008D11B9">
            <w:pPr>
              <w:widowControl w:val="0"/>
              <w:autoSpaceDE w:val="0"/>
              <w:adjustRightInd w:val="0"/>
              <w:spacing w:before="0" w:after="0"/>
              <w:ind w:right="34"/>
              <w:jc w:val="center"/>
              <w:rPr>
                <w:b/>
                <w:bCs/>
                <w:sz w:val="20"/>
                <w:szCs w:val="20"/>
              </w:rPr>
            </w:pPr>
          </w:p>
        </w:tc>
        <w:tc>
          <w:tcPr>
            <w:tcW w:w="1673" w:type="dxa"/>
            <w:vMerge/>
            <w:vAlign w:val="center"/>
          </w:tcPr>
          <w:p w14:paraId="0C4CF84D" w14:textId="77777777" w:rsidR="000D3A48" w:rsidRPr="00D57270" w:rsidRDefault="000D3A48" w:rsidP="008D11B9">
            <w:pPr>
              <w:widowControl w:val="0"/>
              <w:autoSpaceDE w:val="0"/>
              <w:adjustRightInd w:val="0"/>
              <w:spacing w:before="0" w:after="0"/>
              <w:ind w:right="13"/>
              <w:jc w:val="center"/>
              <w:rPr>
                <w:b/>
                <w:bCs/>
                <w:sz w:val="20"/>
                <w:szCs w:val="20"/>
              </w:rPr>
            </w:pPr>
          </w:p>
        </w:tc>
        <w:tc>
          <w:tcPr>
            <w:tcW w:w="1701" w:type="dxa"/>
            <w:vMerge/>
            <w:vAlign w:val="center"/>
          </w:tcPr>
          <w:p w14:paraId="3D9073A0" w14:textId="77777777" w:rsidR="000D3A48" w:rsidRPr="00D57270" w:rsidRDefault="000D3A48" w:rsidP="008D11B9">
            <w:pPr>
              <w:widowControl w:val="0"/>
              <w:autoSpaceDE w:val="0"/>
              <w:adjustRightInd w:val="0"/>
              <w:spacing w:before="0" w:after="0"/>
              <w:jc w:val="center"/>
              <w:rPr>
                <w:bCs/>
                <w:sz w:val="20"/>
                <w:szCs w:val="20"/>
              </w:rPr>
            </w:pPr>
          </w:p>
        </w:tc>
        <w:tc>
          <w:tcPr>
            <w:tcW w:w="6804" w:type="dxa"/>
            <w:vAlign w:val="center"/>
          </w:tcPr>
          <w:p w14:paraId="7FDE49E8" w14:textId="440752AD" w:rsidR="000D3A48" w:rsidRPr="00D57270" w:rsidRDefault="000D3A48" w:rsidP="008D11B9">
            <w:pPr>
              <w:widowControl w:val="0"/>
              <w:autoSpaceDE w:val="0"/>
              <w:adjustRightInd w:val="0"/>
              <w:spacing w:before="0" w:after="0"/>
              <w:rPr>
                <w:bCs/>
                <w:sz w:val="20"/>
                <w:szCs w:val="20"/>
              </w:rPr>
            </w:pPr>
            <w:r w:rsidRPr="00D57270">
              <w:rPr>
                <w:bCs/>
                <w:sz w:val="20"/>
                <w:szCs w:val="20"/>
              </w:rPr>
              <w:t>Pružanje psihološke potpore.</w:t>
            </w:r>
          </w:p>
        </w:tc>
        <w:tc>
          <w:tcPr>
            <w:tcW w:w="0" w:type="auto"/>
            <w:vAlign w:val="center"/>
          </w:tcPr>
          <w:p w14:paraId="197A08B3" w14:textId="050E955F" w:rsidR="000D3A48" w:rsidRPr="00D57270" w:rsidRDefault="00272662" w:rsidP="00BC7925">
            <w:pPr>
              <w:pStyle w:val="ListParagraph"/>
              <w:framePr w:wrap="around"/>
              <w:numPr>
                <w:ilvl w:val="0"/>
                <w:numId w:val="23"/>
              </w:numPr>
              <w:spacing w:line="276" w:lineRule="auto"/>
              <w:rPr>
                <w:sz w:val="20"/>
                <w:szCs w:val="20"/>
              </w:rPr>
            </w:pPr>
            <w:r w:rsidRPr="00D57270">
              <w:rPr>
                <w:sz w:val="20"/>
                <w:szCs w:val="20"/>
              </w:rPr>
              <w:t>GDCK Šibenik</w:t>
            </w:r>
          </w:p>
          <w:p w14:paraId="09ECD802" w14:textId="2A53C677" w:rsidR="000273FC" w:rsidRPr="00D57270" w:rsidRDefault="00B926AF" w:rsidP="00BC7925">
            <w:pPr>
              <w:pStyle w:val="ListParagraph"/>
              <w:framePr w:wrap="around"/>
              <w:numPr>
                <w:ilvl w:val="0"/>
                <w:numId w:val="23"/>
              </w:numPr>
              <w:rPr>
                <w:sz w:val="20"/>
                <w:szCs w:val="20"/>
              </w:rPr>
            </w:pPr>
            <w:r w:rsidRPr="00D57270">
              <w:rPr>
                <w:sz w:val="20"/>
                <w:szCs w:val="20"/>
              </w:rPr>
              <w:t>Centar za socijalnu skrb Šibenik</w:t>
            </w:r>
          </w:p>
        </w:tc>
      </w:tr>
      <w:tr w:rsidR="000D3A48" w:rsidRPr="00D14364" w14:paraId="18C8A136" w14:textId="77777777" w:rsidTr="00081130">
        <w:trPr>
          <w:trHeight w:val="596"/>
          <w:jc w:val="center"/>
        </w:trPr>
        <w:tc>
          <w:tcPr>
            <w:tcW w:w="0" w:type="auto"/>
            <w:vMerge/>
            <w:vAlign w:val="center"/>
          </w:tcPr>
          <w:p w14:paraId="6913C20C" w14:textId="77777777" w:rsidR="000D3A48" w:rsidRPr="00D57270" w:rsidRDefault="000D3A48" w:rsidP="008D11B9">
            <w:pPr>
              <w:widowControl w:val="0"/>
              <w:autoSpaceDE w:val="0"/>
              <w:adjustRightInd w:val="0"/>
              <w:spacing w:before="0" w:after="0"/>
              <w:ind w:right="34"/>
              <w:jc w:val="center"/>
              <w:rPr>
                <w:b/>
                <w:bCs/>
                <w:sz w:val="20"/>
                <w:szCs w:val="20"/>
              </w:rPr>
            </w:pPr>
          </w:p>
        </w:tc>
        <w:tc>
          <w:tcPr>
            <w:tcW w:w="1673" w:type="dxa"/>
            <w:vMerge/>
            <w:vAlign w:val="center"/>
          </w:tcPr>
          <w:p w14:paraId="36083C39" w14:textId="77777777" w:rsidR="000D3A48" w:rsidRPr="00D57270" w:rsidRDefault="000D3A48" w:rsidP="008D11B9">
            <w:pPr>
              <w:widowControl w:val="0"/>
              <w:autoSpaceDE w:val="0"/>
              <w:adjustRightInd w:val="0"/>
              <w:spacing w:before="0" w:after="0"/>
              <w:ind w:right="13"/>
              <w:jc w:val="center"/>
              <w:rPr>
                <w:b/>
                <w:bCs/>
                <w:sz w:val="20"/>
                <w:szCs w:val="20"/>
              </w:rPr>
            </w:pPr>
          </w:p>
        </w:tc>
        <w:tc>
          <w:tcPr>
            <w:tcW w:w="1701" w:type="dxa"/>
            <w:vMerge/>
            <w:vAlign w:val="center"/>
          </w:tcPr>
          <w:p w14:paraId="74FB25D4" w14:textId="77777777" w:rsidR="000D3A48" w:rsidRPr="00D57270" w:rsidRDefault="000D3A48" w:rsidP="008D11B9">
            <w:pPr>
              <w:widowControl w:val="0"/>
              <w:autoSpaceDE w:val="0"/>
              <w:adjustRightInd w:val="0"/>
              <w:spacing w:before="0" w:after="0"/>
              <w:jc w:val="center"/>
              <w:rPr>
                <w:bCs/>
                <w:sz w:val="20"/>
                <w:szCs w:val="20"/>
              </w:rPr>
            </w:pPr>
          </w:p>
        </w:tc>
        <w:tc>
          <w:tcPr>
            <w:tcW w:w="6804" w:type="dxa"/>
            <w:vAlign w:val="center"/>
          </w:tcPr>
          <w:p w14:paraId="61E72F06" w14:textId="01C7A018" w:rsidR="000D3A48" w:rsidRPr="00D57270" w:rsidRDefault="000D3A48" w:rsidP="008D11B9">
            <w:pPr>
              <w:widowControl w:val="0"/>
              <w:autoSpaceDE w:val="0"/>
              <w:adjustRightInd w:val="0"/>
              <w:spacing w:before="0" w:after="0"/>
              <w:rPr>
                <w:bCs/>
                <w:sz w:val="20"/>
                <w:szCs w:val="20"/>
              </w:rPr>
            </w:pPr>
            <w:r w:rsidRPr="00D57270">
              <w:rPr>
                <w:bCs/>
                <w:sz w:val="20"/>
                <w:szCs w:val="20"/>
              </w:rPr>
              <w:t xml:space="preserve">Opskrba sanitetskim materijalom i opremom. </w:t>
            </w:r>
          </w:p>
        </w:tc>
        <w:tc>
          <w:tcPr>
            <w:tcW w:w="0" w:type="auto"/>
            <w:vAlign w:val="center"/>
          </w:tcPr>
          <w:p w14:paraId="62555F88" w14:textId="6470EE9D" w:rsidR="000D3A48" w:rsidRPr="00D57270" w:rsidRDefault="00B926AF" w:rsidP="00BC7925">
            <w:pPr>
              <w:pStyle w:val="ListParagraph"/>
              <w:framePr w:hSpace="0" w:wrap="auto" w:hAnchor="text" w:xAlign="left" w:yAlign="inline"/>
              <w:numPr>
                <w:ilvl w:val="0"/>
                <w:numId w:val="23"/>
              </w:numPr>
              <w:spacing w:line="276" w:lineRule="auto"/>
              <w:rPr>
                <w:sz w:val="20"/>
                <w:szCs w:val="20"/>
              </w:rPr>
            </w:pPr>
            <w:r w:rsidRPr="00D57270">
              <w:rPr>
                <w:sz w:val="20"/>
                <w:szCs w:val="20"/>
              </w:rPr>
              <w:t>Dom zdravlja Šibensko-kninske županije – Ambulanta Murter</w:t>
            </w:r>
            <w:r w:rsidRPr="00D57270">
              <w:rPr>
                <w:sz w:val="20"/>
                <w:szCs w:val="20"/>
              </w:rPr>
              <w:tab/>
            </w:r>
          </w:p>
          <w:p w14:paraId="7D03E081" w14:textId="7A20C56A" w:rsidR="000D3A48" w:rsidRPr="00D57270" w:rsidRDefault="000D3A48" w:rsidP="00BC7925">
            <w:pPr>
              <w:pStyle w:val="ListParagraph"/>
              <w:framePr w:hSpace="0" w:wrap="auto" w:hAnchor="text" w:xAlign="left" w:yAlign="inline"/>
              <w:numPr>
                <w:ilvl w:val="0"/>
                <w:numId w:val="23"/>
              </w:numPr>
              <w:spacing w:line="276" w:lineRule="auto"/>
              <w:rPr>
                <w:sz w:val="20"/>
                <w:szCs w:val="20"/>
              </w:rPr>
            </w:pPr>
            <w:r w:rsidRPr="00D57270">
              <w:rPr>
                <w:sz w:val="20"/>
                <w:szCs w:val="20"/>
              </w:rPr>
              <w:t>ljekarne na području Općine</w:t>
            </w:r>
          </w:p>
        </w:tc>
      </w:tr>
      <w:tr w:rsidR="008D11B9" w:rsidRPr="00D14364" w14:paraId="7AF59AD6" w14:textId="77777777" w:rsidTr="00081130">
        <w:trPr>
          <w:trHeight w:val="1039"/>
          <w:jc w:val="center"/>
        </w:trPr>
        <w:tc>
          <w:tcPr>
            <w:tcW w:w="0" w:type="auto"/>
            <w:vAlign w:val="center"/>
          </w:tcPr>
          <w:p w14:paraId="4B949319" w14:textId="4D2D2C92" w:rsidR="008D11B9" w:rsidRPr="00D57270" w:rsidRDefault="008D11B9" w:rsidP="008D11B9">
            <w:pPr>
              <w:widowControl w:val="0"/>
              <w:autoSpaceDE w:val="0"/>
              <w:adjustRightInd w:val="0"/>
              <w:spacing w:before="0" w:after="0"/>
              <w:ind w:right="34"/>
              <w:jc w:val="center"/>
              <w:rPr>
                <w:b/>
                <w:bCs/>
                <w:sz w:val="20"/>
                <w:szCs w:val="20"/>
              </w:rPr>
            </w:pPr>
            <w:r w:rsidRPr="00D57270">
              <w:rPr>
                <w:b/>
                <w:bCs/>
                <w:sz w:val="20"/>
                <w:szCs w:val="20"/>
              </w:rPr>
              <w:t>6.</w:t>
            </w:r>
          </w:p>
        </w:tc>
        <w:tc>
          <w:tcPr>
            <w:tcW w:w="1673" w:type="dxa"/>
            <w:vAlign w:val="center"/>
          </w:tcPr>
          <w:p w14:paraId="1DDBF13D" w14:textId="77777777" w:rsidR="008D11B9" w:rsidRPr="00D57270" w:rsidRDefault="008D11B9" w:rsidP="008D11B9">
            <w:pPr>
              <w:widowControl w:val="0"/>
              <w:autoSpaceDE w:val="0"/>
              <w:adjustRightInd w:val="0"/>
              <w:spacing w:before="0" w:after="0"/>
              <w:ind w:right="34"/>
              <w:jc w:val="center"/>
              <w:rPr>
                <w:b/>
                <w:bCs/>
                <w:sz w:val="20"/>
                <w:szCs w:val="20"/>
              </w:rPr>
            </w:pPr>
            <w:r w:rsidRPr="00D57270">
              <w:rPr>
                <w:b/>
                <w:bCs/>
                <w:sz w:val="20"/>
                <w:szCs w:val="20"/>
              </w:rPr>
              <w:t>Organizacija pružanja veterinarske pomoći</w:t>
            </w:r>
          </w:p>
        </w:tc>
        <w:tc>
          <w:tcPr>
            <w:tcW w:w="1701" w:type="dxa"/>
            <w:vAlign w:val="center"/>
          </w:tcPr>
          <w:p w14:paraId="36FC49FD" w14:textId="25FECA18" w:rsidR="008D11B9" w:rsidRPr="00D57270" w:rsidRDefault="00D14364" w:rsidP="008D11B9">
            <w:pPr>
              <w:widowControl w:val="0"/>
              <w:autoSpaceDE w:val="0"/>
              <w:adjustRightInd w:val="0"/>
              <w:spacing w:before="0" w:after="0"/>
              <w:jc w:val="center"/>
              <w:rPr>
                <w:bCs/>
                <w:sz w:val="20"/>
                <w:szCs w:val="20"/>
              </w:rPr>
            </w:pPr>
            <w:r w:rsidRPr="00D57270">
              <w:rPr>
                <w:bCs/>
                <w:sz w:val="20"/>
                <w:szCs w:val="20"/>
              </w:rPr>
              <w:t>Općina Murter-Kornati</w:t>
            </w:r>
          </w:p>
        </w:tc>
        <w:tc>
          <w:tcPr>
            <w:tcW w:w="6804" w:type="dxa"/>
            <w:vAlign w:val="center"/>
          </w:tcPr>
          <w:p w14:paraId="70A287DB" w14:textId="77777777" w:rsidR="008D11B9" w:rsidRPr="00D57270" w:rsidRDefault="008D11B9" w:rsidP="008D11B9">
            <w:pPr>
              <w:spacing w:before="0" w:after="0"/>
              <w:rPr>
                <w:bCs/>
                <w:sz w:val="20"/>
                <w:szCs w:val="20"/>
              </w:rPr>
            </w:pPr>
            <w:r w:rsidRPr="00D57270">
              <w:rPr>
                <w:bCs/>
                <w:sz w:val="20"/>
                <w:szCs w:val="20"/>
              </w:rPr>
              <w:t>Prikupljanje informacija o stanju objekata za uzgoj životinja i o stoci koja se našla izvan kontrole.</w:t>
            </w:r>
          </w:p>
          <w:p w14:paraId="2642E0BC" w14:textId="77777777" w:rsidR="008D11B9" w:rsidRPr="00D57270" w:rsidRDefault="008D11B9" w:rsidP="008D11B9">
            <w:pPr>
              <w:spacing w:before="0" w:after="0"/>
              <w:rPr>
                <w:bCs/>
                <w:sz w:val="20"/>
                <w:szCs w:val="20"/>
              </w:rPr>
            </w:pPr>
            <w:r w:rsidRPr="00D57270">
              <w:rPr>
                <w:bCs/>
                <w:sz w:val="20"/>
                <w:szCs w:val="20"/>
              </w:rPr>
              <w:t xml:space="preserve">Analiziranje stanje stočnog fonda i mjere koje je potrebno poduzeti. </w:t>
            </w:r>
          </w:p>
          <w:p w14:paraId="6EB44FA8" w14:textId="77777777" w:rsidR="008D11B9" w:rsidRPr="00D57270" w:rsidRDefault="008D11B9" w:rsidP="008D11B9">
            <w:pPr>
              <w:spacing w:before="0" w:after="0"/>
              <w:rPr>
                <w:bCs/>
                <w:sz w:val="20"/>
                <w:szCs w:val="20"/>
              </w:rPr>
            </w:pPr>
            <w:r w:rsidRPr="00D57270">
              <w:rPr>
                <w:bCs/>
                <w:sz w:val="20"/>
                <w:szCs w:val="20"/>
              </w:rPr>
              <w:t xml:space="preserve">Utvrđivanje raspoloživih punktove za smještaj stoke. </w:t>
            </w:r>
          </w:p>
          <w:p w14:paraId="1660C530" w14:textId="77777777" w:rsidR="008D11B9" w:rsidRPr="00D57270" w:rsidRDefault="008D11B9" w:rsidP="008D11B9">
            <w:pPr>
              <w:spacing w:before="0" w:after="0"/>
              <w:rPr>
                <w:bCs/>
                <w:sz w:val="20"/>
                <w:szCs w:val="20"/>
              </w:rPr>
            </w:pPr>
            <w:r w:rsidRPr="00D57270">
              <w:rPr>
                <w:bCs/>
                <w:sz w:val="20"/>
                <w:szCs w:val="20"/>
              </w:rPr>
              <w:t xml:space="preserve">Zbrinjavanje/evakuacija stoke iz ugroženih područja. </w:t>
            </w:r>
          </w:p>
          <w:p w14:paraId="19797E4F" w14:textId="77777777" w:rsidR="008D11B9" w:rsidRPr="00D57270" w:rsidRDefault="008D11B9" w:rsidP="008D11B9">
            <w:pPr>
              <w:spacing w:before="0" w:after="0"/>
              <w:rPr>
                <w:bCs/>
                <w:sz w:val="20"/>
                <w:szCs w:val="20"/>
              </w:rPr>
            </w:pPr>
            <w:r w:rsidRPr="00D57270">
              <w:rPr>
                <w:bCs/>
                <w:sz w:val="20"/>
                <w:szCs w:val="20"/>
              </w:rPr>
              <w:t xml:space="preserve">Organiziranje popisa stoke. </w:t>
            </w:r>
          </w:p>
          <w:p w14:paraId="64EF5531" w14:textId="77777777" w:rsidR="008D11B9" w:rsidRPr="00D57270" w:rsidRDefault="008D11B9" w:rsidP="008D11B9">
            <w:pPr>
              <w:spacing w:before="0" w:after="0"/>
              <w:rPr>
                <w:bCs/>
                <w:sz w:val="20"/>
                <w:szCs w:val="20"/>
              </w:rPr>
            </w:pPr>
            <w:r w:rsidRPr="00D57270">
              <w:rPr>
                <w:bCs/>
                <w:sz w:val="20"/>
                <w:szCs w:val="20"/>
              </w:rPr>
              <w:t xml:space="preserve">Prevencija i suzbijanje zaraznih bolesti. </w:t>
            </w:r>
          </w:p>
          <w:p w14:paraId="4CA4375B" w14:textId="77777777" w:rsidR="008D11B9" w:rsidRPr="00D57270" w:rsidRDefault="008D11B9" w:rsidP="008D11B9">
            <w:pPr>
              <w:spacing w:before="0" w:after="0"/>
              <w:rPr>
                <w:bCs/>
                <w:sz w:val="20"/>
                <w:szCs w:val="20"/>
              </w:rPr>
            </w:pPr>
            <w:r w:rsidRPr="00D57270">
              <w:rPr>
                <w:bCs/>
                <w:sz w:val="20"/>
                <w:szCs w:val="20"/>
              </w:rPr>
              <w:t xml:space="preserve">Pregled zdravstvenog stanja i smještaja evakuiranih životinja. </w:t>
            </w:r>
          </w:p>
          <w:p w14:paraId="05434E0D" w14:textId="52EC6FE1" w:rsidR="008D11B9" w:rsidRPr="00D57270" w:rsidRDefault="008D11B9" w:rsidP="008D11B9">
            <w:pPr>
              <w:widowControl w:val="0"/>
              <w:autoSpaceDE w:val="0"/>
              <w:adjustRightInd w:val="0"/>
              <w:spacing w:before="0" w:after="0"/>
              <w:rPr>
                <w:bCs/>
                <w:sz w:val="20"/>
                <w:szCs w:val="20"/>
              </w:rPr>
            </w:pPr>
            <w:r w:rsidRPr="00D57270">
              <w:rPr>
                <w:bCs/>
                <w:sz w:val="20"/>
                <w:szCs w:val="20"/>
              </w:rPr>
              <w:t>Preventivno cijepljenje životinja od mogućih zaraza.</w:t>
            </w:r>
          </w:p>
        </w:tc>
        <w:tc>
          <w:tcPr>
            <w:tcW w:w="0" w:type="auto"/>
            <w:vAlign w:val="center"/>
          </w:tcPr>
          <w:p w14:paraId="612F3C28" w14:textId="08468B77" w:rsidR="008D11B9" w:rsidRPr="00D57270" w:rsidRDefault="00B926AF" w:rsidP="00CC19A2">
            <w:pPr>
              <w:pStyle w:val="ListParagraph"/>
              <w:framePr w:hSpace="0" w:wrap="auto" w:hAnchor="text" w:xAlign="left" w:yAlign="inline"/>
              <w:numPr>
                <w:ilvl w:val="0"/>
                <w:numId w:val="23"/>
              </w:numPr>
              <w:spacing w:line="276" w:lineRule="auto"/>
              <w:rPr>
                <w:sz w:val="20"/>
                <w:szCs w:val="20"/>
              </w:rPr>
            </w:pPr>
            <w:r w:rsidRPr="00D57270">
              <w:rPr>
                <w:sz w:val="20"/>
                <w:szCs w:val="20"/>
              </w:rPr>
              <w:t>Veterinarska ambulanta Vodice</w:t>
            </w:r>
            <w:r w:rsidRPr="00D57270">
              <w:rPr>
                <w:sz w:val="20"/>
                <w:szCs w:val="20"/>
              </w:rPr>
              <w:tab/>
            </w:r>
          </w:p>
          <w:p w14:paraId="0A052AF6" w14:textId="77777777" w:rsidR="008D11B9" w:rsidRPr="00D57270" w:rsidRDefault="008D11B9" w:rsidP="00CC19A2">
            <w:pPr>
              <w:pStyle w:val="ListParagraph"/>
              <w:framePr w:wrap="around"/>
              <w:numPr>
                <w:ilvl w:val="0"/>
                <w:numId w:val="23"/>
              </w:numPr>
              <w:spacing w:line="276" w:lineRule="auto"/>
              <w:rPr>
                <w:sz w:val="20"/>
                <w:szCs w:val="20"/>
              </w:rPr>
            </w:pPr>
            <w:r w:rsidRPr="00D57270">
              <w:rPr>
                <w:sz w:val="20"/>
                <w:szCs w:val="20"/>
              </w:rPr>
              <w:t>Stožer civilne zaštite</w:t>
            </w:r>
          </w:p>
          <w:p w14:paraId="3F9A9915" w14:textId="77777777" w:rsidR="00D946F3" w:rsidRPr="00D57270" w:rsidRDefault="00D946F3" w:rsidP="00CC19A2">
            <w:pPr>
              <w:pStyle w:val="ListParagraph"/>
              <w:framePr w:wrap="around"/>
              <w:numPr>
                <w:ilvl w:val="0"/>
                <w:numId w:val="23"/>
              </w:numPr>
              <w:spacing w:line="276" w:lineRule="auto"/>
              <w:rPr>
                <w:sz w:val="20"/>
                <w:szCs w:val="20"/>
              </w:rPr>
            </w:pPr>
            <w:r w:rsidRPr="00D57270">
              <w:rPr>
                <w:sz w:val="20"/>
                <w:szCs w:val="20"/>
              </w:rPr>
              <w:t>Vlasnici životinja</w:t>
            </w:r>
          </w:p>
          <w:p w14:paraId="1FF7A805" w14:textId="5E344C3A" w:rsidR="00CC19A2" w:rsidRPr="00D57270" w:rsidRDefault="001A2B0E" w:rsidP="001A2B0E">
            <w:pPr>
              <w:pStyle w:val="ListParagraph"/>
              <w:framePr w:wrap="around"/>
              <w:numPr>
                <w:ilvl w:val="0"/>
                <w:numId w:val="23"/>
              </w:numPr>
              <w:spacing w:line="276" w:lineRule="auto"/>
              <w:rPr>
                <w:sz w:val="20"/>
                <w:szCs w:val="20"/>
              </w:rPr>
            </w:pPr>
            <w:r w:rsidRPr="001A2B0E">
              <w:rPr>
                <w:sz w:val="20"/>
                <w:szCs w:val="20"/>
              </w:rPr>
              <w:t>Javna ustanova „Nacionalni park Kornati“.</w:t>
            </w:r>
          </w:p>
        </w:tc>
      </w:tr>
      <w:tr w:rsidR="008D11B9" w:rsidRPr="00D14364" w14:paraId="78344424" w14:textId="77777777" w:rsidTr="00081130">
        <w:trPr>
          <w:trHeight w:val="1057"/>
          <w:jc w:val="center"/>
        </w:trPr>
        <w:tc>
          <w:tcPr>
            <w:tcW w:w="0" w:type="auto"/>
            <w:vAlign w:val="center"/>
          </w:tcPr>
          <w:p w14:paraId="6C850DEA" w14:textId="7610D363" w:rsidR="008D11B9" w:rsidRPr="003C12A3" w:rsidRDefault="008D11B9" w:rsidP="008D11B9">
            <w:pPr>
              <w:widowControl w:val="0"/>
              <w:autoSpaceDE w:val="0"/>
              <w:adjustRightInd w:val="0"/>
              <w:spacing w:before="0" w:after="0"/>
              <w:ind w:right="34"/>
              <w:jc w:val="center"/>
              <w:rPr>
                <w:b/>
                <w:bCs/>
                <w:sz w:val="20"/>
                <w:szCs w:val="20"/>
              </w:rPr>
            </w:pPr>
            <w:r w:rsidRPr="003C12A3">
              <w:rPr>
                <w:b/>
                <w:bCs/>
                <w:sz w:val="20"/>
                <w:szCs w:val="20"/>
              </w:rPr>
              <w:t>7.</w:t>
            </w:r>
          </w:p>
        </w:tc>
        <w:tc>
          <w:tcPr>
            <w:tcW w:w="1673" w:type="dxa"/>
            <w:vAlign w:val="center"/>
          </w:tcPr>
          <w:p w14:paraId="4773C81D" w14:textId="238F7233" w:rsidR="008D11B9" w:rsidRPr="003C12A3" w:rsidRDefault="008D11B9" w:rsidP="008D11B9">
            <w:pPr>
              <w:widowControl w:val="0"/>
              <w:autoSpaceDE w:val="0"/>
              <w:adjustRightInd w:val="0"/>
              <w:spacing w:before="0" w:after="0"/>
              <w:ind w:right="13"/>
              <w:jc w:val="center"/>
              <w:rPr>
                <w:b/>
                <w:bCs/>
                <w:sz w:val="20"/>
                <w:szCs w:val="20"/>
              </w:rPr>
            </w:pPr>
            <w:r w:rsidRPr="003C12A3">
              <w:rPr>
                <w:b/>
                <w:bCs/>
                <w:sz w:val="20"/>
                <w:szCs w:val="20"/>
              </w:rPr>
              <w:t>Organizacija osiguravanja hrane i vode za piće</w:t>
            </w:r>
          </w:p>
        </w:tc>
        <w:tc>
          <w:tcPr>
            <w:tcW w:w="1701" w:type="dxa"/>
            <w:vAlign w:val="center"/>
          </w:tcPr>
          <w:p w14:paraId="4A8D959E" w14:textId="062DCF86" w:rsidR="008D11B9" w:rsidRPr="003C12A3" w:rsidRDefault="00D14364" w:rsidP="008D11B9">
            <w:pPr>
              <w:autoSpaceDE w:val="0"/>
              <w:adjustRightInd w:val="0"/>
              <w:spacing w:before="0" w:after="0"/>
              <w:jc w:val="center"/>
              <w:rPr>
                <w:bCs/>
                <w:sz w:val="20"/>
                <w:szCs w:val="20"/>
              </w:rPr>
            </w:pPr>
            <w:r w:rsidRPr="003C12A3">
              <w:rPr>
                <w:bCs/>
                <w:sz w:val="20"/>
                <w:szCs w:val="20"/>
              </w:rPr>
              <w:t>Općina Murter-Kornati</w:t>
            </w:r>
          </w:p>
        </w:tc>
        <w:tc>
          <w:tcPr>
            <w:tcW w:w="6804" w:type="dxa"/>
            <w:vAlign w:val="center"/>
          </w:tcPr>
          <w:p w14:paraId="1B546A89" w14:textId="77777777" w:rsidR="008D11B9" w:rsidRPr="003C12A3" w:rsidRDefault="008D11B9" w:rsidP="008D11B9">
            <w:pPr>
              <w:autoSpaceDE w:val="0"/>
              <w:adjustRightInd w:val="0"/>
              <w:spacing w:before="0" w:after="0"/>
              <w:rPr>
                <w:bCs/>
                <w:sz w:val="20"/>
                <w:szCs w:val="20"/>
              </w:rPr>
            </w:pPr>
            <w:r w:rsidRPr="003C12A3">
              <w:rPr>
                <w:bCs/>
                <w:sz w:val="20"/>
                <w:szCs w:val="20"/>
              </w:rPr>
              <w:t xml:space="preserve">Stožer civilne zaštite prikuplja informacije o stanju vodoopskrbnog sustava.  </w:t>
            </w:r>
          </w:p>
          <w:p w14:paraId="1087C80A" w14:textId="77777777" w:rsidR="008D11B9" w:rsidRPr="003C12A3" w:rsidRDefault="008D11B9" w:rsidP="008D11B9">
            <w:pPr>
              <w:autoSpaceDE w:val="0"/>
              <w:adjustRightInd w:val="0"/>
              <w:spacing w:before="0" w:after="0"/>
              <w:rPr>
                <w:bCs/>
                <w:sz w:val="20"/>
                <w:szCs w:val="20"/>
              </w:rPr>
            </w:pPr>
            <w:r w:rsidRPr="003C12A3">
              <w:rPr>
                <w:bCs/>
                <w:sz w:val="20"/>
                <w:szCs w:val="20"/>
              </w:rPr>
              <w:t>U slučaju povećane potrebe vode za gašenje požara, provest će se redukcija vode kako bi se osigurale dovoljne količine vode za gašenje.</w:t>
            </w:r>
          </w:p>
          <w:p w14:paraId="75DA02DD" w14:textId="04307A67" w:rsidR="008D11B9" w:rsidRPr="003C12A3" w:rsidRDefault="008D11B9" w:rsidP="008D11B9">
            <w:pPr>
              <w:autoSpaceDE w:val="0"/>
              <w:adjustRightInd w:val="0"/>
              <w:spacing w:before="0" w:after="0"/>
              <w:rPr>
                <w:bCs/>
                <w:sz w:val="20"/>
                <w:szCs w:val="20"/>
              </w:rPr>
            </w:pPr>
            <w:r w:rsidRPr="003C12A3">
              <w:rPr>
                <w:bCs/>
                <w:sz w:val="20"/>
                <w:szCs w:val="20"/>
              </w:rPr>
              <w:t xml:space="preserve">Stožer civilne zaštite organizira dopremu prehrambenih artikala u poljske kuhinje koje se smještaju u blizini ugroženih područja. Stožer civilne zaštite organizira distribuciju hrane </w:t>
            </w:r>
            <w:r w:rsidR="00112AD1" w:rsidRPr="003C12A3">
              <w:rPr>
                <w:bCs/>
                <w:sz w:val="20"/>
                <w:szCs w:val="20"/>
              </w:rPr>
              <w:t xml:space="preserve">preko trgovačkih društava (provjeriti stanja </w:t>
            </w:r>
            <w:r w:rsidR="00112AD1" w:rsidRPr="003C12A3">
              <w:rPr>
                <w:bCs/>
                <w:sz w:val="20"/>
                <w:szCs w:val="20"/>
              </w:rPr>
              <w:lastRenderedPageBreak/>
              <w:t>hrane i vode za piće na skladištima). Također potrebno je kontaktirati proizvođače kruha te utvrditi mogućnosti daljnje proizvodnje i način distribucije.</w:t>
            </w:r>
          </w:p>
        </w:tc>
        <w:tc>
          <w:tcPr>
            <w:tcW w:w="0" w:type="auto"/>
            <w:vAlign w:val="center"/>
          </w:tcPr>
          <w:p w14:paraId="7E874307" w14:textId="6785AEE5" w:rsidR="008D11B9" w:rsidRPr="003C12A3" w:rsidRDefault="008D11B9" w:rsidP="00BC7925">
            <w:pPr>
              <w:pStyle w:val="ListParagraph"/>
              <w:framePr w:hSpace="0" w:wrap="auto" w:hAnchor="text" w:xAlign="left" w:yAlign="inline"/>
              <w:numPr>
                <w:ilvl w:val="0"/>
                <w:numId w:val="23"/>
              </w:numPr>
              <w:spacing w:line="276" w:lineRule="auto"/>
              <w:rPr>
                <w:sz w:val="20"/>
                <w:szCs w:val="20"/>
              </w:rPr>
            </w:pPr>
            <w:r w:rsidRPr="003C12A3">
              <w:rPr>
                <w:sz w:val="20"/>
                <w:szCs w:val="20"/>
              </w:rPr>
              <w:lastRenderedPageBreak/>
              <w:t xml:space="preserve">Stožer civilne zaštite uz suradnju sa </w:t>
            </w:r>
            <w:r w:rsidR="00B926AF" w:rsidRPr="003C12A3">
              <w:rPr>
                <w:sz w:val="20"/>
                <w:szCs w:val="20"/>
              </w:rPr>
              <w:t>Zavodom za javno zdravstvo Šibensko-kninske županije</w:t>
            </w:r>
          </w:p>
          <w:p w14:paraId="26234D45" w14:textId="581FBD47" w:rsidR="008D11B9" w:rsidRPr="003C12A3" w:rsidRDefault="00112AD1" w:rsidP="00BC7925">
            <w:pPr>
              <w:pStyle w:val="ListParagraph"/>
              <w:framePr w:hSpace="0" w:wrap="auto" w:hAnchor="text" w:xAlign="left" w:yAlign="inline"/>
              <w:numPr>
                <w:ilvl w:val="0"/>
                <w:numId w:val="23"/>
              </w:numPr>
              <w:spacing w:line="276" w:lineRule="auto"/>
              <w:rPr>
                <w:sz w:val="20"/>
                <w:szCs w:val="20"/>
              </w:rPr>
            </w:pPr>
            <w:r w:rsidRPr="003C12A3">
              <w:rPr>
                <w:sz w:val="20"/>
                <w:szCs w:val="20"/>
              </w:rPr>
              <w:t>Vatrogasne snage</w:t>
            </w:r>
          </w:p>
          <w:p w14:paraId="39B2B070" w14:textId="77777777" w:rsidR="008D11B9" w:rsidRPr="003C12A3" w:rsidRDefault="003C12A3" w:rsidP="003C12A3">
            <w:pPr>
              <w:pStyle w:val="ListParagraph"/>
              <w:framePr w:hSpace="0" w:wrap="auto" w:hAnchor="text" w:xAlign="left" w:yAlign="inline"/>
              <w:numPr>
                <w:ilvl w:val="0"/>
                <w:numId w:val="23"/>
              </w:numPr>
              <w:spacing w:line="276" w:lineRule="auto"/>
              <w:rPr>
                <w:sz w:val="20"/>
                <w:szCs w:val="20"/>
              </w:rPr>
            </w:pPr>
            <w:r w:rsidRPr="003C12A3">
              <w:rPr>
                <w:sz w:val="20"/>
                <w:szCs w:val="20"/>
              </w:rPr>
              <w:t>Vodovod i odvodnja d.o.o., Šibenik</w:t>
            </w:r>
          </w:p>
          <w:p w14:paraId="229CE61A" w14:textId="0024DA23" w:rsidR="003C12A3" w:rsidRPr="003C12A3" w:rsidRDefault="003C12A3" w:rsidP="003C12A3">
            <w:pPr>
              <w:pStyle w:val="ListParagraph"/>
              <w:framePr w:hSpace="0" w:wrap="auto" w:hAnchor="text" w:xAlign="left" w:yAlign="inline"/>
              <w:numPr>
                <w:ilvl w:val="0"/>
                <w:numId w:val="23"/>
              </w:numPr>
              <w:spacing w:line="276" w:lineRule="auto"/>
              <w:rPr>
                <w:sz w:val="20"/>
                <w:szCs w:val="20"/>
              </w:rPr>
            </w:pPr>
            <w:r w:rsidRPr="003C12A3">
              <w:rPr>
                <w:sz w:val="20"/>
                <w:szCs w:val="20"/>
              </w:rPr>
              <w:t xml:space="preserve">Pravne osobe zadužene za pripremu </w:t>
            </w:r>
            <w:r w:rsidRPr="003C12A3">
              <w:rPr>
                <w:sz w:val="20"/>
                <w:szCs w:val="20"/>
              </w:rPr>
              <w:lastRenderedPageBreak/>
              <w:t>hrane</w:t>
            </w:r>
          </w:p>
        </w:tc>
      </w:tr>
      <w:tr w:rsidR="004517F2" w:rsidRPr="00D14364" w14:paraId="1E6B3B01" w14:textId="77777777" w:rsidTr="00081130">
        <w:trPr>
          <w:trHeight w:val="1057"/>
          <w:jc w:val="center"/>
        </w:trPr>
        <w:tc>
          <w:tcPr>
            <w:tcW w:w="0" w:type="auto"/>
            <w:vAlign w:val="center"/>
          </w:tcPr>
          <w:p w14:paraId="092392E4" w14:textId="77777777" w:rsidR="008D11B9" w:rsidRPr="003C12A3" w:rsidRDefault="008D11B9" w:rsidP="008D11B9">
            <w:pPr>
              <w:widowControl w:val="0"/>
              <w:autoSpaceDE w:val="0"/>
              <w:adjustRightInd w:val="0"/>
              <w:spacing w:before="0" w:after="0"/>
              <w:ind w:right="34"/>
              <w:jc w:val="center"/>
              <w:rPr>
                <w:b/>
                <w:bCs/>
                <w:sz w:val="20"/>
                <w:szCs w:val="20"/>
              </w:rPr>
            </w:pPr>
          </w:p>
          <w:p w14:paraId="08270AF9" w14:textId="4DD6497D" w:rsidR="004517F2" w:rsidRPr="003C12A3" w:rsidRDefault="008D11B9" w:rsidP="008D11B9">
            <w:pPr>
              <w:widowControl w:val="0"/>
              <w:autoSpaceDE w:val="0"/>
              <w:adjustRightInd w:val="0"/>
              <w:spacing w:before="0" w:after="0"/>
              <w:ind w:right="34"/>
              <w:jc w:val="center"/>
              <w:rPr>
                <w:b/>
                <w:bCs/>
                <w:sz w:val="20"/>
                <w:szCs w:val="20"/>
              </w:rPr>
            </w:pPr>
            <w:r w:rsidRPr="003C12A3">
              <w:rPr>
                <w:b/>
                <w:bCs/>
                <w:sz w:val="20"/>
                <w:szCs w:val="20"/>
              </w:rPr>
              <w:t>8</w:t>
            </w:r>
            <w:r w:rsidR="004517F2" w:rsidRPr="003C12A3">
              <w:rPr>
                <w:b/>
                <w:bCs/>
                <w:sz w:val="20"/>
                <w:szCs w:val="20"/>
              </w:rPr>
              <w:t>.</w:t>
            </w:r>
          </w:p>
        </w:tc>
        <w:tc>
          <w:tcPr>
            <w:tcW w:w="1673" w:type="dxa"/>
            <w:vAlign w:val="center"/>
          </w:tcPr>
          <w:p w14:paraId="5CDCA987" w14:textId="77777777" w:rsidR="004517F2" w:rsidRPr="003C12A3" w:rsidRDefault="004517F2" w:rsidP="008D11B9">
            <w:pPr>
              <w:widowControl w:val="0"/>
              <w:autoSpaceDE w:val="0"/>
              <w:adjustRightInd w:val="0"/>
              <w:spacing w:before="0" w:after="0"/>
              <w:ind w:right="13"/>
              <w:jc w:val="center"/>
              <w:rPr>
                <w:b/>
                <w:bCs/>
                <w:sz w:val="20"/>
                <w:szCs w:val="20"/>
              </w:rPr>
            </w:pPr>
            <w:r w:rsidRPr="003C12A3">
              <w:rPr>
                <w:b/>
                <w:bCs/>
                <w:sz w:val="20"/>
                <w:szCs w:val="20"/>
              </w:rPr>
              <w:t>Organizacija osiguranja dobave energenata za rad strojeva i vozila</w:t>
            </w:r>
          </w:p>
        </w:tc>
        <w:tc>
          <w:tcPr>
            <w:tcW w:w="1701" w:type="dxa"/>
            <w:vAlign w:val="center"/>
          </w:tcPr>
          <w:p w14:paraId="20CEE3F8" w14:textId="6FB847BC" w:rsidR="004517F2" w:rsidRPr="003C12A3" w:rsidRDefault="00D14364" w:rsidP="008D11B9">
            <w:pPr>
              <w:autoSpaceDE w:val="0"/>
              <w:adjustRightInd w:val="0"/>
              <w:spacing w:before="0" w:after="0"/>
              <w:jc w:val="center"/>
              <w:rPr>
                <w:bCs/>
                <w:sz w:val="20"/>
                <w:szCs w:val="20"/>
              </w:rPr>
            </w:pPr>
            <w:r w:rsidRPr="003C12A3">
              <w:rPr>
                <w:bCs/>
                <w:sz w:val="20"/>
                <w:szCs w:val="20"/>
              </w:rPr>
              <w:t>Općina Murter-Kornati</w:t>
            </w:r>
          </w:p>
        </w:tc>
        <w:tc>
          <w:tcPr>
            <w:tcW w:w="6804" w:type="dxa"/>
            <w:vAlign w:val="center"/>
          </w:tcPr>
          <w:p w14:paraId="18608D4B" w14:textId="34B1B739" w:rsidR="004517F2" w:rsidRPr="003C12A3" w:rsidRDefault="004517F2" w:rsidP="008D11B9">
            <w:pPr>
              <w:autoSpaceDE w:val="0"/>
              <w:adjustRightInd w:val="0"/>
              <w:spacing w:before="0" w:after="0"/>
              <w:rPr>
                <w:bCs/>
                <w:sz w:val="20"/>
                <w:szCs w:val="20"/>
              </w:rPr>
            </w:pPr>
            <w:r w:rsidRPr="003C12A3">
              <w:rPr>
                <w:bCs/>
                <w:sz w:val="20"/>
                <w:szCs w:val="20"/>
              </w:rPr>
              <w:t>Osiguravanje strojeva i vozila te energenata (goriva) za strojeve i vozila.</w:t>
            </w:r>
          </w:p>
        </w:tc>
        <w:tc>
          <w:tcPr>
            <w:tcW w:w="0" w:type="auto"/>
            <w:vAlign w:val="center"/>
          </w:tcPr>
          <w:p w14:paraId="39CEDB44" w14:textId="77777777" w:rsidR="004517F2" w:rsidRPr="003C12A3" w:rsidRDefault="004517F2" w:rsidP="00BC7925">
            <w:pPr>
              <w:pStyle w:val="ListParagraph"/>
              <w:framePr w:wrap="around"/>
              <w:numPr>
                <w:ilvl w:val="0"/>
                <w:numId w:val="23"/>
              </w:numPr>
              <w:spacing w:line="276" w:lineRule="auto"/>
              <w:rPr>
                <w:sz w:val="20"/>
                <w:szCs w:val="20"/>
              </w:rPr>
            </w:pPr>
            <w:r w:rsidRPr="003C12A3">
              <w:rPr>
                <w:sz w:val="20"/>
                <w:szCs w:val="20"/>
              </w:rPr>
              <w:t>Stožer civilne zaštite,</w:t>
            </w:r>
          </w:p>
          <w:p w14:paraId="4B192347" w14:textId="429E65FE" w:rsidR="004517F2" w:rsidRPr="003C12A3" w:rsidRDefault="00112AD1" w:rsidP="00BC7925">
            <w:pPr>
              <w:pStyle w:val="ListParagraph"/>
              <w:framePr w:wrap="around"/>
              <w:numPr>
                <w:ilvl w:val="0"/>
                <w:numId w:val="23"/>
              </w:numPr>
              <w:spacing w:line="276" w:lineRule="auto"/>
              <w:rPr>
                <w:sz w:val="20"/>
                <w:szCs w:val="20"/>
              </w:rPr>
            </w:pPr>
            <w:r w:rsidRPr="003C12A3">
              <w:rPr>
                <w:sz w:val="20"/>
                <w:szCs w:val="20"/>
              </w:rPr>
              <w:t>Vatrogasne snage</w:t>
            </w:r>
          </w:p>
        </w:tc>
      </w:tr>
      <w:tr w:rsidR="008D11B9" w:rsidRPr="00D14364" w14:paraId="211485CB" w14:textId="77777777" w:rsidTr="00081130">
        <w:trPr>
          <w:trHeight w:val="524"/>
          <w:jc w:val="center"/>
        </w:trPr>
        <w:tc>
          <w:tcPr>
            <w:tcW w:w="0" w:type="auto"/>
            <w:vMerge w:val="restart"/>
            <w:vAlign w:val="center"/>
          </w:tcPr>
          <w:p w14:paraId="729752A4" w14:textId="0B0AB1EF" w:rsidR="008D11B9" w:rsidRPr="00BD2276" w:rsidRDefault="008D11B9" w:rsidP="008D11B9">
            <w:pPr>
              <w:widowControl w:val="0"/>
              <w:autoSpaceDE w:val="0"/>
              <w:adjustRightInd w:val="0"/>
              <w:spacing w:before="0" w:after="0"/>
              <w:ind w:right="34"/>
              <w:jc w:val="center"/>
              <w:rPr>
                <w:b/>
                <w:bCs/>
                <w:sz w:val="20"/>
                <w:szCs w:val="20"/>
              </w:rPr>
            </w:pPr>
            <w:r w:rsidRPr="00BD2276">
              <w:rPr>
                <w:b/>
                <w:bCs/>
                <w:sz w:val="20"/>
                <w:szCs w:val="20"/>
              </w:rPr>
              <w:t>9.</w:t>
            </w:r>
          </w:p>
        </w:tc>
        <w:tc>
          <w:tcPr>
            <w:tcW w:w="1673" w:type="dxa"/>
            <w:vMerge w:val="restart"/>
            <w:vAlign w:val="center"/>
          </w:tcPr>
          <w:p w14:paraId="324A4CD9" w14:textId="5EA92993" w:rsidR="008D11B9" w:rsidRPr="00BD2276" w:rsidRDefault="008D11B9" w:rsidP="008D11B9">
            <w:pPr>
              <w:widowControl w:val="0"/>
              <w:autoSpaceDE w:val="0"/>
              <w:adjustRightInd w:val="0"/>
              <w:spacing w:before="0" w:after="0"/>
              <w:ind w:right="13"/>
              <w:jc w:val="center"/>
              <w:rPr>
                <w:b/>
                <w:bCs/>
                <w:sz w:val="20"/>
                <w:szCs w:val="20"/>
              </w:rPr>
            </w:pPr>
            <w:r w:rsidRPr="00BD2276">
              <w:rPr>
                <w:b/>
                <w:bCs/>
                <w:sz w:val="20"/>
                <w:szCs w:val="20"/>
              </w:rPr>
              <w:t>Organizacija animalne asanacije</w:t>
            </w:r>
          </w:p>
        </w:tc>
        <w:tc>
          <w:tcPr>
            <w:tcW w:w="1701" w:type="dxa"/>
            <w:vMerge w:val="restart"/>
            <w:vAlign w:val="center"/>
          </w:tcPr>
          <w:p w14:paraId="6772F0A1" w14:textId="532AB613" w:rsidR="008D11B9" w:rsidRPr="00BD2276" w:rsidRDefault="00D14364" w:rsidP="008D11B9">
            <w:pPr>
              <w:autoSpaceDE w:val="0"/>
              <w:adjustRightInd w:val="0"/>
              <w:spacing w:before="0" w:after="0"/>
              <w:jc w:val="center"/>
              <w:rPr>
                <w:bCs/>
                <w:sz w:val="20"/>
                <w:szCs w:val="20"/>
              </w:rPr>
            </w:pPr>
            <w:r w:rsidRPr="00BD2276">
              <w:rPr>
                <w:bCs/>
                <w:sz w:val="20"/>
                <w:szCs w:val="20"/>
              </w:rPr>
              <w:t>Općina Murter-Kornati</w:t>
            </w:r>
          </w:p>
        </w:tc>
        <w:tc>
          <w:tcPr>
            <w:tcW w:w="6804" w:type="dxa"/>
            <w:vAlign w:val="center"/>
          </w:tcPr>
          <w:p w14:paraId="3F863B7C" w14:textId="711E6B9D" w:rsidR="008D11B9" w:rsidRPr="00B97C02" w:rsidRDefault="008D11B9" w:rsidP="008D11B9">
            <w:pPr>
              <w:autoSpaceDE w:val="0"/>
              <w:adjustRightInd w:val="0"/>
              <w:spacing w:before="0" w:after="0"/>
              <w:rPr>
                <w:bCs/>
                <w:sz w:val="20"/>
                <w:szCs w:val="20"/>
              </w:rPr>
            </w:pPr>
            <w:r w:rsidRPr="00B97C02">
              <w:rPr>
                <w:bCs/>
                <w:sz w:val="20"/>
                <w:szCs w:val="20"/>
              </w:rPr>
              <w:t xml:space="preserve">Organizacija prikupljanja životinjskih leševa. </w:t>
            </w:r>
          </w:p>
        </w:tc>
        <w:tc>
          <w:tcPr>
            <w:tcW w:w="0" w:type="auto"/>
            <w:vAlign w:val="center"/>
          </w:tcPr>
          <w:p w14:paraId="0A72C173" w14:textId="49571B0F" w:rsidR="008D11B9" w:rsidRPr="00B97C02" w:rsidRDefault="00B926AF" w:rsidP="00BC7925">
            <w:pPr>
              <w:pStyle w:val="ListParagraph"/>
              <w:framePr w:hSpace="0" w:wrap="auto" w:hAnchor="text" w:xAlign="left" w:yAlign="inline"/>
              <w:numPr>
                <w:ilvl w:val="0"/>
                <w:numId w:val="23"/>
              </w:numPr>
              <w:spacing w:line="276" w:lineRule="auto"/>
              <w:rPr>
                <w:sz w:val="20"/>
                <w:szCs w:val="20"/>
              </w:rPr>
            </w:pPr>
            <w:r w:rsidRPr="00B97C02">
              <w:rPr>
                <w:sz w:val="20"/>
                <w:szCs w:val="20"/>
              </w:rPr>
              <w:t>Veterinarska ambulanta Vodice</w:t>
            </w:r>
            <w:r w:rsidRPr="00B97C02">
              <w:rPr>
                <w:sz w:val="20"/>
                <w:szCs w:val="20"/>
              </w:rPr>
              <w:tab/>
            </w:r>
          </w:p>
          <w:p w14:paraId="1BA4EC93" w14:textId="1776E844" w:rsidR="008D11B9" w:rsidRPr="00B97C02" w:rsidRDefault="001A2B0E" w:rsidP="00B97C02">
            <w:pPr>
              <w:pStyle w:val="ListParagraph"/>
              <w:framePr w:wrap="around"/>
              <w:numPr>
                <w:ilvl w:val="0"/>
                <w:numId w:val="23"/>
              </w:numPr>
              <w:rPr>
                <w:sz w:val="20"/>
                <w:szCs w:val="20"/>
              </w:rPr>
            </w:pPr>
            <w:r w:rsidRPr="001A2B0E">
              <w:rPr>
                <w:sz w:val="20"/>
                <w:szCs w:val="20"/>
              </w:rPr>
              <w:t>Murtela d.o.o. za komunalne djelatnosti</w:t>
            </w:r>
          </w:p>
        </w:tc>
      </w:tr>
      <w:tr w:rsidR="008D11B9" w:rsidRPr="00D14364" w14:paraId="51B32D3A" w14:textId="77777777" w:rsidTr="00081130">
        <w:trPr>
          <w:trHeight w:val="524"/>
          <w:jc w:val="center"/>
        </w:trPr>
        <w:tc>
          <w:tcPr>
            <w:tcW w:w="0" w:type="auto"/>
            <w:vMerge/>
            <w:vAlign w:val="center"/>
          </w:tcPr>
          <w:p w14:paraId="11931C94" w14:textId="77777777" w:rsidR="008D11B9" w:rsidRPr="00BD2276" w:rsidRDefault="008D11B9" w:rsidP="008D11B9">
            <w:pPr>
              <w:widowControl w:val="0"/>
              <w:autoSpaceDE w:val="0"/>
              <w:adjustRightInd w:val="0"/>
              <w:spacing w:before="0" w:after="0"/>
              <w:ind w:right="34"/>
              <w:jc w:val="center"/>
              <w:rPr>
                <w:b/>
                <w:bCs/>
                <w:sz w:val="20"/>
                <w:szCs w:val="20"/>
              </w:rPr>
            </w:pPr>
          </w:p>
        </w:tc>
        <w:tc>
          <w:tcPr>
            <w:tcW w:w="1673" w:type="dxa"/>
            <w:vMerge/>
            <w:vAlign w:val="center"/>
          </w:tcPr>
          <w:p w14:paraId="53BC1628" w14:textId="77777777" w:rsidR="008D11B9" w:rsidRPr="00BD2276" w:rsidRDefault="008D11B9" w:rsidP="008D11B9">
            <w:pPr>
              <w:widowControl w:val="0"/>
              <w:autoSpaceDE w:val="0"/>
              <w:adjustRightInd w:val="0"/>
              <w:spacing w:before="0" w:after="0"/>
              <w:ind w:right="13"/>
              <w:jc w:val="center"/>
              <w:rPr>
                <w:b/>
                <w:bCs/>
                <w:sz w:val="20"/>
                <w:szCs w:val="20"/>
              </w:rPr>
            </w:pPr>
          </w:p>
        </w:tc>
        <w:tc>
          <w:tcPr>
            <w:tcW w:w="1701" w:type="dxa"/>
            <w:vMerge/>
            <w:vAlign w:val="center"/>
          </w:tcPr>
          <w:p w14:paraId="71AAE5CE" w14:textId="77777777" w:rsidR="008D11B9" w:rsidRPr="00BD2276" w:rsidRDefault="008D11B9" w:rsidP="008D11B9">
            <w:pPr>
              <w:autoSpaceDE w:val="0"/>
              <w:adjustRightInd w:val="0"/>
              <w:spacing w:before="0" w:after="0"/>
              <w:jc w:val="center"/>
              <w:rPr>
                <w:bCs/>
                <w:sz w:val="20"/>
                <w:szCs w:val="20"/>
              </w:rPr>
            </w:pPr>
          </w:p>
        </w:tc>
        <w:tc>
          <w:tcPr>
            <w:tcW w:w="6804" w:type="dxa"/>
            <w:vAlign w:val="center"/>
          </w:tcPr>
          <w:p w14:paraId="443EF18B" w14:textId="590197FF" w:rsidR="008D11B9" w:rsidRPr="00B97C02" w:rsidRDefault="008D11B9" w:rsidP="008D11B9">
            <w:pPr>
              <w:autoSpaceDE w:val="0"/>
              <w:adjustRightInd w:val="0"/>
              <w:spacing w:before="0" w:after="0"/>
              <w:rPr>
                <w:bCs/>
                <w:sz w:val="20"/>
                <w:szCs w:val="20"/>
              </w:rPr>
            </w:pPr>
            <w:r w:rsidRPr="00B97C02">
              <w:rPr>
                <w:bCs/>
                <w:sz w:val="20"/>
                <w:szCs w:val="20"/>
              </w:rPr>
              <w:t>Praćenje stanja i provođenje aktivnosti na sprječavanju nastanka ili širenja zaraznih bolesti.</w:t>
            </w:r>
          </w:p>
        </w:tc>
        <w:tc>
          <w:tcPr>
            <w:tcW w:w="0" w:type="auto"/>
            <w:vAlign w:val="center"/>
          </w:tcPr>
          <w:p w14:paraId="2D30F85D" w14:textId="2C1FFFE2" w:rsidR="008D11B9" w:rsidRPr="00B97C02" w:rsidRDefault="00B926AF" w:rsidP="00BC7925">
            <w:pPr>
              <w:pStyle w:val="ListParagraph"/>
              <w:framePr w:hSpace="0" w:wrap="auto" w:hAnchor="text" w:xAlign="left" w:yAlign="inline"/>
              <w:numPr>
                <w:ilvl w:val="0"/>
                <w:numId w:val="23"/>
              </w:numPr>
              <w:spacing w:line="276" w:lineRule="auto"/>
              <w:rPr>
                <w:sz w:val="20"/>
                <w:szCs w:val="20"/>
              </w:rPr>
            </w:pPr>
            <w:r w:rsidRPr="00B97C02">
              <w:rPr>
                <w:sz w:val="20"/>
                <w:szCs w:val="20"/>
              </w:rPr>
              <w:t>Dom zdravlja Šibensko-kninske županije – Ambulanta Murter</w:t>
            </w:r>
            <w:r w:rsidRPr="00B97C02">
              <w:rPr>
                <w:sz w:val="20"/>
                <w:szCs w:val="20"/>
              </w:rPr>
              <w:tab/>
            </w:r>
          </w:p>
          <w:p w14:paraId="3DC535F1" w14:textId="3696FB70" w:rsidR="008D11B9" w:rsidRPr="00B97C02" w:rsidRDefault="004E4B7D" w:rsidP="00BC7925">
            <w:pPr>
              <w:pStyle w:val="ListParagraph"/>
              <w:framePr w:wrap="around"/>
              <w:numPr>
                <w:ilvl w:val="0"/>
                <w:numId w:val="23"/>
              </w:numPr>
              <w:spacing w:line="276" w:lineRule="auto"/>
              <w:rPr>
                <w:sz w:val="20"/>
                <w:szCs w:val="20"/>
              </w:rPr>
            </w:pPr>
            <w:r w:rsidRPr="00B97C02">
              <w:rPr>
                <w:sz w:val="20"/>
                <w:szCs w:val="20"/>
              </w:rPr>
              <w:t>Zavod za javno zdravstvo Šibensko-kninske županije</w:t>
            </w:r>
          </w:p>
        </w:tc>
      </w:tr>
      <w:tr w:rsidR="008D11B9" w:rsidRPr="00D14364" w14:paraId="7D439F98" w14:textId="77777777" w:rsidTr="00081130">
        <w:trPr>
          <w:trHeight w:val="524"/>
          <w:jc w:val="center"/>
        </w:trPr>
        <w:tc>
          <w:tcPr>
            <w:tcW w:w="0" w:type="auto"/>
            <w:vMerge/>
            <w:vAlign w:val="center"/>
          </w:tcPr>
          <w:p w14:paraId="4061D058" w14:textId="77777777" w:rsidR="008D11B9" w:rsidRPr="00BD2276" w:rsidRDefault="008D11B9" w:rsidP="008D11B9">
            <w:pPr>
              <w:widowControl w:val="0"/>
              <w:autoSpaceDE w:val="0"/>
              <w:adjustRightInd w:val="0"/>
              <w:spacing w:before="0" w:after="0"/>
              <w:ind w:right="34"/>
              <w:jc w:val="center"/>
              <w:rPr>
                <w:b/>
                <w:bCs/>
                <w:sz w:val="20"/>
                <w:szCs w:val="20"/>
              </w:rPr>
            </w:pPr>
          </w:p>
        </w:tc>
        <w:tc>
          <w:tcPr>
            <w:tcW w:w="1673" w:type="dxa"/>
            <w:vMerge/>
            <w:vAlign w:val="center"/>
          </w:tcPr>
          <w:p w14:paraId="03829B03" w14:textId="77777777" w:rsidR="008D11B9" w:rsidRPr="00BD2276" w:rsidRDefault="008D11B9" w:rsidP="008D11B9">
            <w:pPr>
              <w:widowControl w:val="0"/>
              <w:autoSpaceDE w:val="0"/>
              <w:adjustRightInd w:val="0"/>
              <w:spacing w:before="0" w:after="0"/>
              <w:ind w:right="13"/>
              <w:jc w:val="center"/>
              <w:rPr>
                <w:b/>
                <w:bCs/>
                <w:sz w:val="20"/>
                <w:szCs w:val="20"/>
              </w:rPr>
            </w:pPr>
          </w:p>
        </w:tc>
        <w:tc>
          <w:tcPr>
            <w:tcW w:w="1701" w:type="dxa"/>
            <w:vMerge/>
            <w:vAlign w:val="center"/>
          </w:tcPr>
          <w:p w14:paraId="448169CD" w14:textId="77777777" w:rsidR="008D11B9" w:rsidRPr="00BD2276" w:rsidRDefault="008D11B9" w:rsidP="008D11B9">
            <w:pPr>
              <w:autoSpaceDE w:val="0"/>
              <w:adjustRightInd w:val="0"/>
              <w:spacing w:before="0" w:after="0"/>
              <w:jc w:val="center"/>
              <w:rPr>
                <w:bCs/>
                <w:sz w:val="20"/>
                <w:szCs w:val="20"/>
              </w:rPr>
            </w:pPr>
          </w:p>
        </w:tc>
        <w:tc>
          <w:tcPr>
            <w:tcW w:w="6804" w:type="dxa"/>
            <w:vAlign w:val="center"/>
          </w:tcPr>
          <w:p w14:paraId="33C4C1A7" w14:textId="186BA6DC" w:rsidR="008D11B9" w:rsidRPr="00B97C02" w:rsidRDefault="008D11B9" w:rsidP="008D11B9">
            <w:pPr>
              <w:autoSpaceDE w:val="0"/>
              <w:adjustRightInd w:val="0"/>
              <w:spacing w:before="0" w:after="0"/>
              <w:rPr>
                <w:bCs/>
                <w:sz w:val="20"/>
                <w:szCs w:val="20"/>
              </w:rPr>
            </w:pPr>
            <w:r w:rsidRPr="00B97C02">
              <w:rPr>
                <w:bCs/>
                <w:sz w:val="20"/>
                <w:szCs w:val="20"/>
              </w:rPr>
              <w:t>Određivanje lokacija za ukop životinja</w:t>
            </w:r>
          </w:p>
        </w:tc>
        <w:tc>
          <w:tcPr>
            <w:tcW w:w="0" w:type="auto"/>
            <w:vAlign w:val="center"/>
          </w:tcPr>
          <w:p w14:paraId="1E45F7E4" w14:textId="3804229D" w:rsidR="008D11B9" w:rsidRPr="00B97C02" w:rsidRDefault="008D11B9" w:rsidP="00BC7925">
            <w:pPr>
              <w:pStyle w:val="ListParagraph"/>
              <w:framePr w:wrap="around"/>
              <w:numPr>
                <w:ilvl w:val="0"/>
                <w:numId w:val="23"/>
              </w:numPr>
              <w:spacing w:line="276" w:lineRule="auto"/>
              <w:rPr>
                <w:sz w:val="20"/>
                <w:szCs w:val="20"/>
              </w:rPr>
            </w:pPr>
            <w:r w:rsidRPr="00B97C02">
              <w:rPr>
                <w:bCs w:val="0"/>
                <w:sz w:val="20"/>
                <w:szCs w:val="20"/>
              </w:rPr>
              <w:t>Lokacije je potrebno za uskladiti s nadležnima na određenoj razini planiranja.</w:t>
            </w:r>
          </w:p>
        </w:tc>
      </w:tr>
      <w:tr w:rsidR="00081130" w:rsidRPr="00D14364" w14:paraId="169C0954" w14:textId="77777777" w:rsidTr="00081130">
        <w:trPr>
          <w:trHeight w:val="1057"/>
          <w:jc w:val="center"/>
        </w:trPr>
        <w:tc>
          <w:tcPr>
            <w:tcW w:w="0" w:type="auto"/>
            <w:vMerge w:val="restart"/>
            <w:vAlign w:val="center"/>
          </w:tcPr>
          <w:p w14:paraId="6604CA8A" w14:textId="4E372269" w:rsidR="00081130" w:rsidRPr="002374AE" w:rsidRDefault="002374AE" w:rsidP="00081130">
            <w:pPr>
              <w:widowControl w:val="0"/>
              <w:autoSpaceDE w:val="0"/>
              <w:adjustRightInd w:val="0"/>
              <w:spacing w:before="0" w:after="0"/>
              <w:ind w:right="34"/>
              <w:jc w:val="center"/>
              <w:rPr>
                <w:b/>
                <w:bCs/>
                <w:sz w:val="20"/>
                <w:szCs w:val="20"/>
              </w:rPr>
            </w:pPr>
            <w:r w:rsidRPr="002374AE">
              <w:rPr>
                <w:b/>
                <w:bCs/>
                <w:sz w:val="20"/>
                <w:szCs w:val="20"/>
              </w:rPr>
              <w:t>10.</w:t>
            </w:r>
          </w:p>
        </w:tc>
        <w:tc>
          <w:tcPr>
            <w:tcW w:w="1673" w:type="dxa"/>
            <w:vMerge w:val="restart"/>
            <w:vAlign w:val="center"/>
          </w:tcPr>
          <w:p w14:paraId="60DB01CC" w14:textId="1E3109CC" w:rsidR="00081130" w:rsidRPr="002374AE" w:rsidRDefault="002374AE" w:rsidP="00081130">
            <w:pPr>
              <w:widowControl w:val="0"/>
              <w:autoSpaceDE w:val="0"/>
              <w:adjustRightInd w:val="0"/>
              <w:spacing w:before="0" w:after="0"/>
              <w:ind w:right="-129"/>
              <w:jc w:val="center"/>
              <w:rPr>
                <w:b/>
                <w:sz w:val="20"/>
                <w:szCs w:val="20"/>
              </w:rPr>
            </w:pPr>
            <w:r w:rsidRPr="002374AE">
              <w:rPr>
                <w:b/>
                <w:sz w:val="20"/>
                <w:szCs w:val="20"/>
              </w:rPr>
              <w:t>Organizacija humane asanacije i identifikacije poginulih</w:t>
            </w:r>
          </w:p>
        </w:tc>
        <w:tc>
          <w:tcPr>
            <w:tcW w:w="1701" w:type="dxa"/>
            <w:vMerge w:val="restart"/>
            <w:vAlign w:val="center"/>
          </w:tcPr>
          <w:p w14:paraId="4A50EC98" w14:textId="3C9189C0" w:rsidR="007075EF" w:rsidRDefault="007075EF" w:rsidP="00081130">
            <w:pPr>
              <w:widowControl w:val="0"/>
              <w:autoSpaceDE w:val="0"/>
              <w:adjustRightInd w:val="0"/>
              <w:spacing w:before="0" w:after="0"/>
              <w:jc w:val="center"/>
              <w:rPr>
                <w:sz w:val="20"/>
                <w:szCs w:val="20"/>
              </w:rPr>
            </w:pPr>
            <w:r w:rsidRPr="00081130">
              <w:rPr>
                <w:sz w:val="20"/>
                <w:szCs w:val="20"/>
              </w:rPr>
              <w:t>MUP – PP Vodice</w:t>
            </w:r>
          </w:p>
          <w:p w14:paraId="365E53F5" w14:textId="77777777" w:rsidR="007075EF" w:rsidRDefault="007075EF" w:rsidP="00081130">
            <w:pPr>
              <w:widowControl w:val="0"/>
              <w:autoSpaceDE w:val="0"/>
              <w:adjustRightInd w:val="0"/>
              <w:spacing w:before="0" w:after="0"/>
              <w:jc w:val="center"/>
              <w:rPr>
                <w:sz w:val="20"/>
                <w:szCs w:val="20"/>
              </w:rPr>
            </w:pPr>
          </w:p>
          <w:p w14:paraId="6D89DB58" w14:textId="3523FFEE" w:rsidR="007075EF" w:rsidRDefault="007075EF" w:rsidP="00081130">
            <w:pPr>
              <w:widowControl w:val="0"/>
              <w:autoSpaceDE w:val="0"/>
              <w:adjustRightInd w:val="0"/>
              <w:spacing w:before="0" w:after="0"/>
              <w:jc w:val="center"/>
              <w:rPr>
                <w:bCs/>
                <w:sz w:val="20"/>
                <w:szCs w:val="20"/>
              </w:rPr>
            </w:pPr>
            <w:r w:rsidRPr="007075EF">
              <w:rPr>
                <w:bCs/>
                <w:sz w:val="20"/>
                <w:szCs w:val="20"/>
              </w:rPr>
              <w:t>Dom zdravlja Šibensko-kninske županije – Ambulanta Murter</w:t>
            </w:r>
          </w:p>
          <w:p w14:paraId="4CE0DE01" w14:textId="411E2580" w:rsidR="00081130" w:rsidRDefault="00081130" w:rsidP="00081130">
            <w:pPr>
              <w:widowControl w:val="0"/>
              <w:autoSpaceDE w:val="0"/>
              <w:adjustRightInd w:val="0"/>
              <w:spacing w:before="0" w:after="0"/>
              <w:jc w:val="center"/>
              <w:rPr>
                <w:bCs/>
                <w:sz w:val="20"/>
                <w:szCs w:val="20"/>
                <w:highlight w:val="yellow"/>
              </w:rPr>
            </w:pPr>
          </w:p>
        </w:tc>
        <w:tc>
          <w:tcPr>
            <w:tcW w:w="6804" w:type="dxa"/>
            <w:vAlign w:val="center"/>
          </w:tcPr>
          <w:p w14:paraId="69B19F9B" w14:textId="7B3DC62D" w:rsidR="00081130" w:rsidRPr="00081130" w:rsidRDefault="00081130" w:rsidP="00081130">
            <w:pPr>
              <w:widowControl w:val="0"/>
              <w:autoSpaceDE w:val="0"/>
              <w:adjustRightInd w:val="0"/>
              <w:spacing w:before="0" w:after="0"/>
              <w:rPr>
                <w:bCs/>
                <w:sz w:val="20"/>
                <w:szCs w:val="20"/>
              </w:rPr>
            </w:pPr>
            <w:r w:rsidRPr="00081130">
              <w:rPr>
                <w:bCs/>
                <w:sz w:val="20"/>
                <w:szCs w:val="20"/>
              </w:rPr>
              <w:lastRenderedPageBreak/>
              <w:t>Identifikacija i sudsko-medicinska ekspertiza nastradalih osoba vrši se uz prisutnost mrtvozornika, liječnika specijalista sudske medicine i patologije, te predstavnika Policijske uprave.</w:t>
            </w:r>
          </w:p>
        </w:tc>
        <w:tc>
          <w:tcPr>
            <w:tcW w:w="0" w:type="auto"/>
            <w:vAlign w:val="center"/>
          </w:tcPr>
          <w:p w14:paraId="11AD81E4" w14:textId="77777777" w:rsidR="00081130" w:rsidRPr="00081130" w:rsidRDefault="00081130" w:rsidP="00081130">
            <w:pPr>
              <w:pStyle w:val="ListParagraph"/>
              <w:framePr w:wrap="around"/>
              <w:numPr>
                <w:ilvl w:val="0"/>
                <w:numId w:val="23"/>
              </w:numPr>
              <w:rPr>
                <w:sz w:val="20"/>
                <w:szCs w:val="20"/>
              </w:rPr>
            </w:pPr>
            <w:r w:rsidRPr="00081130">
              <w:rPr>
                <w:sz w:val="20"/>
                <w:szCs w:val="20"/>
              </w:rPr>
              <w:t>Dom zdravlja Šibensko-kninske županije – Ambulanta Murter</w:t>
            </w:r>
          </w:p>
          <w:p w14:paraId="5E44F5F1" w14:textId="11580F0B" w:rsidR="00081130" w:rsidRPr="00081130" w:rsidRDefault="00081130" w:rsidP="00081130">
            <w:pPr>
              <w:pStyle w:val="ListParagraph"/>
              <w:framePr w:wrap="around"/>
              <w:numPr>
                <w:ilvl w:val="0"/>
                <w:numId w:val="23"/>
              </w:numPr>
              <w:spacing w:line="276" w:lineRule="auto"/>
              <w:rPr>
                <w:sz w:val="20"/>
                <w:szCs w:val="20"/>
              </w:rPr>
            </w:pPr>
            <w:r w:rsidRPr="00081130">
              <w:rPr>
                <w:sz w:val="20"/>
                <w:szCs w:val="20"/>
              </w:rPr>
              <w:t>MUP – PP Vodice</w:t>
            </w:r>
          </w:p>
        </w:tc>
      </w:tr>
      <w:tr w:rsidR="00081130" w:rsidRPr="00D14364" w14:paraId="03BF0681" w14:textId="77777777" w:rsidTr="00081130">
        <w:trPr>
          <w:trHeight w:val="1057"/>
          <w:jc w:val="center"/>
        </w:trPr>
        <w:tc>
          <w:tcPr>
            <w:tcW w:w="0" w:type="auto"/>
            <w:vMerge/>
            <w:vAlign w:val="center"/>
          </w:tcPr>
          <w:p w14:paraId="7DC8BB62" w14:textId="77777777" w:rsidR="00081130" w:rsidRPr="00D14364" w:rsidRDefault="00081130" w:rsidP="00081130">
            <w:pPr>
              <w:widowControl w:val="0"/>
              <w:autoSpaceDE w:val="0"/>
              <w:adjustRightInd w:val="0"/>
              <w:spacing w:before="0" w:after="0"/>
              <w:ind w:right="34"/>
              <w:jc w:val="center"/>
              <w:rPr>
                <w:b/>
                <w:bCs/>
                <w:sz w:val="20"/>
                <w:szCs w:val="20"/>
                <w:highlight w:val="yellow"/>
              </w:rPr>
            </w:pPr>
          </w:p>
        </w:tc>
        <w:tc>
          <w:tcPr>
            <w:tcW w:w="1673" w:type="dxa"/>
            <w:vMerge/>
            <w:vAlign w:val="center"/>
          </w:tcPr>
          <w:p w14:paraId="18C98901" w14:textId="77777777" w:rsidR="00081130" w:rsidRPr="00D14364" w:rsidRDefault="00081130" w:rsidP="00081130">
            <w:pPr>
              <w:widowControl w:val="0"/>
              <w:autoSpaceDE w:val="0"/>
              <w:adjustRightInd w:val="0"/>
              <w:spacing w:before="0" w:after="0"/>
              <w:ind w:right="-129"/>
              <w:jc w:val="center"/>
              <w:rPr>
                <w:b/>
                <w:bCs/>
                <w:sz w:val="20"/>
                <w:szCs w:val="20"/>
                <w:highlight w:val="yellow"/>
              </w:rPr>
            </w:pPr>
          </w:p>
        </w:tc>
        <w:tc>
          <w:tcPr>
            <w:tcW w:w="1701" w:type="dxa"/>
            <w:vMerge/>
            <w:vAlign w:val="center"/>
          </w:tcPr>
          <w:p w14:paraId="06999C25" w14:textId="77777777" w:rsidR="00081130" w:rsidRDefault="00081130" w:rsidP="00081130">
            <w:pPr>
              <w:widowControl w:val="0"/>
              <w:autoSpaceDE w:val="0"/>
              <w:adjustRightInd w:val="0"/>
              <w:spacing w:before="0" w:after="0"/>
              <w:jc w:val="center"/>
              <w:rPr>
                <w:bCs/>
                <w:sz w:val="20"/>
                <w:szCs w:val="20"/>
                <w:highlight w:val="yellow"/>
              </w:rPr>
            </w:pPr>
          </w:p>
        </w:tc>
        <w:tc>
          <w:tcPr>
            <w:tcW w:w="6804" w:type="dxa"/>
            <w:vAlign w:val="center"/>
          </w:tcPr>
          <w:p w14:paraId="4E07F46F" w14:textId="0BE8A55C" w:rsidR="00081130" w:rsidRPr="00081130" w:rsidRDefault="00081130" w:rsidP="00081130">
            <w:pPr>
              <w:widowControl w:val="0"/>
              <w:autoSpaceDE w:val="0"/>
              <w:adjustRightInd w:val="0"/>
              <w:spacing w:before="0" w:after="0"/>
              <w:rPr>
                <w:bCs/>
                <w:sz w:val="20"/>
                <w:szCs w:val="20"/>
              </w:rPr>
            </w:pPr>
            <w:r w:rsidRPr="00081130">
              <w:rPr>
                <w:bCs/>
                <w:sz w:val="20"/>
                <w:szCs w:val="20"/>
              </w:rPr>
              <w:t>Sanitarni nadzor nad ukapanjem mrtvih.</w:t>
            </w:r>
          </w:p>
        </w:tc>
        <w:tc>
          <w:tcPr>
            <w:tcW w:w="0" w:type="auto"/>
            <w:vAlign w:val="center"/>
          </w:tcPr>
          <w:p w14:paraId="5885DB57" w14:textId="77777777" w:rsidR="00081130" w:rsidRPr="00081130" w:rsidRDefault="00081130" w:rsidP="00081130">
            <w:pPr>
              <w:pStyle w:val="ListParagraph"/>
              <w:framePr w:wrap="around"/>
              <w:numPr>
                <w:ilvl w:val="0"/>
                <w:numId w:val="23"/>
              </w:numPr>
              <w:rPr>
                <w:sz w:val="20"/>
                <w:szCs w:val="20"/>
              </w:rPr>
            </w:pPr>
            <w:r w:rsidRPr="00081130">
              <w:rPr>
                <w:sz w:val="20"/>
                <w:szCs w:val="20"/>
              </w:rPr>
              <w:t>pogrebna poduzeća uz djelatnike mjesnih odbora</w:t>
            </w:r>
          </w:p>
          <w:p w14:paraId="22391A9F" w14:textId="24106E4E" w:rsidR="00081130" w:rsidRPr="00081130" w:rsidRDefault="00081130" w:rsidP="00081130">
            <w:pPr>
              <w:pStyle w:val="ListParagraph"/>
              <w:framePr w:wrap="around"/>
              <w:numPr>
                <w:ilvl w:val="0"/>
                <w:numId w:val="23"/>
              </w:numPr>
              <w:spacing w:line="276" w:lineRule="auto"/>
              <w:rPr>
                <w:sz w:val="20"/>
                <w:szCs w:val="20"/>
              </w:rPr>
            </w:pPr>
            <w:r w:rsidRPr="00081130">
              <w:rPr>
                <w:sz w:val="20"/>
                <w:szCs w:val="20"/>
              </w:rPr>
              <w:t>sanitarna inspekcija</w:t>
            </w:r>
          </w:p>
        </w:tc>
      </w:tr>
      <w:tr w:rsidR="00081130" w:rsidRPr="00D14364" w14:paraId="7D8E22D7" w14:textId="77777777" w:rsidTr="00081130">
        <w:trPr>
          <w:trHeight w:val="1057"/>
          <w:jc w:val="center"/>
        </w:trPr>
        <w:tc>
          <w:tcPr>
            <w:tcW w:w="0" w:type="auto"/>
            <w:vMerge/>
            <w:vAlign w:val="center"/>
          </w:tcPr>
          <w:p w14:paraId="5C848F29" w14:textId="77777777" w:rsidR="00081130" w:rsidRPr="00D14364" w:rsidRDefault="00081130" w:rsidP="00081130">
            <w:pPr>
              <w:widowControl w:val="0"/>
              <w:autoSpaceDE w:val="0"/>
              <w:adjustRightInd w:val="0"/>
              <w:spacing w:before="0" w:after="0"/>
              <w:ind w:right="34"/>
              <w:jc w:val="center"/>
              <w:rPr>
                <w:b/>
                <w:bCs/>
                <w:sz w:val="20"/>
                <w:szCs w:val="20"/>
                <w:highlight w:val="yellow"/>
              </w:rPr>
            </w:pPr>
          </w:p>
        </w:tc>
        <w:tc>
          <w:tcPr>
            <w:tcW w:w="1673" w:type="dxa"/>
            <w:vMerge/>
            <w:vAlign w:val="center"/>
          </w:tcPr>
          <w:p w14:paraId="64751061" w14:textId="77777777" w:rsidR="00081130" w:rsidRPr="00D14364" w:rsidRDefault="00081130" w:rsidP="00081130">
            <w:pPr>
              <w:widowControl w:val="0"/>
              <w:autoSpaceDE w:val="0"/>
              <w:adjustRightInd w:val="0"/>
              <w:spacing w:before="0" w:after="0"/>
              <w:ind w:right="-129"/>
              <w:jc w:val="center"/>
              <w:rPr>
                <w:b/>
                <w:bCs/>
                <w:sz w:val="20"/>
                <w:szCs w:val="20"/>
                <w:highlight w:val="yellow"/>
              </w:rPr>
            </w:pPr>
          </w:p>
        </w:tc>
        <w:tc>
          <w:tcPr>
            <w:tcW w:w="1701" w:type="dxa"/>
            <w:vMerge/>
            <w:vAlign w:val="center"/>
          </w:tcPr>
          <w:p w14:paraId="7A023612" w14:textId="77777777" w:rsidR="00081130" w:rsidRDefault="00081130" w:rsidP="00081130">
            <w:pPr>
              <w:widowControl w:val="0"/>
              <w:autoSpaceDE w:val="0"/>
              <w:adjustRightInd w:val="0"/>
              <w:spacing w:before="0" w:after="0"/>
              <w:jc w:val="center"/>
              <w:rPr>
                <w:bCs/>
                <w:sz w:val="20"/>
                <w:szCs w:val="20"/>
                <w:highlight w:val="yellow"/>
              </w:rPr>
            </w:pPr>
          </w:p>
        </w:tc>
        <w:tc>
          <w:tcPr>
            <w:tcW w:w="6804" w:type="dxa"/>
            <w:vAlign w:val="center"/>
          </w:tcPr>
          <w:p w14:paraId="771C7B62" w14:textId="77777777" w:rsidR="00081130" w:rsidRPr="00DD2E74" w:rsidRDefault="00081130" w:rsidP="00081130">
            <w:pPr>
              <w:widowControl w:val="0"/>
              <w:autoSpaceDE w:val="0"/>
              <w:adjustRightInd w:val="0"/>
              <w:spacing w:before="0"/>
              <w:rPr>
                <w:bCs/>
                <w:sz w:val="20"/>
                <w:szCs w:val="20"/>
              </w:rPr>
            </w:pPr>
            <w:r w:rsidRPr="00DD2E74">
              <w:rPr>
                <w:bCs/>
                <w:sz w:val="20"/>
                <w:szCs w:val="20"/>
              </w:rPr>
              <w:t>Osiguranje prostora za prikupljanje poginulih i druge provedbene aktivnosti.</w:t>
            </w:r>
          </w:p>
          <w:p w14:paraId="41E152C4" w14:textId="1AB64AF3" w:rsidR="00081130" w:rsidRPr="00DD2E74" w:rsidRDefault="00081130" w:rsidP="00081130">
            <w:pPr>
              <w:widowControl w:val="0"/>
              <w:autoSpaceDE w:val="0"/>
              <w:adjustRightInd w:val="0"/>
              <w:spacing w:before="0" w:after="0"/>
              <w:rPr>
                <w:bCs/>
                <w:sz w:val="20"/>
                <w:szCs w:val="20"/>
              </w:rPr>
            </w:pPr>
            <w:r w:rsidRPr="00DD2E74">
              <w:rPr>
                <w:bCs/>
                <w:sz w:val="20"/>
                <w:szCs w:val="20"/>
              </w:rPr>
              <w:t>Lokacije za ukop su mjesna groblja na području Općine Murter-Kornati.</w:t>
            </w:r>
          </w:p>
        </w:tc>
        <w:tc>
          <w:tcPr>
            <w:tcW w:w="0" w:type="auto"/>
            <w:vAlign w:val="center"/>
          </w:tcPr>
          <w:p w14:paraId="7C30F75A" w14:textId="32378DA2" w:rsidR="00081130" w:rsidRPr="00DD2E74" w:rsidRDefault="001A2B0E" w:rsidP="00081130">
            <w:pPr>
              <w:pStyle w:val="ListParagraph"/>
              <w:framePr w:wrap="around"/>
              <w:numPr>
                <w:ilvl w:val="0"/>
                <w:numId w:val="23"/>
              </w:numPr>
              <w:spacing w:line="276" w:lineRule="auto"/>
              <w:rPr>
                <w:sz w:val="20"/>
                <w:szCs w:val="20"/>
              </w:rPr>
            </w:pPr>
            <w:r w:rsidRPr="001A2B0E">
              <w:rPr>
                <w:sz w:val="20"/>
                <w:szCs w:val="20"/>
              </w:rPr>
              <w:t>Murtela d.o.o. za komunalne djelatnosti</w:t>
            </w:r>
          </w:p>
        </w:tc>
      </w:tr>
      <w:tr w:rsidR="00081130" w:rsidRPr="00D14364" w14:paraId="150973AE" w14:textId="77777777" w:rsidTr="00081130">
        <w:trPr>
          <w:trHeight w:val="1057"/>
          <w:jc w:val="center"/>
        </w:trPr>
        <w:tc>
          <w:tcPr>
            <w:tcW w:w="0" w:type="auto"/>
            <w:vAlign w:val="center"/>
          </w:tcPr>
          <w:p w14:paraId="4B520B7E" w14:textId="1118C301" w:rsidR="00081130" w:rsidRPr="000A52FC" w:rsidRDefault="00081130" w:rsidP="00081130">
            <w:pPr>
              <w:widowControl w:val="0"/>
              <w:autoSpaceDE w:val="0"/>
              <w:adjustRightInd w:val="0"/>
              <w:spacing w:before="0" w:after="0"/>
              <w:ind w:right="34"/>
              <w:jc w:val="center"/>
              <w:rPr>
                <w:b/>
                <w:bCs/>
                <w:sz w:val="20"/>
                <w:szCs w:val="20"/>
              </w:rPr>
            </w:pPr>
            <w:r w:rsidRPr="000A52FC">
              <w:rPr>
                <w:b/>
                <w:bCs/>
                <w:sz w:val="20"/>
                <w:szCs w:val="20"/>
              </w:rPr>
              <w:t>11.</w:t>
            </w:r>
          </w:p>
        </w:tc>
        <w:tc>
          <w:tcPr>
            <w:tcW w:w="1673" w:type="dxa"/>
            <w:vAlign w:val="center"/>
          </w:tcPr>
          <w:p w14:paraId="258FAE1A" w14:textId="77777777" w:rsidR="00081130" w:rsidRPr="000A52FC" w:rsidRDefault="00081130" w:rsidP="00081130">
            <w:pPr>
              <w:widowControl w:val="0"/>
              <w:autoSpaceDE w:val="0"/>
              <w:adjustRightInd w:val="0"/>
              <w:spacing w:before="0" w:after="0"/>
              <w:ind w:right="-129"/>
              <w:jc w:val="center"/>
              <w:rPr>
                <w:b/>
                <w:bCs/>
                <w:sz w:val="20"/>
                <w:szCs w:val="20"/>
              </w:rPr>
            </w:pPr>
            <w:r w:rsidRPr="000A52FC">
              <w:rPr>
                <w:b/>
                <w:bCs/>
                <w:sz w:val="20"/>
                <w:szCs w:val="20"/>
              </w:rPr>
              <w:t>Obavješćivanje stanovništva</w:t>
            </w:r>
          </w:p>
        </w:tc>
        <w:tc>
          <w:tcPr>
            <w:tcW w:w="1701" w:type="dxa"/>
            <w:vAlign w:val="center"/>
          </w:tcPr>
          <w:p w14:paraId="62F728AF" w14:textId="6275031A" w:rsidR="00081130" w:rsidRPr="000A52FC" w:rsidRDefault="00081130" w:rsidP="00081130">
            <w:pPr>
              <w:widowControl w:val="0"/>
              <w:autoSpaceDE w:val="0"/>
              <w:adjustRightInd w:val="0"/>
              <w:spacing w:before="0" w:after="0"/>
              <w:jc w:val="center"/>
              <w:rPr>
                <w:bCs/>
                <w:sz w:val="20"/>
                <w:szCs w:val="20"/>
              </w:rPr>
            </w:pPr>
            <w:r w:rsidRPr="000A52FC">
              <w:rPr>
                <w:bCs/>
                <w:sz w:val="20"/>
                <w:szCs w:val="20"/>
              </w:rPr>
              <w:t>Općina Murter-Kornati</w:t>
            </w:r>
          </w:p>
        </w:tc>
        <w:tc>
          <w:tcPr>
            <w:tcW w:w="6804" w:type="dxa"/>
            <w:vAlign w:val="center"/>
          </w:tcPr>
          <w:p w14:paraId="1416E04F" w14:textId="7BDE7D79" w:rsidR="00081130" w:rsidRPr="000A52FC" w:rsidRDefault="00081130" w:rsidP="00081130">
            <w:pPr>
              <w:widowControl w:val="0"/>
              <w:autoSpaceDE w:val="0"/>
              <w:adjustRightInd w:val="0"/>
              <w:spacing w:before="0" w:after="0"/>
              <w:rPr>
                <w:bCs/>
                <w:sz w:val="20"/>
                <w:szCs w:val="20"/>
              </w:rPr>
            </w:pPr>
            <w:r w:rsidRPr="000A52FC">
              <w:rPr>
                <w:bCs/>
                <w:sz w:val="20"/>
                <w:szCs w:val="20"/>
              </w:rPr>
              <w:t xml:space="preserve">Obavijest sredstvima javnog priopćavanja daje Općinski  načelnik ili osoba koju on ovlasti. </w:t>
            </w:r>
          </w:p>
          <w:p w14:paraId="4CA7E767" w14:textId="77777777" w:rsidR="00081130" w:rsidRPr="000A52FC" w:rsidRDefault="00081130" w:rsidP="00081130">
            <w:pPr>
              <w:widowControl w:val="0"/>
              <w:autoSpaceDE w:val="0"/>
              <w:adjustRightInd w:val="0"/>
              <w:spacing w:before="0" w:after="0"/>
              <w:rPr>
                <w:bCs/>
                <w:sz w:val="20"/>
                <w:szCs w:val="20"/>
              </w:rPr>
            </w:pPr>
            <w:r w:rsidRPr="000A52FC">
              <w:rPr>
                <w:bCs/>
                <w:sz w:val="20"/>
                <w:szCs w:val="20"/>
              </w:rPr>
              <w:t>Obavijest sadrži:</w:t>
            </w:r>
          </w:p>
          <w:p w14:paraId="606536CE" w14:textId="77777777" w:rsidR="00081130" w:rsidRPr="000A52FC" w:rsidRDefault="00081130" w:rsidP="00081130">
            <w:pPr>
              <w:widowControl w:val="0"/>
              <w:autoSpaceDE w:val="0"/>
              <w:adjustRightInd w:val="0"/>
              <w:spacing w:before="0" w:after="0"/>
              <w:rPr>
                <w:bCs/>
                <w:sz w:val="20"/>
                <w:szCs w:val="20"/>
              </w:rPr>
            </w:pPr>
            <w:r w:rsidRPr="000A52FC">
              <w:rPr>
                <w:bCs/>
                <w:sz w:val="20"/>
                <w:szCs w:val="20"/>
              </w:rPr>
              <w:t>- Stanje na pogođenom području</w:t>
            </w:r>
          </w:p>
          <w:p w14:paraId="25F45541" w14:textId="77777777" w:rsidR="00081130" w:rsidRPr="000A52FC" w:rsidRDefault="00081130" w:rsidP="00081130">
            <w:pPr>
              <w:widowControl w:val="0"/>
              <w:autoSpaceDE w:val="0"/>
              <w:adjustRightInd w:val="0"/>
              <w:spacing w:before="0" w:after="0"/>
              <w:rPr>
                <w:bCs/>
                <w:sz w:val="20"/>
                <w:szCs w:val="20"/>
              </w:rPr>
            </w:pPr>
            <w:r w:rsidRPr="000A52FC">
              <w:rPr>
                <w:bCs/>
                <w:sz w:val="20"/>
                <w:szCs w:val="20"/>
              </w:rPr>
              <w:t>- Opasnostima za ljude, materijalna dobra i okoliš,</w:t>
            </w:r>
          </w:p>
          <w:p w14:paraId="29775EFA" w14:textId="77777777" w:rsidR="00081130" w:rsidRPr="000A52FC" w:rsidRDefault="00081130" w:rsidP="00081130">
            <w:pPr>
              <w:widowControl w:val="0"/>
              <w:autoSpaceDE w:val="0"/>
              <w:adjustRightInd w:val="0"/>
              <w:spacing w:before="0" w:after="0"/>
              <w:rPr>
                <w:bCs/>
                <w:sz w:val="20"/>
                <w:szCs w:val="20"/>
              </w:rPr>
            </w:pPr>
            <w:r w:rsidRPr="000A52FC">
              <w:rPr>
                <w:bCs/>
                <w:sz w:val="20"/>
                <w:szCs w:val="20"/>
              </w:rPr>
              <w:t>- Mjerama koje se poduzimaju,</w:t>
            </w:r>
          </w:p>
          <w:p w14:paraId="638377C8" w14:textId="77777777" w:rsidR="00081130" w:rsidRPr="000A52FC" w:rsidRDefault="00081130" w:rsidP="00081130">
            <w:pPr>
              <w:widowControl w:val="0"/>
              <w:autoSpaceDE w:val="0"/>
              <w:adjustRightInd w:val="0"/>
              <w:spacing w:before="0" w:after="0"/>
              <w:rPr>
                <w:bCs/>
                <w:sz w:val="20"/>
                <w:szCs w:val="20"/>
              </w:rPr>
            </w:pPr>
            <w:r w:rsidRPr="000A52FC">
              <w:rPr>
                <w:bCs/>
                <w:sz w:val="20"/>
                <w:szCs w:val="20"/>
              </w:rPr>
              <w:t xml:space="preserve">- Putovima evakuacije, lokacijama za prihvat i pružanje medicinske  </w:t>
            </w:r>
          </w:p>
          <w:p w14:paraId="45972120" w14:textId="77777777" w:rsidR="00081130" w:rsidRPr="000A52FC" w:rsidRDefault="00081130" w:rsidP="00081130">
            <w:pPr>
              <w:widowControl w:val="0"/>
              <w:autoSpaceDE w:val="0"/>
              <w:adjustRightInd w:val="0"/>
              <w:spacing w:before="0" w:after="0"/>
              <w:rPr>
                <w:bCs/>
                <w:sz w:val="20"/>
                <w:szCs w:val="20"/>
              </w:rPr>
            </w:pPr>
            <w:r w:rsidRPr="000A52FC">
              <w:rPr>
                <w:bCs/>
                <w:sz w:val="20"/>
                <w:szCs w:val="20"/>
              </w:rPr>
              <w:t xml:space="preserve">  pomoći,</w:t>
            </w:r>
          </w:p>
          <w:p w14:paraId="51DEB0ED" w14:textId="77777777" w:rsidR="00081130" w:rsidRPr="000A52FC" w:rsidRDefault="00081130" w:rsidP="00081130">
            <w:pPr>
              <w:widowControl w:val="0"/>
              <w:autoSpaceDE w:val="0"/>
              <w:adjustRightInd w:val="0"/>
              <w:spacing w:before="0" w:after="0"/>
              <w:rPr>
                <w:bCs/>
                <w:sz w:val="20"/>
                <w:szCs w:val="20"/>
              </w:rPr>
            </w:pPr>
            <w:r w:rsidRPr="000A52FC">
              <w:rPr>
                <w:bCs/>
                <w:sz w:val="20"/>
                <w:szCs w:val="20"/>
              </w:rPr>
              <w:t>- Provođenje osobne i uzajamne zaštite,</w:t>
            </w:r>
          </w:p>
          <w:p w14:paraId="673647F1" w14:textId="77777777" w:rsidR="00081130" w:rsidRPr="000A52FC" w:rsidRDefault="00081130" w:rsidP="00081130">
            <w:pPr>
              <w:widowControl w:val="0"/>
              <w:autoSpaceDE w:val="0"/>
              <w:adjustRightInd w:val="0"/>
              <w:spacing w:before="0" w:after="0"/>
              <w:rPr>
                <w:bCs/>
                <w:sz w:val="20"/>
                <w:szCs w:val="20"/>
              </w:rPr>
            </w:pPr>
            <w:r w:rsidRPr="000A52FC">
              <w:rPr>
                <w:bCs/>
                <w:sz w:val="20"/>
                <w:szCs w:val="20"/>
              </w:rPr>
              <w:t>- Sudjelovanju i suradnji s operativnim snagama sustava civilne zaštite</w:t>
            </w:r>
          </w:p>
          <w:p w14:paraId="2872CC35" w14:textId="77777777" w:rsidR="00081130" w:rsidRPr="000A52FC" w:rsidRDefault="00081130" w:rsidP="00081130">
            <w:pPr>
              <w:widowControl w:val="0"/>
              <w:autoSpaceDE w:val="0"/>
              <w:adjustRightInd w:val="0"/>
              <w:spacing w:before="0" w:after="0"/>
              <w:rPr>
                <w:bCs/>
                <w:sz w:val="20"/>
                <w:szCs w:val="20"/>
              </w:rPr>
            </w:pPr>
            <w:r w:rsidRPr="000A52FC">
              <w:rPr>
                <w:bCs/>
                <w:sz w:val="20"/>
                <w:szCs w:val="20"/>
              </w:rPr>
              <w:t>- Pristupu dodatnim informacijama</w:t>
            </w:r>
          </w:p>
          <w:p w14:paraId="5710D70F" w14:textId="77777777" w:rsidR="00081130" w:rsidRPr="000A52FC" w:rsidRDefault="00081130" w:rsidP="00081130">
            <w:pPr>
              <w:widowControl w:val="0"/>
              <w:autoSpaceDE w:val="0"/>
              <w:adjustRightInd w:val="0"/>
              <w:spacing w:before="0" w:after="0"/>
              <w:rPr>
                <w:bCs/>
                <w:sz w:val="20"/>
                <w:szCs w:val="20"/>
              </w:rPr>
            </w:pPr>
            <w:r w:rsidRPr="000A52FC">
              <w:rPr>
                <w:bCs/>
                <w:sz w:val="20"/>
                <w:szCs w:val="20"/>
              </w:rPr>
              <w:t>- Ostalim činjenicama u svezi sa specifičnim okolnostima događaja.</w:t>
            </w:r>
          </w:p>
        </w:tc>
        <w:tc>
          <w:tcPr>
            <w:tcW w:w="0" w:type="auto"/>
            <w:vAlign w:val="center"/>
          </w:tcPr>
          <w:p w14:paraId="3C173111" w14:textId="5D1F41C7" w:rsidR="00081130" w:rsidRPr="000A52FC" w:rsidRDefault="00081130" w:rsidP="00081130">
            <w:pPr>
              <w:pStyle w:val="ListParagraph"/>
              <w:framePr w:wrap="around"/>
              <w:numPr>
                <w:ilvl w:val="0"/>
                <w:numId w:val="23"/>
              </w:numPr>
              <w:spacing w:line="276" w:lineRule="auto"/>
              <w:rPr>
                <w:sz w:val="20"/>
                <w:szCs w:val="20"/>
              </w:rPr>
            </w:pPr>
            <w:r w:rsidRPr="000A52FC">
              <w:rPr>
                <w:sz w:val="20"/>
                <w:szCs w:val="20"/>
              </w:rPr>
              <w:t>Općinski  načelnik,</w:t>
            </w:r>
          </w:p>
          <w:p w14:paraId="58A2DAA0" w14:textId="5D3B7A87" w:rsidR="00081130" w:rsidRPr="000A52FC" w:rsidRDefault="00081130" w:rsidP="00081130">
            <w:pPr>
              <w:pStyle w:val="ListParagraph"/>
              <w:framePr w:wrap="around"/>
              <w:numPr>
                <w:ilvl w:val="0"/>
                <w:numId w:val="23"/>
              </w:numPr>
              <w:spacing w:line="276" w:lineRule="auto"/>
              <w:rPr>
                <w:sz w:val="20"/>
                <w:szCs w:val="20"/>
              </w:rPr>
            </w:pPr>
            <w:r w:rsidRPr="000A52FC">
              <w:rPr>
                <w:sz w:val="20"/>
                <w:szCs w:val="20"/>
              </w:rPr>
              <w:t>Povjerenici i zamjenici povjerenika civilne zaštite,</w:t>
            </w:r>
          </w:p>
          <w:p w14:paraId="60C2321D" w14:textId="3282BC2A" w:rsidR="00081130" w:rsidRPr="000A52FC" w:rsidRDefault="00081130" w:rsidP="00081130">
            <w:pPr>
              <w:pStyle w:val="ListParagraph"/>
              <w:framePr w:wrap="around"/>
              <w:numPr>
                <w:ilvl w:val="0"/>
                <w:numId w:val="23"/>
              </w:numPr>
              <w:spacing w:line="276" w:lineRule="auto"/>
              <w:rPr>
                <w:sz w:val="20"/>
                <w:szCs w:val="20"/>
              </w:rPr>
            </w:pPr>
            <w:r w:rsidRPr="000A52FC">
              <w:rPr>
                <w:sz w:val="20"/>
                <w:szCs w:val="20"/>
              </w:rPr>
              <w:t>Mediji.</w:t>
            </w:r>
          </w:p>
        </w:tc>
      </w:tr>
      <w:tr w:rsidR="00081130" w:rsidRPr="00D14364" w14:paraId="1ED3198A" w14:textId="77777777" w:rsidTr="00081130">
        <w:trPr>
          <w:trHeight w:val="504"/>
          <w:jc w:val="center"/>
        </w:trPr>
        <w:tc>
          <w:tcPr>
            <w:tcW w:w="0" w:type="auto"/>
            <w:vMerge w:val="restart"/>
            <w:vAlign w:val="center"/>
          </w:tcPr>
          <w:p w14:paraId="437FEBAB" w14:textId="08001F15" w:rsidR="00081130" w:rsidRPr="000A52FC" w:rsidRDefault="00081130" w:rsidP="00081130">
            <w:pPr>
              <w:widowControl w:val="0"/>
              <w:autoSpaceDE w:val="0"/>
              <w:adjustRightInd w:val="0"/>
              <w:spacing w:before="0" w:after="0"/>
              <w:ind w:right="34"/>
              <w:jc w:val="center"/>
              <w:rPr>
                <w:b/>
                <w:bCs/>
                <w:sz w:val="20"/>
                <w:szCs w:val="20"/>
              </w:rPr>
            </w:pPr>
            <w:r w:rsidRPr="000A52FC">
              <w:rPr>
                <w:b/>
                <w:bCs/>
                <w:sz w:val="20"/>
                <w:szCs w:val="20"/>
              </w:rPr>
              <w:t>12.</w:t>
            </w:r>
          </w:p>
        </w:tc>
        <w:tc>
          <w:tcPr>
            <w:tcW w:w="1673" w:type="dxa"/>
            <w:vMerge w:val="restart"/>
            <w:vAlign w:val="center"/>
          </w:tcPr>
          <w:p w14:paraId="1D80EA0C" w14:textId="209D58A2" w:rsidR="00081130" w:rsidRPr="000A52FC" w:rsidRDefault="00081130" w:rsidP="00081130">
            <w:pPr>
              <w:widowControl w:val="0"/>
              <w:autoSpaceDE w:val="0"/>
              <w:adjustRightInd w:val="0"/>
              <w:spacing w:before="0" w:after="0"/>
              <w:ind w:right="-129"/>
              <w:jc w:val="center"/>
              <w:rPr>
                <w:b/>
                <w:bCs/>
                <w:sz w:val="20"/>
                <w:szCs w:val="20"/>
              </w:rPr>
            </w:pPr>
            <w:r w:rsidRPr="000A52FC">
              <w:rPr>
                <w:b/>
                <w:bCs/>
                <w:sz w:val="20"/>
                <w:szCs w:val="20"/>
              </w:rPr>
              <w:t>Organizacija smještaja snaga sustava civilne zaštite</w:t>
            </w:r>
          </w:p>
        </w:tc>
        <w:tc>
          <w:tcPr>
            <w:tcW w:w="1701" w:type="dxa"/>
            <w:vMerge w:val="restart"/>
            <w:vAlign w:val="center"/>
          </w:tcPr>
          <w:p w14:paraId="759F898D" w14:textId="5A726221" w:rsidR="00081130" w:rsidRPr="000A52FC" w:rsidRDefault="00081130" w:rsidP="00081130">
            <w:pPr>
              <w:widowControl w:val="0"/>
              <w:autoSpaceDE w:val="0"/>
              <w:adjustRightInd w:val="0"/>
              <w:spacing w:before="0" w:after="0"/>
              <w:jc w:val="center"/>
              <w:rPr>
                <w:bCs/>
                <w:sz w:val="20"/>
                <w:szCs w:val="20"/>
              </w:rPr>
            </w:pPr>
            <w:r w:rsidRPr="000A52FC">
              <w:rPr>
                <w:bCs/>
                <w:sz w:val="20"/>
                <w:szCs w:val="20"/>
              </w:rPr>
              <w:t>Općina Murter-Kornati</w:t>
            </w:r>
          </w:p>
        </w:tc>
        <w:tc>
          <w:tcPr>
            <w:tcW w:w="6804" w:type="dxa"/>
            <w:vAlign w:val="center"/>
          </w:tcPr>
          <w:p w14:paraId="046CD319" w14:textId="3AEB440A" w:rsidR="00081130" w:rsidRPr="000A52FC" w:rsidRDefault="00081130" w:rsidP="00081130">
            <w:pPr>
              <w:widowControl w:val="0"/>
              <w:autoSpaceDE w:val="0"/>
              <w:adjustRightInd w:val="0"/>
              <w:spacing w:before="0" w:after="0"/>
              <w:rPr>
                <w:bCs/>
                <w:sz w:val="20"/>
                <w:szCs w:val="20"/>
              </w:rPr>
            </w:pPr>
            <w:r w:rsidRPr="000A52FC">
              <w:rPr>
                <w:bCs/>
                <w:sz w:val="20"/>
                <w:szCs w:val="20"/>
              </w:rPr>
              <w:t>Operativne snage izvan područja Općine Murter-Kornati koje djeluju kao ispomoć, prihvaćaju se na lokaciji vatrogasnog doma ugroženog područja, a za prihvat je zadužen član Stožera za protupožarnu zaštitu.</w:t>
            </w:r>
          </w:p>
        </w:tc>
        <w:tc>
          <w:tcPr>
            <w:tcW w:w="0" w:type="auto"/>
            <w:vAlign w:val="center"/>
          </w:tcPr>
          <w:p w14:paraId="3BD9F439" w14:textId="2E5CFB1B" w:rsidR="00081130" w:rsidRPr="000A52FC" w:rsidRDefault="00081130" w:rsidP="00081130">
            <w:pPr>
              <w:pStyle w:val="ListParagraph"/>
              <w:framePr w:hSpace="0" w:wrap="auto" w:hAnchor="text" w:xAlign="left" w:yAlign="inline"/>
              <w:numPr>
                <w:ilvl w:val="0"/>
                <w:numId w:val="23"/>
              </w:numPr>
              <w:spacing w:line="276" w:lineRule="auto"/>
              <w:rPr>
                <w:sz w:val="20"/>
                <w:szCs w:val="20"/>
              </w:rPr>
            </w:pPr>
            <w:r w:rsidRPr="000A52FC">
              <w:rPr>
                <w:sz w:val="20"/>
                <w:szCs w:val="20"/>
              </w:rPr>
              <w:t>Stožer civilne zaštite</w:t>
            </w:r>
          </w:p>
          <w:p w14:paraId="5DEB16B6" w14:textId="0C1C224F" w:rsidR="00081130" w:rsidRPr="000A52FC" w:rsidRDefault="00081130" w:rsidP="00081130">
            <w:pPr>
              <w:pStyle w:val="ListParagraph"/>
              <w:framePr w:hSpace="0" w:wrap="auto" w:hAnchor="text" w:xAlign="left" w:yAlign="inline"/>
              <w:numPr>
                <w:ilvl w:val="0"/>
                <w:numId w:val="23"/>
              </w:numPr>
              <w:spacing w:line="276" w:lineRule="auto"/>
              <w:rPr>
                <w:sz w:val="20"/>
                <w:szCs w:val="20"/>
              </w:rPr>
            </w:pPr>
            <w:r w:rsidRPr="000A52FC">
              <w:rPr>
                <w:sz w:val="20"/>
                <w:szCs w:val="20"/>
              </w:rPr>
              <w:t>Vatrogasne snage</w:t>
            </w:r>
          </w:p>
        </w:tc>
      </w:tr>
      <w:tr w:rsidR="00081130" w:rsidRPr="00D14364" w14:paraId="52F330FD" w14:textId="77777777" w:rsidTr="00081130">
        <w:trPr>
          <w:trHeight w:val="504"/>
          <w:jc w:val="center"/>
        </w:trPr>
        <w:tc>
          <w:tcPr>
            <w:tcW w:w="0" w:type="auto"/>
            <w:vMerge/>
            <w:vAlign w:val="center"/>
          </w:tcPr>
          <w:p w14:paraId="39854D87" w14:textId="77777777" w:rsidR="00081130" w:rsidRPr="000A52FC" w:rsidRDefault="00081130" w:rsidP="00081130">
            <w:pPr>
              <w:widowControl w:val="0"/>
              <w:autoSpaceDE w:val="0"/>
              <w:adjustRightInd w:val="0"/>
              <w:spacing w:before="0" w:after="0"/>
              <w:ind w:right="34"/>
              <w:jc w:val="center"/>
              <w:rPr>
                <w:b/>
                <w:bCs/>
                <w:sz w:val="20"/>
                <w:szCs w:val="20"/>
              </w:rPr>
            </w:pPr>
          </w:p>
        </w:tc>
        <w:tc>
          <w:tcPr>
            <w:tcW w:w="1673" w:type="dxa"/>
            <w:vMerge/>
            <w:vAlign w:val="center"/>
          </w:tcPr>
          <w:p w14:paraId="49FC13BA" w14:textId="77777777" w:rsidR="00081130" w:rsidRPr="000A52FC" w:rsidRDefault="00081130" w:rsidP="00081130">
            <w:pPr>
              <w:widowControl w:val="0"/>
              <w:autoSpaceDE w:val="0"/>
              <w:adjustRightInd w:val="0"/>
              <w:spacing w:before="0" w:after="0"/>
              <w:ind w:right="-129"/>
              <w:jc w:val="center"/>
              <w:rPr>
                <w:b/>
                <w:bCs/>
                <w:sz w:val="20"/>
                <w:szCs w:val="20"/>
              </w:rPr>
            </w:pPr>
          </w:p>
        </w:tc>
        <w:tc>
          <w:tcPr>
            <w:tcW w:w="1701" w:type="dxa"/>
            <w:vMerge/>
            <w:vAlign w:val="center"/>
          </w:tcPr>
          <w:p w14:paraId="668D9EAF" w14:textId="77777777" w:rsidR="00081130" w:rsidRPr="000A52FC" w:rsidRDefault="00081130" w:rsidP="00081130">
            <w:pPr>
              <w:widowControl w:val="0"/>
              <w:autoSpaceDE w:val="0"/>
              <w:adjustRightInd w:val="0"/>
              <w:spacing w:before="0" w:after="0"/>
              <w:jc w:val="center"/>
              <w:rPr>
                <w:bCs/>
                <w:sz w:val="20"/>
                <w:szCs w:val="20"/>
              </w:rPr>
            </w:pPr>
          </w:p>
        </w:tc>
        <w:tc>
          <w:tcPr>
            <w:tcW w:w="6804" w:type="dxa"/>
            <w:vAlign w:val="center"/>
          </w:tcPr>
          <w:p w14:paraId="620D90CA" w14:textId="0FF88C12" w:rsidR="00081130" w:rsidRPr="000A52FC" w:rsidRDefault="00081130" w:rsidP="00081130">
            <w:pPr>
              <w:widowControl w:val="0"/>
              <w:autoSpaceDE w:val="0"/>
              <w:adjustRightInd w:val="0"/>
              <w:spacing w:before="0" w:after="0"/>
              <w:rPr>
                <w:bCs/>
                <w:sz w:val="20"/>
                <w:szCs w:val="20"/>
              </w:rPr>
            </w:pPr>
            <w:r w:rsidRPr="000A52FC">
              <w:rPr>
                <w:bCs/>
                <w:sz w:val="20"/>
                <w:szCs w:val="20"/>
              </w:rPr>
              <w:t xml:space="preserve">Osigurati smještanje, hranu i piće te higijenske potrebe za snage sustava civilne zaštite koji sudjeluju u djelovanju civilne zaštite. </w:t>
            </w:r>
          </w:p>
        </w:tc>
        <w:tc>
          <w:tcPr>
            <w:tcW w:w="0" w:type="auto"/>
            <w:vAlign w:val="center"/>
          </w:tcPr>
          <w:p w14:paraId="680EF80F" w14:textId="77777777" w:rsidR="00081130" w:rsidRPr="000A52FC" w:rsidRDefault="00081130" w:rsidP="00081130">
            <w:pPr>
              <w:pStyle w:val="ListParagraph"/>
              <w:framePr w:wrap="around"/>
              <w:numPr>
                <w:ilvl w:val="0"/>
                <w:numId w:val="23"/>
              </w:numPr>
              <w:spacing w:line="276" w:lineRule="auto"/>
              <w:rPr>
                <w:sz w:val="20"/>
                <w:szCs w:val="20"/>
              </w:rPr>
            </w:pPr>
            <w:r w:rsidRPr="000A52FC">
              <w:rPr>
                <w:sz w:val="20"/>
                <w:szCs w:val="20"/>
              </w:rPr>
              <w:t>Stožer civilne zaštite</w:t>
            </w:r>
          </w:p>
          <w:p w14:paraId="3D7880D5" w14:textId="6082AD82" w:rsidR="000A52FC" w:rsidRPr="000A52FC" w:rsidRDefault="000A52FC" w:rsidP="000A52FC">
            <w:pPr>
              <w:pStyle w:val="ListParagraph"/>
              <w:framePr w:wrap="around"/>
              <w:numPr>
                <w:ilvl w:val="0"/>
                <w:numId w:val="23"/>
              </w:numPr>
              <w:rPr>
                <w:sz w:val="20"/>
                <w:szCs w:val="20"/>
              </w:rPr>
            </w:pPr>
            <w:r w:rsidRPr="000A52FC">
              <w:rPr>
                <w:sz w:val="20"/>
                <w:szCs w:val="20"/>
              </w:rPr>
              <w:t>Osnovna škola „Murterski škoji“</w:t>
            </w:r>
          </w:p>
        </w:tc>
      </w:tr>
      <w:tr w:rsidR="00081130" w:rsidRPr="00D14364" w14:paraId="788A6F1E" w14:textId="77777777" w:rsidTr="00081130">
        <w:trPr>
          <w:trHeight w:val="1057"/>
          <w:jc w:val="center"/>
        </w:trPr>
        <w:tc>
          <w:tcPr>
            <w:tcW w:w="0" w:type="auto"/>
            <w:vAlign w:val="center"/>
          </w:tcPr>
          <w:p w14:paraId="58E07DA8" w14:textId="4C48AF5B" w:rsidR="00081130" w:rsidRPr="000A52FC" w:rsidRDefault="00081130" w:rsidP="00081130">
            <w:pPr>
              <w:widowControl w:val="0"/>
              <w:autoSpaceDE w:val="0"/>
              <w:adjustRightInd w:val="0"/>
              <w:spacing w:before="0" w:after="0"/>
              <w:ind w:right="34"/>
              <w:jc w:val="center"/>
              <w:rPr>
                <w:b/>
                <w:bCs/>
                <w:sz w:val="20"/>
                <w:szCs w:val="20"/>
              </w:rPr>
            </w:pPr>
            <w:r w:rsidRPr="000A52FC">
              <w:rPr>
                <w:b/>
                <w:bCs/>
                <w:sz w:val="20"/>
                <w:szCs w:val="20"/>
              </w:rPr>
              <w:t>13.</w:t>
            </w:r>
          </w:p>
        </w:tc>
        <w:tc>
          <w:tcPr>
            <w:tcW w:w="1673" w:type="dxa"/>
            <w:vAlign w:val="center"/>
          </w:tcPr>
          <w:p w14:paraId="3741745E" w14:textId="77777777" w:rsidR="00081130" w:rsidRPr="000A52FC" w:rsidRDefault="00081130" w:rsidP="00081130">
            <w:pPr>
              <w:widowControl w:val="0"/>
              <w:autoSpaceDE w:val="0"/>
              <w:adjustRightInd w:val="0"/>
              <w:spacing w:before="0" w:after="0"/>
              <w:ind w:right="-129"/>
              <w:jc w:val="center"/>
              <w:rPr>
                <w:b/>
                <w:bCs/>
                <w:sz w:val="20"/>
                <w:szCs w:val="20"/>
              </w:rPr>
            </w:pPr>
            <w:r w:rsidRPr="000A52FC">
              <w:rPr>
                <w:b/>
                <w:bCs/>
                <w:sz w:val="20"/>
                <w:szCs w:val="20"/>
              </w:rPr>
              <w:t>Troškovi angažiranih pravnih osoba i redovnih službi</w:t>
            </w:r>
          </w:p>
        </w:tc>
        <w:tc>
          <w:tcPr>
            <w:tcW w:w="1701" w:type="dxa"/>
            <w:vAlign w:val="center"/>
          </w:tcPr>
          <w:p w14:paraId="4D93D6B1" w14:textId="2C60BFFC" w:rsidR="00081130" w:rsidRPr="000A52FC" w:rsidRDefault="00081130" w:rsidP="00081130">
            <w:pPr>
              <w:widowControl w:val="0"/>
              <w:autoSpaceDE w:val="0"/>
              <w:adjustRightInd w:val="0"/>
              <w:spacing w:before="0" w:after="0"/>
              <w:jc w:val="center"/>
              <w:rPr>
                <w:bCs/>
                <w:sz w:val="20"/>
                <w:szCs w:val="20"/>
              </w:rPr>
            </w:pPr>
            <w:r w:rsidRPr="000A52FC">
              <w:rPr>
                <w:bCs/>
                <w:sz w:val="20"/>
                <w:szCs w:val="20"/>
              </w:rPr>
              <w:t>Općina Murter-Kornati</w:t>
            </w:r>
          </w:p>
        </w:tc>
        <w:tc>
          <w:tcPr>
            <w:tcW w:w="6804" w:type="dxa"/>
            <w:vAlign w:val="center"/>
          </w:tcPr>
          <w:p w14:paraId="651A07EC" w14:textId="3EE0B530" w:rsidR="00081130" w:rsidRPr="000A52FC" w:rsidRDefault="00081130" w:rsidP="00081130">
            <w:pPr>
              <w:widowControl w:val="0"/>
              <w:autoSpaceDE w:val="0"/>
              <w:adjustRightInd w:val="0"/>
              <w:spacing w:before="0" w:after="0"/>
              <w:rPr>
                <w:bCs/>
                <w:sz w:val="20"/>
                <w:szCs w:val="20"/>
              </w:rPr>
            </w:pPr>
            <w:r w:rsidRPr="000A52FC">
              <w:rPr>
                <w:bCs/>
                <w:sz w:val="20"/>
                <w:szCs w:val="20"/>
              </w:rPr>
              <w:t>Troškove angažiranih pravnih osoba i redovnih službi vršit će se prema stvarno izvršenim poslovima i po važećim cijenama u trenutku izvršenja zadataka.</w:t>
            </w:r>
          </w:p>
        </w:tc>
        <w:tc>
          <w:tcPr>
            <w:tcW w:w="0" w:type="auto"/>
            <w:vAlign w:val="center"/>
          </w:tcPr>
          <w:p w14:paraId="365660AA" w14:textId="01CEEA6E" w:rsidR="00081130" w:rsidRPr="000A52FC" w:rsidRDefault="00081130" w:rsidP="00081130">
            <w:pPr>
              <w:pStyle w:val="ListParagraph"/>
              <w:framePr w:wrap="around"/>
              <w:numPr>
                <w:ilvl w:val="0"/>
                <w:numId w:val="23"/>
              </w:numPr>
              <w:spacing w:line="276" w:lineRule="auto"/>
              <w:rPr>
                <w:sz w:val="20"/>
                <w:szCs w:val="20"/>
              </w:rPr>
            </w:pPr>
            <w:r w:rsidRPr="000A52FC">
              <w:rPr>
                <w:sz w:val="20"/>
                <w:szCs w:val="20"/>
              </w:rPr>
              <w:t xml:space="preserve">Općinski  načelnik </w:t>
            </w:r>
          </w:p>
          <w:p w14:paraId="32AED768" w14:textId="45D6E6DC" w:rsidR="00081130" w:rsidRPr="000A52FC" w:rsidRDefault="00081130" w:rsidP="00081130">
            <w:pPr>
              <w:pStyle w:val="ListParagraph"/>
              <w:framePr w:wrap="around"/>
              <w:numPr>
                <w:ilvl w:val="0"/>
                <w:numId w:val="23"/>
              </w:numPr>
              <w:spacing w:line="276" w:lineRule="auto"/>
              <w:rPr>
                <w:sz w:val="20"/>
                <w:szCs w:val="20"/>
              </w:rPr>
            </w:pPr>
            <w:r w:rsidRPr="000A52FC">
              <w:rPr>
                <w:sz w:val="20"/>
                <w:szCs w:val="20"/>
              </w:rPr>
              <w:t>Općina Murter-Kornati</w:t>
            </w:r>
          </w:p>
        </w:tc>
      </w:tr>
    </w:tbl>
    <w:p w14:paraId="490AC18E" w14:textId="77777777" w:rsidR="004759A7" w:rsidRPr="00D14364" w:rsidRDefault="004759A7" w:rsidP="004759A7">
      <w:pPr>
        <w:spacing w:before="0" w:after="200"/>
        <w:jc w:val="left"/>
        <w:rPr>
          <w:highlight w:val="yellow"/>
          <w:lang w:bidi="en-US"/>
        </w:rPr>
      </w:pPr>
      <w:r w:rsidRPr="00D14364">
        <w:rPr>
          <w:highlight w:val="yellow"/>
          <w:lang w:bidi="en-US"/>
        </w:rPr>
        <w:br w:type="page"/>
      </w:r>
    </w:p>
    <w:p w14:paraId="3F68D752" w14:textId="0294F451" w:rsidR="002E52D6" w:rsidRPr="005D230F" w:rsidRDefault="00915D17" w:rsidP="002E52D6">
      <w:pPr>
        <w:pStyle w:val="Heading2"/>
      </w:pPr>
      <w:bookmarkStart w:id="65" w:name="_Toc211585884"/>
      <w:r w:rsidRPr="005D230F">
        <w:lastRenderedPageBreak/>
        <w:t>6.4</w:t>
      </w:r>
      <w:r w:rsidR="002E52D6" w:rsidRPr="005D230F">
        <w:t xml:space="preserve"> Ekstr</w:t>
      </w:r>
      <w:r w:rsidR="00307E21" w:rsidRPr="005D230F">
        <w:t xml:space="preserve">emne vremenske pojave </w:t>
      </w:r>
      <w:r w:rsidR="005D230F" w:rsidRPr="005D230F">
        <w:t>–</w:t>
      </w:r>
      <w:r w:rsidR="00F326D8" w:rsidRPr="005D230F">
        <w:t xml:space="preserve"> </w:t>
      </w:r>
      <w:r w:rsidR="005D230F" w:rsidRPr="005D230F">
        <w:t>ekstremne temperature</w:t>
      </w:r>
      <w:bookmarkEnd w:id="65"/>
    </w:p>
    <w:bookmarkStart w:id="66" w:name="_Toc521327824"/>
    <w:p w14:paraId="3D0E8673" w14:textId="72D17A64" w:rsidR="005D230F" w:rsidRPr="00B22291" w:rsidRDefault="005D230F" w:rsidP="005D230F">
      <w:r w:rsidRPr="00B22291">
        <w:rPr>
          <w:noProof/>
          <w:lang w:eastAsia="hr-HR"/>
        </w:rPr>
        <mc:AlternateContent>
          <mc:Choice Requires="wps">
            <w:drawing>
              <wp:anchor distT="0" distB="0" distL="114300" distR="114300" simplePos="0" relativeHeight="252742656" behindDoc="0" locked="0" layoutInCell="1" allowOverlap="1" wp14:anchorId="02E75D84" wp14:editId="00FB3034">
                <wp:simplePos x="0" y="0"/>
                <wp:positionH relativeFrom="margin">
                  <wp:posOffset>2284095</wp:posOffset>
                </wp:positionH>
                <wp:positionV relativeFrom="paragraph">
                  <wp:posOffset>252095</wp:posOffset>
                </wp:positionV>
                <wp:extent cx="1831436" cy="741872"/>
                <wp:effectExtent l="0" t="0" r="16510" b="20320"/>
                <wp:wrapNone/>
                <wp:docPr id="192" name="Rounded Rectangle 28"/>
                <wp:cNvGraphicFramePr/>
                <a:graphic xmlns:a="http://schemas.openxmlformats.org/drawingml/2006/main">
                  <a:graphicData uri="http://schemas.microsoft.com/office/word/2010/wordprocessingShape">
                    <wps:wsp>
                      <wps:cNvSpPr/>
                      <wps:spPr>
                        <a:xfrm>
                          <a:off x="0" y="0"/>
                          <a:ext cx="1831436" cy="741872"/>
                        </a:xfrm>
                        <a:prstGeom prst="roundRect">
                          <a:avLst/>
                        </a:prstGeom>
                        <a:noFill/>
                        <a:ln w="25400" cap="flat" cmpd="sng" algn="ctr">
                          <a:solidFill>
                            <a:srgbClr val="92D050"/>
                          </a:solidFill>
                          <a:prstDash val="solid"/>
                        </a:ln>
                        <a:effectLst/>
                      </wps:spPr>
                      <wps:txbx>
                        <w:txbxContent>
                          <w:p w14:paraId="6F3B2093" w14:textId="77777777" w:rsidR="005D230F" w:rsidRDefault="005D230F" w:rsidP="005D230F">
                            <w:pPr>
                              <w:spacing w:before="0" w:after="0"/>
                              <w:jc w:val="center"/>
                              <w:rPr>
                                <w:b/>
                                <w:sz w:val="20"/>
                                <w:szCs w:val="20"/>
                              </w:rPr>
                            </w:pPr>
                            <w:r>
                              <w:rPr>
                                <w:b/>
                                <w:sz w:val="20"/>
                                <w:szCs w:val="20"/>
                              </w:rPr>
                              <w:t>Vatrogasne snage</w:t>
                            </w:r>
                          </w:p>
                          <w:p w14:paraId="4A5DA4C2" w14:textId="17729502" w:rsidR="005D230F" w:rsidRDefault="005D230F" w:rsidP="005D230F">
                            <w:pPr>
                              <w:spacing w:before="0" w:after="0"/>
                              <w:jc w:val="left"/>
                              <w:rPr>
                                <w:rFonts w:eastAsia="Calibri"/>
                                <w:sz w:val="20"/>
                                <w:szCs w:val="20"/>
                              </w:rPr>
                            </w:pPr>
                            <w:r>
                              <w:rPr>
                                <w:rFonts w:eastAsia="Calibri"/>
                                <w:sz w:val="20"/>
                                <w:szCs w:val="20"/>
                              </w:rPr>
                              <w:t xml:space="preserve">- </w:t>
                            </w:r>
                            <w:r w:rsidR="005612EE">
                              <w:rPr>
                                <w:rFonts w:eastAsia="Calibri"/>
                                <w:sz w:val="20"/>
                                <w:szCs w:val="20"/>
                              </w:rPr>
                              <w:t>DVD Tisno</w:t>
                            </w:r>
                          </w:p>
                          <w:p w14:paraId="05867BF9" w14:textId="77777777" w:rsidR="005D230F" w:rsidRDefault="005D230F" w:rsidP="005D230F">
                            <w:pPr>
                              <w:spacing w:before="0" w:after="0"/>
                              <w:jc w:val="left"/>
                              <w:rPr>
                                <w:rFonts w:eastAsia="Calibr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75D84" id="_x0000_s1099" style="position:absolute;left:0;text-align:left;margin-left:179.85pt;margin-top:19.85pt;width:144.2pt;height:58.4pt;z-index:25274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" filled="f" strokecolor="#92d050" strokeweight="2pt">
                <v:textbox>
                  <w:txbxContent>
                    <w:p w14:paraId="6F3B2093" w14:textId="77777777" w:rsidR="005D230F" w:rsidRDefault="005D230F" w:rsidP="005D230F">
                      <w:pPr>
                        <w:spacing w:before="0" w:after="0"/>
                        <w:jc w:val="center"/>
                        <w:rPr>
                          <w:b/>
                          <w:sz w:val="20"/>
                          <w:szCs w:val="20"/>
                        </w:rPr>
                      </w:pPr>
                      <w:r>
                        <w:rPr>
                          <w:b/>
                          <w:sz w:val="20"/>
                          <w:szCs w:val="20"/>
                        </w:rPr>
                        <w:t>Vatrogasne snage</w:t>
                      </w:r>
                    </w:p>
                    <w:p w14:paraId="4A5DA4C2" w14:textId="17729502" w:rsidR="005D230F" w:rsidRDefault="005D230F" w:rsidP="005D230F">
                      <w:pPr>
                        <w:spacing w:before="0" w:after="0"/>
                        <w:jc w:val="left"/>
                        <w:rPr>
                          <w:rFonts w:eastAsia="Calibri"/>
                          <w:sz w:val="20"/>
                          <w:szCs w:val="20"/>
                        </w:rPr>
                      </w:pPr>
                      <w:r>
                        <w:rPr>
                          <w:rFonts w:eastAsia="Calibri"/>
                          <w:sz w:val="20"/>
                          <w:szCs w:val="20"/>
                        </w:rPr>
                        <w:t xml:space="preserve">- </w:t>
                      </w:r>
                      <w:r w:rsidR="005612EE">
                        <w:rPr>
                          <w:rFonts w:eastAsia="Calibri"/>
                          <w:sz w:val="20"/>
                          <w:szCs w:val="20"/>
                        </w:rPr>
                        <w:t>DVD Tisno</w:t>
                      </w:r>
                    </w:p>
                    <w:p w14:paraId="05867BF9" w14:textId="77777777" w:rsidR="005D230F" w:rsidRDefault="005D230F" w:rsidP="005D230F">
                      <w:pPr>
                        <w:spacing w:before="0" w:after="0"/>
                        <w:jc w:val="left"/>
                        <w:rPr>
                          <w:rFonts w:eastAsia="Calibri"/>
                          <w:sz w:val="20"/>
                          <w:szCs w:val="20"/>
                        </w:rPr>
                      </w:pPr>
                    </w:p>
                  </w:txbxContent>
                </v:textbox>
                <w10:wrap anchorx="margin"/>
              </v:roundrect>
            </w:pict>
          </mc:Fallback>
        </mc:AlternateContent>
      </w:r>
      <w:r w:rsidRPr="00B22291">
        <w:t xml:space="preserve">Plan djelovanja u slučaju </w:t>
      </w:r>
      <w:r>
        <w:t>ekstremnih temperatura</w:t>
      </w:r>
      <w:r w:rsidRPr="00B22291">
        <w:t xml:space="preserve"> pokreće </w:t>
      </w:r>
      <w:r w:rsidRPr="00B22291">
        <w:rPr>
          <w:b/>
        </w:rPr>
        <w:t xml:space="preserve">Općinski načelnik </w:t>
      </w:r>
      <w:r w:rsidRPr="00B22291">
        <w:t xml:space="preserve">Općine Murter-Kornati. Shema aktiviranja nalazi se u nastavku. </w:t>
      </w:r>
    </w:p>
    <w:p w14:paraId="7148B6BA" w14:textId="77777777" w:rsidR="005D230F" w:rsidRPr="00B22291" w:rsidRDefault="005D230F" w:rsidP="005D230F">
      <w:pPr>
        <w:rPr>
          <w:noProof/>
          <w:lang w:eastAsia="hr-HR"/>
        </w:rPr>
      </w:pPr>
      <w:r w:rsidRPr="00B22291">
        <w:rPr>
          <w:noProof/>
          <w:lang w:eastAsia="hr-HR"/>
        </w:rPr>
        <mc:AlternateContent>
          <mc:Choice Requires="wps">
            <w:drawing>
              <wp:anchor distT="0" distB="0" distL="114300" distR="114300" simplePos="0" relativeHeight="252732416" behindDoc="0" locked="0" layoutInCell="1" allowOverlap="1" wp14:anchorId="3F74E48E" wp14:editId="0270E5C3">
                <wp:simplePos x="0" y="0"/>
                <wp:positionH relativeFrom="column">
                  <wp:posOffset>5404485</wp:posOffset>
                </wp:positionH>
                <wp:positionV relativeFrom="paragraph">
                  <wp:posOffset>12700</wp:posOffset>
                </wp:positionV>
                <wp:extent cx="1828800" cy="676910"/>
                <wp:effectExtent l="0" t="0" r="19050" b="27940"/>
                <wp:wrapNone/>
                <wp:docPr id="193" name="Rounded Rectangle 28"/>
                <wp:cNvGraphicFramePr/>
                <a:graphic xmlns:a="http://schemas.openxmlformats.org/drawingml/2006/main">
                  <a:graphicData uri="http://schemas.microsoft.com/office/word/2010/wordprocessingShape">
                    <wps:wsp>
                      <wps:cNvSpPr/>
                      <wps:spPr>
                        <a:xfrm>
                          <a:off x="0" y="0"/>
                          <a:ext cx="1828800" cy="676275"/>
                        </a:xfrm>
                        <a:prstGeom prst="roundRect">
                          <a:avLst/>
                        </a:prstGeom>
                        <a:noFill/>
                        <a:ln w="25400" cap="flat" cmpd="sng" algn="ctr">
                          <a:solidFill>
                            <a:srgbClr val="92D050"/>
                          </a:solidFill>
                          <a:prstDash val="solid"/>
                        </a:ln>
                        <a:effectLst/>
                      </wps:spPr>
                      <wps:txbx>
                        <w:txbxContent>
                          <w:p w14:paraId="134EBC9A" w14:textId="77777777" w:rsidR="005D230F" w:rsidRDefault="005D230F" w:rsidP="005D230F">
                            <w:pPr>
                              <w:spacing w:before="0" w:after="0"/>
                              <w:jc w:val="center"/>
                              <w:rPr>
                                <w:b/>
                                <w:sz w:val="20"/>
                                <w:szCs w:val="20"/>
                              </w:rPr>
                            </w:pPr>
                            <w:r>
                              <w:rPr>
                                <w:b/>
                                <w:sz w:val="20"/>
                                <w:szCs w:val="20"/>
                              </w:rPr>
                              <w:t>Operativne snage</w:t>
                            </w:r>
                          </w:p>
                          <w:p w14:paraId="4EA61BD0" w14:textId="77777777" w:rsidR="005D230F" w:rsidRDefault="005D230F" w:rsidP="005D230F">
                            <w:pPr>
                              <w:spacing w:before="0" w:after="0"/>
                              <w:jc w:val="left"/>
                              <w:rPr>
                                <w:rFonts w:eastAsia="Calibri"/>
                                <w:sz w:val="20"/>
                                <w:szCs w:val="20"/>
                              </w:rPr>
                            </w:pPr>
                            <w:r>
                              <w:rPr>
                                <w:rFonts w:eastAsia="Calibri"/>
                                <w:sz w:val="20"/>
                                <w:szCs w:val="20"/>
                              </w:rPr>
                              <w:t>- GDCK Šibenik</w:t>
                            </w:r>
                          </w:p>
                          <w:p w14:paraId="5585D96C" w14:textId="77777777" w:rsidR="005D230F" w:rsidRDefault="005D230F" w:rsidP="005D230F">
                            <w:pPr>
                              <w:spacing w:before="0" w:after="0"/>
                              <w:jc w:val="left"/>
                              <w:rPr>
                                <w:sz w:val="20"/>
                                <w:szCs w:val="20"/>
                              </w:rPr>
                            </w:pPr>
                            <w:r>
                              <w:rPr>
                                <w:rFonts w:eastAsia="Calibri"/>
                                <w:sz w:val="20"/>
                                <w:szCs w:val="20"/>
                              </w:rPr>
                              <w:t>- HGSS Šibenik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4E48E" id="_x0000_s1100" style="position:absolute;left:0;text-align:left;margin-left:425.55pt;margin-top:1pt;width:2in;height:53.3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" filled="f" strokecolor="#92d050" strokeweight="2pt">
                <v:textbox>
                  <w:txbxContent>
                    <w:p w14:paraId="134EBC9A" w14:textId="77777777" w:rsidR="005D230F" w:rsidRDefault="005D230F" w:rsidP="005D230F">
                      <w:pPr>
                        <w:spacing w:before="0" w:after="0"/>
                        <w:jc w:val="center"/>
                        <w:rPr>
                          <w:b/>
                          <w:sz w:val="20"/>
                          <w:szCs w:val="20"/>
                        </w:rPr>
                      </w:pPr>
                      <w:r>
                        <w:rPr>
                          <w:b/>
                          <w:sz w:val="20"/>
                          <w:szCs w:val="20"/>
                        </w:rPr>
                        <w:t>Operativne snage</w:t>
                      </w:r>
                    </w:p>
                    <w:p w14:paraId="4EA61BD0" w14:textId="77777777" w:rsidR="005D230F" w:rsidRDefault="005D230F" w:rsidP="005D230F">
                      <w:pPr>
                        <w:spacing w:before="0" w:after="0"/>
                        <w:jc w:val="left"/>
                        <w:rPr>
                          <w:rFonts w:eastAsia="Calibri"/>
                          <w:sz w:val="20"/>
                          <w:szCs w:val="20"/>
                        </w:rPr>
                      </w:pPr>
                      <w:r>
                        <w:rPr>
                          <w:rFonts w:eastAsia="Calibri"/>
                          <w:sz w:val="20"/>
                          <w:szCs w:val="20"/>
                        </w:rPr>
                        <w:t>- GDCK Šibenik</w:t>
                      </w:r>
                    </w:p>
                    <w:p w14:paraId="5585D96C" w14:textId="77777777" w:rsidR="005D230F" w:rsidRDefault="005D230F" w:rsidP="005D230F">
                      <w:pPr>
                        <w:spacing w:before="0" w:after="0"/>
                        <w:jc w:val="left"/>
                        <w:rPr>
                          <w:sz w:val="20"/>
                          <w:szCs w:val="20"/>
                        </w:rPr>
                      </w:pPr>
                      <w:r>
                        <w:rPr>
                          <w:rFonts w:eastAsia="Calibri"/>
                          <w:sz w:val="20"/>
                          <w:szCs w:val="20"/>
                        </w:rPr>
                        <w:t>- HGSS Šibenik</w:t>
                      </w:r>
                    </w:p>
                  </w:txbxContent>
                </v:textbox>
              </v:roundrect>
            </w:pict>
          </mc:Fallback>
        </mc:AlternateContent>
      </w:r>
    </w:p>
    <w:p w14:paraId="0D96EC51" w14:textId="78185522" w:rsidR="005D230F" w:rsidRPr="00B22291" w:rsidRDefault="005D230F" w:rsidP="005D230F">
      <w:pPr>
        <w:rPr>
          <w:noProof/>
          <w:lang w:eastAsia="hr-HR"/>
        </w:rPr>
      </w:pPr>
    </w:p>
    <w:p w14:paraId="71F4A4E2" w14:textId="77777777" w:rsidR="005D230F" w:rsidRPr="00B22291" w:rsidRDefault="005D230F" w:rsidP="005D230F">
      <w:pPr>
        <w:rPr>
          <w:noProof/>
          <w:lang w:eastAsia="hr-HR"/>
        </w:rPr>
      </w:pPr>
      <w:r w:rsidRPr="00B22291">
        <w:rPr>
          <w:noProof/>
          <w:lang w:eastAsia="hr-HR"/>
        </w:rPr>
        <mc:AlternateContent>
          <mc:Choice Requires="wps">
            <w:drawing>
              <wp:anchor distT="0" distB="0" distL="114300" distR="114300" simplePos="0" relativeHeight="252750848" behindDoc="0" locked="0" layoutInCell="1" allowOverlap="1" wp14:anchorId="70B18936" wp14:editId="65E9E057">
                <wp:simplePos x="0" y="0"/>
                <wp:positionH relativeFrom="margin">
                  <wp:posOffset>4076700</wp:posOffset>
                </wp:positionH>
                <wp:positionV relativeFrom="paragraph">
                  <wp:posOffset>161925</wp:posOffset>
                </wp:positionV>
                <wp:extent cx="1257300" cy="571500"/>
                <wp:effectExtent l="0" t="0" r="19050" b="19050"/>
                <wp:wrapNone/>
                <wp:docPr id="197" name="Rounded Rectangle 26"/>
                <wp:cNvGraphicFramePr/>
                <a:graphic xmlns:a="http://schemas.openxmlformats.org/drawingml/2006/main">
                  <a:graphicData uri="http://schemas.microsoft.com/office/word/2010/wordprocessingShape">
                    <wps:wsp>
                      <wps:cNvSpPr/>
                      <wps:spPr>
                        <a:xfrm>
                          <a:off x="0" y="0"/>
                          <a:ext cx="1257300" cy="571500"/>
                        </a:xfrm>
                        <a:prstGeom prst="roundRect">
                          <a:avLst/>
                        </a:prstGeom>
                        <a:noFill/>
                        <a:ln w="25400" cap="flat" cmpd="sng" algn="ctr">
                          <a:solidFill>
                            <a:srgbClr val="92D050"/>
                          </a:solidFill>
                          <a:prstDash val="solid"/>
                        </a:ln>
                        <a:effectLst/>
                      </wps:spPr>
                      <wps:txbx>
                        <w:txbxContent>
                          <w:p w14:paraId="21FF136C" w14:textId="77777777" w:rsidR="005D230F" w:rsidRDefault="005D230F" w:rsidP="005D230F">
                            <w:pPr>
                              <w:jc w:val="center"/>
                              <w:rPr>
                                <w:b/>
                                <w:sz w:val="20"/>
                              </w:rPr>
                            </w:pPr>
                            <w:r>
                              <w:rPr>
                                <w:b/>
                                <w:sz w:val="20"/>
                              </w:rPr>
                              <w:t>Povjerenici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B18936" id="_x0000_s1101" style="position:absolute;left:0;text-align:left;margin-left:321pt;margin-top:12.75pt;width:99pt;height:45pt;z-index:25275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" filled="f" strokecolor="#92d050" strokeweight="2pt">
                <v:textbox>
                  <w:txbxContent>
                    <w:p w14:paraId="21FF136C" w14:textId="77777777" w:rsidR="005D230F" w:rsidRDefault="005D230F" w:rsidP="005D230F">
                      <w:pPr>
                        <w:jc w:val="center"/>
                        <w:rPr>
                          <w:b/>
                          <w:sz w:val="20"/>
                        </w:rPr>
                      </w:pPr>
                      <w:r>
                        <w:rPr>
                          <w:b/>
                          <w:sz w:val="20"/>
                        </w:rPr>
                        <w:t>Povjerenici civilne zaštite</w:t>
                      </w: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749824" behindDoc="0" locked="0" layoutInCell="1" allowOverlap="1" wp14:anchorId="58505008" wp14:editId="1C1B285D">
                <wp:simplePos x="0" y="0"/>
                <wp:positionH relativeFrom="column">
                  <wp:posOffset>2338705</wp:posOffset>
                </wp:positionH>
                <wp:positionV relativeFrom="paragraph">
                  <wp:posOffset>190499</wp:posOffset>
                </wp:positionV>
                <wp:extent cx="609600" cy="276225"/>
                <wp:effectExtent l="0" t="38100" r="57150" b="28575"/>
                <wp:wrapNone/>
                <wp:docPr id="198" name="Straight Arrow Connector 552"/>
                <wp:cNvGraphicFramePr/>
                <a:graphic xmlns:a="http://schemas.openxmlformats.org/drawingml/2006/main">
                  <a:graphicData uri="http://schemas.microsoft.com/office/word/2010/wordprocessingShape">
                    <wps:wsp>
                      <wps:cNvCnPr/>
                      <wps:spPr>
                        <a:xfrm flipV="1">
                          <a:off x="0" y="0"/>
                          <a:ext cx="609600" cy="2762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9B090F" id="Straight Arrow Connector 552" o:spid="_x0000_s1026" type="#_x0000_t32" style="position:absolute;margin-left:184.15pt;margin-top:15pt;width:48pt;height:21.75pt;flip:y;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743680" behindDoc="0" locked="0" layoutInCell="1" allowOverlap="1" wp14:anchorId="58E82903" wp14:editId="5D7A3EE4">
                <wp:simplePos x="0" y="0"/>
                <wp:positionH relativeFrom="column">
                  <wp:posOffset>1195705</wp:posOffset>
                </wp:positionH>
                <wp:positionV relativeFrom="paragraph">
                  <wp:posOffset>269240</wp:posOffset>
                </wp:positionV>
                <wp:extent cx="1076325" cy="381000"/>
                <wp:effectExtent l="0" t="0" r="28575" b="19050"/>
                <wp:wrapNone/>
                <wp:docPr id="199"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FF00"/>
                          </a:solidFill>
                          <a:prstDash val="solid"/>
                        </a:ln>
                        <a:effectLst/>
                      </wps:spPr>
                      <wps:txbx>
                        <w:txbxContent>
                          <w:p w14:paraId="5198D732" w14:textId="77777777" w:rsidR="005D230F" w:rsidRDefault="005D230F" w:rsidP="005D230F">
                            <w:pPr>
                              <w:jc w:val="center"/>
                              <w:rPr>
                                <w:b/>
                              </w:rPr>
                            </w:pPr>
                            <w:r>
                              <w:rPr>
                                <w:b/>
                              </w:rPr>
                              <w:t>ŽVOC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82903" id="_x0000_s1102" style="position:absolute;left:0;text-align:left;margin-left:94.15pt;margin-top:21.2pt;width:84.75pt;height:30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" filled="f" strokecolor="yellow" strokeweight="2pt">
                <v:textbox>
                  <w:txbxContent>
                    <w:p w14:paraId="5198D732" w14:textId="77777777" w:rsidR="005D230F" w:rsidRDefault="005D230F" w:rsidP="005D230F">
                      <w:pPr>
                        <w:jc w:val="center"/>
                        <w:rPr>
                          <w:b/>
                        </w:rPr>
                      </w:pPr>
                      <w:r>
                        <w:rPr>
                          <w:b/>
                        </w:rPr>
                        <w:t>ŽVOC</w:t>
                      </w:r>
                    </w:p>
                  </w:txbxContent>
                </v:textbox>
              </v:roundrect>
            </w:pict>
          </mc:Fallback>
        </mc:AlternateContent>
      </w:r>
      <w:r w:rsidRPr="00B22291">
        <w:rPr>
          <w:noProof/>
          <w:lang w:eastAsia="hr-HR"/>
        </w:rPr>
        <mc:AlternateContent>
          <mc:Choice Requires="wps">
            <w:drawing>
              <wp:anchor distT="0" distB="0" distL="114300" distR="114300" simplePos="0" relativeHeight="252735488" behindDoc="0" locked="0" layoutInCell="1" allowOverlap="1" wp14:anchorId="35CB92C3" wp14:editId="5DCA05D3">
                <wp:simplePos x="0" y="0"/>
                <wp:positionH relativeFrom="column">
                  <wp:posOffset>5543502</wp:posOffset>
                </wp:positionH>
                <wp:positionV relativeFrom="paragraph">
                  <wp:posOffset>147212</wp:posOffset>
                </wp:positionV>
                <wp:extent cx="661550" cy="664030"/>
                <wp:effectExtent l="0" t="38100" r="62865" b="22225"/>
                <wp:wrapNone/>
                <wp:docPr id="200" name="Straight Arrow Connector 54"/>
                <wp:cNvGraphicFramePr/>
                <a:graphic xmlns:a="http://schemas.openxmlformats.org/drawingml/2006/main">
                  <a:graphicData uri="http://schemas.microsoft.com/office/word/2010/wordprocessingShape">
                    <wps:wsp>
                      <wps:cNvCnPr/>
                      <wps:spPr>
                        <a:xfrm flipV="1">
                          <a:off x="0" y="0"/>
                          <a:ext cx="661550" cy="66403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1D1FBF" id="Straight Arrow Connector 54" o:spid="_x0000_s1026" type="#_x0000_t32" style="position:absolute;margin-left:436.5pt;margin-top:11.6pt;width:52.1pt;height:52.3pt;flip:y;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" strokecolor="windowText" strokeweight="1.5pt">
                <v:stroke endarrow="block"/>
              </v:shape>
            </w:pict>
          </mc:Fallback>
        </mc:AlternateContent>
      </w:r>
    </w:p>
    <w:p w14:paraId="51665A8D" w14:textId="160C7CB1" w:rsidR="005D230F" w:rsidRPr="00B22291" w:rsidRDefault="005D230F" w:rsidP="005D230F">
      <w:pPr>
        <w:rPr>
          <w:noProof/>
          <w:lang w:eastAsia="hr-HR"/>
        </w:rPr>
      </w:pPr>
      <w:r w:rsidRPr="00B22291">
        <w:rPr>
          <w:noProof/>
          <w:lang w:eastAsia="hr-HR"/>
        </w:rPr>
        <mc:AlternateContent>
          <mc:Choice Requires="wps">
            <w:drawing>
              <wp:anchor distT="0" distB="0" distL="114300" distR="114300" simplePos="0" relativeHeight="252744704" behindDoc="0" locked="0" layoutInCell="1" allowOverlap="1" wp14:anchorId="2A4E5854" wp14:editId="1A9F5ED7">
                <wp:simplePos x="0" y="0"/>
                <wp:positionH relativeFrom="column">
                  <wp:posOffset>2805431</wp:posOffset>
                </wp:positionH>
                <wp:positionV relativeFrom="paragraph">
                  <wp:posOffset>227964</wp:posOffset>
                </wp:positionV>
                <wp:extent cx="1257300" cy="314325"/>
                <wp:effectExtent l="0" t="57150" r="0" b="28575"/>
                <wp:wrapNone/>
                <wp:docPr id="201" name="Straight Arrow Connector 552"/>
                <wp:cNvGraphicFramePr/>
                <a:graphic xmlns:a="http://schemas.openxmlformats.org/drawingml/2006/main">
                  <a:graphicData uri="http://schemas.microsoft.com/office/word/2010/wordprocessingShape">
                    <wps:wsp>
                      <wps:cNvCnPr/>
                      <wps:spPr>
                        <a:xfrm flipV="1">
                          <a:off x="0" y="0"/>
                          <a:ext cx="1257300" cy="3143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71BD14" id="Straight Arrow Connector 552" o:spid="_x0000_s1026" type="#_x0000_t32" style="position:absolute;margin-left:220.9pt;margin-top:17.95pt;width:99pt;height:24.75pt;flip:y;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748800" behindDoc="0" locked="0" layoutInCell="1" allowOverlap="1" wp14:anchorId="6F062D27" wp14:editId="5AFF2335">
                <wp:simplePos x="0" y="0"/>
                <wp:positionH relativeFrom="column">
                  <wp:posOffset>500380</wp:posOffset>
                </wp:positionH>
                <wp:positionV relativeFrom="paragraph">
                  <wp:posOffset>274955</wp:posOffset>
                </wp:positionV>
                <wp:extent cx="638175" cy="400050"/>
                <wp:effectExtent l="0" t="38100" r="47625" b="19050"/>
                <wp:wrapNone/>
                <wp:docPr id="202" name="Ravni poveznik sa strelicom 202"/>
                <wp:cNvGraphicFramePr/>
                <a:graphic xmlns:a="http://schemas.openxmlformats.org/drawingml/2006/main">
                  <a:graphicData uri="http://schemas.microsoft.com/office/word/2010/wordprocessingShape">
                    <wps:wsp>
                      <wps:cNvCnPr/>
                      <wps:spPr>
                        <a:xfrm flipV="1">
                          <a:off x="0" y="0"/>
                          <a:ext cx="638175" cy="40005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B21484" id="Ravni poveznik sa strelicom 202" o:spid="_x0000_s1026" type="#_x0000_t32" style="position:absolute;margin-left:39.4pt;margin-top:21.65pt;width:50.25pt;height:31.5pt;flip:y;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" strokecolor="red" strokeweight="1.5pt">
                <v:stroke endarrow="block"/>
              </v:shape>
            </w:pict>
          </mc:Fallback>
        </mc:AlternateContent>
      </w:r>
    </w:p>
    <w:p w14:paraId="5EACB527" w14:textId="77777777" w:rsidR="005D230F" w:rsidRPr="00B22291" w:rsidRDefault="005D230F" w:rsidP="005D230F">
      <w:pPr>
        <w:rPr>
          <w:noProof/>
          <w:lang w:eastAsia="hr-HR"/>
        </w:rPr>
      </w:pPr>
    </w:p>
    <w:p w14:paraId="22AE8285" w14:textId="42A30795" w:rsidR="005D230F" w:rsidRPr="00B22291" w:rsidRDefault="005D230F" w:rsidP="005D230F">
      <w:pPr>
        <w:rPr>
          <w:noProof/>
          <w:lang w:eastAsia="hr-HR"/>
        </w:rPr>
      </w:pPr>
      <w:r w:rsidRPr="00B22291">
        <w:rPr>
          <w:noProof/>
          <w:lang w:eastAsia="hr-HR"/>
        </w:rPr>
        <mc:AlternateContent>
          <mc:Choice Requires="wps">
            <w:drawing>
              <wp:anchor distT="0" distB="0" distL="114300" distR="114300" simplePos="0" relativeHeight="252727296" behindDoc="0" locked="0" layoutInCell="1" allowOverlap="1" wp14:anchorId="0E3E07EB" wp14:editId="7CC275FE">
                <wp:simplePos x="0" y="0"/>
                <wp:positionH relativeFrom="column">
                  <wp:posOffset>1900555</wp:posOffset>
                </wp:positionH>
                <wp:positionV relativeFrom="paragraph">
                  <wp:posOffset>7619</wp:posOffset>
                </wp:positionV>
                <wp:extent cx="1603375" cy="752475"/>
                <wp:effectExtent l="0" t="0" r="15875" b="28575"/>
                <wp:wrapNone/>
                <wp:docPr id="204" name="Rounded Rectangle 22"/>
                <wp:cNvGraphicFramePr/>
                <a:graphic xmlns:a="http://schemas.openxmlformats.org/drawingml/2006/main">
                  <a:graphicData uri="http://schemas.microsoft.com/office/word/2010/wordprocessingShape">
                    <wps:wsp>
                      <wps:cNvSpPr/>
                      <wps:spPr>
                        <a:xfrm>
                          <a:off x="0" y="0"/>
                          <a:ext cx="1603375" cy="752475"/>
                        </a:xfrm>
                        <a:prstGeom prst="roundRect">
                          <a:avLst/>
                        </a:prstGeom>
                        <a:solidFill>
                          <a:sysClr val="window" lastClr="FFFFFF"/>
                        </a:solidFill>
                        <a:ln w="25400" cap="flat" cmpd="sng" algn="ctr">
                          <a:solidFill>
                            <a:srgbClr val="C0504D"/>
                          </a:solidFill>
                          <a:prstDash val="solid"/>
                        </a:ln>
                        <a:effectLst/>
                      </wps:spPr>
                      <wps:txbx>
                        <w:txbxContent>
                          <w:p w14:paraId="6F848582" w14:textId="77777777" w:rsidR="005D230F" w:rsidRPr="00B22291" w:rsidRDefault="005D230F" w:rsidP="005D230F">
                            <w:pPr>
                              <w:jc w:val="center"/>
                              <w:rPr>
                                <w:b/>
                                <w:sz w:val="20"/>
                                <w:szCs w:val="20"/>
                              </w:rPr>
                            </w:pPr>
                            <w:r w:rsidRPr="00B22291">
                              <w:rPr>
                                <w:b/>
                                <w:sz w:val="20"/>
                                <w:szCs w:val="20"/>
                              </w:rPr>
                              <w:t>Općinski načelnik Općine Murter-Kornati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E07EB" id="_x0000_s1103" style="position:absolute;left:0;text-align:left;margin-left:149.65pt;margin-top:.6pt;width:126.25pt;height:59.25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" fillcolor="window" strokecolor="#c0504d" strokeweight="2pt">
                <v:textbox>
                  <w:txbxContent>
                    <w:p w14:paraId="6F848582" w14:textId="77777777" w:rsidR="005D230F" w:rsidRPr="00B22291" w:rsidRDefault="005D230F" w:rsidP="005D230F">
                      <w:pPr>
                        <w:jc w:val="center"/>
                        <w:rPr>
                          <w:b/>
                          <w:sz w:val="20"/>
                          <w:szCs w:val="20"/>
                        </w:rPr>
                      </w:pPr>
                      <w:r w:rsidRPr="00B22291">
                        <w:rPr>
                          <w:b/>
                          <w:sz w:val="20"/>
                          <w:szCs w:val="20"/>
                        </w:rPr>
                        <w:t>Općinski načelnik Općine Murter-Kornati</w:t>
                      </w:r>
                    </w:p>
                  </w:txbxContent>
                </v:textbox>
              </v:roundrect>
            </w:pict>
          </mc:Fallback>
        </mc:AlternateContent>
      </w:r>
      <w:r w:rsidRPr="00B22291">
        <w:rPr>
          <w:noProof/>
          <w:lang w:eastAsia="hr-HR"/>
        </w:rPr>
        <mc:AlternateContent>
          <mc:Choice Requires="wps">
            <w:drawing>
              <wp:anchor distT="0" distB="0" distL="114300" distR="114300" simplePos="0" relativeHeight="252746752" behindDoc="0" locked="0" layoutInCell="1" allowOverlap="1" wp14:anchorId="4B35973F" wp14:editId="61F81D08">
                <wp:simplePos x="0" y="0"/>
                <wp:positionH relativeFrom="column">
                  <wp:posOffset>1135404</wp:posOffset>
                </wp:positionH>
                <wp:positionV relativeFrom="paragraph">
                  <wp:posOffset>277627</wp:posOffset>
                </wp:positionV>
                <wp:extent cx="690113" cy="0"/>
                <wp:effectExtent l="0" t="76200" r="15240" b="95250"/>
                <wp:wrapNone/>
                <wp:docPr id="205" name="Ravni poveznik sa strelicom 205"/>
                <wp:cNvGraphicFramePr/>
                <a:graphic xmlns:a="http://schemas.openxmlformats.org/drawingml/2006/main">
                  <a:graphicData uri="http://schemas.microsoft.com/office/word/2010/wordprocessingShape">
                    <wps:wsp>
                      <wps:cNvCnPr/>
                      <wps:spPr>
                        <a:xfrm>
                          <a:off x="0" y="0"/>
                          <a:ext cx="690113"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0FF55F79" id="Ravni poveznik sa strelicom 205" o:spid="_x0000_s1026" type="#_x0000_t32" style="position:absolute;margin-left:89.4pt;margin-top:21.85pt;width:54.35pt;height:0;z-index:25274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728320" behindDoc="0" locked="0" layoutInCell="1" allowOverlap="1" wp14:anchorId="067EB13F" wp14:editId="45628299">
                <wp:simplePos x="0" y="0"/>
                <wp:positionH relativeFrom="margin">
                  <wp:align>left</wp:align>
                </wp:positionH>
                <wp:positionV relativeFrom="paragraph">
                  <wp:posOffset>155647</wp:posOffset>
                </wp:positionV>
                <wp:extent cx="1076325" cy="381000"/>
                <wp:effectExtent l="0" t="0" r="28575" b="19050"/>
                <wp:wrapNone/>
                <wp:docPr id="206"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C000"/>
                          </a:solidFill>
                          <a:prstDash val="solid"/>
                        </a:ln>
                        <a:effectLst/>
                      </wps:spPr>
                      <wps:txbx>
                        <w:txbxContent>
                          <w:p w14:paraId="4A02BF17" w14:textId="77777777" w:rsidR="005D230F" w:rsidRDefault="005D230F" w:rsidP="005D230F">
                            <w:pPr>
                              <w:jc w:val="center"/>
                              <w:rPr>
                                <w:b/>
                              </w:rPr>
                            </w:pPr>
                            <w:r>
                              <w:rPr>
                                <w:b/>
                              </w:rPr>
                              <w:t>ŽC 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EB13F" id="_x0000_s1104" style="position:absolute;left:0;text-align:left;margin-left:0;margin-top:12.25pt;width:84.75pt;height:30pt;z-index:25272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" filled="f" strokecolor="#ffc000" strokeweight="2pt">
                <v:textbox>
                  <w:txbxContent>
                    <w:p w14:paraId="4A02BF17" w14:textId="77777777" w:rsidR="005D230F" w:rsidRDefault="005D230F" w:rsidP="005D230F">
                      <w:pPr>
                        <w:jc w:val="center"/>
                        <w:rPr>
                          <w:b/>
                        </w:rPr>
                      </w:pPr>
                      <w:r>
                        <w:rPr>
                          <w:b/>
                        </w:rPr>
                        <w:t>ŽC 112</w:t>
                      </w: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729344" behindDoc="0" locked="0" layoutInCell="1" allowOverlap="1" wp14:anchorId="5BE12920" wp14:editId="0366B3CD">
                <wp:simplePos x="0" y="0"/>
                <wp:positionH relativeFrom="column">
                  <wp:posOffset>4343388</wp:posOffset>
                </wp:positionH>
                <wp:positionV relativeFrom="paragraph">
                  <wp:posOffset>2863</wp:posOffset>
                </wp:positionV>
                <wp:extent cx="1181100" cy="590550"/>
                <wp:effectExtent l="0" t="0" r="19050" b="19050"/>
                <wp:wrapNone/>
                <wp:docPr id="208" name="Rounded Rectangle 24"/>
                <wp:cNvGraphicFramePr/>
                <a:graphic xmlns:a="http://schemas.openxmlformats.org/drawingml/2006/main">
                  <a:graphicData uri="http://schemas.microsoft.com/office/word/2010/wordprocessingShape">
                    <wps:wsp>
                      <wps:cNvSpPr/>
                      <wps:spPr>
                        <a:xfrm>
                          <a:off x="0" y="0"/>
                          <a:ext cx="1181100" cy="590550"/>
                        </a:xfrm>
                        <a:prstGeom prst="roundRect">
                          <a:avLst/>
                        </a:prstGeom>
                        <a:solidFill>
                          <a:sysClr val="window" lastClr="FFFFFF"/>
                        </a:solidFill>
                        <a:ln w="25400" cap="flat" cmpd="sng" algn="ctr">
                          <a:solidFill>
                            <a:srgbClr val="4F81BD"/>
                          </a:solidFill>
                          <a:prstDash val="solid"/>
                        </a:ln>
                        <a:effectLst/>
                      </wps:spPr>
                      <wps:txbx>
                        <w:txbxContent>
                          <w:p w14:paraId="02138494" w14:textId="77777777" w:rsidR="005D230F" w:rsidRPr="00B22291" w:rsidRDefault="005D230F" w:rsidP="005D230F">
                            <w:pPr>
                              <w:jc w:val="center"/>
                              <w:rPr>
                                <w:b/>
                                <w:sz w:val="20"/>
                                <w:szCs w:val="20"/>
                              </w:rPr>
                            </w:pPr>
                            <w:r w:rsidRPr="00B22291">
                              <w:rPr>
                                <w:b/>
                                <w:sz w:val="20"/>
                                <w:szCs w:val="20"/>
                              </w:rPr>
                              <w:t>Stožer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12920" id="_x0000_s1105" style="position:absolute;left:0;text-align:left;margin-left:342pt;margin-top:.25pt;width:93pt;height:46.5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" fillcolor="window" strokecolor="#4f81bd" strokeweight="2pt">
                <v:textbox>
                  <w:txbxContent>
                    <w:p w14:paraId="02138494" w14:textId="77777777" w:rsidR="005D230F" w:rsidRPr="00B22291" w:rsidRDefault="005D230F" w:rsidP="005D230F">
                      <w:pPr>
                        <w:jc w:val="center"/>
                        <w:rPr>
                          <w:b/>
                          <w:sz w:val="20"/>
                          <w:szCs w:val="20"/>
                        </w:rPr>
                      </w:pPr>
                      <w:r w:rsidRPr="00B22291">
                        <w:rPr>
                          <w:b/>
                          <w:sz w:val="20"/>
                          <w:szCs w:val="20"/>
                        </w:rPr>
                        <w:t>Stožer civilne zaštite</w:t>
                      </w:r>
                    </w:p>
                  </w:txbxContent>
                </v:textbox>
              </v:roundrect>
            </w:pict>
          </mc:Fallback>
        </mc:AlternateContent>
      </w:r>
    </w:p>
    <w:p w14:paraId="1BD1EAA1" w14:textId="5886FA74" w:rsidR="005D230F" w:rsidRPr="00B22291" w:rsidRDefault="005D230F" w:rsidP="005D230F">
      <w:r w:rsidRPr="00B22291">
        <w:rPr>
          <w:noProof/>
          <w:lang w:eastAsia="hr-HR"/>
        </w:rPr>
        <mc:AlternateContent>
          <mc:Choice Requires="wps">
            <w:drawing>
              <wp:anchor distT="0" distB="0" distL="114300" distR="114300" simplePos="0" relativeHeight="252747776" behindDoc="0" locked="0" layoutInCell="1" allowOverlap="1" wp14:anchorId="091E9A59" wp14:editId="761407F1">
                <wp:simplePos x="0" y="0"/>
                <wp:positionH relativeFrom="column">
                  <wp:posOffset>1083645</wp:posOffset>
                </wp:positionH>
                <wp:positionV relativeFrom="paragraph">
                  <wp:posOffset>166238</wp:posOffset>
                </wp:positionV>
                <wp:extent cx="681487" cy="0"/>
                <wp:effectExtent l="38100" t="76200" r="0" b="95250"/>
                <wp:wrapNone/>
                <wp:docPr id="227" name="Ravni poveznik sa strelicom 227"/>
                <wp:cNvGraphicFramePr/>
                <a:graphic xmlns:a="http://schemas.openxmlformats.org/drawingml/2006/main">
                  <a:graphicData uri="http://schemas.microsoft.com/office/word/2010/wordprocessingShape">
                    <wps:wsp>
                      <wps:cNvCnPr/>
                      <wps:spPr>
                        <a:xfrm flipH="1">
                          <a:off x="0" y="0"/>
                          <a:ext cx="681487"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6520C760" id="Ravni poveznik sa strelicom 227" o:spid="_x0000_s1026" type="#_x0000_t32" style="position:absolute;margin-left:85.35pt;margin-top:13.1pt;width:53.65pt;height:0;flip:x;z-index:252747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745728" behindDoc="0" locked="0" layoutInCell="1" allowOverlap="1" wp14:anchorId="7981B0EB" wp14:editId="7F6D17AF">
                <wp:simplePos x="0" y="0"/>
                <wp:positionH relativeFrom="column">
                  <wp:posOffset>3593932</wp:posOffset>
                </wp:positionH>
                <wp:positionV relativeFrom="paragraph">
                  <wp:posOffset>45468</wp:posOffset>
                </wp:positionV>
                <wp:extent cx="664234" cy="25880"/>
                <wp:effectExtent l="0" t="57150" r="40640" b="88900"/>
                <wp:wrapNone/>
                <wp:docPr id="233" name="Ravni poveznik sa strelicom 233"/>
                <wp:cNvGraphicFramePr/>
                <a:graphic xmlns:a="http://schemas.openxmlformats.org/drawingml/2006/main">
                  <a:graphicData uri="http://schemas.microsoft.com/office/word/2010/wordprocessingShape">
                    <wps:wsp>
                      <wps:cNvCnPr/>
                      <wps:spPr>
                        <a:xfrm>
                          <a:off x="0" y="0"/>
                          <a:ext cx="664234" cy="2588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B0F36AE" id="Ravni poveznik sa strelicom 233" o:spid="_x0000_s1026" type="#_x0000_t32" style="position:absolute;margin-left:283pt;margin-top:3.6pt;width:52.3pt;height:2.05pt;z-index:25274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" strokeweight="1.5pt">
                <v:stroke endarrow="block"/>
              </v:shape>
            </w:pict>
          </mc:Fallback>
        </mc:AlternateContent>
      </w:r>
    </w:p>
    <w:p w14:paraId="5F22F2CF" w14:textId="72B986FA" w:rsidR="005D230F" w:rsidRPr="00B22291" w:rsidRDefault="00472098" w:rsidP="005D230F">
      <w:pPr>
        <w:tabs>
          <w:tab w:val="left" w:pos="2175"/>
        </w:tabs>
      </w:pPr>
      <w:r w:rsidRPr="00B22291">
        <w:rPr>
          <w:noProof/>
          <w:lang w:eastAsia="hr-HR"/>
        </w:rPr>
        <mc:AlternateContent>
          <mc:Choice Requires="wps">
            <w:drawing>
              <wp:anchor distT="0" distB="0" distL="114300" distR="114300" simplePos="0" relativeHeight="252778496" behindDoc="0" locked="0" layoutInCell="1" allowOverlap="1" wp14:anchorId="527C10B7" wp14:editId="7C9A2BE5">
                <wp:simplePos x="0" y="0"/>
                <wp:positionH relativeFrom="margin">
                  <wp:posOffset>6624955</wp:posOffset>
                </wp:positionH>
                <wp:positionV relativeFrom="paragraph">
                  <wp:posOffset>301625</wp:posOffset>
                </wp:positionV>
                <wp:extent cx="2732405" cy="1495425"/>
                <wp:effectExtent l="0" t="0" r="10795" b="28575"/>
                <wp:wrapNone/>
                <wp:docPr id="297" name="Rounded Rectangle 29"/>
                <wp:cNvGraphicFramePr/>
                <a:graphic xmlns:a="http://schemas.openxmlformats.org/drawingml/2006/main">
                  <a:graphicData uri="http://schemas.microsoft.com/office/word/2010/wordprocessingShape">
                    <wps:wsp>
                      <wps:cNvSpPr/>
                      <wps:spPr>
                        <a:xfrm>
                          <a:off x="0" y="0"/>
                          <a:ext cx="2732405" cy="1495425"/>
                        </a:xfrm>
                        <a:prstGeom prst="roundRect">
                          <a:avLst/>
                        </a:prstGeom>
                        <a:noFill/>
                        <a:ln w="25400" cap="flat" cmpd="sng" algn="ctr">
                          <a:solidFill>
                            <a:srgbClr val="92D050"/>
                          </a:solidFill>
                          <a:prstDash val="solid"/>
                        </a:ln>
                        <a:effectLst/>
                      </wps:spPr>
                      <wps:txbx>
                        <w:txbxContent>
                          <w:p w14:paraId="2C52F0E5" w14:textId="77777777" w:rsidR="00472098" w:rsidRDefault="00472098" w:rsidP="00472098">
                            <w:pPr>
                              <w:spacing w:before="0" w:after="0"/>
                              <w:jc w:val="center"/>
                              <w:rPr>
                                <w:b/>
                                <w:sz w:val="20"/>
                                <w:szCs w:val="20"/>
                              </w:rPr>
                            </w:pPr>
                            <w:r>
                              <w:rPr>
                                <w:b/>
                                <w:sz w:val="20"/>
                                <w:szCs w:val="20"/>
                              </w:rPr>
                              <w:t>Pravne osobe i udruge od interesa za sustav civilne zaštite</w:t>
                            </w:r>
                          </w:p>
                          <w:p w14:paraId="04F04D8C" w14:textId="77777777" w:rsidR="00472098" w:rsidRDefault="00472098" w:rsidP="00472098">
                            <w:pPr>
                              <w:pStyle w:val="ListParagraph"/>
                              <w:numPr>
                                <w:ilvl w:val="0"/>
                                <w:numId w:val="21"/>
                              </w:numPr>
                              <w:ind w:left="0" w:hanging="142"/>
                              <w:rPr>
                                <w:sz w:val="20"/>
                                <w:szCs w:val="20"/>
                              </w:rPr>
                            </w:pPr>
                            <w:r w:rsidRPr="004E749B">
                              <w:rPr>
                                <w:sz w:val="20"/>
                                <w:szCs w:val="20"/>
                              </w:rPr>
                              <w:t>Komunalno društvo „Murtela“ d.o.o.</w:t>
                            </w:r>
                          </w:p>
                          <w:p w14:paraId="11DBAADC" w14:textId="77777777" w:rsidR="00472098" w:rsidRDefault="00472098" w:rsidP="00472098">
                            <w:pPr>
                              <w:pStyle w:val="ListParagraph"/>
                              <w:numPr>
                                <w:ilvl w:val="0"/>
                                <w:numId w:val="21"/>
                              </w:numPr>
                              <w:ind w:left="0" w:hanging="142"/>
                              <w:rPr>
                                <w:sz w:val="20"/>
                                <w:szCs w:val="20"/>
                              </w:rPr>
                            </w:pPr>
                            <w:r w:rsidRPr="004E749B">
                              <w:rPr>
                                <w:sz w:val="20"/>
                                <w:szCs w:val="20"/>
                              </w:rPr>
                              <w:t>Osnovna škola „Murterski škoji“</w:t>
                            </w:r>
                          </w:p>
                          <w:p w14:paraId="35CBF381" w14:textId="77777777" w:rsidR="001A2B0E" w:rsidRDefault="001A2B0E" w:rsidP="00472098">
                            <w:pPr>
                              <w:pStyle w:val="ListParagraph"/>
                              <w:numPr>
                                <w:ilvl w:val="0"/>
                                <w:numId w:val="21"/>
                              </w:numPr>
                              <w:ind w:left="0" w:hanging="142"/>
                              <w:rPr>
                                <w:sz w:val="20"/>
                                <w:szCs w:val="20"/>
                              </w:rPr>
                            </w:pPr>
                            <w:r w:rsidRPr="001A2B0E">
                              <w:rPr>
                                <w:sz w:val="20"/>
                                <w:szCs w:val="20"/>
                              </w:rPr>
                              <w:t>Javna ustanova „Nacionalni park Kornati“.</w:t>
                            </w:r>
                          </w:p>
                          <w:p w14:paraId="4BECDE42" w14:textId="0BBEE7B6" w:rsidR="00472098" w:rsidRDefault="00472098" w:rsidP="00472098">
                            <w:pPr>
                              <w:pStyle w:val="ListParagraph"/>
                              <w:numPr>
                                <w:ilvl w:val="0"/>
                                <w:numId w:val="21"/>
                              </w:numPr>
                              <w:ind w:left="0" w:hanging="142"/>
                              <w:rPr>
                                <w:sz w:val="20"/>
                                <w:szCs w:val="20"/>
                              </w:rPr>
                            </w:pPr>
                            <w:r w:rsidRPr="00921574">
                              <w:rPr>
                                <w:sz w:val="20"/>
                                <w:szCs w:val="20"/>
                              </w:rPr>
                              <w:t>Udruga za zaštitu prirode i okoliša te promicanja održivog razvoja „Argonauta</w:t>
                            </w:r>
                            <w:r>
                              <w:rPr>
                                <w:sz w:val="20"/>
                                <w:szCs w:val="20"/>
                              </w:rPr>
                              <w:t>“</w:t>
                            </w:r>
                          </w:p>
                          <w:p w14:paraId="591769CF" w14:textId="77777777" w:rsidR="00472098" w:rsidRDefault="00472098" w:rsidP="00472098">
                            <w:pPr>
                              <w:pStyle w:val="ListParagraph"/>
                              <w:numPr>
                                <w:ilvl w:val="0"/>
                                <w:numId w:val="21"/>
                              </w:numPr>
                              <w:ind w:left="0" w:hanging="142"/>
                              <w:rPr>
                                <w:sz w:val="20"/>
                                <w:szCs w:val="20"/>
                              </w:rPr>
                            </w:pPr>
                            <w:r w:rsidRPr="00921574">
                              <w:rPr>
                                <w:sz w:val="20"/>
                                <w:szCs w:val="20"/>
                              </w:rPr>
                              <w:t>Športsko društvo „Kornatar“</w:t>
                            </w:r>
                          </w:p>
                          <w:p w14:paraId="72431040" w14:textId="77777777" w:rsidR="00472098" w:rsidRDefault="00472098" w:rsidP="00472098">
                            <w:pPr>
                              <w:pStyle w:val="ListParagraph"/>
                              <w:numPr>
                                <w:ilvl w:val="0"/>
                                <w:numId w:val="0"/>
                              </w:numPr>
                              <w:rPr>
                                <w:sz w:val="20"/>
                                <w:szCs w:val="20"/>
                              </w:rPr>
                            </w:pPr>
                          </w:p>
                          <w:p w14:paraId="11D3503A" w14:textId="77777777" w:rsidR="00472098" w:rsidRPr="00D57270" w:rsidRDefault="00472098" w:rsidP="00472098">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C10B7" id="_x0000_s1106" style="position:absolute;left:0;text-align:left;margin-left:521.65pt;margin-top:23.75pt;width:215.15pt;height:117.75pt;z-index:25277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" filled="f" strokecolor="#92d050" strokeweight="2pt">
                <v:textbox>
                  <w:txbxContent>
                    <w:p w14:paraId="2C52F0E5" w14:textId="77777777" w:rsidR="00472098" w:rsidRDefault="00472098" w:rsidP="00472098">
                      <w:pPr>
                        <w:spacing w:before="0" w:after="0"/>
                        <w:jc w:val="center"/>
                        <w:rPr>
                          <w:b/>
                          <w:sz w:val="20"/>
                          <w:szCs w:val="20"/>
                        </w:rPr>
                      </w:pPr>
                      <w:r>
                        <w:rPr>
                          <w:b/>
                          <w:sz w:val="20"/>
                          <w:szCs w:val="20"/>
                        </w:rPr>
                        <w:t>Pravne osobe i udruge od interesa za sustav civilne zaštite</w:t>
                      </w:r>
                    </w:p>
                    <w:p w14:paraId="04F04D8C" w14:textId="77777777" w:rsidR="00472098" w:rsidRDefault="00472098" w:rsidP="00472098">
                      <w:pPr>
                        <w:pStyle w:val="ListParagraph"/>
                        <w:numPr>
                          <w:ilvl w:val="0"/>
                          <w:numId w:val="21"/>
                        </w:numPr>
                        <w:ind w:left="0" w:hanging="142"/>
                        <w:rPr>
                          <w:sz w:val="20"/>
                          <w:szCs w:val="20"/>
                        </w:rPr>
                      </w:pPr>
                      <w:r w:rsidRPr="004E749B">
                        <w:rPr>
                          <w:sz w:val="20"/>
                          <w:szCs w:val="20"/>
                        </w:rPr>
                        <w:t>Komunalno društvo „Murtela“ d.o.o.</w:t>
                      </w:r>
                    </w:p>
                    <w:p w14:paraId="11DBAADC" w14:textId="77777777" w:rsidR="00472098" w:rsidRDefault="00472098" w:rsidP="00472098">
                      <w:pPr>
                        <w:pStyle w:val="ListParagraph"/>
                        <w:numPr>
                          <w:ilvl w:val="0"/>
                          <w:numId w:val="21"/>
                        </w:numPr>
                        <w:ind w:left="0" w:hanging="142"/>
                        <w:rPr>
                          <w:sz w:val="20"/>
                          <w:szCs w:val="20"/>
                        </w:rPr>
                      </w:pPr>
                      <w:r w:rsidRPr="004E749B">
                        <w:rPr>
                          <w:sz w:val="20"/>
                          <w:szCs w:val="20"/>
                        </w:rPr>
                        <w:t>Osnovna škola „Murterski škoji“</w:t>
                      </w:r>
                    </w:p>
                    <w:p w14:paraId="35CBF381" w14:textId="77777777" w:rsidR="001A2B0E" w:rsidRDefault="001A2B0E" w:rsidP="00472098">
                      <w:pPr>
                        <w:pStyle w:val="ListParagraph"/>
                        <w:numPr>
                          <w:ilvl w:val="0"/>
                          <w:numId w:val="21"/>
                        </w:numPr>
                        <w:ind w:left="0" w:hanging="142"/>
                        <w:rPr>
                          <w:sz w:val="20"/>
                          <w:szCs w:val="20"/>
                        </w:rPr>
                      </w:pPr>
                      <w:r w:rsidRPr="001A2B0E">
                        <w:rPr>
                          <w:sz w:val="20"/>
                          <w:szCs w:val="20"/>
                        </w:rPr>
                        <w:t>Javna ustanova „Nacionalni park Kornati“.</w:t>
                      </w:r>
                    </w:p>
                    <w:p w14:paraId="4BECDE42" w14:textId="0BBEE7B6" w:rsidR="00472098" w:rsidRDefault="00472098" w:rsidP="00472098">
                      <w:pPr>
                        <w:pStyle w:val="ListParagraph"/>
                        <w:numPr>
                          <w:ilvl w:val="0"/>
                          <w:numId w:val="21"/>
                        </w:numPr>
                        <w:ind w:left="0" w:hanging="142"/>
                        <w:rPr>
                          <w:sz w:val="20"/>
                          <w:szCs w:val="20"/>
                        </w:rPr>
                      </w:pPr>
                      <w:r w:rsidRPr="00921574">
                        <w:rPr>
                          <w:sz w:val="20"/>
                          <w:szCs w:val="20"/>
                        </w:rPr>
                        <w:t>Udruga za zaštitu prirode i okoliša te promicanja održivog razvoja „Argonauta</w:t>
                      </w:r>
                      <w:r>
                        <w:rPr>
                          <w:sz w:val="20"/>
                          <w:szCs w:val="20"/>
                        </w:rPr>
                        <w:t>“</w:t>
                      </w:r>
                    </w:p>
                    <w:p w14:paraId="591769CF" w14:textId="77777777" w:rsidR="00472098" w:rsidRDefault="00472098" w:rsidP="00472098">
                      <w:pPr>
                        <w:pStyle w:val="ListParagraph"/>
                        <w:numPr>
                          <w:ilvl w:val="0"/>
                          <w:numId w:val="21"/>
                        </w:numPr>
                        <w:ind w:left="0" w:hanging="142"/>
                        <w:rPr>
                          <w:sz w:val="20"/>
                          <w:szCs w:val="20"/>
                        </w:rPr>
                      </w:pPr>
                      <w:r w:rsidRPr="00921574">
                        <w:rPr>
                          <w:sz w:val="20"/>
                          <w:szCs w:val="20"/>
                        </w:rPr>
                        <w:t>Športsko društvo „Kornatar“</w:t>
                      </w:r>
                    </w:p>
                    <w:p w14:paraId="72431040" w14:textId="77777777" w:rsidR="00472098" w:rsidRDefault="00472098" w:rsidP="00472098">
                      <w:pPr>
                        <w:pStyle w:val="ListParagraph"/>
                        <w:numPr>
                          <w:ilvl w:val="0"/>
                          <w:numId w:val="0"/>
                        </w:numPr>
                        <w:rPr>
                          <w:sz w:val="20"/>
                          <w:szCs w:val="20"/>
                        </w:rPr>
                      </w:pPr>
                    </w:p>
                    <w:p w14:paraId="11D3503A" w14:textId="77777777" w:rsidR="00472098" w:rsidRPr="00D57270" w:rsidRDefault="00472098" w:rsidP="00472098">
                      <w:pPr>
                        <w:rPr>
                          <w:sz w:val="20"/>
                          <w:szCs w:val="20"/>
                        </w:rPr>
                      </w:pPr>
                    </w:p>
                  </w:txbxContent>
                </v:textbox>
                <w10:wrap anchorx="margin"/>
              </v:roundrect>
            </w:pict>
          </mc:Fallback>
        </mc:AlternateContent>
      </w:r>
      <w:r w:rsidR="005D230F" w:rsidRPr="00B22291">
        <w:rPr>
          <w:noProof/>
          <w:lang w:eastAsia="hr-HR"/>
        </w:rPr>
        <mc:AlternateContent>
          <mc:Choice Requires="wps">
            <w:drawing>
              <wp:anchor distT="0" distB="0" distL="114300" distR="114300" simplePos="0" relativeHeight="252738560" behindDoc="0" locked="0" layoutInCell="1" allowOverlap="1" wp14:anchorId="4CA14B80" wp14:editId="737D632F">
                <wp:simplePos x="0" y="0"/>
                <wp:positionH relativeFrom="column">
                  <wp:posOffset>5621020</wp:posOffset>
                </wp:positionH>
                <wp:positionV relativeFrom="paragraph">
                  <wp:posOffset>46355</wp:posOffset>
                </wp:positionV>
                <wp:extent cx="926465" cy="564515"/>
                <wp:effectExtent l="0" t="0" r="83185" b="64135"/>
                <wp:wrapNone/>
                <wp:docPr id="250" name="Straight Arrow Connector 552"/>
                <wp:cNvGraphicFramePr/>
                <a:graphic xmlns:a="http://schemas.openxmlformats.org/drawingml/2006/main">
                  <a:graphicData uri="http://schemas.microsoft.com/office/word/2010/wordprocessingShape">
                    <wps:wsp>
                      <wps:cNvCnPr/>
                      <wps:spPr>
                        <a:xfrm>
                          <a:off x="0" y="0"/>
                          <a:ext cx="926465" cy="56451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813B69" id="Straight Arrow Connector 552" o:spid="_x0000_s1026" type="#_x0000_t32" style="position:absolute;margin-left:442.6pt;margin-top:3.65pt;width:72.95pt;height:44.4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" strokecolor="windowText" strokeweight="1.5pt">
                <v:stroke endarrow="block"/>
              </v:shape>
            </w:pict>
          </mc:Fallback>
        </mc:AlternateContent>
      </w:r>
      <w:r w:rsidR="005D230F" w:rsidRPr="00B22291">
        <w:rPr>
          <w:noProof/>
          <w:lang w:eastAsia="hr-HR"/>
        </w:rPr>
        <mc:AlternateContent>
          <mc:Choice Requires="wps">
            <w:drawing>
              <wp:anchor distT="0" distB="0" distL="114300" distR="114300" simplePos="0" relativeHeight="252739584" behindDoc="0" locked="0" layoutInCell="1" allowOverlap="1" wp14:anchorId="6C1A98D3" wp14:editId="5365CFCF">
                <wp:simplePos x="0" y="0"/>
                <wp:positionH relativeFrom="column">
                  <wp:posOffset>566061</wp:posOffset>
                </wp:positionH>
                <wp:positionV relativeFrom="paragraph">
                  <wp:posOffset>69634</wp:posOffset>
                </wp:positionV>
                <wp:extent cx="879894" cy="1095555"/>
                <wp:effectExtent l="0" t="0" r="73025" b="47625"/>
                <wp:wrapNone/>
                <wp:docPr id="251" name="Straight Arrow Connector 553"/>
                <wp:cNvGraphicFramePr/>
                <a:graphic xmlns:a="http://schemas.openxmlformats.org/drawingml/2006/main">
                  <a:graphicData uri="http://schemas.microsoft.com/office/word/2010/wordprocessingShape">
                    <wps:wsp>
                      <wps:cNvCnPr/>
                      <wps:spPr>
                        <a:xfrm>
                          <a:off x="0" y="0"/>
                          <a:ext cx="879894" cy="109555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2253DA" id="Straight Arrow Connector 553" o:spid="_x0000_s1026" type="#_x0000_t32" style="position:absolute;margin-left:44.55pt;margin-top:5.5pt;width:69.3pt;height:86.25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" strokecolor="windowText" strokeweight="1.5pt">
                <v:stroke endarrow="block"/>
              </v:shape>
            </w:pict>
          </mc:Fallback>
        </mc:AlternateContent>
      </w:r>
      <w:r w:rsidR="005D230F" w:rsidRPr="00B22291">
        <w:tab/>
        <w:t xml:space="preserve"> </w:t>
      </w:r>
    </w:p>
    <w:p w14:paraId="5AC9E49C" w14:textId="77777777" w:rsidR="005D230F" w:rsidRPr="00B22291" w:rsidRDefault="005D230F" w:rsidP="005D230F">
      <w:r w:rsidRPr="00B22291">
        <w:rPr>
          <w:noProof/>
          <w:lang w:eastAsia="hr-HR"/>
        </w:rPr>
        <mc:AlternateContent>
          <mc:Choice Requires="wps">
            <w:drawing>
              <wp:anchor distT="0" distB="0" distL="114300" distR="114300" simplePos="0" relativeHeight="252734464" behindDoc="0" locked="0" layoutInCell="1" allowOverlap="1" wp14:anchorId="03E22D77" wp14:editId="16F6EBF9">
                <wp:simplePos x="0" y="0"/>
                <wp:positionH relativeFrom="column">
                  <wp:posOffset>1519555</wp:posOffset>
                </wp:positionH>
                <wp:positionV relativeFrom="paragraph">
                  <wp:posOffset>5715</wp:posOffset>
                </wp:positionV>
                <wp:extent cx="4507924" cy="2343150"/>
                <wp:effectExtent l="0" t="0" r="26035" b="19050"/>
                <wp:wrapNone/>
                <wp:docPr id="252" name="Rounded Rectangle 30"/>
                <wp:cNvGraphicFramePr/>
                <a:graphic xmlns:a="http://schemas.openxmlformats.org/drawingml/2006/main">
                  <a:graphicData uri="http://schemas.microsoft.com/office/word/2010/wordprocessingShape">
                    <wps:wsp>
                      <wps:cNvSpPr/>
                      <wps:spPr>
                        <a:xfrm>
                          <a:off x="0" y="0"/>
                          <a:ext cx="4507924" cy="2343150"/>
                        </a:xfrm>
                        <a:prstGeom prst="roundRect">
                          <a:avLst/>
                        </a:prstGeom>
                        <a:noFill/>
                        <a:ln w="25400" cap="flat" cmpd="sng" algn="ctr">
                          <a:solidFill>
                            <a:srgbClr val="92D050"/>
                          </a:solidFill>
                          <a:prstDash val="solid"/>
                        </a:ln>
                        <a:effectLst/>
                      </wps:spPr>
                      <wps:txbx>
                        <w:txbxContent>
                          <w:p w14:paraId="32AA5D04" w14:textId="77777777" w:rsidR="005D230F" w:rsidRPr="00DB2BBA" w:rsidRDefault="005D230F" w:rsidP="005D230F">
                            <w:pPr>
                              <w:spacing w:before="0"/>
                              <w:jc w:val="center"/>
                              <w:rPr>
                                <w:b/>
                                <w:sz w:val="20"/>
                              </w:rPr>
                            </w:pPr>
                            <w:r w:rsidRPr="00DB2BBA">
                              <w:rPr>
                                <w:b/>
                                <w:sz w:val="20"/>
                              </w:rPr>
                              <w:t xml:space="preserve">Operativne snage koje djeluju na području </w:t>
                            </w:r>
                            <w:r>
                              <w:rPr>
                                <w:b/>
                                <w:sz w:val="20"/>
                              </w:rPr>
                              <w:t>Općine</w:t>
                            </w:r>
                            <w:r w:rsidRPr="00DB2BBA">
                              <w:rPr>
                                <w:b/>
                                <w:sz w:val="20"/>
                              </w:rPr>
                              <w:t xml:space="preserve"> a nisu u nadležnosti </w:t>
                            </w:r>
                            <w:r>
                              <w:rPr>
                                <w:b/>
                                <w:sz w:val="20"/>
                              </w:rPr>
                              <w:t>Općine</w:t>
                            </w:r>
                          </w:p>
                          <w:p w14:paraId="4CBF1E9F" w14:textId="77777777" w:rsidR="005D230F" w:rsidRDefault="005D230F" w:rsidP="005D230F">
                            <w:pPr>
                              <w:spacing w:before="0" w:after="0"/>
                              <w:jc w:val="left"/>
                              <w:rPr>
                                <w:sz w:val="20"/>
                              </w:rPr>
                            </w:pPr>
                            <w:r>
                              <w:rPr>
                                <w:sz w:val="20"/>
                              </w:rPr>
                              <w:t>- MUP – PP Vodice</w:t>
                            </w:r>
                          </w:p>
                          <w:p w14:paraId="5B068E21" w14:textId="77777777" w:rsidR="005D230F" w:rsidRPr="00244298" w:rsidRDefault="005D230F" w:rsidP="005D230F">
                            <w:pPr>
                              <w:spacing w:before="0" w:after="0"/>
                              <w:jc w:val="left"/>
                              <w:rPr>
                                <w:sz w:val="20"/>
                              </w:rPr>
                            </w:pPr>
                            <w:r>
                              <w:rPr>
                                <w:sz w:val="20"/>
                              </w:rPr>
                              <w:t xml:space="preserve">- </w:t>
                            </w:r>
                            <w:r w:rsidRPr="00244298">
                              <w:rPr>
                                <w:sz w:val="20"/>
                              </w:rPr>
                              <w:t xml:space="preserve">Zavod za hitnu medicinu </w:t>
                            </w:r>
                            <w:r>
                              <w:rPr>
                                <w:sz w:val="20"/>
                              </w:rPr>
                              <w:t>Šibensko-kninske</w:t>
                            </w:r>
                            <w:r w:rsidRPr="00244298">
                              <w:rPr>
                                <w:sz w:val="20"/>
                              </w:rPr>
                              <w:t xml:space="preserve"> županije</w:t>
                            </w:r>
                          </w:p>
                          <w:p w14:paraId="2587760F" w14:textId="77777777" w:rsidR="005D230F" w:rsidRPr="00244298" w:rsidRDefault="005D230F" w:rsidP="005D230F">
                            <w:pPr>
                              <w:spacing w:before="0" w:after="0"/>
                              <w:jc w:val="left"/>
                              <w:rPr>
                                <w:sz w:val="20"/>
                              </w:rPr>
                            </w:pPr>
                            <w:r>
                              <w:rPr>
                                <w:sz w:val="20"/>
                              </w:rPr>
                              <w:t xml:space="preserve">- </w:t>
                            </w:r>
                            <w:r w:rsidRPr="00244298">
                              <w:rPr>
                                <w:sz w:val="20"/>
                              </w:rPr>
                              <w:t xml:space="preserve">Dom zdravlja </w:t>
                            </w:r>
                            <w:r>
                              <w:rPr>
                                <w:sz w:val="20"/>
                              </w:rPr>
                              <w:t>Šibensko-kninske</w:t>
                            </w:r>
                            <w:r w:rsidRPr="00244298">
                              <w:rPr>
                                <w:sz w:val="20"/>
                              </w:rPr>
                              <w:t xml:space="preserve"> županije</w:t>
                            </w:r>
                            <w:r>
                              <w:rPr>
                                <w:sz w:val="20"/>
                              </w:rPr>
                              <w:t xml:space="preserve"> – Ambulanta Murter</w:t>
                            </w:r>
                          </w:p>
                          <w:p w14:paraId="58C8F0C5" w14:textId="77777777" w:rsidR="005D230F" w:rsidRDefault="005D230F" w:rsidP="005D230F">
                            <w:pPr>
                              <w:spacing w:before="0" w:after="0"/>
                              <w:jc w:val="left"/>
                              <w:rPr>
                                <w:sz w:val="20"/>
                              </w:rPr>
                            </w:pPr>
                            <w:r>
                              <w:rPr>
                                <w:sz w:val="20"/>
                              </w:rPr>
                              <w:t xml:space="preserve">- </w:t>
                            </w:r>
                            <w:r w:rsidRPr="00244298">
                              <w:rPr>
                                <w:sz w:val="20"/>
                              </w:rPr>
                              <w:t xml:space="preserve">Zavod za javno zdravstvo </w:t>
                            </w:r>
                            <w:r>
                              <w:rPr>
                                <w:sz w:val="20"/>
                              </w:rPr>
                              <w:t>Šibensko-kninske</w:t>
                            </w:r>
                            <w:r w:rsidRPr="00244298">
                              <w:rPr>
                                <w:sz w:val="20"/>
                              </w:rPr>
                              <w:t xml:space="preserve"> županije</w:t>
                            </w:r>
                            <w:r>
                              <w:rPr>
                                <w:sz w:val="20"/>
                              </w:rPr>
                              <w:t xml:space="preserve"> </w:t>
                            </w:r>
                          </w:p>
                          <w:p w14:paraId="2FC98ECF" w14:textId="78825839" w:rsidR="005D230F" w:rsidRPr="00244298" w:rsidRDefault="005D230F" w:rsidP="005D230F">
                            <w:pPr>
                              <w:spacing w:before="0" w:after="0"/>
                              <w:jc w:val="left"/>
                              <w:rPr>
                                <w:sz w:val="20"/>
                              </w:rPr>
                            </w:pPr>
                            <w:r>
                              <w:rPr>
                                <w:sz w:val="20"/>
                              </w:rPr>
                              <w:t xml:space="preserve">- </w:t>
                            </w:r>
                            <w:r w:rsidR="00810FA5" w:rsidRPr="00810FA5">
                              <w:rPr>
                                <w:sz w:val="20"/>
                              </w:rPr>
                              <w:t>Veterinarska ambulanta Vodice</w:t>
                            </w:r>
                          </w:p>
                          <w:p w14:paraId="62785B7C" w14:textId="669A5F80" w:rsidR="005D230F" w:rsidRDefault="005D230F" w:rsidP="005D230F">
                            <w:pPr>
                              <w:spacing w:before="0" w:after="0"/>
                              <w:jc w:val="left"/>
                              <w:rPr>
                                <w:sz w:val="20"/>
                              </w:rPr>
                            </w:pPr>
                            <w:r>
                              <w:rPr>
                                <w:sz w:val="20"/>
                              </w:rPr>
                              <w:t xml:space="preserve">- </w:t>
                            </w:r>
                            <w:r w:rsidR="00810FA5" w:rsidRPr="00810FA5">
                              <w:rPr>
                                <w:sz w:val="20"/>
                              </w:rPr>
                              <w:t>HEP d.d. – DP Šibenik</w:t>
                            </w:r>
                          </w:p>
                          <w:p w14:paraId="3E5A9E68" w14:textId="77777777" w:rsidR="005D230F" w:rsidRDefault="005D230F" w:rsidP="005D230F">
                            <w:pPr>
                              <w:spacing w:before="0" w:after="0"/>
                              <w:jc w:val="left"/>
                              <w:rPr>
                                <w:sz w:val="20"/>
                                <w:szCs w:val="20"/>
                              </w:rPr>
                            </w:pPr>
                            <w:r w:rsidRPr="003B0480">
                              <w:rPr>
                                <w:sz w:val="20"/>
                                <w:szCs w:val="20"/>
                              </w:rPr>
                              <w:t>- Vodovod i odvodnja d.o.o., Šibenik,</w:t>
                            </w:r>
                          </w:p>
                          <w:p w14:paraId="357BC703" w14:textId="77777777" w:rsidR="005D230F" w:rsidRDefault="005D230F" w:rsidP="005D230F">
                            <w:pPr>
                              <w:spacing w:before="0" w:after="0"/>
                              <w:jc w:val="left"/>
                              <w:rPr>
                                <w:sz w:val="20"/>
                                <w:szCs w:val="20"/>
                              </w:rPr>
                            </w:pPr>
                            <w:r>
                              <w:rPr>
                                <w:sz w:val="20"/>
                                <w:szCs w:val="20"/>
                              </w:rPr>
                              <w:t xml:space="preserve">- </w:t>
                            </w:r>
                            <w:r w:rsidRPr="00AA637C">
                              <w:rPr>
                                <w:sz w:val="20"/>
                                <w:szCs w:val="20"/>
                              </w:rPr>
                              <w:t>Ravnateljstvo civilne zaštite – Područni ured civilne zaštite Split – Služba civilne zaštite Šibenik</w:t>
                            </w:r>
                          </w:p>
                          <w:p w14:paraId="688E7FA6" w14:textId="77777777" w:rsidR="005D230F" w:rsidRPr="003B0480" w:rsidRDefault="005D230F" w:rsidP="005D230F">
                            <w:pPr>
                              <w:spacing w:before="0" w:after="0"/>
                              <w:jc w:val="left"/>
                              <w:rPr>
                                <w:sz w:val="20"/>
                                <w:szCs w:val="20"/>
                              </w:rPr>
                            </w:pPr>
                          </w:p>
                          <w:p w14:paraId="3DC40109" w14:textId="77777777" w:rsidR="005D230F" w:rsidRDefault="005D230F" w:rsidP="005D230F">
                            <w:pPr>
                              <w:spacing w:before="0" w:after="0"/>
                              <w:jc w:val="left"/>
                            </w:pPr>
                          </w:p>
                          <w:p w14:paraId="2368882B" w14:textId="77777777" w:rsidR="005D230F" w:rsidRDefault="005D230F" w:rsidP="005D230F">
                            <w:pPr>
                              <w:pStyle w:val="ListParagraph"/>
                              <w:numPr>
                                <w:ilvl w:val="0"/>
                                <w:numId w:val="0"/>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22D77" id="_x0000_s1107" style="position:absolute;left:0;text-align:left;margin-left:119.65pt;margin-top:.45pt;width:354.95pt;height:184.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" filled="f" strokecolor="#92d050" strokeweight="2pt">
                <v:textbox>
                  <w:txbxContent>
                    <w:p w14:paraId="32AA5D04" w14:textId="77777777" w:rsidR="005D230F" w:rsidRPr="00DB2BBA" w:rsidRDefault="005D230F" w:rsidP="005D230F">
                      <w:pPr>
                        <w:spacing w:before="0"/>
                        <w:jc w:val="center"/>
                        <w:rPr>
                          <w:b/>
                          <w:sz w:val="20"/>
                        </w:rPr>
                      </w:pPr>
                      <w:r w:rsidRPr="00DB2BBA">
                        <w:rPr>
                          <w:b/>
                          <w:sz w:val="20"/>
                        </w:rPr>
                        <w:t xml:space="preserve">Operativne snage koje djeluju na području </w:t>
                      </w:r>
                      <w:r>
                        <w:rPr>
                          <w:b/>
                          <w:sz w:val="20"/>
                        </w:rPr>
                        <w:t>Općine</w:t>
                      </w:r>
                      <w:r w:rsidRPr="00DB2BBA">
                        <w:rPr>
                          <w:b/>
                          <w:sz w:val="20"/>
                        </w:rPr>
                        <w:t xml:space="preserve"> a nisu u nadležnosti </w:t>
                      </w:r>
                      <w:r>
                        <w:rPr>
                          <w:b/>
                          <w:sz w:val="20"/>
                        </w:rPr>
                        <w:t>Općine</w:t>
                      </w:r>
                    </w:p>
                    <w:p w14:paraId="4CBF1E9F" w14:textId="77777777" w:rsidR="005D230F" w:rsidRDefault="005D230F" w:rsidP="005D230F">
                      <w:pPr>
                        <w:spacing w:before="0" w:after="0"/>
                        <w:jc w:val="left"/>
                        <w:rPr>
                          <w:sz w:val="20"/>
                        </w:rPr>
                      </w:pPr>
                      <w:r>
                        <w:rPr>
                          <w:sz w:val="20"/>
                        </w:rPr>
                        <w:t>- MUP – PP Vodice</w:t>
                      </w:r>
                    </w:p>
                    <w:p w14:paraId="5B068E21" w14:textId="77777777" w:rsidR="005D230F" w:rsidRPr="00244298" w:rsidRDefault="005D230F" w:rsidP="005D230F">
                      <w:pPr>
                        <w:spacing w:before="0" w:after="0"/>
                        <w:jc w:val="left"/>
                        <w:rPr>
                          <w:sz w:val="20"/>
                        </w:rPr>
                      </w:pPr>
                      <w:r>
                        <w:rPr>
                          <w:sz w:val="20"/>
                        </w:rPr>
                        <w:t xml:space="preserve">- </w:t>
                      </w:r>
                      <w:r w:rsidRPr="00244298">
                        <w:rPr>
                          <w:sz w:val="20"/>
                        </w:rPr>
                        <w:t xml:space="preserve">Zavod za hitnu medicinu </w:t>
                      </w:r>
                      <w:r>
                        <w:rPr>
                          <w:sz w:val="20"/>
                        </w:rPr>
                        <w:t>Šibensko-kninske</w:t>
                      </w:r>
                      <w:r w:rsidRPr="00244298">
                        <w:rPr>
                          <w:sz w:val="20"/>
                        </w:rPr>
                        <w:t xml:space="preserve"> županije</w:t>
                      </w:r>
                    </w:p>
                    <w:p w14:paraId="2587760F" w14:textId="77777777" w:rsidR="005D230F" w:rsidRPr="00244298" w:rsidRDefault="005D230F" w:rsidP="005D230F">
                      <w:pPr>
                        <w:spacing w:before="0" w:after="0"/>
                        <w:jc w:val="left"/>
                        <w:rPr>
                          <w:sz w:val="20"/>
                        </w:rPr>
                      </w:pPr>
                      <w:r>
                        <w:rPr>
                          <w:sz w:val="20"/>
                        </w:rPr>
                        <w:t xml:space="preserve">- </w:t>
                      </w:r>
                      <w:r w:rsidRPr="00244298">
                        <w:rPr>
                          <w:sz w:val="20"/>
                        </w:rPr>
                        <w:t xml:space="preserve">Dom zdravlja </w:t>
                      </w:r>
                      <w:r>
                        <w:rPr>
                          <w:sz w:val="20"/>
                        </w:rPr>
                        <w:t>Šibensko-kninske</w:t>
                      </w:r>
                      <w:r w:rsidRPr="00244298">
                        <w:rPr>
                          <w:sz w:val="20"/>
                        </w:rPr>
                        <w:t xml:space="preserve"> županije</w:t>
                      </w:r>
                      <w:r>
                        <w:rPr>
                          <w:sz w:val="20"/>
                        </w:rPr>
                        <w:t xml:space="preserve"> – Ambulanta Murter</w:t>
                      </w:r>
                    </w:p>
                    <w:p w14:paraId="58C8F0C5" w14:textId="77777777" w:rsidR="005D230F" w:rsidRDefault="005D230F" w:rsidP="005D230F">
                      <w:pPr>
                        <w:spacing w:before="0" w:after="0"/>
                        <w:jc w:val="left"/>
                        <w:rPr>
                          <w:sz w:val="20"/>
                        </w:rPr>
                      </w:pPr>
                      <w:r>
                        <w:rPr>
                          <w:sz w:val="20"/>
                        </w:rPr>
                        <w:t xml:space="preserve">- </w:t>
                      </w:r>
                      <w:r w:rsidRPr="00244298">
                        <w:rPr>
                          <w:sz w:val="20"/>
                        </w:rPr>
                        <w:t xml:space="preserve">Zavod za javno zdravstvo </w:t>
                      </w:r>
                      <w:r>
                        <w:rPr>
                          <w:sz w:val="20"/>
                        </w:rPr>
                        <w:t>Šibensko-kninske</w:t>
                      </w:r>
                      <w:r w:rsidRPr="00244298">
                        <w:rPr>
                          <w:sz w:val="20"/>
                        </w:rPr>
                        <w:t xml:space="preserve"> županije</w:t>
                      </w:r>
                      <w:r>
                        <w:rPr>
                          <w:sz w:val="20"/>
                        </w:rPr>
                        <w:t xml:space="preserve"> </w:t>
                      </w:r>
                    </w:p>
                    <w:p w14:paraId="2FC98ECF" w14:textId="78825839" w:rsidR="005D230F" w:rsidRPr="00244298" w:rsidRDefault="005D230F" w:rsidP="005D230F">
                      <w:pPr>
                        <w:spacing w:before="0" w:after="0"/>
                        <w:jc w:val="left"/>
                        <w:rPr>
                          <w:sz w:val="20"/>
                        </w:rPr>
                      </w:pPr>
                      <w:r>
                        <w:rPr>
                          <w:sz w:val="20"/>
                        </w:rPr>
                        <w:t xml:space="preserve">- </w:t>
                      </w:r>
                      <w:r w:rsidR="00810FA5" w:rsidRPr="00810FA5">
                        <w:rPr>
                          <w:sz w:val="20"/>
                        </w:rPr>
                        <w:t>Veterinarska ambulanta Vodice</w:t>
                      </w:r>
                    </w:p>
                    <w:p w14:paraId="62785B7C" w14:textId="669A5F80" w:rsidR="005D230F" w:rsidRDefault="005D230F" w:rsidP="005D230F">
                      <w:pPr>
                        <w:spacing w:before="0" w:after="0"/>
                        <w:jc w:val="left"/>
                        <w:rPr>
                          <w:sz w:val="20"/>
                        </w:rPr>
                      </w:pPr>
                      <w:r>
                        <w:rPr>
                          <w:sz w:val="20"/>
                        </w:rPr>
                        <w:t xml:space="preserve">- </w:t>
                      </w:r>
                      <w:r w:rsidR="00810FA5" w:rsidRPr="00810FA5">
                        <w:rPr>
                          <w:sz w:val="20"/>
                        </w:rPr>
                        <w:t>HEP d.d. – DP Šibenik</w:t>
                      </w:r>
                    </w:p>
                    <w:p w14:paraId="3E5A9E68" w14:textId="77777777" w:rsidR="005D230F" w:rsidRDefault="005D230F" w:rsidP="005D230F">
                      <w:pPr>
                        <w:spacing w:before="0" w:after="0"/>
                        <w:jc w:val="left"/>
                        <w:rPr>
                          <w:sz w:val="20"/>
                          <w:szCs w:val="20"/>
                        </w:rPr>
                      </w:pPr>
                      <w:r w:rsidRPr="003B0480">
                        <w:rPr>
                          <w:sz w:val="20"/>
                          <w:szCs w:val="20"/>
                        </w:rPr>
                        <w:t>- Vodovod i odvodnja d.o.o., Šibenik,</w:t>
                      </w:r>
                    </w:p>
                    <w:p w14:paraId="357BC703" w14:textId="77777777" w:rsidR="005D230F" w:rsidRDefault="005D230F" w:rsidP="005D230F">
                      <w:pPr>
                        <w:spacing w:before="0" w:after="0"/>
                        <w:jc w:val="left"/>
                        <w:rPr>
                          <w:sz w:val="20"/>
                          <w:szCs w:val="20"/>
                        </w:rPr>
                      </w:pPr>
                      <w:r>
                        <w:rPr>
                          <w:sz w:val="20"/>
                          <w:szCs w:val="20"/>
                        </w:rPr>
                        <w:t xml:space="preserve">- </w:t>
                      </w:r>
                      <w:r w:rsidRPr="00AA637C">
                        <w:rPr>
                          <w:sz w:val="20"/>
                          <w:szCs w:val="20"/>
                        </w:rPr>
                        <w:t>Ravnateljstvo civilne zaštite – Područni ured civilne zaštite Split – Služba civilne zaštite Šibenik</w:t>
                      </w:r>
                    </w:p>
                    <w:p w14:paraId="688E7FA6" w14:textId="77777777" w:rsidR="005D230F" w:rsidRPr="003B0480" w:rsidRDefault="005D230F" w:rsidP="005D230F">
                      <w:pPr>
                        <w:spacing w:before="0" w:after="0"/>
                        <w:jc w:val="left"/>
                        <w:rPr>
                          <w:sz w:val="20"/>
                          <w:szCs w:val="20"/>
                        </w:rPr>
                      </w:pPr>
                    </w:p>
                    <w:p w14:paraId="3DC40109" w14:textId="77777777" w:rsidR="005D230F" w:rsidRDefault="005D230F" w:rsidP="005D230F">
                      <w:pPr>
                        <w:spacing w:before="0" w:after="0"/>
                        <w:jc w:val="left"/>
                      </w:pPr>
                    </w:p>
                    <w:p w14:paraId="2368882B" w14:textId="77777777" w:rsidR="005D230F" w:rsidRDefault="005D230F" w:rsidP="005D230F">
                      <w:pPr>
                        <w:pStyle w:val="ListParagraph"/>
                        <w:numPr>
                          <w:ilvl w:val="0"/>
                          <w:numId w:val="0"/>
                        </w:numPr>
                      </w:pPr>
                    </w:p>
                  </w:txbxContent>
                </v:textbox>
              </v:roundrect>
            </w:pict>
          </mc:Fallback>
        </mc:AlternateContent>
      </w:r>
    </w:p>
    <w:p w14:paraId="0E5426B7" w14:textId="77777777" w:rsidR="005D230F" w:rsidRPr="00B22291" w:rsidRDefault="005D230F" w:rsidP="005D230F">
      <w:pPr>
        <w:rPr>
          <w:sz w:val="20"/>
        </w:rPr>
      </w:pPr>
    </w:p>
    <w:p w14:paraId="4D5DFF7D" w14:textId="77777777" w:rsidR="005D230F" w:rsidRPr="00B22291" w:rsidRDefault="005D230F" w:rsidP="005D230F">
      <w:pPr>
        <w:rPr>
          <w:sz w:val="20"/>
        </w:rPr>
      </w:pPr>
    </w:p>
    <w:p w14:paraId="2A1F436A" w14:textId="77777777" w:rsidR="005D230F" w:rsidRPr="00B22291" w:rsidRDefault="005D230F" w:rsidP="005D230F"/>
    <w:p w14:paraId="0C6A0DA8" w14:textId="77777777" w:rsidR="005D230F" w:rsidRPr="00B22291" w:rsidRDefault="005D230F" w:rsidP="005D230F">
      <w:r w:rsidRPr="00B22291">
        <w:t>Obavješćivanje</w:t>
      </w:r>
    </w:p>
    <w:p w14:paraId="5B9A98D5" w14:textId="77777777" w:rsidR="005D230F" w:rsidRPr="00B22291" w:rsidRDefault="005D230F" w:rsidP="005D230F">
      <w:r w:rsidRPr="00B22291">
        <w:rPr>
          <w:noProof/>
          <w:lang w:eastAsia="hr-HR"/>
        </w:rPr>
        <mc:AlternateContent>
          <mc:Choice Requires="wps">
            <w:drawing>
              <wp:anchor distT="0" distB="0" distL="114300" distR="114300" simplePos="0" relativeHeight="252740608" behindDoc="0" locked="0" layoutInCell="1" allowOverlap="1" wp14:anchorId="19C77CB6" wp14:editId="15081003">
                <wp:simplePos x="0" y="0"/>
                <wp:positionH relativeFrom="column">
                  <wp:posOffset>5080</wp:posOffset>
                </wp:positionH>
                <wp:positionV relativeFrom="paragraph">
                  <wp:posOffset>73660</wp:posOffset>
                </wp:positionV>
                <wp:extent cx="771525" cy="0"/>
                <wp:effectExtent l="0" t="76200" r="9525" b="95250"/>
                <wp:wrapNone/>
                <wp:docPr id="253" name="Straight Arrow Connector 603"/>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rgbClr val="FF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47AC02C" id="Straight Arrow Connector 603" o:spid="_x0000_s1026" type="#_x0000_t32" style="position:absolute;margin-left:.4pt;margin-top:5.8pt;width:60.75pt;height:0;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" strokecolor="red" strokeweight="1.5pt">
                <v:stroke endarrow="block"/>
              </v:shape>
            </w:pict>
          </mc:Fallback>
        </mc:AlternateContent>
      </w:r>
    </w:p>
    <w:p w14:paraId="54E60310" w14:textId="77777777" w:rsidR="005D230F" w:rsidRPr="00B22291" w:rsidRDefault="005D230F" w:rsidP="005D230F">
      <w:r w:rsidRPr="00B22291">
        <w:t>Aktiviranje</w:t>
      </w:r>
    </w:p>
    <w:p w14:paraId="171054EE" w14:textId="77777777" w:rsidR="005D230F" w:rsidRPr="00B22291" w:rsidRDefault="005D230F" w:rsidP="005D230F">
      <w:r w:rsidRPr="00B22291">
        <w:rPr>
          <w:noProof/>
          <w:lang w:eastAsia="hr-HR"/>
        </w:rPr>
        <mc:AlternateContent>
          <mc:Choice Requires="wps">
            <w:drawing>
              <wp:anchor distT="0" distB="0" distL="114300" distR="114300" simplePos="0" relativeHeight="252741632" behindDoc="0" locked="0" layoutInCell="1" allowOverlap="1" wp14:anchorId="715AF7E9" wp14:editId="49E5A805">
                <wp:simplePos x="0" y="0"/>
                <wp:positionH relativeFrom="column">
                  <wp:posOffset>0</wp:posOffset>
                </wp:positionH>
                <wp:positionV relativeFrom="paragraph">
                  <wp:posOffset>75565</wp:posOffset>
                </wp:positionV>
                <wp:extent cx="771525" cy="0"/>
                <wp:effectExtent l="0" t="76200" r="9525" b="95250"/>
                <wp:wrapNone/>
                <wp:docPr id="254" name="Straight Arrow Connector 606"/>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CBF2D76" id="Straight Arrow Connector 606" o:spid="_x0000_s1026" type="#_x0000_t32" style="position:absolute;margin-left:0;margin-top:5.95pt;width:60.75pt;height:0;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" strokecolor="windowText" strokeweight="1.5pt">
                <v:stroke endarrow="block"/>
              </v:shape>
            </w:pict>
          </mc:Fallback>
        </mc:AlternateContent>
      </w:r>
    </w:p>
    <w:p w14:paraId="6896F950" w14:textId="77777777" w:rsidR="005D230F" w:rsidRPr="00B22291" w:rsidRDefault="005D230F" w:rsidP="005D230F"/>
    <w:p w14:paraId="1C6E8083" w14:textId="0FD94601" w:rsidR="00115A7F" w:rsidRPr="008A54C1" w:rsidRDefault="00115A7F" w:rsidP="004523C4">
      <w:pPr>
        <w:pStyle w:val="Heading3"/>
      </w:pPr>
      <w:bookmarkStart w:id="67" w:name="_Toc211585885"/>
      <w:r w:rsidRPr="008A54C1">
        <w:lastRenderedPageBreak/>
        <w:t>6.</w:t>
      </w:r>
      <w:r w:rsidR="00915D17" w:rsidRPr="008A54C1">
        <w:t>4</w:t>
      </w:r>
      <w:r w:rsidRPr="008A54C1">
        <w:t>.1 Zadaće operativnih snaga i pravnih osoba unutar sustava civilne zaštite</w:t>
      </w:r>
      <w:bookmarkEnd w:id="66"/>
      <w:bookmarkEnd w:id="67"/>
    </w:p>
    <w:tbl>
      <w:tblPr>
        <w:tblW w:w="14879" w:type="dxa"/>
        <w:jc w:val="center"/>
        <w:tblBorders>
          <w:top w:val="single" w:sz="4" w:space="0" w:color="56A440"/>
          <w:left w:val="single" w:sz="4" w:space="0" w:color="56A440"/>
          <w:bottom w:val="single" w:sz="4" w:space="0" w:color="56A440"/>
          <w:right w:val="single" w:sz="4" w:space="0" w:color="56A440"/>
          <w:insideH w:val="single" w:sz="4" w:space="0" w:color="56A440"/>
          <w:insideV w:val="single" w:sz="4" w:space="0" w:color="56A440"/>
        </w:tblBorders>
        <w:tblLayout w:type="fixed"/>
        <w:tblLook w:val="0000" w:firstRow="0" w:lastRow="0" w:firstColumn="0" w:lastColumn="0" w:noHBand="0" w:noVBand="0"/>
      </w:tblPr>
      <w:tblGrid>
        <w:gridCol w:w="760"/>
        <w:gridCol w:w="1787"/>
        <w:gridCol w:w="1559"/>
        <w:gridCol w:w="6662"/>
        <w:gridCol w:w="4111"/>
      </w:tblGrid>
      <w:tr w:rsidR="009039FB" w:rsidRPr="009039FB" w14:paraId="141CFE48" w14:textId="77777777" w:rsidTr="00C13BD5">
        <w:trPr>
          <w:trHeight w:val="681"/>
          <w:tblHeader/>
          <w:jc w:val="center"/>
        </w:trPr>
        <w:tc>
          <w:tcPr>
            <w:tcW w:w="760" w:type="dxa"/>
            <w:shd w:val="clear" w:color="auto" w:fill="FFFFFF" w:themeFill="background1"/>
            <w:vAlign w:val="center"/>
          </w:tcPr>
          <w:p w14:paraId="4EEADD1B"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R.br.</w:t>
            </w:r>
          </w:p>
        </w:tc>
        <w:tc>
          <w:tcPr>
            <w:tcW w:w="1787" w:type="dxa"/>
            <w:shd w:val="clear" w:color="auto" w:fill="FFFFFF" w:themeFill="background1"/>
            <w:vAlign w:val="center"/>
          </w:tcPr>
          <w:p w14:paraId="23312E47"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ZADAĆA</w:t>
            </w:r>
          </w:p>
        </w:tc>
        <w:tc>
          <w:tcPr>
            <w:tcW w:w="1559" w:type="dxa"/>
            <w:shd w:val="clear" w:color="auto" w:fill="FFFFFF" w:themeFill="background1"/>
            <w:vAlign w:val="center"/>
          </w:tcPr>
          <w:p w14:paraId="30C91643"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NOSITELJI</w:t>
            </w:r>
          </w:p>
        </w:tc>
        <w:tc>
          <w:tcPr>
            <w:tcW w:w="6662" w:type="dxa"/>
            <w:shd w:val="clear" w:color="auto" w:fill="FFFFFF" w:themeFill="background1"/>
            <w:vAlign w:val="center"/>
          </w:tcPr>
          <w:p w14:paraId="2D67D238" w14:textId="70450B74"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 xml:space="preserve">OPERATIVNI POSTUPCI, KAPACITETI I OPERATIVNI DOPRINOS </w:t>
            </w:r>
            <w:r w:rsidR="00C13BD5" w:rsidRPr="00C13BD5">
              <w:rPr>
                <w:b/>
                <w:bCs/>
                <w:sz w:val="20"/>
                <w:szCs w:val="20"/>
              </w:rPr>
              <w:t>OPĆINE MURTER-KORNATI</w:t>
            </w:r>
          </w:p>
        </w:tc>
        <w:tc>
          <w:tcPr>
            <w:tcW w:w="4111" w:type="dxa"/>
            <w:shd w:val="clear" w:color="auto" w:fill="FFFFFF" w:themeFill="background1"/>
            <w:vAlign w:val="center"/>
          </w:tcPr>
          <w:p w14:paraId="02F88BEF" w14:textId="77777777" w:rsidR="009039FB" w:rsidRPr="009039FB" w:rsidRDefault="009039FB" w:rsidP="009039FB">
            <w:pPr>
              <w:tabs>
                <w:tab w:val="left" w:pos="34"/>
              </w:tabs>
              <w:ind w:left="34"/>
              <w:jc w:val="center"/>
              <w:rPr>
                <w:b/>
              </w:rPr>
            </w:pPr>
            <w:r w:rsidRPr="009039FB">
              <w:rPr>
                <w:b/>
                <w:sz w:val="20"/>
              </w:rPr>
              <w:t>IZVRŠITELJI</w:t>
            </w:r>
          </w:p>
        </w:tc>
      </w:tr>
      <w:tr w:rsidR="009039FB" w:rsidRPr="009039FB" w14:paraId="707C4141" w14:textId="77777777" w:rsidTr="00F9027F">
        <w:trPr>
          <w:trHeight w:val="5529"/>
          <w:jc w:val="center"/>
        </w:trPr>
        <w:tc>
          <w:tcPr>
            <w:tcW w:w="760" w:type="dxa"/>
            <w:vAlign w:val="center"/>
          </w:tcPr>
          <w:p w14:paraId="3753DB50"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1.</w:t>
            </w:r>
          </w:p>
        </w:tc>
        <w:tc>
          <w:tcPr>
            <w:tcW w:w="1787" w:type="dxa"/>
            <w:vAlign w:val="center"/>
          </w:tcPr>
          <w:p w14:paraId="27115DA9"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Organizacija mjera civilne zaštite od posljedica ekstremnih vremenskih uvjeta</w:t>
            </w:r>
          </w:p>
        </w:tc>
        <w:tc>
          <w:tcPr>
            <w:tcW w:w="1559" w:type="dxa"/>
            <w:vAlign w:val="center"/>
          </w:tcPr>
          <w:p w14:paraId="6042EED0" w14:textId="17303832" w:rsidR="009039FB" w:rsidRPr="009039FB" w:rsidRDefault="00C13BD5" w:rsidP="009039FB">
            <w:pPr>
              <w:widowControl w:val="0"/>
              <w:autoSpaceDE w:val="0"/>
              <w:adjustRightInd w:val="0"/>
              <w:spacing w:before="0" w:after="0"/>
              <w:jc w:val="center"/>
              <w:rPr>
                <w:bCs/>
                <w:sz w:val="20"/>
                <w:szCs w:val="20"/>
              </w:rPr>
            </w:pPr>
            <w:r w:rsidRPr="00C13BD5">
              <w:rPr>
                <w:bCs/>
                <w:sz w:val="20"/>
                <w:szCs w:val="20"/>
              </w:rPr>
              <w:t>Općina Murter-Kornati</w:t>
            </w:r>
          </w:p>
        </w:tc>
        <w:tc>
          <w:tcPr>
            <w:tcW w:w="6662" w:type="dxa"/>
            <w:vAlign w:val="center"/>
          </w:tcPr>
          <w:p w14:paraId="02D09A47" w14:textId="39BB8B74" w:rsidR="009039FB" w:rsidRPr="009039FB" w:rsidRDefault="009039FB" w:rsidP="009039FB">
            <w:pPr>
              <w:widowControl w:val="0"/>
              <w:autoSpaceDE w:val="0"/>
              <w:adjustRightInd w:val="0"/>
              <w:spacing w:after="0"/>
              <w:rPr>
                <w:bCs/>
                <w:sz w:val="20"/>
                <w:szCs w:val="20"/>
              </w:rPr>
            </w:pPr>
            <w:r w:rsidRPr="009039FB">
              <w:rPr>
                <w:bCs/>
                <w:sz w:val="20"/>
                <w:szCs w:val="20"/>
              </w:rPr>
              <w:t>Mjere i radnje sustava civilne zaštite provode se nakon dojave ŽC 112 o mogućnosti pojave</w:t>
            </w:r>
            <w:r w:rsidRPr="009039FB">
              <w:rPr>
                <w:b/>
                <w:bCs/>
                <w:sz w:val="20"/>
                <w:szCs w:val="20"/>
              </w:rPr>
              <w:t xml:space="preserve"> ekstremnih vremenskih uvjeta </w:t>
            </w:r>
            <w:r w:rsidRPr="009039FB">
              <w:rPr>
                <w:bCs/>
                <w:sz w:val="20"/>
                <w:szCs w:val="20"/>
              </w:rPr>
              <w:t xml:space="preserve">na području </w:t>
            </w:r>
            <w:r w:rsidR="00C13BD5" w:rsidRPr="00C13BD5">
              <w:rPr>
                <w:bCs/>
                <w:sz w:val="20"/>
                <w:szCs w:val="20"/>
              </w:rPr>
              <w:t>Općine Murter-Kornati</w:t>
            </w:r>
            <w:r w:rsidRPr="009039FB">
              <w:rPr>
                <w:bCs/>
                <w:sz w:val="20"/>
                <w:szCs w:val="20"/>
              </w:rPr>
              <w:t>. Dojava ŽC 112 mora stići najmanje 12 h prije prognozirane prirodne nepogode radi učinkovitog poduzimanja preventivnih mjera.</w:t>
            </w:r>
          </w:p>
          <w:p w14:paraId="17BB3ACF" w14:textId="77777777" w:rsidR="009039FB" w:rsidRPr="009039FB" w:rsidRDefault="009039FB" w:rsidP="009039FB">
            <w:pPr>
              <w:widowControl w:val="0"/>
              <w:tabs>
                <w:tab w:val="left" w:pos="9"/>
              </w:tabs>
              <w:autoSpaceDE w:val="0"/>
              <w:adjustRightInd w:val="0"/>
              <w:spacing w:after="0" w:line="240" w:lineRule="auto"/>
              <w:ind w:left="-1"/>
              <w:rPr>
                <w:bCs/>
                <w:sz w:val="20"/>
                <w:szCs w:val="20"/>
              </w:rPr>
            </w:pPr>
            <w:r w:rsidRPr="009039FB">
              <w:rPr>
                <w:bCs/>
                <w:sz w:val="20"/>
                <w:szCs w:val="20"/>
              </w:rPr>
              <w:t>Obavijestiti stanovništvo (priopćenjem putem medija) – Općinski načelnik ili Načelnik Stožera.</w:t>
            </w:r>
          </w:p>
          <w:p w14:paraId="04CBE6B4" w14:textId="275CA2CB" w:rsidR="009039FB" w:rsidRPr="009039FB" w:rsidRDefault="009039FB" w:rsidP="009039FB">
            <w:pPr>
              <w:widowControl w:val="0"/>
              <w:tabs>
                <w:tab w:val="left" w:pos="9"/>
              </w:tabs>
              <w:autoSpaceDE w:val="0"/>
              <w:adjustRightInd w:val="0"/>
              <w:spacing w:after="0" w:line="240" w:lineRule="auto"/>
              <w:ind w:left="-1"/>
              <w:rPr>
                <w:bCs/>
                <w:sz w:val="20"/>
                <w:szCs w:val="20"/>
              </w:rPr>
            </w:pPr>
            <w:r w:rsidRPr="009039FB">
              <w:rPr>
                <w:bCs/>
                <w:sz w:val="20"/>
                <w:szCs w:val="20"/>
              </w:rPr>
              <w:t xml:space="preserve">EKSTREMNE TEMPERATURE: Mjere i radnje sustava civilne zaštite provode se nakon dojave ŽC 112 o mogućnosti ekstremnih temperatura na području </w:t>
            </w:r>
            <w:r w:rsidR="00C13BD5" w:rsidRPr="00C13BD5">
              <w:rPr>
                <w:bCs/>
                <w:sz w:val="20"/>
                <w:szCs w:val="20"/>
              </w:rPr>
              <w:t>Općine</w:t>
            </w:r>
            <w:r w:rsidRPr="009039FB">
              <w:rPr>
                <w:bCs/>
                <w:sz w:val="20"/>
                <w:szCs w:val="20"/>
              </w:rPr>
              <w:t>. Dojava ŽC 112 mora stići najmanje 12 h prije prognozirane elementarne nepogode radi učinkovitog poduzimanja preventivnih mjera.</w:t>
            </w:r>
          </w:p>
          <w:p w14:paraId="44DC931C" w14:textId="77777777" w:rsidR="009039FB" w:rsidRPr="009039FB" w:rsidRDefault="009039FB" w:rsidP="009039FB">
            <w:pPr>
              <w:widowControl w:val="0"/>
              <w:tabs>
                <w:tab w:val="left" w:pos="9"/>
              </w:tabs>
              <w:autoSpaceDE w:val="0"/>
              <w:adjustRightInd w:val="0"/>
              <w:spacing w:after="0" w:line="240" w:lineRule="auto"/>
              <w:ind w:left="-1"/>
              <w:rPr>
                <w:bCs/>
                <w:sz w:val="20"/>
                <w:szCs w:val="20"/>
              </w:rPr>
            </w:pPr>
          </w:p>
          <w:p w14:paraId="5D04813F" w14:textId="4BA462D0" w:rsidR="009039FB" w:rsidRPr="009039FB" w:rsidRDefault="009039FB" w:rsidP="009039FB">
            <w:pPr>
              <w:widowControl w:val="0"/>
              <w:tabs>
                <w:tab w:val="left" w:pos="54"/>
              </w:tabs>
              <w:autoSpaceDE w:val="0"/>
              <w:adjustRightInd w:val="0"/>
              <w:spacing w:before="0" w:after="0"/>
              <w:rPr>
                <w:bCs/>
                <w:sz w:val="20"/>
                <w:szCs w:val="20"/>
              </w:rPr>
            </w:pPr>
            <w:r w:rsidRPr="009039FB">
              <w:rPr>
                <w:bCs/>
                <w:sz w:val="20"/>
                <w:szCs w:val="20"/>
              </w:rPr>
              <w:t xml:space="preserve">Procjenom rizika od velikih nesreća </w:t>
            </w:r>
            <w:r w:rsidR="00C13BD5" w:rsidRPr="00C13BD5">
              <w:rPr>
                <w:bCs/>
                <w:sz w:val="20"/>
                <w:szCs w:val="20"/>
              </w:rPr>
              <w:t>Općine Murter-Kornati</w:t>
            </w:r>
            <w:r w:rsidRPr="009039FB">
              <w:rPr>
                <w:bCs/>
                <w:sz w:val="20"/>
                <w:szCs w:val="20"/>
              </w:rPr>
              <w:t xml:space="preserve"> definirano je kako na području općine ekstremni vremenski uvjeti ne ugrožavaju stanovništvo i materijalna dobra u tolikoj mjeri koje ne bi mogle zadovoljavajuće riješiti postojeće operativne snage.</w:t>
            </w:r>
          </w:p>
        </w:tc>
        <w:tc>
          <w:tcPr>
            <w:tcW w:w="4111" w:type="dxa"/>
            <w:vAlign w:val="center"/>
          </w:tcPr>
          <w:p w14:paraId="10DF3331"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Stožer civilne zaštite,</w:t>
            </w:r>
          </w:p>
          <w:p w14:paraId="5DBBA874"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Općinski načelnik,</w:t>
            </w:r>
          </w:p>
          <w:p w14:paraId="033A5930"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Mediji.</w:t>
            </w:r>
          </w:p>
        </w:tc>
      </w:tr>
      <w:tr w:rsidR="009039FB" w:rsidRPr="009039FB" w14:paraId="6AE5803F" w14:textId="77777777" w:rsidTr="00F9027F">
        <w:trPr>
          <w:trHeight w:val="293"/>
          <w:jc w:val="center"/>
        </w:trPr>
        <w:tc>
          <w:tcPr>
            <w:tcW w:w="760" w:type="dxa"/>
            <w:vAlign w:val="center"/>
          </w:tcPr>
          <w:p w14:paraId="69E04B01"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2.</w:t>
            </w:r>
          </w:p>
        </w:tc>
        <w:tc>
          <w:tcPr>
            <w:tcW w:w="1787" w:type="dxa"/>
            <w:vAlign w:val="center"/>
          </w:tcPr>
          <w:p w14:paraId="5CAA67F6"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Organizacija obavještavanja o pojavi opasnosti</w:t>
            </w:r>
          </w:p>
        </w:tc>
        <w:tc>
          <w:tcPr>
            <w:tcW w:w="1559" w:type="dxa"/>
            <w:vAlign w:val="center"/>
          </w:tcPr>
          <w:p w14:paraId="10633936" w14:textId="5FBC15AD" w:rsidR="009039FB" w:rsidRPr="009039FB" w:rsidRDefault="00C13BD5" w:rsidP="009039FB">
            <w:pPr>
              <w:widowControl w:val="0"/>
              <w:autoSpaceDE w:val="0"/>
              <w:adjustRightInd w:val="0"/>
              <w:spacing w:before="0" w:after="0"/>
              <w:jc w:val="center"/>
              <w:rPr>
                <w:bCs/>
                <w:sz w:val="20"/>
                <w:szCs w:val="20"/>
              </w:rPr>
            </w:pPr>
            <w:r w:rsidRPr="00810FA5">
              <w:rPr>
                <w:bCs/>
                <w:sz w:val="20"/>
                <w:szCs w:val="20"/>
              </w:rPr>
              <w:t>Općina Murter-Kornati</w:t>
            </w:r>
          </w:p>
        </w:tc>
        <w:tc>
          <w:tcPr>
            <w:tcW w:w="6662" w:type="dxa"/>
            <w:vAlign w:val="center"/>
          </w:tcPr>
          <w:p w14:paraId="49969539" w14:textId="670CE682" w:rsidR="009039FB" w:rsidRPr="009039FB" w:rsidRDefault="009039FB" w:rsidP="009039FB">
            <w:pPr>
              <w:widowControl w:val="0"/>
              <w:autoSpaceDE w:val="0"/>
              <w:adjustRightInd w:val="0"/>
              <w:spacing w:before="0" w:after="0"/>
              <w:rPr>
                <w:bCs/>
                <w:sz w:val="20"/>
                <w:szCs w:val="20"/>
              </w:rPr>
            </w:pPr>
            <w:r w:rsidRPr="009039FB">
              <w:rPr>
                <w:bCs/>
                <w:sz w:val="20"/>
                <w:szCs w:val="20"/>
              </w:rPr>
              <w:t xml:space="preserve">Prema Standardnom operativnom postupku za korištenje vremenskih prognoza Državnog hidrometeorološkog zavoda obavijest o nadolazećoj opasnosti dolazi u Županijski Centar 112, Područnog ureda u </w:t>
            </w:r>
            <w:r w:rsidR="00307266" w:rsidRPr="00810FA5">
              <w:rPr>
                <w:bCs/>
                <w:sz w:val="20"/>
                <w:szCs w:val="20"/>
              </w:rPr>
              <w:t>Šibeniku</w:t>
            </w:r>
            <w:r w:rsidRPr="009039FB">
              <w:rPr>
                <w:bCs/>
                <w:sz w:val="20"/>
                <w:szCs w:val="20"/>
              </w:rPr>
              <w:t xml:space="preserve"> koji zatim obavještava Općinskog načelnika.</w:t>
            </w:r>
          </w:p>
          <w:p w14:paraId="30E785EC" w14:textId="77777777" w:rsidR="009039FB" w:rsidRPr="009039FB" w:rsidRDefault="009039FB" w:rsidP="009039FB">
            <w:pPr>
              <w:widowControl w:val="0"/>
              <w:autoSpaceDE w:val="0"/>
              <w:adjustRightInd w:val="0"/>
              <w:spacing w:before="0" w:after="0"/>
              <w:rPr>
                <w:bCs/>
                <w:sz w:val="20"/>
                <w:szCs w:val="20"/>
              </w:rPr>
            </w:pPr>
            <w:r w:rsidRPr="009039FB">
              <w:rPr>
                <w:bCs/>
                <w:sz w:val="20"/>
                <w:szCs w:val="20"/>
              </w:rPr>
              <w:t xml:space="preserve">Obavijest sredstvima javnog priopćavanja daje općinski načelnik ili osoba koju on ovlasti. </w:t>
            </w:r>
          </w:p>
          <w:p w14:paraId="3D097CE3" w14:textId="77777777" w:rsidR="009039FB" w:rsidRPr="009039FB" w:rsidRDefault="009039FB" w:rsidP="009039FB">
            <w:pPr>
              <w:widowControl w:val="0"/>
              <w:autoSpaceDE w:val="0"/>
              <w:adjustRightInd w:val="0"/>
              <w:spacing w:before="0" w:after="0"/>
              <w:rPr>
                <w:bCs/>
                <w:sz w:val="20"/>
                <w:szCs w:val="20"/>
              </w:rPr>
            </w:pPr>
            <w:r w:rsidRPr="009039FB">
              <w:rPr>
                <w:bCs/>
                <w:sz w:val="20"/>
                <w:szCs w:val="20"/>
              </w:rPr>
              <w:t>Obavijest sadrži:</w:t>
            </w:r>
          </w:p>
          <w:p w14:paraId="3008D540"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Stanje na pogođenom području</w:t>
            </w:r>
          </w:p>
          <w:p w14:paraId="5DE9C859"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lastRenderedPageBreak/>
              <w:t xml:space="preserve">Opasnostima za ljude, </w:t>
            </w:r>
          </w:p>
          <w:p w14:paraId="6CB7DED6"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Mjerama koje se poduzimaju,</w:t>
            </w:r>
          </w:p>
          <w:p w14:paraId="64ECB625"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Provođenje osobne i uzajamne zaštite</w:t>
            </w:r>
          </w:p>
          <w:p w14:paraId="681493C3"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Pristupu dodatnim informacijama</w:t>
            </w:r>
          </w:p>
          <w:p w14:paraId="78759660"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Ostalim činjenicama u svezi sa specifičnim okolnostima događaja.</w:t>
            </w:r>
          </w:p>
          <w:p w14:paraId="5216C85A" w14:textId="77777777" w:rsidR="009039FB" w:rsidRPr="009039FB" w:rsidRDefault="009039FB" w:rsidP="009039FB">
            <w:pPr>
              <w:widowControl w:val="0"/>
              <w:numPr>
                <w:ilvl w:val="1"/>
                <w:numId w:val="39"/>
              </w:numPr>
              <w:tabs>
                <w:tab w:val="left" w:pos="34"/>
              </w:tabs>
              <w:autoSpaceDE w:val="0"/>
              <w:autoSpaceDN w:val="0"/>
              <w:adjustRightInd w:val="0"/>
              <w:spacing w:before="0" w:after="240"/>
              <w:ind w:left="175" w:hanging="141"/>
              <w:contextualSpacing/>
              <w:rPr>
                <w:bCs/>
                <w:sz w:val="20"/>
                <w:szCs w:val="20"/>
              </w:rPr>
            </w:pPr>
            <w:r w:rsidRPr="009039FB">
              <w:rPr>
                <w:bCs/>
                <w:sz w:val="20"/>
                <w:szCs w:val="20"/>
              </w:rPr>
              <w:t>Preporuku za javnost (rashladite svoj dom, izbjegavati izlazak u najtoplijem dijelu dana, ne ostavljajte djecu ili životinje u parkiranom vozilu, rashladite tijelo i pijte dovoljno tekućine, posjetite obitelj, prijatelje i susjede)</w:t>
            </w:r>
          </w:p>
          <w:p w14:paraId="4F10F8B0" w14:textId="77777777" w:rsidR="009039FB" w:rsidRPr="009039FB" w:rsidRDefault="009039FB" w:rsidP="009039FB">
            <w:pPr>
              <w:widowControl w:val="0"/>
              <w:tabs>
                <w:tab w:val="left" w:pos="360"/>
              </w:tabs>
              <w:autoSpaceDE w:val="0"/>
              <w:autoSpaceDN w:val="0"/>
              <w:adjustRightInd w:val="0"/>
              <w:spacing w:before="0" w:after="0" w:line="240" w:lineRule="auto"/>
              <w:jc w:val="left"/>
              <w:rPr>
                <w:sz w:val="20"/>
                <w:szCs w:val="20"/>
              </w:rPr>
            </w:pPr>
            <w:r w:rsidRPr="009039FB">
              <w:rPr>
                <w:sz w:val="20"/>
                <w:szCs w:val="20"/>
              </w:rPr>
              <w:t>Najveću pažnju posvetiti ranjivim skupinama:</w:t>
            </w:r>
          </w:p>
          <w:p w14:paraId="59216987"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djeca,</w:t>
            </w:r>
          </w:p>
          <w:p w14:paraId="71DA47F7"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trudnice,</w:t>
            </w:r>
          </w:p>
          <w:p w14:paraId="5E07CC75"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osobe starije od 65 godina,</w:t>
            </w:r>
          </w:p>
          <w:p w14:paraId="6C3B9CE9"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osobe s kroničnim bolestima (hipertenzija, dijabetes, bolesti dišnih puteva)</w:t>
            </w:r>
          </w:p>
          <w:p w14:paraId="45FF92E0"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sz w:val="20"/>
                <w:szCs w:val="20"/>
              </w:rPr>
            </w:pPr>
            <w:r w:rsidRPr="009039FB">
              <w:rPr>
                <w:bCs/>
                <w:sz w:val="20"/>
                <w:szCs w:val="20"/>
              </w:rPr>
              <w:t>radnici izloženi suncu i vrućini (građevinski radnici, poljoprivrednici, ugostitelji)</w:t>
            </w:r>
          </w:p>
        </w:tc>
        <w:tc>
          <w:tcPr>
            <w:tcW w:w="4111" w:type="dxa"/>
            <w:vAlign w:val="center"/>
          </w:tcPr>
          <w:p w14:paraId="78B27B81"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lastRenderedPageBreak/>
              <w:t>Općinski načelnik,</w:t>
            </w:r>
          </w:p>
          <w:p w14:paraId="723905C9"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Stožer CZ,</w:t>
            </w:r>
          </w:p>
          <w:p w14:paraId="109FEF07"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Mediji,</w:t>
            </w:r>
          </w:p>
          <w:p w14:paraId="62A18E85" w14:textId="40A1C568" w:rsidR="009039FB" w:rsidRPr="009039FB" w:rsidRDefault="00C13BD5"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810FA5">
              <w:rPr>
                <w:bCs/>
                <w:sz w:val="20"/>
                <w:szCs w:val="20"/>
              </w:rPr>
              <w:t>GDCK Šibenik</w:t>
            </w:r>
            <w:r w:rsidR="009039FB" w:rsidRPr="009039FB">
              <w:rPr>
                <w:bCs/>
                <w:sz w:val="20"/>
                <w:szCs w:val="20"/>
              </w:rPr>
              <w:t>.</w:t>
            </w:r>
          </w:p>
        </w:tc>
      </w:tr>
      <w:tr w:rsidR="009039FB" w:rsidRPr="009039FB" w14:paraId="012CA45A" w14:textId="77777777" w:rsidTr="00F9027F">
        <w:trPr>
          <w:trHeight w:val="653"/>
          <w:jc w:val="center"/>
        </w:trPr>
        <w:tc>
          <w:tcPr>
            <w:tcW w:w="760" w:type="dxa"/>
            <w:vAlign w:val="center"/>
          </w:tcPr>
          <w:p w14:paraId="0175DB5D"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3.</w:t>
            </w:r>
          </w:p>
        </w:tc>
        <w:tc>
          <w:tcPr>
            <w:tcW w:w="1787" w:type="dxa"/>
            <w:vAlign w:val="center"/>
          </w:tcPr>
          <w:p w14:paraId="216D369C"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Način zaštite ugroženih objekata kritične infrastrukture</w:t>
            </w:r>
          </w:p>
        </w:tc>
        <w:tc>
          <w:tcPr>
            <w:tcW w:w="1559" w:type="dxa"/>
            <w:vAlign w:val="center"/>
          </w:tcPr>
          <w:p w14:paraId="75D4BE82" w14:textId="77777777" w:rsidR="009039FB" w:rsidRPr="009039FB" w:rsidRDefault="009039FB" w:rsidP="009039FB">
            <w:pPr>
              <w:widowControl w:val="0"/>
              <w:autoSpaceDE w:val="0"/>
              <w:adjustRightInd w:val="0"/>
              <w:spacing w:before="0" w:after="0"/>
              <w:jc w:val="center"/>
              <w:rPr>
                <w:bCs/>
                <w:sz w:val="20"/>
                <w:szCs w:val="20"/>
              </w:rPr>
            </w:pPr>
            <w:r w:rsidRPr="009039FB">
              <w:rPr>
                <w:bCs/>
                <w:sz w:val="20"/>
                <w:szCs w:val="20"/>
              </w:rPr>
              <w:t>Vlasnici kritične infrastrukture</w:t>
            </w:r>
          </w:p>
        </w:tc>
        <w:tc>
          <w:tcPr>
            <w:tcW w:w="6662" w:type="dxa"/>
            <w:vAlign w:val="center"/>
          </w:tcPr>
          <w:p w14:paraId="7D9D83A3" w14:textId="77777777" w:rsidR="009039FB" w:rsidRPr="009039FB" w:rsidRDefault="009039FB" w:rsidP="009039FB">
            <w:pPr>
              <w:widowControl w:val="0"/>
              <w:autoSpaceDE w:val="0"/>
              <w:adjustRightInd w:val="0"/>
              <w:spacing w:before="0" w:after="0"/>
              <w:rPr>
                <w:bCs/>
                <w:sz w:val="20"/>
                <w:szCs w:val="20"/>
              </w:rPr>
            </w:pPr>
            <w:r w:rsidRPr="009039FB">
              <w:rPr>
                <w:bCs/>
                <w:sz w:val="20"/>
                <w:szCs w:val="20"/>
              </w:rPr>
              <w:t xml:space="preserve">1. Provedba osiguranja tehničke zaštite proizvodnih objekata i distribucijske mreže; </w:t>
            </w:r>
          </w:p>
          <w:p w14:paraId="1ECFF6EF" w14:textId="77777777" w:rsidR="009039FB" w:rsidRPr="009039FB" w:rsidRDefault="009039FB" w:rsidP="009039FB">
            <w:pPr>
              <w:widowControl w:val="0"/>
              <w:autoSpaceDE w:val="0"/>
              <w:adjustRightInd w:val="0"/>
              <w:spacing w:before="0" w:after="0"/>
              <w:rPr>
                <w:bCs/>
                <w:sz w:val="20"/>
                <w:szCs w:val="20"/>
              </w:rPr>
            </w:pPr>
            <w:r w:rsidRPr="009039FB">
              <w:rPr>
                <w:bCs/>
                <w:sz w:val="20"/>
                <w:szCs w:val="20"/>
              </w:rPr>
              <w:t>2. Provedba osiguranja neometanog djelovanje ključnih procesa i operacija;</w:t>
            </w:r>
          </w:p>
          <w:p w14:paraId="2B40E5E6" w14:textId="77777777" w:rsidR="009039FB" w:rsidRPr="009039FB" w:rsidRDefault="009039FB" w:rsidP="009039FB">
            <w:pPr>
              <w:widowControl w:val="0"/>
              <w:autoSpaceDE w:val="0"/>
              <w:adjustRightInd w:val="0"/>
              <w:spacing w:before="0" w:after="0"/>
              <w:rPr>
                <w:bCs/>
                <w:sz w:val="20"/>
                <w:szCs w:val="20"/>
              </w:rPr>
            </w:pPr>
            <w:r w:rsidRPr="009039FB">
              <w:rPr>
                <w:bCs/>
                <w:sz w:val="20"/>
                <w:szCs w:val="20"/>
              </w:rPr>
              <w:t>3. Provedba Osiguranja zamjenskog specijalističkog osoblja i opreme;</w:t>
            </w:r>
          </w:p>
          <w:p w14:paraId="73C06F6F" w14:textId="77777777" w:rsidR="009039FB" w:rsidRPr="009039FB" w:rsidRDefault="009039FB" w:rsidP="009039FB">
            <w:pPr>
              <w:widowControl w:val="0"/>
              <w:autoSpaceDE w:val="0"/>
              <w:adjustRightInd w:val="0"/>
              <w:spacing w:before="0" w:after="0"/>
              <w:rPr>
                <w:bCs/>
                <w:sz w:val="20"/>
                <w:szCs w:val="20"/>
              </w:rPr>
            </w:pPr>
            <w:r w:rsidRPr="009039FB">
              <w:rPr>
                <w:bCs/>
                <w:sz w:val="20"/>
                <w:szCs w:val="20"/>
              </w:rPr>
              <w:t>4. Provedba Preseljenja infrastrukture;</w:t>
            </w:r>
          </w:p>
          <w:p w14:paraId="387FEF15" w14:textId="77777777" w:rsidR="009039FB" w:rsidRPr="009039FB" w:rsidRDefault="009039FB" w:rsidP="009039FB">
            <w:pPr>
              <w:widowControl w:val="0"/>
              <w:autoSpaceDE w:val="0"/>
              <w:adjustRightInd w:val="0"/>
              <w:spacing w:before="0" w:after="0"/>
              <w:rPr>
                <w:bCs/>
                <w:sz w:val="20"/>
                <w:szCs w:val="20"/>
              </w:rPr>
            </w:pPr>
            <w:r w:rsidRPr="009039FB">
              <w:rPr>
                <w:bCs/>
                <w:sz w:val="20"/>
                <w:szCs w:val="20"/>
              </w:rPr>
              <w:t>5. Drugi načini zaštite.</w:t>
            </w:r>
          </w:p>
        </w:tc>
        <w:tc>
          <w:tcPr>
            <w:tcW w:w="4111" w:type="dxa"/>
            <w:vAlign w:val="center"/>
          </w:tcPr>
          <w:p w14:paraId="1F03D8EA" w14:textId="200C6EA6" w:rsidR="009039FB" w:rsidRPr="009039FB" w:rsidRDefault="00C13BD5"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810FA5">
              <w:rPr>
                <w:bCs/>
                <w:sz w:val="20"/>
                <w:szCs w:val="20"/>
              </w:rPr>
              <w:t>HEP d.d. – DP Šibenik</w:t>
            </w:r>
            <w:r w:rsidR="009039FB" w:rsidRPr="009039FB">
              <w:rPr>
                <w:bCs/>
                <w:sz w:val="20"/>
                <w:szCs w:val="20"/>
              </w:rPr>
              <w:t>,</w:t>
            </w:r>
          </w:p>
          <w:p w14:paraId="71A54C24"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Hrvatski telekom d.d.,</w:t>
            </w:r>
          </w:p>
          <w:p w14:paraId="6D66F7B0" w14:textId="0E057846" w:rsidR="009039FB" w:rsidRPr="009039FB" w:rsidRDefault="00C13BD5"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810FA5">
              <w:rPr>
                <w:bCs/>
                <w:sz w:val="20"/>
                <w:szCs w:val="20"/>
              </w:rPr>
              <w:t>Vodovod i kanalizacija d.o.o. Šibenik</w:t>
            </w:r>
            <w:r w:rsidR="009039FB" w:rsidRPr="009039FB">
              <w:rPr>
                <w:bCs/>
                <w:sz w:val="20"/>
                <w:szCs w:val="20"/>
              </w:rPr>
              <w:t>,</w:t>
            </w:r>
          </w:p>
          <w:p w14:paraId="22390975" w14:textId="0DE1C9A2" w:rsidR="009039FB" w:rsidRPr="009039FB" w:rsidRDefault="001A2B0E"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1A2B0E">
              <w:rPr>
                <w:bCs/>
                <w:sz w:val="20"/>
                <w:szCs w:val="20"/>
              </w:rPr>
              <w:t>Murtela d.o.o. za komunalne djelatnosti</w:t>
            </w:r>
          </w:p>
        </w:tc>
      </w:tr>
      <w:tr w:rsidR="009039FB" w:rsidRPr="009039FB" w14:paraId="44F9FB19" w14:textId="77777777" w:rsidTr="00F9027F">
        <w:trPr>
          <w:trHeight w:val="770"/>
          <w:jc w:val="center"/>
        </w:trPr>
        <w:tc>
          <w:tcPr>
            <w:tcW w:w="760" w:type="dxa"/>
            <w:vAlign w:val="center"/>
          </w:tcPr>
          <w:p w14:paraId="28A9B1D1" w14:textId="77777777" w:rsidR="009039FB" w:rsidRPr="009039FB" w:rsidRDefault="009039FB" w:rsidP="009039FB">
            <w:pPr>
              <w:widowControl w:val="0"/>
              <w:autoSpaceDE w:val="0"/>
              <w:adjustRightInd w:val="0"/>
              <w:spacing w:before="0" w:after="0"/>
              <w:ind w:right="-129"/>
              <w:jc w:val="center"/>
              <w:rPr>
                <w:b/>
                <w:bCs/>
                <w:sz w:val="20"/>
                <w:szCs w:val="20"/>
              </w:rPr>
            </w:pPr>
            <w:r w:rsidRPr="009039FB">
              <w:rPr>
                <w:b/>
                <w:bCs/>
                <w:sz w:val="20"/>
                <w:szCs w:val="20"/>
              </w:rPr>
              <w:t>4.</w:t>
            </w:r>
          </w:p>
        </w:tc>
        <w:tc>
          <w:tcPr>
            <w:tcW w:w="1787" w:type="dxa"/>
            <w:vAlign w:val="center"/>
          </w:tcPr>
          <w:p w14:paraId="11175D58" w14:textId="77777777" w:rsidR="009039FB" w:rsidRPr="009039FB" w:rsidRDefault="009039FB" w:rsidP="009039FB">
            <w:pPr>
              <w:widowControl w:val="0"/>
              <w:autoSpaceDE w:val="0"/>
              <w:adjustRightInd w:val="0"/>
              <w:spacing w:before="0" w:after="0"/>
              <w:ind w:right="-129"/>
              <w:jc w:val="center"/>
              <w:rPr>
                <w:b/>
                <w:bCs/>
                <w:sz w:val="20"/>
                <w:szCs w:val="20"/>
              </w:rPr>
            </w:pPr>
            <w:r w:rsidRPr="009039FB">
              <w:rPr>
                <w:b/>
                <w:bCs/>
                <w:sz w:val="20"/>
                <w:szCs w:val="20"/>
              </w:rPr>
              <w:t xml:space="preserve">Organizacija pružanja hitne medicinske pomoći i psihološke potpore </w:t>
            </w:r>
          </w:p>
        </w:tc>
        <w:tc>
          <w:tcPr>
            <w:tcW w:w="1559" w:type="dxa"/>
            <w:vAlign w:val="center"/>
          </w:tcPr>
          <w:p w14:paraId="4864C3B6" w14:textId="77777777" w:rsidR="009039FB" w:rsidRPr="009039FB" w:rsidRDefault="009039FB" w:rsidP="009039FB">
            <w:pPr>
              <w:spacing w:before="0" w:after="0"/>
              <w:jc w:val="center"/>
              <w:rPr>
                <w:bCs/>
                <w:sz w:val="20"/>
                <w:szCs w:val="20"/>
              </w:rPr>
            </w:pPr>
            <w:r w:rsidRPr="009039FB">
              <w:rPr>
                <w:bCs/>
                <w:sz w:val="20"/>
                <w:szCs w:val="20"/>
              </w:rPr>
              <w:t>Ministarstvo zdravstva</w:t>
            </w:r>
          </w:p>
          <w:p w14:paraId="5CB4EAEE" w14:textId="6E43F4C6" w:rsidR="009039FB" w:rsidRPr="009039FB" w:rsidRDefault="00C13BD5" w:rsidP="009039FB">
            <w:pPr>
              <w:widowControl w:val="0"/>
              <w:autoSpaceDE w:val="0"/>
              <w:adjustRightInd w:val="0"/>
              <w:spacing w:before="0" w:after="0"/>
              <w:jc w:val="center"/>
              <w:rPr>
                <w:bCs/>
                <w:sz w:val="20"/>
                <w:szCs w:val="20"/>
              </w:rPr>
            </w:pPr>
            <w:r w:rsidRPr="00810FA5">
              <w:rPr>
                <w:bCs/>
                <w:sz w:val="20"/>
                <w:szCs w:val="20"/>
              </w:rPr>
              <w:t>Općina Murter-Kornati</w:t>
            </w:r>
          </w:p>
        </w:tc>
        <w:tc>
          <w:tcPr>
            <w:tcW w:w="6662" w:type="dxa"/>
            <w:vAlign w:val="center"/>
          </w:tcPr>
          <w:p w14:paraId="23A58B79" w14:textId="77777777" w:rsidR="009039FB" w:rsidRPr="009039FB" w:rsidRDefault="009039FB" w:rsidP="009039FB">
            <w:pPr>
              <w:widowControl w:val="0"/>
              <w:autoSpaceDE w:val="0"/>
              <w:adjustRightInd w:val="0"/>
              <w:spacing w:before="0" w:after="0"/>
              <w:rPr>
                <w:bCs/>
                <w:sz w:val="20"/>
                <w:szCs w:val="20"/>
              </w:rPr>
            </w:pPr>
            <w:r w:rsidRPr="009039FB">
              <w:rPr>
                <w:bCs/>
                <w:sz w:val="20"/>
                <w:szCs w:val="20"/>
              </w:rPr>
              <w:t xml:space="preserve">Pružanje prve pomoći unesrećenima. </w:t>
            </w:r>
          </w:p>
        </w:tc>
        <w:tc>
          <w:tcPr>
            <w:tcW w:w="4111" w:type="dxa"/>
            <w:vAlign w:val="center"/>
          </w:tcPr>
          <w:p w14:paraId="20E460B9" w14:textId="327602F8" w:rsidR="009039FB" w:rsidRPr="009039FB" w:rsidRDefault="00C13BD5"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810FA5">
              <w:rPr>
                <w:bCs/>
                <w:sz w:val="20"/>
                <w:szCs w:val="20"/>
              </w:rPr>
              <w:t xml:space="preserve">Zavod za hitnu medicinu Šibensko-kninske županije </w:t>
            </w:r>
            <w:r w:rsidR="009039FB" w:rsidRPr="009039FB">
              <w:rPr>
                <w:bCs/>
                <w:sz w:val="20"/>
                <w:szCs w:val="20"/>
              </w:rPr>
              <w:t>,</w:t>
            </w:r>
          </w:p>
          <w:p w14:paraId="745F62C9" w14:textId="7572068F" w:rsidR="009039FB" w:rsidRPr="009039FB" w:rsidRDefault="00C13BD5"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810FA5">
              <w:rPr>
                <w:bCs/>
                <w:sz w:val="20"/>
                <w:szCs w:val="20"/>
              </w:rPr>
              <w:t>Dom zdravlja Šibensko-kninske županije – Ambulanta Murter</w:t>
            </w:r>
            <w:r w:rsidR="009039FB" w:rsidRPr="009039FB">
              <w:rPr>
                <w:bCs/>
                <w:sz w:val="20"/>
                <w:szCs w:val="20"/>
              </w:rPr>
              <w:t>,</w:t>
            </w:r>
          </w:p>
          <w:p w14:paraId="0A5DA119" w14:textId="5730B0DF" w:rsidR="009039FB" w:rsidRPr="009039FB" w:rsidRDefault="00C13BD5"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810FA5">
              <w:rPr>
                <w:bCs/>
                <w:sz w:val="20"/>
                <w:szCs w:val="20"/>
              </w:rPr>
              <w:t>GDCK Šibenik</w:t>
            </w:r>
            <w:r w:rsidR="009039FB" w:rsidRPr="009039FB">
              <w:rPr>
                <w:bCs/>
                <w:sz w:val="20"/>
                <w:szCs w:val="20"/>
              </w:rPr>
              <w:t>.</w:t>
            </w:r>
          </w:p>
        </w:tc>
      </w:tr>
      <w:tr w:rsidR="009039FB" w:rsidRPr="009039FB" w14:paraId="72F7322B" w14:textId="77777777" w:rsidTr="00F9027F">
        <w:trPr>
          <w:trHeight w:val="770"/>
          <w:jc w:val="center"/>
        </w:trPr>
        <w:tc>
          <w:tcPr>
            <w:tcW w:w="760" w:type="dxa"/>
            <w:vAlign w:val="center"/>
          </w:tcPr>
          <w:p w14:paraId="4522BEB4" w14:textId="77777777" w:rsidR="009039FB" w:rsidRPr="009039FB" w:rsidRDefault="009039FB" w:rsidP="009039FB">
            <w:pPr>
              <w:widowControl w:val="0"/>
              <w:autoSpaceDE w:val="0"/>
              <w:adjustRightInd w:val="0"/>
              <w:spacing w:before="0" w:after="0"/>
              <w:ind w:right="-129"/>
              <w:jc w:val="center"/>
              <w:rPr>
                <w:b/>
                <w:bCs/>
                <w:sz w:val="20"/>
                <w:szCs w:val="20"/>
              </w:rPr>
            </w:pPr>
            <w:r w:rsidRPr="009039FB">
              <w:rPr>
                <w:b/>
                <w:bCs/>
                <w:sz w:val="20"/>
                <w:szCs w:val="20"/>
              </w:rPr>
              <w:lastRenderedPageBreak/>
              <w:t>5.</w:t>
            </w:r>
          </w:p>
        </w:tc>
        <w:tc>
          <w:tcPr>
            <w:tcW w:w="1787" w:type="dxa"/>
            <w:vAlign w:val="center"/>
          </w:tcPr>
          <w:p w14:paraId="60FAEA50" w14:textId="77777777" w:rsidR="009039FB" w:rsidRPr="009039FB" w:rsidRDefault="009039FB" w:rsidP="009039FB">
            <w:pPr>
              <w:widowControl w:val="0"/>
              <w:autoSpaceDE w:val="0"/>
              <w:adjustRightInd w:val="0"/>
              <w:spacing w:before="0" w:after="0"/>
              <w:ind w:right="-129"/>
              <w:jc w:val="center"/>
              <w:rPr>
                <w:b/>
                <w:bCs/>
                <w:sz w:val="20"/>
                <w:szCs w:val="20"/>
              </w:rPr>
            </w:pPr>
            <w:r w:rsidRPr="009039FB">
              <w:rPr>
                <w:b/>
                <w:bCs/>
                <w:sz w:val="20"/>
                <w:szCs w:val="20"/>
              </w:rPr>
              <w:t>Organizacija osiguravanja vode</w:t>
            </w:r>
          </w:p>
        </w:tc>
        <w:tc>
          <w:tcPr>
            <w:tcW w:w="1559" w:type="dxa"/>
            <w:vAlign w:val="center"/>
          </w:tcPr>
          <w:p w14:paraId="14FBE09F" w14:textId="19094091" w:rsidR="009039FB" w:rsidRPr="009039FB" w:rsidRDefault="00C13BD5" w:rsidP="009039FB">
            <w:pPr>
              <w:spacing w:before="0" w:after="0"/>
              <w:jc w:val="center"/>
              <w:rPr>
                <w:bCs/>
                <w:sz w:val="20"/>
                <w:szCs w:val="20"/>
              </w:rPr>
            </w:pPr>
            <w:r w:rsidRPr="00810FA5">
              <w:rPr>
                <w:bCs/>
                <w:sz w:val="20"/>
                <w:szCs w:val="20"/>
              </w:rPr>
              <w:t>Općina Murter-Kornati</w:t>
            </w:r>
          </w:p>
        </w:tc>
        <w:tc>
          <w:tcPr>
            <w:tcW w:w="6662" w:type="dxa"/>
            <w:vAlign w:val="center"/>
          </w:tcPr>
          <w:p w14:paraId="1DE4FA46" w14:textId="77777777" w:rsidR="009039FB" w:rsidRPr="009039FB" w:rsidRDefault="009039FB" w:rsidP="009039FB">
            <w:pPr>
              <w:widowControl w:val="0"/>
              <w:autoSpaceDE w:val="0"/>
              <w:adjustRightInd w:val="0"/>
              <w:spacing w:before="0" w:after="0"/>
              <w:rPr>
                <w:bCs/>
                <w:sz w:val="20"/>
                <w:szCs w:val="20"/>
              </w:rPr>
            </w:pPr>
            <w:r w:rsidRPr="009039FB">
              <w:rPr>
                <w:bCs/>
                <w:sz w:val="20"/>
                <w:szCs w:val="20"/>
              </w:rPr>
              <w:t>Osigurati nesmetanu opskrbu vodom.</w:t>
            </w:r>
          </w:p>
        </w:tc>
        <w:tc>
          <w:tcPr>
            <w:tcW w:w="4111" w:type="dxa"/>
            <w:vAlign w:val="center"/>
          </w:tcPr>
          <w:p w14:paraId="7461FFFB"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 xml:space="preserve">Stožer civilne zaštite, </w:t>
            </w:r>
          </w:p>
          <w:p w14:paraId="6EA634FF" w14:textId="781B502E" w:rsidR="009039FB" w:rsidRPr="009039FB" w:rsidRDefault="00C13BD5"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810FA5">
              <w:rPr>
                <w:bCs/>
                <w:sz w:val="20"/>
                <w:szCs w:val="20"/>
              </w:rPr>
              <w:t>Vodovod i kanalizacija d.o.o. Šibenik</w:t>
            </w:r>
            <w:r w:rsidR="009039FB" w:rsidRPr="009039FB">
              <w:rPr>
                <w:bCs/>
                <w:sz w:val="20"/>
                <w:szCs w:val="20"/>
              </w:rPr>
              <w:t>,</w:t>
            </w:r>
          </w:p>
          <w:p w14:paraId="794BFB5E"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Vatrogasne snage.</w:t>
            </w:r>
          </w:p>
        </w:tc>
      </w:tr>
      <w:tr w:rsidR="009039FB" w:rsidRPr="009039FB" w14:paraId="56629842" w14:textId="77777777" w:rsidTr="00F9027F">
        <w:trPr>
          <w:trHeight w:val="860"/>
          <w:jc w:val="center"/>
        </w:trPr>
        <w:tc>
          <w:tcPr>
            <w:tcW w:w="760" w:type="dxa"/>
            <w:vMerge w:val="restart"/>
            <w:vAlign w:val="center"/>
          </w:tcPr>
          <w:p w14:paraId="104C808E"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6.</w:t>
            </w:r>
          </w:p>
        </w:tc>
        <w:tc>
          <w:tcPr>
            <w:tcW w:w="1787" w:type="dxa"/>
            <w:vMerge w:val="restart"/>
            <w:vAlign w:val="center"/>
          </w:tcPr>
          <w:p w14:paraId="61EC6E79"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Organizacija pružanja veterinarske pomoći</w:t>
            </w:r>
          </w:p>
        </w:tc>
        <w:tc>
          <w:tcPr>
            <w:tcW w:w="1559" w:type="dxa"/>
            <w:vMerge w:val="restart"/>
            <w:vAlign w:val="center"/>
          </w:tcPr>
          <w:p w14:paraId="4656FC36" w14:textId="52881C04" w:rsidR="009039FB" w:rsidRPr="009039FB" w:rsidRDefault="00C13BD5" w:rsidP="009039FB">
            <w:pPr>
              <w:autoSpaceDE w:val="0"/>
              <w:adjustRightInd w:val="0"/>
              <w:spacing w:before="0" w:after="0"/>
              <w:jc w:val="center"/>
              <w:rPr>
                <w:bCs/>
                <w:sz w:val="20"/>
                <w:szCs w:val="20"/>
              </w:rPr>
            </w:pPr>
            <w:r w:rsidRPr="00810FA5">
              <w:rPr>
                <w:bCs/>
                <w:sz w:val="20"/>
                <w:szCs w:val="20"/>
              </w:rPr>
              <w:t>Općina Murter-Kornati</w:t>
            </w:r>
          </w:p>
        </w:tc>
        <w:tc>
          <w:tcPr>
            <w:tcW w:w="6662" w:type="dxa"/>
            <w:vAlign w:val="center"/>
          </w:tcPr>
          <w:p w14:paraId="12167ECF" w14:textId="77777777" w:rsidR="009039FB" w:rsidRPr="009039FB" w:rsidRDefault="009039FB" w:rsidP="009039FB">
            <w:pPr>
              <w:spacing w:before="0" w:after="0"/>
              <w:rPr>
                <w:bCs/>
                <w:sz w:val="20"/>
                <w:szCs w:val="20"/>
              </w:rPr>
            </w:pPr>
            <w:r w:rsidRPr="009039FB">
              <w:rPr>
                <w:bCs/>
                <w:sz w:val="20"/>
                <w:szCs w:val="20"/>
              </w:rPr>
              <w:t>Prikupljanje informacija o stanju objekata za uzgoj životinja i o stoci koja se našla izvan kontrole.</w:t>
            </w:r>
          </w:p>
          <w:p w14:paraId="040B80DA" w14:textId="77777777" w:rsidR="009039FB" w:rsidRPr="009039FB" w:rsidRDefault="009039FB" w:rsidP="009039FB">
            <w:pPr>
              <w:spacing w:before="0" w:after="0"/>
              <w:rPr>
                <w:bCs/>
                <w:sz w:val="20"/>
                <w:szCs w:val="20"/>
              </w:rPr>
            </w:pPr>
            <w:r w:rsidRPr="009039FB">
              <w:rPr>
                <w:bCs/>
                <w:sz w:val="20"/>
                <w:szCs w:val="20"/>
              </w:rPr>
              <w:t xml:space="preserve">Analiziranje stanje stočnog fonda i mjere koje je potrebno poduzeti. </w:t>
            </w:r>
          </w:p>
          <w:p w14:paraId="485AE0C5" w14:textId="77777777" w:rsidR="009039FB" w:rsidRPr="009039FB" w:rsidRDefault="009039FB" w:rsidP="009039FB">
            <w:pPr>
              <w:spacing w:before="0" w:after="0"/>
              <w:rPr>
                <w:bCs/>
                <w:sz w:val="20"/>
                <w:szCs w:val="20"/>
              </w:rPr>
            </w:pPr>
            <w:r w:rsidRPr="009039FB">
              <w:rPr>
                <w:bCs/>
                <w:sz w:val="20"/>
                <w:szCs w:val="20"/>
              </w:rPr>
              <w:t xml:space="preserve">Utvrđivanje raspoloživih punktove za smještaj stoke. </w:t>
            </w:r>
          </w:p>
          <w:p w14:paraId="616DBA89" w14:textId="77777777" w:rsidR="009039FB" w:rsidRPr="009039FB" w:rsidRDefault="009039FB" w:rsidP="009039FB">
            <w:pPr>
              <w:spacing w:before="0" w:after="0"/>
              <w:rPr>
                <w:bCs/>
                <w:sz w:val="20"/>
                <w:szCs w:val="20"/>
              </w:rPr>
            </w:pPr>
            <w:r w:rsidRPr="009039FB">
              <w:rPr>
                <w:bCs/>
                <w:sz w:val="20"/>
                <w:szCs w:val="20"/>
              </w:rPr>
              <w:t xml:space="preserve">Zbrinjavanje/evakuacija stoke iz ugroženih područja. </w:t>
            </w:r>
          </w:p>
          <w:p w14:paraId="4999F2DC" w14:textId="77777777" w:rsidR="009039FB" w:rsidRPr="009039FB" w:rsidRDefault="009039FB" w:rsidP="009039FB">
            <w:pPr>
              <w:spacing w:before="0" w:after="0"/>
              <w:rPr>
                <w:bCs/>
                <w:sz w:val="20"/>
                <w:szCs w:val="20"/>
              </w:rPr>
            </w:pPr>
            <w:r w:rsidRPr="009039FB">
              <w:rPr>
                <w:bCs/>
                <w:sz w:val="20"/>
                <w:szCs w:val="20"/>
              </w:rPr>
              <w:t xml:space="preserve">Organiziranje popisa stoke. </w:t>
            </w:r>
          </w:p>
          <w:p w14:paraId="3206BAA3" w14:textId="77777777" w:rsidR="009039FB" w:rsidRPr="009039FB" w:rsidRDefault="009039FB" w:rsidP="009039FB">
            <w:pPr>
              <w:spacing w:before="0" w:after="0"/>
              <w:rPr>
                <w:bCs/>
                <w:sz w:val="20"/>
                <w:szCs w:val="20"/>
              </w:rPr>
            </w:pPr>
            <w:r w:rsidRPr="009039FB">
              <w:rPr>
                <w:bCs/>
                <w:sz w:val="20"/>
                <w:szCs w:val="20"/>
              </w:rPr>
              <w:t xml:space="preserve">Prevencija i suzbijanje zaraznih bolesti. </w:t>
            </w:r>
          </w:p>
          <w:p w14:paraId="4732DB74" w14:textId="77777777" w:rsidR="009039FB" w:rsidRPr="009039FB" w:rsidRDefault="009039FB" w:rsidP="009039FB">
            <w:pPr>
              <w:spacing w:before="0" w:after="0"/>
              <w:rPr>
                <w:bCs/>
                <w:sz w:val="20"/>
                <w:szCs w:val="20"/>
              </w:rPr>
            </w:pPr>
            <w:r w:rsidRPr="009039FB">
              <w:rPr>
                <w:bCs/>
                <w:sz w:val="20"/>
                <w:szCs w:val="20"/>
              </w:rPr>
              <w:t xml:space="preserve">Pregled zdravstvenog stanja i smještaja evakuiranih životinja. </w:t>
            </w:r>
          </w:p>
          <w:p w14:paraId="0519BBA0" w14:textId="77777777" w:rsidR="009039FB" w:rsidRPr="009039FB" w:rsidRDefault="009039FB" w:rsidP="009039FB">
            <w:pPr>
              <w:spacing w:before="0" w:after="0"/>
              <w:rPr>
                <w:bCs/>
                <w:sz w:val="20"/>
                <w:szCs w:val="20"/>
              </w:rPr>
            </w:pPr>
            <w:r w:rsidRPr="009039FB">
              <w:rPr>
                <w:bCs/>
                <w:sz w:val="20"/>
                <w:szCs w:val="20"/>
              </w:rPr>
              <w:t xml:space="preserve">Preventivno cijepljenje životinja od mogućih zaraza. </w:t>
            </w:r>
          </w:p>
          <w:p w14:paraId="473F8B5E" w14:textId="77777777" w:rsidR="009039FB" w:rsidRPr="009039FB" w:rsidRDefault="009039FB" w:rsidP="009039FB">
            <w:pPr>
              <w:spacing w:before="0" w:after="0"/>
              <w:rPr>
                <w:bCs/>
                <w:sz w:val="20"/>
                <w:szCs w:val="20"/>
              </w:rPr>
            </w:pPr>
            <w:r w:rsidRPr="009039FB">
              <w:rPr>
                <w:bCs/>
                <w:sz w:val="20"/>
                <w:szCs w:val="20"/>
              </w:rPr>
              <w:t xml:space="preserve">Liječenje, klanje i eutanazija oboljelih životinja. </w:t>
            </w:r>
          </w:p>
          <w:p w14:paraId="6BD26F5C" w14:textId="77777777" w:rsidR="009039FB" w:rsidRPr="009039FB" w:rsidRDefault="009039FB" w:rsidP="009039FB">
            <w:pPr>
              <w:spacing w:before="0" w:after="0"/>
              <w:rPr>
                <w:bCs/>
                <w:sz w:val="20"/>
                <w:szCs w:val="20"/>
              </w:rPr>
            </w:pPr>
            <w:r w:rsidRPr="009039FB">
              <w:rPr>
                <w:bCs/>
                <w:sz w:val="20"/>
                <w:szCs w:val="20"/>
              </w:rPr>
              <w:t>Pregled povrijeđene stoke koja bi se nakon klanja mogla koristiti za ljudsku ishranu.</w:t>
            </w:r>
          </w:p>
        </w:tc>
        <w:tc>
          <w:tcPr>
            <w:tcW w:w="4111" w:type="dxa"/>
            <w:vAlign w:val="center"/>
          </w:tcPr>
          <w:p w14:paraId="030710F0" w14:textId="487B53A1" w:rsidR="009039FB" w:rsidRPr="009039FB" w:rsidRDefault="00C13BD5"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810FA5">
              <w:rPr>
                <w:bCs/>
                <w:sz w:val="20"/>
                <w:szCs w:val="20"/>
              </w:rPr>
              <w:t>Veterinarska ambulanta Vodice</w:t>
            </w:r>
            <w:r w:rsidR="009039FB" w:rsidRPr="009039FB">
              <w:rPr>
                <w:bCs/>
                <w:sz w:val="20"/>
                <w:szCs w:val="20"/>
              </w:rPr>
              <w:t>,</w:t>
            </w:r>
          </w:p>
          <w:p w14:paraId="41218C0C"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Stožer civilne zaštite,</w:t>
            </w:r>
          </w:p>
          <w:p w14:paraId="77536BFC"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Vlasnici životinja</w:t>
            </w:r>
          </w:p>
        </w:tc>
      </w:tr>
      <w:tr w:rsidR="009039FB" w:rsidRPr="009039FB" w14:paraId="467E1A5A" w14:textId="77777777" w:rsidTr="00F9027F">
        <w:trPr>
          <w:trHeight w:val="860"/>
          <w:jc w:val="center"/>
        </w:trPr>
        <w:tc>
          <w:tcPr>
            <w:tcW w:w="760" w:type="dxa"/>
            <w:vMerge/>
            <w:vAlign w:val="center"/>
          </w:tcPr>
          <w:p w14:paraId="1F78039B" w14:textId="77777777" w:rsidR="009039FB" w:rsidRPr="009039FB" w:rsidRDefault="009039FB" w:rsidP="009039FB">
            <w:pPr>
              <w:widowControl w:val="0"/>
              <w:autoSpaceDE w:val="0"/>
              <w:adjustRightInd w:val="0"/>
              <w:spacing w:before="0" w:after="0"/>
              <w:jc w:val="center"/>
              <w:rPr>
                <w:b/>
                <w:bCs/>
                <w:sz w:val="20"/>
                <w:szCs w:val="20"/>
              </w:rPr>
            </w:pPr>
          </w:p>
        </w:tc>
        <w:tc>
          <w:tcPr>
            <w:tcW w:w="1787" w:type="dxa"/>
            <w:vMerge/>
            <w:vAlign w:val="center"/>
          </w:tcPr>
          <w:p w14:paraId="5A2F0CCD" w14:textId="77777777" w:rsidR="009039FB" w:rsidRPr="009039FB" w:rsidRDefault="009039FB" w:rsidP="009039FB">
            <w:pPr>
              <w:widowControl w:val="0"/>
              <w:autoSpaceDE w:val="0"/>
              <w:adjustRightInd w:val="0"/>
              <w:spacing w:before="0" w:after="0"/>
              <w:jc w:val="center"/>
              <w:rPr>
                <w:b/>
                <w:bCs/>
                <w:sz w:val="20"/>
                <w:szCs w:val="20"/>
              </w:rPr>
            </w:pPr>
          </w:p>
        </w:tc>
        <w:tc>
          <w:tcPr>
            <w:tcW w:w="1559" w:type="dxa"/>
            <w:vMerge/>
            <w:vAlign w:val="center"/>
          </w:tcPr>
          <w:p w14:paraId="5A0AF6DA" w14:textId="77777777" w:rsidR="009039FB" w:rsidRPr="009039FB" w:rsidRDefault="009039FB" w:rsidP="009039FB">
            <w:pPr>
              <w:autoSpaceDE w:val="0"/>
              <w:adjustRightInd w:val="0"/>
              <w:spacing w:before="0" w:after="0"/>
              <w:jc w:val="center"/>
              <w:rPr>
                <w:bCs/>
                <w:sz w:val="20"/>
                <w:szCs w:val="20"/>
              </w:rPr>
            </w:pPr>
          </w:p>
        </w:tc>
        <w:tc>
          <w:tcPr>
            <w:tcW w:w="6662" w:type="dxa"/>
            <w:vAlign w:val="center"/>
          </w:tcPr>
          <w:p w14:paraId="71ACF5FD" w14:textId="77777777" w:rsidR="009039FB" w:rsidRPr="009039FB" w:rsidRDefault="009039FB" w:rsidP="009039FB">
            <w:pPr>
              <w:spacing w:before="0" w:after="0"/>
              <w:rPr>
                <w:bCs/>
                <w:sz w:val="20"/>
                <w:szCs w:val="20"/>
              </w:rPr>
            </w:pPr>
            <w:r w:rsidRPr="009039FB">
              <w:rPr>
                <w:bCs/>
                <w:sz w:val="20"/>
                <w:szCs w:val="20"/>
              </w:rPr>
              <w:t>Osiguranje potrebnih lijekova i sanitetskog materijala.</w:t>
            </w:r>
          </w:p>
        </w:tc>
        <w:tc>
          <w:tcPr>
            <w:tcW w:w="4111" w:type="dxa"/>
            <w:vAlign w:val="center"/>
          </w:tcPr>
          <w:p w14:paraId="1365E13A" w14:textId="3AF7BD9B" w:rsidR="009039FB" w:rsidRPr="009039FB" w:rsidRDefault="00C13BD5"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810FA5">
              <w:rPr>
                <w:bCs/>
                <w:sz w:val="20"/>
                <w:szCs w:val="20"/>
              </w:rPr>
              <w:t>Veterinarska ambulanta Vodice</w:t>
            </w:r>
          </w:p>
        </w:tc>
      </w:tr>
      <w:tr w:rsidR="009039FB" w:rsidRPr="009039FB" w14:paraId="216320A5" w14:textId="77777777" w:rsidTr="00F9027F">
        <w:trPr>
          <w:trHeight w:val="434"/>
          <w:jc w:val="center"/>
        </w:trPr>
        <w:tc>
          <w:tcPr>
            <w:tcW w:w="760" w:type="dxa"/>
            <w:vMerge/>
            <w:vAlign w:val="center"/>
          </w:tcPr>
          <w:p w14:paraId="6EC5D5F2" w14:textId="77777777" w:rsidR="009039FB" w:rsidRPr="009039FB" w:rsidRDefault="009039FB" w:rsidP="009039FB">
            <w:pPr>
              <w:widowControl w:val="0"/>
              <w:autoSpaceDE w:val="0"/>
              <w:adjustRightInd w:val="0"/>
              <w:spacing w:before="0" w:after="0"/>
              <w:jc w:val="center"/>
              <w:rPr>
                <w:b/>
                <w:bCs/>
                <w:sz w:val="20"/>
                <w:szCs w:val="20"/>
              </w:rPr>
            </w:pPr>
          </w:p>
        </w:tc>
        <w:tc>
          <w:tcPr>
            <w:tcW w:w="1787" w:type="dxa"/>
            <w:vMerge/>
            <w:vAlign w:val="center"/>
          </w:tcPr>
          <w:p w14:paraId="36AD8A4B" w14:textId="77777777" w:rsidR="009039FB" w:rsidRPr="009039FB" w:rsidRDefault="009039FB" w:rsidP="009039FB">
            <w:pPr>
              <w:widowControl w:val="0"/>
              <w:autoSpaceDE w:val="0"/>
              <w:adjustRightInd w:val="0"/>
              <w:spacing w:before="0" w:after="0"/>
              <w:jc w:val="center"/>
              <w:rPr>
                <w:b/>
                <w:bCs/>
                <w:sz w:val="20"/>
                <w:szCs w:val="20"/>
              </w:rPr>
            </w:pPr>
          </w:p>
        </w:tc>
        <w:tc>
          <w:tcPr>
            <w:tcW w:w="1559" w:type="dxa"/>
            <w:vMerge/>
            <w:vAlign w:val="center"/>
          </w:tcPr>
          <w:p w14:paraId="3A9F2FF2" w14:textId="77777777" w:rsidR="009039FB" w:rsidRPr="009039FB" w:rsidRDefault="009039FB" w:rsidP="009039FB">
            <w:pPr>
              <w:autoSpaceDE w:val="0"/>
              <w:adjustRightInd w:val="0"/>
              <w:spacing w:before="0" w:after="0"/>
              <w:jc w:val="center"/>
              <w:rPr>
                <w:bCs/>
                <w:sz w:val="20"/>
                <w:szCs w:val="20"/>
              </w:rPr>
            </w:pPr>
          </w:p>
        </w:tc>
        <w:tc>
          <w:tcPr>
            <w:tcW w:w="6662" w:type="dxa"/>
            <w:vAlign w:val="center"/>
          </w:tcPr>
          <w:p w14:paraId="07FF2272" w14:textId="77777777" w:rsidR="009039FB" w:rsidRPr="009039FB" w:rsidRDefault="009039FB" w:rsidP="009039FB">
            <w:pPr>
              <w:autoSpaceDE w:val="0"/>
              <w:adjustRightInd w:val="0"/>
              <w:spacing w:before="0" w:after="0"/>
              <w:rPr>
                <w:bCs/>
                <w:sz w:val="20"/>
                <w:szCs w:val="20"/>
              </w:rPr>
            </w:pPr>
            <w:r w:rsidRPr="009039FB">
              <w:rPr>
                <w:bCs/>
                <w:sz w:val="20"/>
                <w:szCs w:val="20"/>
              </w:rPr>
              <w:t>Pomoć u zadovoljavanju potreba životinja – opskrba vodom, pružanje veterinarske pomoći.</w:t>
            </w:r>
          </w:p>
        </w:tc>
        <w:tc>
          <w:tcPr>
            <w:tcW w:w="4111" w:type="dxa"/>
            <w:vAlign w:val="center"/>
          </w:tcPr>
          <w:p w14:paraId="62A6504A" w14:textId="770F3164" w:rsidR="009039FB" w:rsidRPr="009039FB" w:rsidRDefault="00C13BD5" w:rsidP="00C13BD5">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810FA5">
              <w:rPr>
                <w:bCs/>
                <w:sz w:val="20"/>
                <w:szCs w:val="20"/>
              </w:rPr>
              <w:t>Veterinarska ambulanta Vodice</w:t>
            </w:r>
          </w:p>
        </w:tc>
      </w:tr>
      <w:tr w:rsidR="009039FB" w:rsidRPr="009039FB" w14:paraId="7F057C4F" w14:textId="77777777" w:rsidTr="00F9027F">
        <w:trPr>
          <w:trHeight w:val="1134"/>
          <w:jc w:val="center"/>
        </w:trPr>
        <w:tc>
          <w:tcPr>
            <w:tcW w:w="760" w:type="dxa"/>
            <w:vAlign w:val="center"/>
          </w:tcPr>
          <w:p w14:paraId="72E813C9"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7.</w:t>
            </w:r>
          </w:p>
        </w:tc>
        <w:tc>
          <w:tcPr>
            <w:tcW w:w="1787" w:type="dxa"/>
            <w:vAlign w:val="center"/>
          </w:tcPr>
          <w:p w14:paraId="4C4BE88D" w14:textId="77777777" w:rsidR="009039FB" w:rsidRPr="009039FB" w:rsidRDefault="009039FB" w:rsidP="009039FB">
            <w:pPr>
              <w:widowControl w:val="0"/>
              <w:autoSpaceDE w:val="0"/>
              <w:adjustRightInd w:val="0"/>
              <w:spacing w:before="0" w:after="0"/>
              <w:jc w:val="center"/>
              <w:rPr>
                <w:b/>
                <w:bCs/>
                <w:sz w:val="20"/>
                <w:szCs w:val="20"/>
              </w:rPr>
            </w:pPr>
            <w:r w:rsidRPr="009039FB">
              <w:rPr>
                <w:b/>
                <w:bCs/>
                <w:sz w:val="20"/>
                <w:szCs w:val="20"/>
              </w:rPr>
              <w:t>Troškovi angažiranih pravnih osoba</w:t>
            </w:r>
          </w:p>
        </w:tc>
        <w:tc>
          <w:tcPr>
            <w:tcW w:w="1559" w:type="dxa"/>
            <w:vAlign w:val="center"/>
          </w:tcPr>
          <w:p w14:paraId="17253DAB" w14:textId="1CECE288" w:rsidR="009039FB" w:rsidRPr="009039FB" w:rsidRDefault="00C13BD5" w:rsidP="009039FB">
            <w:pPr>
              <w:widowControl w:val="0"/>
              <w:autoSpaceDE w:val="0"/>
              <w:adjustRightInd w:val="0"/>
              <w:spacing w:before="0" w:after="0"/>
              <w:jc w:val="center"/>
              <w:rPr>
                <w:bCs/>
                <w:sz w:val="20"/>
                <w:szCs w:val="20"/>
              </w:rPr>
            </w:pPr>
            <w:r w:rsidRPr="004D5507">
              <w:rPr>
                <w:bCs/>
                <w:sz w:val="20"/>
                <w:szCs w:val="20"/>
              </w:rPr>
              <w:t>Općina Murter-Kornati</w:t>
            </w:r>
          </w:p>
        </w:tc>
        <w:tc>
          <w:tcPr>
            <w:tcW w:w="6662" w:type="dxa"/>
            <w:vAlign w:val="center"/>
          </w:tcPr>
          <w:p w14:paraId="0ABB97CD" w14:textId="77777777" w:rsidR="009039FB" w:rsidRPr="009039FB" w:rsidRDefault="009039FB" w:rsidP="009039FB">
            <w:pPr>
              <w:widowControl w:val="0"/>
              <w:autoSpaceDE w:val="0"/>
              <w:adjustRightInd w:val="0"/>
              <w:spacing w:before="0" w:after="0"/>
              <w:rPr>
                <w:bCs/>
                <w:sz w:val="20"/>
                <w:szCs w:val="20"/>
              </w:rPr>
            </w:pPr>
            <w:r w:rsidRPr="009039FB">
              <w:rPr>
                <w:bCs/>
                <w:sz w:val="20"/>
                <w:szCs w:val="20"/>
              </w:rPr>
              <w:t>Troškove angažiranih pravnih osoba i redovnih službi vršit će se prema stvarno izvršenim poslovima i po važećim cijenama u trenutku izvršenja zadataka.</w:t>
            </w:r>
          </w:p>
        </w:tc>
        <w:tc>
          <w:tcPr>
            <w:tcW w:w="4111" w:type="dxa"/>
            <w:vAlign w:val="center"/>
          </w:tcPr>
          <w:p w14:paraId="59BB3C4F" w14:textId="77777777" w:rsidR="009039FB" w:rsidRPr="009039FB" w:rsidRDefault="009039FB" w:rsidP="009039FB">
            <w:pPr>
              <w:widowControl w:val="0"/>
              <w:numPr>
                <w:ilvl w:val="1"/>
                <w:numId w:val="39"/>
              </w:numPr>
              <w:tabs>
                <w:tab w:val="left" w:pos="34"/>
              </w:tabs>
              <w:autoSpaceDE w:val="0"/>
              <w:autoSpaceDN w:val="0"/>
              <w:adjustRightInd w:val="0"/>
              <w:spacing w:before="0" w:after="0"/>
              <w:ind w:left="175" w:hanging="141"/>
              <w:contextualSpacing/>
              <w:rPr>
                <w:bCs/>
                <w:sz w:val="20"/>
                <w:szCs w:val="20"/>
              </w:rPr>
            </w:pPr>
            <w:r w:rsidRPr="009039FB">
              <w:rPr>
                <w:bCs/>
                <w:sz w:val="20"/>
                <w:szCs w:val="20"/>
              </w:rPr>
              <w:t xml:space="preserve">Općinski načelnik </w:t>
            </w:r>
          </w:p>
        </w:tc>
      </w:tr>
    </w:tbl>
    <w:p w14:paraId="214DB0C7" w14:textId="77777777" w:rsidR="00115A7F" w:rsidRPr="00C13BD5" w:rsidRDefault="00115A7F" w:rsidP="00115A7F">
      <w:pPr>
        <w:tabs>
          <w:tab w:val="left" w:pos="960"/>
        </w:tabs>
        <w:rPr>
          <w:highlight w:val="yellow"/>
          <w:lang w:bidi="en-US"/>
        </w:rPr>
      </w:pPr>
    </w:p>
    <w:p w14:paraId="3C8392EB" w14:textId="77777777" w:rsidR="00115A7F" w:rsidRPr="00C13BD5" w:rsidRDefault="00115A7F" w:rsidP="00115A7F">
      <w:pPr>
        <w:spacing w:before="0" w:after="200"/>
        <w:jc w:val="left"/>
        <w:rPr>
          <w:highlight w:val="yellow"/>
          <w:lang w:bidi="en-US"/>
        </w:rPr>
      </w:pPr>
      <w:r w:rsidRPr="00C13BD5">
        <w:rPr>
          <w:highlight w:val="yellow"/>
          <w:lang w:bidi="en-US"/>
        </w:rPr>
        <w:br w:type="page"/>
      </w:r>
    </w:p>
    <w:p w14:paraId="785BDCED" w14:textId="0B6541D8" w:rsidR="00796072" w:rsidRPr="00AB36C0" w:rsidRDefault="00703FB7" w:rsidP="00796072">
      <w:pPr>
        <w:keepNext/>
        <w:spacing w:before="0" w:after="200"/>
        <w:outlineLvl w:val="1"/>
        <w:rPr>
          <w:rFonts w:eastAsiaTheme="majorEastAsia"/>
          <w:bCs/>
          <w:color w:val="54883D"/>
          <w:sz w:val="28"/>
          <w:lang w:bidi="en-US"/>
        </w:rPr>
      </w:pPr>
      <w:bookmarkStart w:id="68" w:name="_Toc211585886"/>
      <w:r w:rsidRPr="00AB36C0">
        <w:rPr>
          <w:rFonts w:eastAsiaTheme="majorEastAsia"/>
          <w:bCs/>
          <w:color w:val="54883D"/>
          <w:sz w:val="28"/>
          <w:lang w:bidi="en-US"/>
        </w:rPr>
        <w:lastRenderedPageBreak/>
        <w:t>6.5</w:t>
      </w:r>
      <w:r w:rsidR="00796072" w:rsidRPr="00AB36C0">
        <w:rPr>
          <w:rFonts w:eastAsiaTheme="majorEastAsia"/>
          <w:bCs/>
          <w:color w:val="54883D"/>
          <w:sz w:val="28"/>
          <w:lang w:bidi="en-US"/>
        </w:rPr>
        <w:t xml:space="preserve"> Epidemije i pandemije</w:t>
      </w:r>
      <w:bookmarkEnd w:id="68"/>
    </w:p>
    <w:bookmarkStart w:id="69" w:name="_Toc516648326"/>
    <w:bookmarkStart w:id="70" w:name="_Toc521327826"/>
    <w:p w14:paraId="6082AD7B" w14:textId="1FA56E90" w:rsidR="00102A2B" w:rsidRPr="00B22291" w:rsidRDefault="00102A2B" w:rsidP="00102A2B">
      <w:r w:rsidRPr="00B22291">
        <w:rPr>
          <w:noProof/>
          <w:lang w:eastAsia="hr-HR"/>
        </w:rPr>
        <mc:AlternateContent>
          <mc:Choice Requires="wps">
            <w:drawing>
              <wp:anchor distT="0" distB="0" distL="114300" distR="114300" simplePos="0" relativeHeight="252768256" behindDoc="0" locked="0" layoutInCell="1" allowOverlap="1" wp14:anchorId="1B379959" wp14:editId="3F02A75A">
                <wp:simplePos x="0" y="0"/>
                <wp:positionH relativeFrom="margin">
                  <wp:posOffset>2284095</wp:posOffset>
                </wp:positionH>
                <wp:positionV relativeFrom="paragraph">
                  <wp:posOffset>252095</wp:posOffset>
                </wp:positionV>
                <wp:extent cx="1831436" cy="741872"/>
                <wp:effectExtent l="0" t="0" r="16510" b="20320"/>
                <wp:wrapNone/>
                <wp:docPr id="255" name="Rounded Rectangle 28"/>
                <wp:cNvGraphicFramePr/>
                <a:graphic xmlns:a="http://schemas.openxmlformats.org/drawingml/2006/main">
                  <a:graphicData uri="http://schemas.microsoft.com/office/word/2010/wordprocessingShape">
                    <wps:wsp>
                      <wps:cNvSpPr/>
                      <wps:spPr>
                        <a:xfrm>
                          <a:off x="0" y="0"/>
                          <a:ext cx="1831436" cy="741872"/>
                        </a:xfrm>
                        <a:prstGeom prst="roundRect">
                          <a:avLst/>
                        </a:prstGeom>
                        <a:noFill/>
                        <a:ln w="25400" cap="flat" cmpd="sng" algn="ctr">
                          <a:solidFill>
                            <a:srgbClr val="92D050"/>
                          </a:solidFill>
                          <a:prstDash val="solid"/>
                        </a:ln>
                        <a:effectLst/>
                      </wps:spPr>
                      <wps:txbx>
                        <w:txbxContent>
                          <w:p w14:paraId="7022CF5C" w14:textId="77777777" w:rsidR="00102A2B" w:rsidRDefault="00102A2B" w:rsidP="00102A2B">
                            <w:pPr>
                              <w:spacing w:before="0" w:after="0"/>
                              <w:jc w:val="center"/>
                              <w:rPr>
                                <w:b/>
                                <w:sz w:val="20"/>
                                <w:szCs w:val="20"/>
                              </w:rPr>
                            </w:pPr>
                            <w:r>
                              <w:rPr>
                                <w:b/>
                                <w:sz w:val="20"/>
                                <w:szCs w:val="20"/>
                              </w:rPr>
                              <w:t>Vatrogasne snage</w:t>
                            </w:r>
                          </w:p>
                          <w:p w14:paraId="0279EE78" w14:textId="097D914A" w:rsidR="00102A2B" w:rsidRDefault="00102A2B" w:rsidP="00102A2B">
                            <w:pPr>
                              <w:spacing w:before="0" w:after="0"/>
                              <w:jc w:val="left"/>
                              <w:rPr>
                                <w:rFonts w:eastAsia="Calibri"/>
                                <w:sz w:val="20"/>
                                <w:szCs w:val="20"/>
                              </w:rPr>
                            </w:pPr>
                            <w:r>
                              <w:rPr>
                                <w:rFonts w:eastAsia="Calibri"/>
                                <w:sz w:val="20"/>
                                <w:szCs w:val="20"/>
                              </w:rPr>
                              <w:t xml:space="preserve">- </w:t>
                            </w:r>
                            <w:r w:rsidR="005612EE">
                              <w:rPr>
                                <w:rFonts w:eastAsia="Calibri"/>
                                <w:sz w:val="20"/>
                                <w:szCs w:val="20"/>
                              </w:rPr>
                              <w:t>DVD Tisno</w:t>
                            </w:r>
                          </w:p>
                          <w:p w14:paraId="1ABE1064" w14:textId="77777777" w:rsidR="00102A2B" w:rsidRDefault="00102A2B" w:rsidP="00102A2B">
                            <w:pPr>
                              <w:spacing w:before="0" w:after="0"/>
                              <w:jc w:val="left"/>
                              <w:rPr>
                                <w:rFonts w:eastAsia="Calibr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79959" id="_x0000_s1108" style="position:absolute;left:0;text-align:left;margin-left:179.85pt;margin-top:19.85pt;width:144.2pt;height:58.4pt;z-index:25276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" filled="f" strokecolor="#92d050" strokeweight="2pt">
                <v:textbox>
                  <w:txbxContent>
                    <w:p w14:paraId="7022CF5C" w14:textId="77777777" w:rsidR="00102A2B" w:rsidRDefault="00102A2B" w:rsidP="00102A2B">
                      <w:pPr>
                        <w:spacing w:before="0" w:after="0"/>
                        <w:jc w:val="center"/>
                        <w:rPr>
                          <w:b/>
                          <w:sz w:val="20"/>
                          <w:szCs w:val="20"/>
                        </w:rPr>
                      </w:pPr>
                      <w:r>
                        <w:rPr>
                          <w:b/>
                          <w:sz w:val="20"/>
                          <w:szCs w:val="20"/>
                        </w:rPr>
                        <w:t>Vatrogasne snage</w:t>
                      </w:r>
                    </w:p>
                    <w:p w14:paraId="0279EE78" w14:textId="097D914A" w:rsidR="00102A2B" w:rsidRDefault="00102A2B" w:rsidP="00102A2B">
                      <w:pPr>
                        <w:spacing w:before="0" w:after="0"/>
                        <w:jc w:val="left"/>
                        <w:rPr>
                          <w:rFonts w:eastAsia="Calibri"/>
                          <w:sz w:val="20"/>
                          <w:szCs w:val="20"/>
                        </w:rPr>
                      </w:pPr>
                      <w:r>
                        <w:rPr>
                          <w:rFonts w:eastAsia="Calibri"/>
                          <w:sz w:val="20"/>
                          <w:szCs w:val="20"/>
                        </w:rPr>
                        <w:t xml:space="preserve">- </w:t>
                      </w:r>
                      <w:r w:rsidR="005612EE">
                        <w:rPr>
                          <w:rFonts w:eastAsia="Calibri"/>
                          <w:sz w:val="20"/>
                          <w:szCs w:val="20"/>
                        </w:rPr>
                        <w:t>DVD Tisno</w:t>
                      </w:r>
                    </w:p>
                    <w:p w14:paraId="1ABE1064" w14:textId="77777777" w:rsidR="00102A2B" w:rsidRDefault="00102A2B" w:rsidP="00102A2B">
                      <w:pPr>
                        <w:spacing w:before="0" w:after="0"/>
                        <w:jc w:val="left"/>
                        <w:rPr>
                          <w:rFonts w:eastAsia="Calibri"/>
                          <w:sz w:val="20"/>
                          <w:szCs w:val="20"/>
                        </w:rPr>
                      </w:pPr>
                    </w:p>
                  </w:txbxContent>
                </v:textbox>
                <w10:wrap anchorx="margin"/>
              </v:roundrect>
            </w:pict>
          </mc:Fallback>
        </mc:AlternateContent>
      </w:r>
      <w:r w:rsidRPr="00B22291">
        <w:t xml:space="preserve">Plan djelovanja u slučaju </w:t>
      </w:r>
      <w:r>
        <w:t>epidemija i pandemija</w:t>
      </w:r>
      <w:r w:rsidRPr="00B22291">
        <w:t xml:space="preserve"> pokreće </w:t>
      </w:r>
      <w:r w:rsidRPr="00B22291">
        <w:rPr>
          <w:b/>
        </w:rPr>
        <w:t xml:space="preserve">Općinski načelnik </w:t>
      </w:r>
      <w:r w:rsidRPr="00B22291">
        <w:t xml:space="preserve">Općine Murter-Kornati. Shema aktiviranja nalazi se u nastavku. </w:t>
      </w:r>
    </w:p>
    <w:p w14:paraId="104620A0" w14:textId="77777777" w:rsidR="00102A2B" w:rsidRPr="00B22291" w:rsidRDefault="00102A2B" w:rsidP="00102A2B">
      <w:pPr>
        <w:rPr>
          <w:noProof/>
          <w:lang w:eastAsia="hr-HR"/>
        </w:rPr>
      </w:pPr>
      <w:r w:rsidRPr="00B22291">
        <w:rPr>
          <w:noProof/>
          <w:lang w:eastAsia="hr-HR"/>
        </w:rPr>
        <mc:AlternateContent>
          <mc:Choice Requires="wps">
            <w:drawing>
              <wp:anchor distT="0" distB="0" distL="114300" distR="114300" simplePos="0" relativeHeight="252758016" behindDoc="0" locked="0" layoutInCell="1" allowOverlap="1" wp14:anchorId="63DAEE20" wp14:editId="60EE37EF">
                <wp:simplePos x="0" y="0"/>
                <wp:positionH relativeFrom="column">
                  <wp:posOffset>5404485</wp:posOffset>
                </wp:positionH>
                <wp:positionV relativeFrom="paragraph">
                  <wp:posOffset>12700</wp:posOffset>
                </wp:positionV>
                <wp:extent cx="1828800" cy="676910"/>
                <wp:effectExtent l="0" t="0" r="19050" b="27940"/>
                <wp:wrapNone/>
                <wp:docPr id="257" name="Rounded Rectangle 28"/>
                <wp:cNvGraphicFramePr/>
                <a:graphic xmlns:a="http://schemas.openxmlformats.org/drawingml/2006/main">
                  <a:graphicData uri="http://schemas.microsoft.com/office/word/2010/wordprocessingShape">
                    <wps:wsp>
                      <wps:cNvSpPr/>
                      <wps:spPr>
                        <a:xfrm>
                          <a:off x="0" y="0"/>
                          <a:ext cx="1828800" cy="676275"/>
                        </a:xfrm>
                        <a:prstGeom prst="roundRect">
                          <a:avLst/>
                        </a:prstGeom>
                        <a:noFill/>
                        <a:ln w="25400" cap="flat" cmpd="sng" algn="ctr">
                          <a:solidFill>
                            <a:srgbClr val="92D050"/>
                          </a:solidFill>
                          <a:prstDash val="solid"/>
                        </a:ln>
                        <a:effectLst/>
                      </wps:spPr>
                      <wps:txbx>
                        <w:txbxContent>
                          <w:p w14:paraId="088798E9" w14:textId="77777777" w:rsidR="00102A2B" w:rsidRDefault="00102A2B" w:rsidP="00102A2B">
                            <w:pPr>
                              <w:spacing w:before="0" w:after="0"/>
                              <w:jc w:val="center"/>
                              <w:rPr>
                                <w:b/>
                                <w:sz w:val="20"/>
                                <w:szCs w:val="20"/>
                              </w:rPr>
                            </w:pPr>
                            <w:r>
                              <w:rPr>
                                <w:b/>
                                <w:sz w:val="20"/>
                                <w:szCs w:val="20"/>
                              </w:rPr>
                              <w:t>Operativne snage</w:t>
                            </w:r>
                          </w:p>
                          <w:p w14:paraId="5501DF30" w14:textId="77777777" w:rsidR="00102A2B" w:rsidRDefault="00102A2B" w:rsidP="00102A2B">
                            <w:pPr>
                              <w:spacing w:before="0" w:after="0"/>
                              <w:jc w:val="left"/>
                              <w:rPr>
                                <w:rFonts w:eastAsia="Calibri"/>
                                <w:sz w:val="20"/>
                                <w:szCs w:val="20"/>
                              </w:rPr>
                            </w:pPr>
                            <w:r>
                              <w:rPr>
                                <w:rFonts w:eastAsia="Calibri"/>
                                <w:sz w:val="20"/>
                                <w:szCs w:val="20"/>
                              </w:rPr>
                              <w:t>- GDCK Šibenik</w:t>
                            </w:r>
                          </w:p>
                          <w:p w14:paraId="43DC0549" w14:textId="77777777" w:rsidR="00102A2B" w:rsidRDefault="00102A2B" w:rsidP="00102A2B">
                            <w:pPr>
                              <w:spacing w:before="0" w:after="0"/>
                              <w:jc w:val="left"/>
                              <w:rPr>
                                <w:sz w:val="20"/>
                                <w:szCs w:val="20"/>
                              </w:rPr>
                            </w:pPr>
                            <w:r>
                              <w:rPr>
                                <w:rFonts w:eastAsia="Calibri"/>
                                <w:sz w:val="20"/>
                                <w:szCs w:val="20"/>
                              </w:rPr>
                              <w:t>- HGSS Šibenik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AEE20" id="_x0000_s1109" style="position:absolute;left:0;text-align:left;margin-left:425.55pt;margin-top:1pt;width:2in;height:53.3pt;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" filled="f" strokecolor="#92d050" strokeweight="2pt">
                <v:textbox>
                  <w:txbxContent>
                    <w:p w14:paraId="088798E9" w14:textId="77777777" w:rsidR="00102A2B" w:rsidRDefault="00102A2B" w:rsidP="00102A2B">
                      <w:pPr>
                        <w:spacing w:before="0" w:after="0"/>
                        <w:jc w:val="center"/>
                        <w:rPr>
                          <w:b/>
                          <w:sz w:val="20"/>
                          <w:szCs w:val="20"/>
                        </w:rPr>
                      </w:pPr>
                      <w:r>
                        <w:rPr>
                          <w:b/>
                          <w:sz w:val="20"/>
                          <w:szCs w:val="20"/>
                        </w:rPr>
                        <w:t>Operativne snage</w:t>
                      </w:r>
                    </w:p>
                    <w:p w14:paraId="5501DF30" w14:textId="77777777" w:rsidR="00102A2B" w:rsidRDefault="00102A2B" w:rsidP="00102A2B">
                      <w:pPr>
                        <w:spacing w:before="0" w:after="0"/>
                        <w:jc w:val="left"/>
                        <w:rPr>
                          <w:rFonts w:eastAsia="Calibri"/>
                          <w:sz w:val="20"/>
                          <w:szCs w:val="20"/>
                        </w:rPr>
                      </w:pPr>
                      <w:r>
                        <w:rPr>
                          <w:rFonts w:eastAsia="Calibri"/>
                          <w:sz w:val="20"/>
                          <w:szCs w:val="20"/>
                        </w:rPr>
                        <w:t>- GDCK Šibenik</w:t>
                      </w:r>
                    </w:p>
                    <w:p w14:paraId="43DC0549" w14:textId="77777777" w:rsidR="00102A2B" w:rsidRDefault="00102A2B" w:rsidP="00102A2B">
                      <w:pPr>
                        <w:spacing w:before="0" w:after="0"/>
                        <w:jc w:val="left"/>
                        <w:rPr>
                          <w:sz w:val="20"/>
                          <w:szCs w:val="20"/>
                        </w:rPr>
                      </w:pPr>
                      <w:r>
                        <w:rPr>
                          <w:rFonts w:eastAsia="Calibri"/>
                          <w:sz w:val="20"/>
                          <w:szCs w:val="20"/>
                        </w:rPr>
                        <w:t>- HGSS Šibenik</w:t>
                      </w:r>
                    </w:p>
                  </w:txbxContent>
                </v:textbox>
              </v:roundrect>
            </w:pict>
          </mc:Fallback>
        </mc:AlternateContent>
      </w:r>
    </w:p>
    <w:p w14:paraId="6D5E64E7" w14:textId="77777777" w:rsidR="00102A2B" w:rsidRPr="00B22291" w:rsidRDefault="00102A2B" w:rsidP="00102A2B">
      <w:pPr>
        <w:rPr>
          <w:noProof/>
          <w:lang w:eastAsia="hr-HR"/>
        </w:rPr>
      </w:pPr>
      <w:r w:rsidRPr="00B22291">
        <w:rPr>
          <w:noProof/>
          <w:lang w:eastAsia="hr-HR"/>
        </w:rPr>
        <mc:AlternateContent>
          <mc:Choice Requires="wps">
            <w:drawing>
              <wp:anchor distT="0" distB="0" distL="114300" distR="114300" simplePos="0" relativeHeight="252755968" behindDoc="0" locked="0" layoutInCell="1" allowOverlap="1" wp14:anchorId="2DE4C4C3" wp14:editId="3C5D26C3">
                <wp:simplePos x="0" y="0"/>
                <wp:positionH relativeFrom="margin">
                  <wp:posOffset>7329661</wp:posOffset>
                </wp:positionH>
                <wp:positionV relativeFrom="paragraph">
                  <wp:posOffset>158331</wp:posOffset>
                </wp:positionV>
                <wp:extent cx="1257300" cy="571500"/>
                <wp:effectExtent l="0" t="0" r="19050" b="19050"/>
                <wp:wrapNone/>
                <wp:docPr id="259" name="Rounded Rectangle 26"/>
                <wp:cNvGraphicFramePr/>
                <a:graphic xmlns:a="http://schemas.openxmlformats.org/drawingml/2006/main">
                  <a:graphicData uri="http://schemas.microsoft.com/office/word/2010/wordprocessingShape">
                    <wps:wsp>
                      <wps:cNvSpPr/>
                      <wps:spPr>
                        <a:xfrm>
                          <a:off x="0" y="0"/>
                          <a:ext cx="1257300" cy="571500"/>
                        </a:xfrm>
                        <a:prstGeom prst="roundRect">
                          <a:avLst/>
                        </a:prstGeom>
                        <a:noFill/>
                        <a:ln w="25400" cap="flat" cmpd="sng" algn="ctr">
                          <a:solidFill>
                            <a:srgbClr val="92D050"/>
                          </a:solidFill>
                          <a:prstDash val="solid"/>
                        </a:ln>
                        <a:effectLst/>
                      </wps:spPr>
                      <wps:txbx>
                        <w:txbxContent>
                          <w:p w14:paraId="6AC39AFB" w14:textId="77777777" w:rsidR="00102A2B" w:rsidRDefault="00102A2B" w:rsidP="00102A2B">
                            <w:pPr>
                              <w:jc w:val="center"/>
                              <w:rPr>
                                <w:b/>
                                <w:sz w:val="20"/>
                              </w:rPr>
                            </w:pPr>
                            <w:r>
                              <w:rPr>
                                <w:b/>
                                <w:sz w:val="20"/>
                              </w:rPr>
                              <w:t>Postrojba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DE4C4C3" id="_x0000_s1110" style="position:absolute;left:0;text-align:left;margin-left:577.15pt;margin-top:12.45pt;width:99pt;height:45pt;z-index:25275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" filled="f" strokecolor="#92d050" strokeweight="2pt">
                <v:textbox>
                  <w:txbxContent>
                    <w:p w14:paraId="6AC39AFB" w14:textId="77777777" w:rsidR="00102A2B" w:rsidRDefault="00102A2B" w:rsidP="00102A2B">
                      <w:pPr>
                        <w:jc w:val="center"/>
                        <w:rPr>
                          <w:b/>
                          <w:sz w:val="20"/>
                        </w:rPr>
                      </w:pPr>
                      <w:r>
                        <w:rPr>
                          <w:b/>
                          <w:sz w:val="20"/>
                        </w:rPr>
                        <w:t>Postrojba civilne zaštite</w:t>
                      </w:r>
                    </w:p>
                  </w:txbxContent>
                </v:textbox>
                <w10:wrap anchorx="margin"/>
              </v:roundrect>
            </w:pict>
          </mc:Fallback>
        </mc:AlternateContent>
      </w:r>
    </w:p>
    <w:p w14:paraId="5951D665" w14:textId="77777777" w:rsidR="00102A2B" w:rsidRPr="00B22291" w:rsidRDefault="00102A2B" w:rsidP="00102A2B">
      <w:pPr>
        <w:rPr>
          <w:noProof/>
          <w:lang w:eastAsia="hr-HR"/>
        </w:rPr>
      </w:pPr>
      <w:r w:rsidRPr="00B22291">
        <w:rPr>
          <w:noProof/>
          <w:lang w:eastAsia="hr-HR"/>
        </w:rPr>
        <mc:AlternateContent>
          <mc:Choice Requires="wps">
            <w:drawing>
              <wp:anchor distT="0" distB="0" distL="114300" distR="114300" simplePos="0" relativeHeight="252776448" behindDoc="0" locked="0" layoutInCell="1" allowOverlap="1" wp14:anchorId="5CA4C9F9" wp14:editId="38E54C12">
                <wp:simplePos x="0" y="0"/>
                <wp:positionH relativeFrom="margin">
                  <wp:posOffset>4076700</wp:posOffset>
                </wp:positionH>
                <wp:positionV relativeFrom="paragraph">
                  <wp:posOffset>161925</wp:posOffset>
                </wp:positionV>
                <wp:extent cx="1257300" cy="571500"/>
                <wp:effectExtent l="0" t="0" r="19050" b="19050"/>
                <wp:wrapNone/>
                <wp:docPr id="265" name="Rounded Rectangle 26"/>
                <wp:cNvGraphicFramePr/>
                <a:graphic xmlns:a="http://schemas.openxmlformats.org/drawingml/2006/main">
                  <a:graphicData uri="http://schemas.microsoft.com/office/word/2010/wordprocessingShape">
                    <wps:wsp>
                      <wps:cNvSpPr/>
                      <wps:spPr>
                        <a:xfrm>
                          <a:off x="0" y="0"/>
                          <a:ext cx="1257300" cy="571500"/>
                        </a:xfrm>
                        <a:prstGeom prst="roundRect">
                          <a:avLst/>
                        </a:prstGeom>
                        <a:noFill/>
                        <a:ln w="25400" cap="flat" cmpd="sng" algn="ctr">
                          <a:solidFill>
                            <a:srgbClr val="92D050"/>
                          </a:solidFill>
                          <a:prstDash val="solid"/>
                        </a:ln>
                        <a:effectLst/>
                      </wps:spPr>
                      <wps:txbx>
                        <w:txbxContent>
                          <w:p w14:paraId="6D1D8ABD" w14:textId="77777777" w:rsidR="00102A2B" w:rsidRDefault="00102A2B" w:rsidP="00102A2B">
                            <w:pPr>
                              <w:jc w:val="center"/>
                              <w:rPr>
                                <w:b/>
                                <w:sz w:val="20"/>
                              </w:rPr>
                            </w:pPr>
                            <w:r>
                              <w:rPr>
                                <w:b/>
                                <w:sz w:val="20"/>
                              </w:rPr>
                              <w:t>Povjerenici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CA4C9F9" id="_x0000_s1111" style="position:absolute;left:0;text-align:left;margin-left:321pt;margin-top:12.75pt;width:99pt;height:45pt;z-index:25277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" filled="f" strokecolor="#92d050" strokeweight="2pt">
                <v:textbox>
                  <w:txbxContent>
                    <w:p w14:paraId="6D1D8ABD" w14:textId="77777777" w:rsidR="00102A2B" w:rsidRDefault="00102A2B" w:rsidP="00102A2B">
                      <w:pPr>
                        <w:jc w:val="center"/>
                        <w:rPr>
                          <w:b/>
                          <w:sz w:val="20"/>
                        </w:rPr>
                      </w:pPr>
                      <w:r>
                        <w:rPr>
                          <w:b/>
                          <w:sz w:val="20"/>
                        </w:rPr>
                        <w:t>Povjerenici civilne zaštite</w:t>
                      </w: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775424" behindDoc="0" locked="0" layoutInCell="1" allowOverlap="1" wp14:anchorId="4FA4169F" wp14:editId="6504A18F">
                <wp:simplePos x="0" y="0"/>
                <wp:positionH relativeFrom="column">
                  <wp:posOffset>2338705</wp:posOffset>
                </wp:positionH>
                <wp:positionV relativeFrom="paragraph">
                  <wp:posOffset>190499</wp:posOffset>
                </wp:positionV>
                <wp:extent cx="609600" cy="276225"/>
                <wp:effectExtent l="0" t="38100" r="57150" b="28575"/>
                <wp:wrapNone/>
                <wp:docPr id="266" name="Straight Arrow Connector 552"/>
                <wp:cNvGraphicFramePr/>
                <a:graphic xmlns:a="http://schemas.openxmlformats.org/drawingml/2006/main">
                  <a:graphicData uri="http://schemas.microsoft.com/office/word/2010/wordprocessingShape">
                    <wps:wsp>
                      <wps:cNvCnPr/>
                      <wps:spPr>
                        <a:xfrm flipV="1">
                          <a:off x="0" y="0"/>
                          <a:ext cx="609600" cy="2762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AA69B2" id="Straight Arrow Connector 552" o:spid="_x0000_s1026" type="#_x0000_t32" style="position:absolute;margin-left:184.15pt;margin-top:15pt;width:48pt;height:21.75pt;flip:y;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769280" behindDoc="0" locked="0" layoutInCell="1" allowOverlap="1" wp14:anchorId="7DB6D5F2" wp14:editId="6A3A8D70">
                <wp:simplePos x="0" y="0"/>
                <wp:positionH relativeFrom="column">
                  <wp:posOffset>1195705</wp:posOffset>
                </wp:positionH>
                <wp:positionV relativeFrom="paragraph">
                  <wp:posOffset>269240</wp:posOffset>
                </wp:positionV>
                <wp:extent cx="1076325" cy="381000"/>
                <wp:effectExtent l="0" t="0" r="28575" b="19050"/>
                <wp:wrapNone/>
                <wp:docPr id="267"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FF00"/>
                          </a:solidFill>
                          <a:prstDash val="solid"/>
                        </a:ln>
                        <a:effectLst/>
                      </wps:spPr>
                      <wps:txbx>
                        <w:txbxContent>
                          <w:p w14:paraId="216062A8" w14:textId="77777777" w:rsidR="00102A2B" w:rsidRDefault="00102A2B" w:rsidP="00102A2B">
                            <w:pPr>
                              <w:jc w:val="center"/>
                              <w:rPr>
                                <w:b/>
                              </w:rPr>
                            </w:pPr>
                            <w:r>
                              <w:rPr>
                                <w:b/>
                              </w:rPr>
                              <w:t>ŽVOC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6D5F2" id="_x0000_s1112" style="position:absolute;left:0;text-align:left;margin-left:94.15pt;margin-top:21.2pt;width:84.75pt;height:30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" filled="f" strokecolor="yellow" strokeweight="2pt">
                <v:textbox>
                  <w:txbxContent>
                    <w:p w14:paraId="216062A8" w14:textId="77777777" w:rsidR="00102A2B" w:rsidRDefault="00102A2B" w:rsidP="00102A2B">
                      <w:pPr>
                        <w:jc w:val="center"/>
                        <w:rPr>
                          <w:b/>
                        </w:rPr>
                      </w:pPr>
                      <w:r>
                        <w:rPr>
                          <w:b/>
                        </w:rPr>
                        <w:t>ŽVOC</w:t>
                      </w:r>
                    </w:p>
                  </w:txbxContent>
                </v:textbox>
              </v:roundrect>
            </w:pict>
          </mc:Fallback>
        </mc:AlternateContent>
      </w:r>
      <w:r w:rsidRPr="00B22291">
        <w:rPr>
          <w:noProof/>
          <w:lang w:eastAsia="hr-HR"/>
        </w:rPr>
        <mc:AlternateContent>
          <mc:Choice Requires="wps">
            <w:drawing>
              <wp:anchor distT="0" distB="0" distL="114300" distR="114300" simplePos="0" relativeHeight="252761088" behindDoc="0" locked="0" layoutInCell="1" allowOverlap="1" wp14:anchorId="6350EA83" wp14:editId="324181DA">
                <wp:simplePos x="0" y="0"/>
                <wp:positionH relativeFrom="column">
                  <wp:posOffset>5543502</wp:posOffset>
                </wp:positionH>
                <wp:positionV relativeFrom="paragraph">
                  <wp:posOffset>147212</wp:posOffset>
                </wp:positionV>
                <wp:extent cx="661550" cy="664030"/>
                <wp:effectExtent l="0" t="38100" r="62865" b="22225"/>
                <wp:wrapNone/>
                <wp:docPr id="269" name="Straight Arrow Connector 54"/>
                <wp:cNvGraphicFramePr/>
                <a:graphic xmlns:a="http://schemas.openxmlformats.org/drawingml/2006/main">
                  <a:graphicData uri="http://schemas.microsoft.com/office/word/2010/wordprocessingShape">
                    <wps:wsp>
                      <wps:cNvCnPr/>
                      <wps:spPr>
                        <a:xfrm flipV="1">
                          <a:off x="0" y="0"/>
                          <a:ext cx="661550" cy="66403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3176A2" id="Straight Arrow Connector 54" o:spid="_x0000_s1026" type="#_x0000_t32" style="position:absolute;margin-left:436.5pt;margin-top:11.6pt;width:52.1pt;height:52.3pt;flip:y;z-index:2527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" strokecolor="windowText" strokeweight="1.5pt">
                <v:stroke endarrow="block"/>
              </v:shape>
            </w:pict>
          </mc:Fallback>
        </mc:AlternateContent>
      </w:r>
    </w:p>
    <w:p w14:paraId="339AD0DC" w14:textId="77777777" w:rsidR="00102A2B" w:rsidRPr="00B22291" w:rsidRDefault="00102A2B" w:rsidP="00102A2B">
      <w:pPr>
        <w:rPr>
          <w:noProof/>
          <w:lang w:eastAsia="hr-HR"/>
        </w:rPr>
      </w:pPr>
      <w:r w:rsidRPr="00B22291">
        <w:rPr>
          <w:noProof/>
          <w:lang w:eastAsia="hr-HR"/>
        </w:rPr>
        <mc:AlternateContent>
          <mc:Choice Requires="wps">
            <w:drawing>
              <wp:anchor distT="0" distB="0" distL="114300" distR="114300" simplePos="0" relativeHeight="252770304" behindDoc="0" locked="0" layoutInCell="1" allowOverlap="1" wp14:anchorId="161F4F01" wp14:editId="4A26A5CA">
                <wp:simplePos x="0" y="0"/>
                <wp:positionH relativeFrom="column">
                  <wp:posOffset>2805431</wp:posOffset>
                </wp:positionH>
                <wp:positionV relativeFrom="paragraph">
                  <wp:posOffset>227964</wp:posOffset>
                </wp:positionV>
                <wp:extent cx="1257300" cy="314325"/>
                <wp:effectExtent l="0" t="57150" r="0" b="28575"/>
                <wp:wrapNone/>
                <wp:docPr id="270" name="Straight Arrow Connector 552"/>
                <wp:cNvGraphicFramePr/>
                <a:graphic xmlns:a="http://schemas.openxmlformats.org/drawingml/2006/main">
                  <a:graphicData uri="http://schemas.microsoft.com/office/word/2010/wordprocessingShape">
                    <wps:wsp>
                      <wps:cNvCnPr/>
                      <wps:spPr>
                        <a:xfrm flipV="1">
                          <a:off x="0" y="0"/>
                          <a:ext cx="1257300" cy="3143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6E235B" id="Straight Arrow Connector 552" o:spid="_x0000_s1026" type="#_x0000_t32" style="position:absolute;margin-left:220.9pt;margin-top:17.95pt;width:99pt;height:24.75pt;flip:y;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774400" behindDoc="0" locked="0" layoutInCell="1" allowOverlap="1" wp14:anchorId="47B31AB6" wp14:editId="3D149A46">
                <wp:simplePos x="0" y="0"/>
                <wp:positionH relativeFrom="column">
                  <wp:posOffset>500380</wp:posOffset>
                </wp:positionH>
                <wp:positionV relativeFrom="paragraph">
                  <wp:posOffset>274955</wp:posOffset>
                </wp:positionV>
                <wp:extent cx="638175" cy="400050"/>
                <wp:effectExtent l="0" t="38100" r="47625" b="19050"/>
                <wp:wrapNone/>
                <wp:docPr id="274" name="Ravni poveznik sa strelicom 274"/>
                <wp:cNvGraphicFramePr/>
                <a:graphic xmlns:a="http://schemas.openxmlformats.org/drawingml/2006/main">
                  <a:graphicData uri="http://schemas.microsoft.com/office/word/2010/wordprocessingShape">
                    <wps:wsp>
                      <wps:cNvCnPr/>
                      <wps:spPr>
                        <a:xfrm flipV="1">
                          <a:off x="0" y="0"/>
                          <a:ext cx="638175" cy="40005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A5EEB8" id="Ravni poveznik sa strelicom 274" o:spid="_x0000_s1026" type="#_x0000_t32" style="position:absolute;margin-left:39.4pt;margin-top:21.65pt;width:50.25pt;height:31.5pt;flip:y;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762112" behindDoc="0" locked="0" layoutInCell="1" allowOverlap="1" wp14:anchorId="5A6F4752" wp14:editId="7A0FF119">
                <wp:simplePos x="0" y="0"/>
                <wp:positionH relativeFrom="column">
                  <wp:posOffset>5647019</wp:posOffset>
                </wp:positionH>
                <wp:positionV relativeFrom="paragraph">
                  <wp:posOffset>103805</wp:posOffset>
                </wp:positionV>
                <wp:extent cx="1657619" cy="748413"/>
                <wp:effectExtent l="0" t="38100" r="57150" b="33020"/>
                <wp:wrapNone/>
                <wp:docPr id="275" name="Straight Arrow Connector 55"/>
                <wp:cNvGraphicFramePr/>
                <a:graphic xmlns:a="http://schemas.openxmlformats.org/drawingml/2006/main">
                  <a:graphicData uri="http://schemas.microsoft.com/office/word/2010/wordprocessingShape">
                    <wps:wsp>
                      <wps:cNvCnPr/>
                      <wps:spPr>
                        <a:xfrm flipV="1">
                          <a:off x="0" y="0"/>
                          <a:ext cx="1657619" cy="748413"/>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FC08DB" id="Straight Arrow Connector 55" o:spid="_x0000_s1026" type="#_x0000_t32" style="position:absolute;margin-left:444.65pt;margin-top:8.15pt;width:130.5pt;height:58.95pt;flip:y;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" strokecolor="windowText" strokeweight="1.5pt">
                <v:stroke endarrow="block"/>
              </v:shape>
            </w:pict>
          </mc:Fallback>
        </mc:AlternateContent>
      </w:r>
    </w:p>
    <w:p w14:paraId="554B5E8A" w14:textId="77777777" w:rsidR="00102A2B" w:rsidRPr="00B22291" w:rsidRDefault="00102A2B" w:rsidP="00102A2B">
      <w:pPr>
        <w:rPr>
          <w:noProof/>
          <w:lang w:eastAsia="hr-HR"/>
        </w:rPr>
      </w:pPr>
    </w:p>
    <w:p w14:paraId="4776AD13" w14:textId="77777777" w:rsidR="00102A2B" w:rsidRPr="00B22291" w:rsidRDefault="00102A2B" w:rsidP="00102A2B">
      <w:pPr>
        <w:rPr>
          <w:noProof/>
          <w:lang w:eastAsia="hr-HR"/>
        </w:rPr>
      </w:pPr>
      <w:r w:rsidRPr="00B22291">
        <w:rPr>
          <w:noProof/>
          <w:lang w:eastAsia="hr-HR"/>
        </w:rPr>
        <mc:AlternateContent>
          <mc:Choice Requires="wps">
            <w:drawing>
              <wp:anchor distT="0" distB="0" distL="114300" distR="114300" simplePos="0" relativeHeight="252752896" behindDoc="0" locked="0" layoutInCell="1" allowOverlap="1" wp14:anchorId="50A143E4" wp14:editId="55B66CC0">
                <wp:simplePos x="0" y="0"/>
                <wp:positionH relativeFrom="column">
                  <wp:posOffset>1900555</wp:posOffset>
                </wp:positionH>
                <wp:positionV relativeFrom="paragraph">
                  <wp:posOffset>7619</wp:posOffset>
                </wp:positionV>
                <wp:extent cx="1603375" cy="752475"/>
                <wp:effectExtent l="0" t="0" r="15875" b="28575"/>
                <wp:wrapNone/>
                <wp:docPr id="276" name="Rounded Rectangle 22"/>
                <wp:cNvGraphicFramePr/>
                <a:graphic xmlns:a="http://schemas.openxmlformats.org/drawingml/2006/main">
                  <a:graphicData uri="http://schemas.microsoft.com/office/word/2010/wordprocessingShape">
                    <wps:wsp>
                      <wps:cNvSpPr/>
                      <wps:spPr>
                        <a:xfrm>
                          <a:off x="0" y="0"/>
                          <a:ext cx="1603375" cy="752475"/>
                        </a:xfrm>
                        <a:prstGeom prst="roundRect">
                          <a:avLst/>
                        </a:prstGeom>
                        <a:solidFill>
                          <a:sysClr val="window" lastClr="FFFFFF"/>
                        </a:solidFill>
                        <a:ln w="25400" cap="flat" cmpd="sng" algn="ctr">
                          <a:solidFill>
                            <a:srgbClr val="C0504D"/>
                          </a:solidFill>
                          <a:prstDash val="solid"/>
                        </a:ln>
                        <a:effectLst/>
                      </wps:spPr>
                      <wps:txbx>
                        <w:txbxContent>
                          <w:p w14:paraId="09B59363" w14:textId="77777777" w:rsidR="00102A2B" w:rsidRPr="00B22291" w:rsidRDefault="00102A2B" w:rsidP="00102A2B">
                            <w:pPr>
                              <w:jc w:val="center"/>
                              <w:rPr>
                                <w:b/>
                                <w:sz w:val="20"/>
                                <w:szCs w:val="20"/>
                              </w:rPr>
                            </w:pPr>
                            <w:r w:rsidRPr="00B22291">
                              <w:rPr>
                                <w:b/>
                                <w:sz w:val="20"/>
                                <w:szCs w:val="20"/>
                              </w:rPr>
                              <w:t>Općinski načelnik Općine Murter-Kornati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A143E4" id="_x0000_s1113" style="position:absolute;left:0;text-align:left;margin-left:149.65pt;margin-top:.6pt;width:126.25pt;height:59.25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" fillcolor="window" strokecolor="#c0504d" strokeweight="2pt">
                <v:textbox>
                  <w:txbxContent>
                    <w:p w14:paraId="09B59363" w14:textId="77777777" w:rsidR="00102A2B" w:rsidRPr="00B22291" w:rsidRDefault="00102A2B" w:rsidP="00102A2B">
                      <w:pPr>
                        <w:jc w:val="center"/>
                        <w:rPr>
                          <w:b/>
                          <w:sz w:val="20"/>
                          <w:szCs w:val="20"/>
                        </w:rPr>
                      </w:pPr>
                      <w:r w:rsidRPr="00B22291">
                        <w:rPr>
                          <w:b/>
                          <w:sz w:val="20"/>
                          <w:szCs w:val="20"/>
                        </w:rPr>
                        <w:t>Općinski načelnik Općine Murter-Kornati</w:t>
                      </w:r>
                    </w:p>
                  </w:txbxContent>
                </v:textbox>
              </v:roundrect>
            </w:pict>
          </mc:Fallback>
        </mc:AlternateContent>
      </w:r>
      <w:r w:rsidRPr="00B22291">
        <w:rPr>
          <w:noProof/>
          <w:lang w:eastAsia="hr-HR"/>
        </w:rPr>
        <mc:AlternateContent>
          <mc:Choice Requires="wps">
            <w:drawing>
              <wp:anchor distT="0" distB="0" distL="114300" distR="114300" simplePos="0" relativeHeight="252772352" behindDoc="0" locked="0" layoutInCell="1" allowOverlap="1" wp14:anchorId="5276E34E" wp14:editId="35FB1435">
                <wp:simplePos x="0" y="0"/>
                <wp:positionH relativeFrom="column">
                  <wp:posOffset>1135404</wp:posOffset>
                </wp:positionH>
                <wp:positionV relativeFrom="paragraph">
                  <wp:posOffset>277627</wp:posOffset>
                </wp:positionV>
                <wp:extent cx="690113" cy="0"/>
                <wp:effectExtent l="0" t="76200" r="15240" b="95250"/>
                <wp:wrapNone/>
                <wp:docPr id="278" name="Ravni poveznik sa strelicom 278"/>
                <wp:cNvGraphicFramePr/>
                <a:graphic xmlns:a="http://schemas.openxmlformats.org/drawingml/2006/main">
                  <a:graphicData uri="http://schemas.microsoft.com/office/word/2010/wordprocessingShape">
                    <wps:wsp>
                      <wps:cNvCnPr/>
                      <wps:spPr>
                        <a:xfrm>
                          <a:off x="0" y="0"/>
                          <a:ext cx="690113"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3E9D97DB" id="Ravni poveznik sa strelicom 278" o:spid="_x0000_s1026" type="#_x0000_t32" style="position:absolute;margin-left:89.4pt;margin-top:21.85pt;width:54.35pt;height:0;z-index:25277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753920" behindDoc="0" locked="0" layoutInCell="1" allowOverlap="1" wp14:anchorId="7C430C2B" wp14:editId="3336C26F">
                <wp:simplePos x="0" y="0"/>
                <wp:positionH relativeFrom="margin">
                  <wp:align>left</wp:align>
                </wp:positionH>
                <wp:positionV relativeFrom="paragraph">
                  <wp:posOffset>155647</wp:posOffset>
                </wp:positionV>
                <wp:extent cx="1076325" cy="381000"/>
                <wp:effectExtent l="0" t="0" r="28575" b="19050"/>
                <wp:wrapNone/>
                <wp:docPr id="279"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C000"/>
                          </a:solidFill>
                          <a:prstDash val="solid"/>
                        </a:ln>
                        <a:effectLst/>
                      </wps:spPr>
                      <wps:txbx>
                        <w:txbxContent>
                          <w:p w14:paraId="15E3F3F7" w14:textId="77777777" w:rsidR="00102A2B" w:rsidRDefault="00102A2B" w:rsidP="00102A2B">
                            <w:pPr>
                              <w:jc w:val="center"/>
                              <w:rPr>
                                <w:b/>
                              </w:rPr>
                            </w:pPr>
                            <w:r>
                              <w:rPr>
                                <w:b/>
                              </w:rPr>
                              <w:t>ŽC 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30C2B" id="_x0000_s1114" style="position:absolute;left:0;text-align:left;margin-left:0;margin-top:12.25pt;width:84.75pt;height:30pt;z-index:252753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" filled="f" strokecolor="#ffc000" strokeweight="2pt">
                <v:textbox>
                  <w:txbxContent>
                    <w:p w14:paraId="15E3F3F7" w14:textId="77777777" w:rsidR="00102A2B" w:rsidRDefault="00102A2B" w:rsidP="00102A2B">
                      <w:pPr>
                        <w:jc w:val="center"/>
                        <w:rPr>
                          <w:b/>
                        </w:rPr>
                      </w:pPr>
                      <w:r>
                        <w:rPr>
                          <w:b/>
                        </w:rPr>
                        <w:t>ŽC 112</w:t>
                      </w: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756992" behindDoc="0" locked="0" layoutInCell="1" allowOverlap="1" wp14:anchorId="56CDFD0E" wp14:editId="3771EF08">
                <wp:simplePos x="0" y="0"/>
                <wp:positionH relativeFrom="column">
                  <wp:posOffset>7317752</wp:posOffset>
                </wp:positionH>
                <wp:positionV relativeFrom="paragraph">
                  <wp:posOffset>9980</wp:posOffset>
                </wp:positionV>
                <wp:extent cx="1257300" cy="523875"/>
                <wp:effectExtent l="0" t="0" r="19050" b="28575"/>
                <wp:wrapNone/>
                <wp:docPr id="280" name="Rounded Rectangle 27"/>
                <wp:cNvGraphicFramePr/>
                <a:graphic xmlns:a="http://schemas.openxmlformats.org/drawingml/2006/main">
                  <a:graphicData uri="http://schemas.microsoft.com/office/word/2010/wordprocessingShape">
                    <wps:wsp>
                      <wps:cNvSpPr/>
                      <wps:spPr>
                        <a:xfrm>
                          <a:off x="0" y="0"/>
                          <a:ext cx="1257300" cy="523875"/>
                        </a:xfrm>
                        <a:prstGeom prst="roundRect">
                          <a:avLst/>
                        </a:prstGeom>
                        <a:noFill/>
                        <a:ln w="25400" cap="flat" cmpd="sng" algn="ctr">
                          <a:solidFill>
                            <a:srgbClr val="92D050"/>
                          </a:solidFill>
                          <a:prstDash val="solid"/>
                        </a:ln>
                        <a:effectLst/>
                      </wps:spPr>
                      <wps:txbx>
                        <w:txbxContent>
                          <w:p w14:paraId="65130AA4" w14:textId="77777777" w:rsidR="00102A2B" w:rsidRDefault="00102A2B" w:rsidP="00102A2B">
                            <w:pPr>
                              <w:jc w:val="center"/>
                              <w:rPr>
                                <w:b/>
                                <w:sz w:val="20"/>
                              </w:rPr>
                            </w:pPr>
                            <w:r>
                              <w:rPr>
                                <w:b/>
                                <w:sz w:val="20"/>
                              </w:rPr>
                              <w:t>Koordinator na lokaciji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6CDFD0E" id="_x0000_s1115" style="position:absolute;left:0;text-align:left;margin-left:576.2pt;margin-top:.8pt;width:99pt;height:41.25pt;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" filled="f" strokecolor="#92d050" strokeweight="2pt">
                <v:textbox>
                  <w:txbxContent>
                    <w:p w14:paraId="65130AA4" w14:textId="77777777" w:rsidR="00102A2B" w:rsidRDefault="00102A2B" w:rsidP="00102A2B">
                      <w:pPr>
                        <w:jc w:val="center"/>
                        <w:rPr>
                          <w:b/>
                          <w:sz w:val="20"/>
                        </w:rPr>
                      </w:pPr>
                      <w:r>
                        <w:rPr>
                          <w:b/>
                          <w:sz w:val="20"/>
                        </w:rPr>
                        <w:t>Koordinator na lokaciji</w:t>
                      </w:r>
                    </w:p>
                  </w:txbxContent>
                </v:textbox>
              </v:roundrect>
            </w:pict>
          </mc:Fallback>
        </mc:AlternateContent>
      </w:r>
      <w:r w:rsidRPr="00B22291">
        <w:rPr>
          <w:noProof/>
          <w:lang w:eastAsia="hr-HR"/>
        </w:rPr>
        <mc:AlternateContent>
          <mc:Choice Requires="wps">
            <w:drawing>
              <wp:anchor distT="0" distB="0" distL="114300" distR="114300" simplePos="0" relativeHeight="252754944" behindDoc="0" locked="0" layoutInCell="1" allowOverlap="1" wp14:anchorId="28EBE3CB" wp14:editId="7C8EAD12">
                <wp:simplePos x="0" y="0"/>
                <wp:positionH relativeFrom="column">
                  <wp:posOffset>4343388</wp:posOffset>
                </wp:positionH>
                <wp:positionV relativeFrom="paragraph">
                  <wp:posOffset>2863</wp:posOffset>
                </wp:positionV>
                <wp:extent cx="1181100" cy="590550"/>
                <wp:effectExtent l="0" t="0" r="19050" b="19050"/>
                <wp:wrapNone/>
                <wp:docPr id="281" name="Rounded Rectangle 24"/>
                <wp:cNvGraphicFramePr/>
                <a:graphic xmlns:a="http://schemas.openxmlformats.org/drawingml/2006/main">
                  <a:graphicData uri="http://schemas.microsoft.com/office/word/2010/wordprocessingShape">
                    <wps:wsp>
                      <wps:cNvSpPr/>
                      <wps:spPr>
                        <a:xfrm>
                          <a:off x="0" y="0"/>
                          <a:ext cx="1181100" cy="590550"/>
                        </a:xfrm>
                        <a:prstGeom prst="roundRect">
                          <a:avLst/>
                        </a:prstGeom>
                        <a:solidFill>
                          <a:sysClr val="window" lastClr="FFFFFF"/>
                        </a:solidFill>
                        <a:ln w="25400" cap="flat" cmpd="sng" algn="ctr">
                          <a:solidFill>
                            <a:srgbClr val="4F81BD"/>
                          </a:solidFill>
                          <a:prstDash val="solid"/>
                        </a:ln>
                        <a:effectLst/>
                      </wps:spPr>
                      <wps:txbx>
                        <w:txbxContent>
                          <w:p w14:paraId="268C3376" w14:textId="77777777" w:rsidR="00102A2B" w:rsidRPr="00B22291" w:rsidRDefault="00102A2B" w:rsidP="00102A2B">
                            <w:pPr>
                              <w:jc w:val="center"/>
                              <w:rPr>
                                <w:b/>
                                <w:sz w:val="20"/>
                                <w:szCs w:val="20"/>
                              </w:rPr>
                            </w:pPr>
                            <w:r w:rsidRPr="00B22291">
                              <w:rPr>
                                <w:b/>
                                <w:sz w:val="20"/>
                                <w:szCs w:val="20"/>
                              </w:rPr>
                              <w:t>Stožer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BE3CB" id="_x0000_s1116" style="position:absolute;left:0;text-align:left;margin-left:342pt;margin-top:.25pt;width:93pt;height:46.5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" fillcolor="window" strokecolor="#4f81bd" strokeweight="2pt">
                <v:textbox>
                  <w:txbxContent>
                    <w:p w14:paraId="268C3376" w14:textId="77777777" w:rsidR="00102A2B" w:rsidRPr="00B22291" w:rsidRDefault="00102A2B" w:rsidP="00102A2B">
                      <w:pPr>
                        <w:jc w:val="center"/>
                        <w:rPr>
                          <w:b/>
                          <w:sz w:val="20"/>
                          <w:szCs w:val="20"/>
                        </w:rPr>
                      </w:pPr>
                      <w:r w:rsidRPr="00B22291">
                        <w:rPr>
                          <w:b/>
                          <w:sz w:val="20"/>
                          <w:szCs w:val="20"/>
                        </w:rPr>
                        <w:t>Stožer civilne zaštite</w:t>
                      </w:r>
                    </w:p>
                  </w:txbxContent>
                </v:textbox>
              </v:roundrect>
            </w:pict>
          </mc:Fallback>
        </mc:AlternateContent>
      </w:r>
    </w:p>
    <w:p w14:paraId="2EDA7CAF" w14:textId="77777777" w:rsidR="00102A2B" w:rsidRPr="00B22291" w:rsidRDefault="00102A2B" w:rsidP="00102A2B">
      <w:r w:rsidRPr="00B22291">
        <w:rPr>
          <w:noProof/>
          <w:lang w:eastAsia="hr-HR"/>
        </w:rPr>
        <mc:AlternateContent>
          <mc:Choice Requires="wps">
            <w:drawing>
              <wp:anchor distT="0" distB="0" distL="114300" distR="114300" simplePos="0" relativeHeight="252773376" behindDoc="0" locked="0" layoutInCell="1" allowOverlap="1" wp14:anchorId="089292F0" wp14:editId="7A1BBD5A">
                <wp:simplePos x="0" y="0"/>
                <wp:positionH relativeFrom="column">
                  <wp:posOffset>1083645</wp:posOffset>
                </wp:positionH>
                <wp:positionV relativeFrom="paragraph">
                  <wp:posOffset>166238</wp:posOffset>
                </wp:positionV>
                <wp:extent cx="681487" cy="0"/>
                <wp:effectExtent l="38100" t="76200" r="0" b="95250"/>
                <wp:wrapNone/>
                <wp:docPr id="282" name="Ravni poveznik sa strelicom 282"/>
                <wp:cNvGraphicFramePr/>
                <a:graphic xmlns:a="http://schemas.openxmlformats.org/drawingml/2006/main">
                  <a:graphicData uri="http://schemas.microsoft.com/office/word/2010/wordprocessingShape">
                    <wps:wsp>
                      <wps:cNvCnPr/>
                      <wps:spPr>
                        <a:xfrm flipH="1">
                          <a:off x="0" y="0"/>
                          <a:ext cx="681487"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2759E5AB" id="Ravni poveznik sa strelicom 282" o:spid="_x0000_s1026" type="#_x0000_t32" style="position:absolute;margin-left:85.35pt;margin-top:13.1pt;width:53.65pt;height:0;flip:x;z-index:252773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771328" behindDoc="0" locked="0" layoutInCell="1" allowOverlap="1" wp14:anchorId="153C206E" wp14:editId="3EB4E3D1">
                <wp:simplePos x="0" y="0"/>
                <wp:positionH relativeFrom="column">
                  <wp:posOffset>3593932</wp:posOffset>
                </wp:positionH>
                <wp:positionV relativeFrom="paragraph">
                  <wp:posOffset>45468</wp:posOffset>
                </wp:positionV>
                <wp:extent cx="664234" cy="25880"/>
                <wp:effectExtent l="0" t="57150" r="40640" b="88900"/>
                <wp:wrapNone/>
                <wp:docPr id="283" name="Ravni poveznik sa strelicom 283"/>
                <wp:cNvGraphicFramePr/>
                <a:graphic xmlns:a="http://schemas.openxmlformats.org/drawingml/2006/main">
                  <a:graphicData uri="http://schemas.microsoft.com/office/word/2010/wordprocessingShape">
                    <wps:wsp>
                      <wps:cNvCnPr/>
                      <wps:spPr>
                        <a:xfrm>
                          <a:off x="0" y="0"/>
                          <a:ext cx="664234" cy="2588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96671F9" id="Ravni poveznik sa strelicom 283" o:spid="_x0000_s1026" type="#_x0000_t32" style="position:absolute;margin-left:283pt;margin-top:3.6pt;width:52.3pt;height:2.05pt;z-index:25277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" strokeweight="1.5pt">
                <v:stroke endarrow="block"/>
              </v:shape>
            </w:pict>
          </mc:Fallback>
        </mc:AlternateContent>
      </w:r>
      <w:r w:rsidRPr="00B22291">
        <w:rPr>
          <w:noProof/>
          <w:lang w:eastAsia="hr-HR"/>
        </w:rPr>
        <mc:AlternateContent>
          <mc:Choice Requires="wps">
            <w:drawing>
              <wp:anchor distT="0" distB="0" distL="114300" distR="114300" simplePos="0" relativeHeight="252763136" behindDoc="0" locked="0" layoutInCell="1" allowOverlap="1" wp14:anchorId="3C94AA2F" wp14:editId="2E519E13">
                <wp:simplePos x="0" y="0"/>
                <wp:positionH relativeFrom="column">
                  <wp:posOffset>5672898</wp:posOffset>
                </wp:positionH>
                <wp:positionV relativeFrom="paragraph">
                  <wp:posOffset>88600</wp:posOffset>
                </wp:positionV>
                <wp:extent cx="1554420" cy="45720"/>
                <wp:effectExtent l="0" t="76200" r="8255" b="49530"/>
                <wp:wrapNone/>
                <wp:docPr id="284" name="Straight Arrow Connector 485"/>
                <wp:cNvGraphicFramePr/>
                <a:graphic xmlns:a="http://schemas.openxmlformats.org/drawingml/2006/main">
                  <a:graphicData uri="http://schemas.microsoft.com/office/word/2010/wordprocessingShape">
                    <wps:wsp>
                      <wps:cNvCnPr/>
                      <wps:spPr>
                        <a:xfrm flipV="1">
                          <a:off x="0" y="0"/>
                          <a:ext cx="1554420" cy="4572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39714D" id="Straight Arrow Connector 485" o:spid="_x0000_s1026" type="#_x0000_t32" style="position:absolute;margin-left:446.7pt;margin-top:7pt;width:122.4pt;height:3.6pt;flip:y;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" strokecolor="windowText" strokeweight="1.5pt">
                <v:stroke endarrow="block"/>
              </v:shape>
            </w:pict>
          </mc:Fallback>
        </mc:AlternateContent>
      </w:r>
    </w:p>
    <w:p w14:paraId="0EEE03B1" w14:textId="77777777" w:rsidR="00102A2B" w:rsidRPr="00B22291" w:rsidRDefault="00102A2B" w:rsidP="00102A2B">
      <w:pPr>
        <w:tabs>
          <w:tab w:val="left" w:pos="2175"/>
        </w:tabs>
      </w:pPr>
      <w:r w:rsidRPr="00B22291">
        <w:rPr>
          <w:noProof/>
          <w:lang w:eastAsia="hr-HR"/>
        </w:rPr>
        <mc:AlternateContent>
          <mc:Choice Requires="wps">
            <w:drawing>
              <wp:anchor distT="0" distB="0" distL="114300" distR="114300" simplePos="0" relativeHeight="252759040" behindDoc="0" locked="0" layoutInCell="1" allowOverlap="1" wp14:anchorId="0C29FFF2" wp14:editId="116BB6DD">
                <wp:simplePos x="0" y="0"/>
                <wp:positionH relativeFrom="margin">
                  <wp:posOffset>6624955</wp:posOffset>
                </wp:positionH>
                <wp:positionV relativeFrom="paragraph">
                  <wp:posOffset>276225</wp:posOffset>
                </wp:positionV>
                <wp:extent cx="2732405" cy="1495425"/>
                <wp:effectExtent l="0" t="0" r="10795" b="28575"/>
                <wp:wrapNone/>
                <wp:docPr id="285" name="Rounded Rectangle 29"/>
                <wp:cNvGraphicFramePr/>
                <a:graphic xmlns:a="http://schemas.openxmlformats.org/drawingml/2006/main">
                  <a:graphicData uri="http://schemas.microsoft.com/office/word/2010/wordprocessingShape">
                    <wps:wsp>
                      <wps:cNvSpPr/>
                      <wps:spPr>
                        <a:xfrm>
                          <a:off x="0" y="0"/>
                          <a:ext cx="2732405" cy="1495425"/>
                        </a:xfrm>
                        <a:prstGeom prst="roundRect">
                          <a:avLst/>
                        </a:prstGeom>
                        <a:noFill/>
                        <a:ln w="25400" cap="flat" cmpd="sng" algn="ctr">
                          <a:solidFill>
                            <a:srgbClr val="92D050"/>
                          </a:solidFill>
                          <a:prstDash val="solid"/>
                        </a:ln>
                        <a:effectLst/>
                      </wps:spPr>
                      <wps:txbx>
                        <w:txbxContent>
                          <w:p w14:paraId="6B9EEF56" w14:textId="77777777" w:rsidR="00102A2B" w:rsidRDefault="00102A2B" w:rsidP="00102A2B">
                            <w:pPr>
                              <w:spacing w:before="0" w:after="0"/>
                              <w:jc w:val="center"/>
                              <w:rPr>
                                <w:b/>
                                <w:sz w:val="20"/>
                                <w:szCs w:val="20"/>
                              </w:rPr>
                            </w:pPr>
                            <w:r>
                              <w:rPr>
                                <w:b/>
                                <w:sz w:val="20"/>
                                <w:szCs w:val="20"/>
                              </w:rPr>
                              <w:t>Pravne osobe i udruge od interesa za sustav civilne zaštite</w:t>
                            </w:r>
                          </w:p>
                          <w:p w14:paraId="4B509C4B" w14:textId="77777777" w:rsidR="00102A2B" w:rsidRDefault="00102A2B" w:rsidP="00102A2B">
                            <w:pPr>
                              <w:pStyle w:val="ListParagraph"/>
                              <w:numPr>
                                <w:ilvl w:val="0"/>
                                <w:numId w:val="21"/>
                              </w:numPr>
                              <w:ind w:left="0" w:hanging="142"/>
                              <w:rPr>
                                <w:sz w:val="20"/>
                                <w:szCs w:val="20"/>
                              </w:rPr>
                            </w:pPr>
                            <w:r w:rsidRPr="004E749B">
                              <w:rPr>
                                <w:sz w:val="20"/>
                                <w:szCs w:val="20"/>
                              </w:rPr>
                              <w:t>Komunalno društvo „Murtela“ d.o.o.</w:t>
                            </w:r>
                          </w:p>
                          <w:p w14:paraId="6E88D25E" w14:textId="77777777" w:rsidR="00102A2B" w:rsidRDefault="00102A2B" w:rsidP="00102A2B">
                            <w:pPr>
                              <w:pStyle w:val="ListParagraph"/>
                              <w:numPr>
                                <w:ilvl w:val="0"/>
                                <w:numId w:val="21"/>
                              </w:numPr>
                              <w:ind w:left="0" w:hanging="142"/>
                              <w:rPr>
                                <w:sz w:val="20"/>
                                <w:szCs w:val="20"/>
                              </w:rPr>
                            </w:pPr>
                            <w:r w:rsidRPr="004E749B">
                              <w:rPr>
                                <w:sz w:val="20"/>
                                <w:szCs w:val="20"/>
                              </w:rPr>
                              <w:t>Osnovna škola „Murterski škoji“</w:t>
                            </w:r>
                          </w:p>
                          <w:p w14:paraId="2413C156" w14:textId="77777777" w:rsidR="001A2B0E" w:rsidRDefault="001A2B0E" w:rsidP="00102A2B">
                            <w:pPr>
                              <w:pStyle w:val="ListParagraph"/>
                              <w:numPr>
                                <w:ilvl w:val="0"/>
                                <w:numId w:val="21"/>
                              </w:numPr>
                              <w:ind w:left="0" w:hanging="142"/>
                              <w:rPr>
                                <w:sz w:val="20"/>
                                <w:szCs w:val="20"/>
                              </w:rPr>
                            </w:pPr>
                            <w:r w:rsidRPr="001A2B0E">
                              <w:rPr>
                                <w:sz w:val="20"/>
                                <w:szCs w:val="20"/>
                              </w:rPr>
                              <w:t>Javna ustanova „Nacionalni park Kornati“.</w:t>
                            </w:r>
                          </w:p>
                          <w:p w14:paraId="31E028E2" w14:textId="4779BB50" w:rsidR="00921574" w:rsidRDefault="00921574" w:rsidP="00102A2B">
                            <w:pPr>
                              <w:pStyle w:val="ListParagraph"/>
                              <w:numPr>
                                <w:ilvl w:val="0"/>
                                <w:numId w:val="21"/>
                              </w:numPr>
                              <w:ind w:left="0" w:hanging="142"/>
                              <w:rPr>
                                <w:sz w:val="20"/>
                                <w:szCs w:val="20"/>
                              </w:rPr>
                            </w:pPr>
                            <w:r w:rsidRPr="00921574">
                              <w:rPr>
                                <w:sz w:val="20"/>
                                <w:szCs w:val="20"/>
                              </w:rPr>
                              <w:t>Udruga za zaštitu prirode i okoliša te promicanja održivog razvoja „Argonauta</w:t>
                            </w:r>
                            <w:r>
                              <w:rPr>
                                <w:sz w:val="20"/>
                                <w:szCs w:val="20"/>
                              </w:rPr>
                              <w:t>“</w:t>
                            </w:r>
                          </w:p>
                          <w:p w14:paraId="60A62289" w14:textId="5765F39A" w:rsidR="00921574" w:rsidRDefault="00921574" w:rsidP="00102A2B">
                            <w:pPr>
                              <w:pStyle w:val="ListParagraph"/>
                              <w:numPr>
                                <w:ilvl w:val="0"/>
                                <w:numId w:val="21"/>
                              </w:numPr>
                              <w:ind w:left="0" w:hanging="142"/>
                              <w:rPr>
                                <w:sz w:val="20"/>
                                <w:szCs w:val="20"/>
                              </w:rPr>
                            </w:pPr>
                            <w:r w:rsidRPr="00921574">
                              <w:rPr>
                                <w:sz w:val="20"/>
                                <w:szCs w:val="20"/>
                              </w:rPr>
                              <w:t>Športsko društvo „Kornatar“</w:t>
                            </w:r>
                          </w:p>
                          <w:p w14:paraId="72C358FD" w14:textId="77777777" w:rsidR="00102A2B" w:rsidRDefault="00102A2B" w:rsidP="00102A2B">
                            <w:pPr>
                              <w:pStyle w:val="ListParagraph"/>
                              <w:numPr>
                                <w:ilvl w:val="0"/>
                                <w:numId w:val="0"/>
                              </w:numPr>
                              <w:rPr>
                                <w:sz w:val="20"/>
                                <w:szCs w:val="20"/>
                              </w:rPr>
                            </w:pPr>
                          </w:p>
                          <w:p w14:paraId="4B39E423" w14:textId="77777777" w:rsidR="00102A2B" w:rsidRPr="00D57270" w:rsidRDefault="00102A2B" w:rsidP="00102A2B">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9FFF2" id="_x0000_s1117" style="position:absolute;left:0;text-align:left;margin-left:521.65pt;margin-top:21.75pt;width:215.15pt;height:117.75pt;z-index:25275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" filled="f" strokecolor="#92d050" strokeweight="2pt">
                <v:textbox>
                  <w:txbxContent>
                    <w:p w14:paraId="6B9EEF56" w14:textId="77777777" w:rsidR="00102A2B" w:rsidRDefault="00102A2B" w:rsidP="00102A2B">
                      <w:pPr>
                        <w:spacing w:before="0" w:after="0"/>
                        <w:jc w:val="center"/>
                        <w:rPr>
                          <w:b/>
                          <w:sz w:val="20"/>
                          <w:szCs w:val="20"/>
                        </w:rPr>
                      </w:pPr>
                      <w:r>
                        <w:rPr>
                          <w:b/>
                          <w:sz w:val="20"/>
                          <w:szCs w:val="20"/>
                        </w:rPr>
                        <w:t>Pravne osobe i udruge od interesa za sustav civilne zaštite</w:t>
                      </w:r>
                    </w:p>
                    <w:p w14:paraId="4B509C4B" w14:textId="77777777" w:rsidR="00102A2B" w:rsidRDefault="00102A2B" w:rsidP="00102A2B">
                      <w:pPr>
                        <w:pStyle w:val="ListParagraph"/>
                        <w:numPr>
                          <w:ilvl w:val="0"/>
                          <w:numId w:val="21"/>
                        </w:numPr>
                        <w:ind w:left="0" w:hanging="142"/>
                        <w:rPr>
                          <w:sz w:val="20"/>
                          <w:szCs w:val="20"/>
                        </w:rPr>
                      </w:pPr>
                      <w:r w:rsidRPr="004E749B">
                        <w:rPr>
                          <w:sz w:val="20"/>
                          <w:szCs w:val="20"/>
                        </w:rPr>
                        <w:t>Komunalno društvo „Murtela“ d.o.o.</w:t>
                      </w:r>
                    </w:p>
                    <w:p w14:paraId="6E88D25E" w14:textId="77777777" w:rsidR="00102A2B" w:rsidRDefault="00102A2B" w:rsidP="00102A2B">
                      <w:pPr>
                        <w:pStyle w:val="ListParagraph"/>
                        <w:numPr>
                          <w:ilvl w:val="0"/>
                          <w:numId w:val="21"/>
                        </w:numPr>
                        <w:ind w:left="0" w:hanging="142"/>
                        <w:rPr>
                          <w:sz w:val="20"/>
                          <w:szCs w:val="20"/>
                        </w:rPr>
                      </w:pPr>
                      <w:r w:rsidRPr="004E749B">
                        <w:rPr>
                          <w:sz w:val="20"/>
                          <w:szCs w:val="20"/>
                        </w:rPr>
                        <w:t>Osnovna škola „Murterski škoji“</w:t>
                      </w:r>
                    </w:p>
                    <w:p w14:paraId="2413C156" w14:textId="77777777" w:rsidR="001A2B0E" w:rsidRDefault="001A2B0E" w:rsidP="00102A2B">
                      <w:pPr>
                        <w:pStyle w:val="ListParagraph"/>
                        <w:numPr>
                          <w:ilvl w:val="0"/>
                          <w:numId w:val="21"/>
                        </w:numPr>
                        <w:ind w:left="0" w:hanging="142"/>
                        <w:rPr>
                          <w:sz w:val="20"/>
                          <w:szCs w:val="20"/>
                        </w:rPr>
                      </w:pPr>
                      <w:r w:rsidRPr="001A2B0E">
                        <w:rPr>
                          <w:sz w:val="20"/>
                          <w:szCs w:val="20"/>
                        </w:rPr>
                        <w:t>Javna ustanova „Nacionalni park Kornati“.</w:t>
                      </w:r>
                    </w:p>
                    <w:p w14:paraId="31E028E2" w14:textId="4779BB50" w:rsidR="00921574" w:rsidRDefault="00921574" w:rsidP="00102A2B">
                      <w:pPr>
                        <w:pStyle w:val="ListParagraph"/>
                        <w:numPr>
                          <w:ilvl w:val="0"/>
                          <w:numId w:val="21"/>
                        </w:numPr>
                        <w:ind w:left="0" w:hanging="142"/>
                        <w:rPr>
                          <w:sz w:val="20"/>
                          <w:szCs w:val="20"/>
                        </w:rPr>
                      </w:pPr>
                      <w:r w:rsidRPr="00921574">
                        <w:rPr>
                          <w:sz w:val="20"/>
                          <w:szCs w:val="20"/>
                        </w:rPr>
                        <w:t>Udruga za zaštitu prirode i okoliša te promicanja održivog razvoja „Argonauta</w:t>
                      </w:r>
                      <w:r>
                        <w:rPr>
                          <w:sz w:val="20"/>
                          <w:szCs w:val="20"/>
                        </w:rPr>
                        <w:t>“</w:t>
                      </w:r>
                    </w:p>
                    <w:p w14:paraId="60A62289" w14:textId="5765F39A" w:rsidR="00921574" w:rsidRDefault="00921574" w:rsidP="00102A2B">
                      <w:pPr>
                        <w:pStyle w:val="ListParagraph"/>
                        <w:numPr>
                          <w:ilvl w:val="0"/>
                          <w:numId w:val="21"/>
                        </w:numPr>
                        <w:ind w:left="0" w:hanging="142"/>
                        <w:rPr>
                          <w:sz w:val="20"/>
                          <w:szCs w:val="20"/>
                        </w:rPr>
                      </w:pPr>
                      <w:r w:rsidRPr="00921574">
                        <w:rPr>
                          <w:sz w:val="20"/>
                          <w:szCs w:val="20"/>
                        </w:rPr>
                        <w:t>Športsko društvo „Kornatar“</w:t>
                      </w:r>
                    </w:p>
                    <w:p w14:paraId="72C358FD" w14:textId="77777777" w:rsidR="00102A2B" w:rsidRDefault="00102A2B" w:rsidP="00102A2B">
                      <w:pPr>
                        <w:pStyle w:val="ListParagraph"/>
                        <w:numPr>
                          <w:ilvl w:val="0"/>
                          <w:numId w:val="0"/>
                        </w:numPr>
                        <w:rPr>
                          <w:sz w:val="20"/>
                          <w:szCs w:val="20"/>
                        </w:rPr>
                      </w:pPr>
                    </w:p>
                    <w:p w14:paraId="4B39E423" w14:textId="77777777" w:rsidR="00102A2B" w:rsidRPr="00D57270" w:rsidRDefault="00102A2B" w:rsidP="00102A2B">
                      <w:pPr>
                        <w:rPr>
                          <w:sz w:val="20"/>
                          <w:szCs w:val="20"/>
                        </w:rPr>
                      </w:pP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764160" behindDoc="0" locked="0" layoutInCell="1" allowOverlap="1" wp14:anchorId="0DDD563F" wp14:editId="7F427431">
                <wp:simplePos x="0" y="0"/>
                <wp:positionH relativeFrom="column">
                  <wp:posOffset>5621020</wp:posOffset>
                </wp:positionH>
                <wp:positionV relativeFrom="paragraph">
                  <wp:posOffset>46355</wp:posOffset>
                </wp:positionV>
                <wp:extent cx="926465" cy="564515"/>
                <wp:effectExtent l="0" t="0" r="83185" b="64135"/>
                <wp:wrapNone/>
                <wp:docPr id="287" name="Straight Arrow Connector 552"/>
                <wp:cNvGraphicFramePr/>
                <a:graphic xmlns:a="http://schemas.openxmlformats.org/drawingml/2006/main">
                  <a:graphicData uri="http://schemas.microsoft.com/office/word/2010/wordprocessingShape">
                    <wps:wsp>
                      <wps:cNvCnPr/>
                      <wps:spPr>
                        <a:xfrm>
                          <a:off x="0" y="0"/>
                          <a:ext cx="926465" cy="56451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A0A87D" id="Straight Arrow Connector 552" o:spid="_x0000_s1026" type="#_x0000_t32" style="position:absolute;margin-left:442.6pt;margin-top:3.65pt;width:72.95pt;height:44.45pt;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765184" behindDoc="0" locked="0" layoutInCell="1" allowOverlap="1" wp14:anchorId="33707CAE" wp14:editId="7D6BE2DE">
                <wp:simplePos x="0" y="0"/>
                <wp:positionH relativeFrom="column">
                  <wp:posOffset>566061</wp:posOffset>
                </wp:positionH>
                <wp:positionV relativeFrom="paragraph">
                  <wp:posOffset>69634</wp:posOffset>
                </wp:positionV>
                <wp:extent cx="879894" cy="1095555"/>
                <wp:effectExtent l="0" t="0" r="73025" b="47625"/>
                <wp:wrapNone/>
                <wp:docPr id="288" name="Straight Arrow Connector 553"/>
                <wp:cNvGraphicFramePr/>
                <a:graphic xmlns:a="http://schemas.openxmlformats.org/drawingml/2006/main">
                  <a:graphicData uri="http://schemas.microsoft.com/office/word/2010/wordprocessingShape">
                    <wps:wsp>
                      <wps:cNvCnPr/>
                      <wps:spPr>
                        <a:xfrm>
                          <a:off x="0" y="0"/>
                          <a:ext cx="879894" cy="109555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E6AA7E" id="Straight Arrow Connector 553" o:spid="_x0000_s1026" type="#_x0000_t32" style="position:absolute;margin-left:44.55pt;margin-top:5.5pt;width:69.3pt;height:86.25pt;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" strokecolor="windowText" strokeweight="1.5pt">
                <v:stroke endarrow="block"/>
              </v:shape>
            </w:pict>
          </mc:Fallback>
        </mc:AlternateContent>
      </w:r>
      <w:r w:rsidRPr="00B22291">
        <w:tab/>
        <w:t xml:space="preserve"> </w:t>
      </w:r>
    </w:p>
    <w:p w14:paraId="5C106707" w14:textId="77777777" w:rsidR="00102A2B" w:rsidRPr="00B22291" w:rsidRDefault="00102A2B" w:rsidP="00102A2B">
      <w:r w:rsidRPr="00B22291">
        <w:rPr>
          <w:noProof/>
          <w:lang w:eastAsia="hr-HR"/>
        </w:rPr>
        <mc:AlternateContent>
          <mc:Choice Requires="wps">
            <w:drawing>
              <wp:anchor distT="0" distB="0" distL="114300" distR="114300" simplePos="0" relativeHeight="252760064" behindDoc="0" locked="0" layoutInCell="1" allowOverlap="1" wp14:anchorId="2EEB5FAD" wp14:editId="16C24199">
                <wp:simplePos x="0" y="0"/>
                <wp:positionH relativeFrom="column">
                  <wp:posOffset>1519555</wp:posOffset>
                </wp:positionH>
                <wp:positionV relativeFrom="paragraph">
                  <wp:posOffset>5714</wp:posOffset>
                </wp:positionV>
                <wp:extent cx="4507924" cy="2486025"/>
                <wp:effectExtent l="0" t="0" r="26035" b="28575"/>
                <wp:wrapNone/>
                <wp:docPr id="289" name="Rounded Rectangle 30"/>
                <wp:cNvGraphicFramePr/>
                <a:graphic xmlns:a="http://schemas.openxmlformats.org/drawingml/2006/main">
                  <a:graphicData uri="http://schemas.microsoft.com/office/word/2010/wordprocessingShape">
                    <wps:wsp>
                      <wps:cNvSpPr/>
                      <wps:spPr>
                        <a:xfrm>
                          <a:off x="0" y="0"/>
                          <a:ext cx="4507924" cy="2486025"/>
                        </a:xfrm>
                        <a:prstGeom prst="roundRect">
                          <a:avLst/>
                        </a:prstGeom>
                        <a:noFill/>
                        <a:ln w="25400" cap="flat" cmpd="sng" algn="ctr">
                          <a:solidFill>
                            <a:srgbClr val="92D050"/>
                          </a:solidFill>
                          <a:prstDash val="solid"/>
                        </a:ln>
                        <a:effectLst/>
                      </wps:spPr>
                      <wps:txbx>
                        <w:txbxContent>
                          <w:p w14:paraId="06F1E0DE" w14:textId="77777777" w:rsidR="00102A2B" w:rsidRPr="00DB2BBA" w:rsidRDefault="00102A2B" w:rsidP="00102A2B">
                            <w:pPr>
                              <w:spacing w:before="0"/>
                              <w:jc w:val="center"/>
                              <w:rPr>
                                <w:b/>
                                <w:sz w:val="20"/>
                              </w:rPr>
                            </w:pPr>
                            <w:r w:rsidRPr="00DB2BBA">
                              <w:rPr>
                                <w:b/>
                                <w:sz w:val="20"/>
                              </w:rPr>
                              <w:t xml:space="preserve">Operativne snage koje djeluju na području </w:t>
                            </w:r>
                            <w:r>
                              <w:rPr>
                                <w:b/>
                                <w:sz w:val="20"/>
                              </w:rPr>
                              <w:t>Općine</w:t>
                            </w:r>
                            <w:r w:rsidRPr="00DB2BBA">
                              <w:rPr>
                                <w:b/>
                                <w:sz w:val="20"/>
                              </w:rPr>
                              <w:t xml:space="preserve"> a nisu u nadležnosti </w:t>
                            </w:r>
                            <w:r>
                              <w:rPr>
                                <w:b/>
                                <w:sz w:val="20"/>
                              </w:rPr>
                              <w:t>Općine</w:t>
                            </w:r>
                          </w:p>
                          <w:p w14:paraId="7675976B" w14:textId="6306FE24" w:rsidR="00102A2B" w:rsidRPr="00244298" w:rsidRDefault="00102A2B" w:rsidP="00102A2B">
                            <w:pPr>
                              <w:spacing w:before="0" w:after="0"/>
                              <w:jc w:val="left"/>
                              <w:rPr>
                                <w:sz w:val="20"/>
                              </w:rPr>
                            </w:pPr>
                            <w:r>
                              <w:rPr>
                                <w:sz w:val="20"/>
                              </w:rPr>
                              <w:t xml:space="preserve">- </w:t>
                            </w:r>
                            <w:r w:rsidRPr="00244298">
                              <w:rPr>
                                <w:sz w:val="20"/>
                              </w:rPr>
                              <w:t xml:space="preserve">Zavod za hitnu medicinu </w:t>
                            </w:r>
                            <w:r>
                              <w:rPr>
                                <w:sz w:val="20"/>
                              </w:rPr>
                              <w:t>Šibensko-kninske</w:t>
                            </w:r>
                            <w:r w:rsidRPr="00244298">
                              <w:rPr>
                                <w:sz w:val="20"/>
                              </w:rPr>
                              <w:t xml:space="preserve"> županije</w:t>
                            </w:r>
                          </w:p>
                          <w:p w14:paraId="183EEABF" w14:textId="77777777" w:rsidR="00102A2B" w:rsidRPr="00244298" w:rsidRDefault="00102A2B" w:rsidP="00102A2B">
                            <w:pPr>
                              <w:spacing w:before="0" w:after="0"/>
                              <w:jc w:val="left"/>
                              <w:rPr>
                                <w:sz w:val="20"/>
                              </w:rPr>
                            </w:pPr>
                            <w:r>
                              <w:rPr>
                                <w:sz w:val="20"/>
                              </w:rPr>
                              <w:t xml:space="preserve">- </w:t>
                            </w:r>
                            <w:r w:rsidRPr="00244298">
                              <w:rPr>
                                <w:sz w:val="20"/>
                              </w:rPr>
                              <w:t xml:space="preserve">Dom zdravlja </w:t>
                            </w:r>
                            <w:r>
                              <w:rPr>
                                <w:sz w:val="20"/>
                              </w:rPr>
                              <w:t>Šibensko-kninske</w:t>
                            </w:r>
                            <w:r w:rsidRPr="00244298">
                              <w:rPr>
                                <w:sz w:val="20"/>
                              </w:rPr>
                              <w:t xml:space="preserve"> županije</w:t>
                            </w:r>
                            <w:r>
                              <w:rPr>
                                <w:sz w:val="20"/>
                              </w:rPr>
                              <w:t xml:space="preserve"> – Ambulanta Murter</w:t>
                            </w:r>
                          </w:p>
                          <w:p w14:paraId="40C05311" w14:textId="5A5E3465" w:rsidR="00102A2B" w:rsidRDefault="00102A2B" w:rsidP="00102A2B">
                            <w:pPr>
                              <w:spacing w:before="0" w:after="0"/>
                              <w:jc w:val="left"/>
                              <w:rPr>
                                <w:sz w:val="20"/>
                              </w:rPr>
                            </w:pPr>
                            <w:r>
                              <w:rPr>
                                <w:sz w:val="20"/>
                              </w:rPr>
                              <w:t xml:space="preserve">- </w:t>
                            </w:r>
                            <w:r w:rsidRPr="00244298">
                              <w:rPr>
                                <w:sz w:val="20"/>
                              </w:rPr>
                              <w:t xml:space="preserve">Zavod za javno zdravstvo </w:t>
                            </w:r>
                            <w:r>
                              <w:rPr>
                                <w:sz w:val="20"/>
                              </w:rPr>
                              <w:t>Šibensko-kninske</w:t>
                            </w:r>
                            <w:r w:rsidRPr="00244298">
                              <w:rPr>
                                <w:sz w:val="20"/>
                              </w:rPr>
                              <w:t xml:space="preserve"> županije</w:t>
                            </w:r>
                            <w:r>
                              <w:rPr>
                                <w:sz w:val="20"/>
                              </w:rPr>
                              <w:t xml:space="preserve"> </w:t>
                            </w:r>
                          </w:p>
                          <w:p w14:paraId="6B0CDAFC" w14:textId="78E0AF40" w:rsidR="00637200" w:rsidRDefault="00637200" w:rsidP="00102A2B">
                            <w:pPr>
                              <w:spacing w:before="0" w:after="0"/>
                              <w:jc w:val="left"/>
                              <w:rPr>
                                <w:sz w:val="20"/>
                              </w:rPr>
                            </w:pPr>
                            <w:r>
                              <w:rPr>
                                <w:sz w:val="20"/>
                              </w:rPr>
                              <w:t>- MUP – PP Vodice</w:t>
                            </w:r>
                          </w:p>
                          <w:p w14:paraId="028A5146" w14:textId="00231821" w:rsidR="00102A2B" w:rsidRDefault="00102A2B" w:rsidP="00637200">
                            <w:pPr>
                              <w:spacing w:before="0" w:after="0"/>
                              <w:jc w:val="left"/>
                              <w:rPr>
                                <w:sz w:val="20"/>
                                <w:szCs w:val="20"/>
                              </w:rPr>
                            </w:pPr>
                            <w:r>
                              <w:rPr>
                                <w:sz w:val="20"/>
                              </w:rPr>
                              <w:t xml:space="preserve">- </w:t>
                            </w:r>
                            <w:r w:rsidR="00637200" w:rsidRPr="003B0480">
                              <w:rPr>
                                <w:sz w:val="20"/>
                                <w:szCs w:val="20"/>
                              </w:rPr>
                              <w:t>Veterinarska ambulanta Vodice</w:t>
                            </w:r>
                          </w:p>
                          <w:p w14:paraId="0F5C8BDA" w14:textId="15A87346" w:rsidR="00102A2B" w:rsidRDefault="00102A2B" w:rsidP="00102A2B">
                            <w:pPr>
                              <w:spacing w:before="0" w:after="0"/>
                              <w:jc w:val="left"/>
                              <w:rPr>
                                <w:sz w:val="20"/>
                                <w:szCs w:val="20"/>
                              </w:rPr>
                            </w:pPr>
                            <w:r>
                              <w:rPr>
                                <w:sz w:val="20"/>
                                <w:szCs w:val="20"/>
                              </w:rPr>
                              <w:t xml:space="preserve">- </w:t>
                            </w:r>
                            <w:r w:rsidRPr="00AA637C">
                              <w:rPr>
                                <w:sz w:val="20"/>
                                <w:szCs w:val="20"/>
                              </w:rPr>
                              <w:t>Ravnateljstvo civilne zaštite – Područni ured civilne zaštite Split – Služba civilne zaštite Šibenik</w:t>
                            </w:r>
                          </w:p>
                          <w:p w14:paraId="7A5B0311" w14:textId="5F798F67" w:rsidR="00637200" w:rsidRDefault="00637200" w:rsidP="00102A2B">
                            <w:pPr>
                              <w:spacing w:before="0" w:after="0"/>
                              <w:jc w:val="left"/>
                              <w:rPr>
                                <w:sz w:val="20"/>
                                <w:szCs w:val="20"/>
                              </w:rPr>
                            </w:pPr>
                            <w:r>
                              <w:rPr>
                                <w:sz w:val="20"/>
                                <w:szCs w:val="20"/>
                              </w:rPr>
                              <w:t xml:space="preserve">- </w:t>
                            </w:r>
                            <w:r w:rsidRPr="003B0480">
                              <w:rPr>
                                <w:sz w:val="20"/>
                                <w:szCs w:val="20"/>
                              </w:rPr>
                              <w:t>Centar za socijalnu skrb Šibenik</w:t>
                            </w:r>
                          </w:p>
                          <w:p w14:paraId="557F525C" w14:textId="191A4FA9" w:rsidR="00637200" w:rsidRDefault="00637200" w:rsidP="00102A2B">
                            <w:pPr>
                              <w:spacing w:before="0" w:after="0"/>
                              <w:jc w:val="left"/>
                              <w:rPr>
                                <w:sz w:val="20"/>
                                <w:szCs w:val="20"/>
                              </w:rPr>
                            </w:pPr>
                            <w:r>
                              <w:rPr>
                                <w:sz w:val="20"/>
                                <w:szCs w:val="20"/>
                              </w:rPr>
                              <w:t xml:space="preserve">- </w:t>
                            </w:r>
                            <w:r w:rsidRPr="003B0480">
                              <w:rPr>
                                <w:sz w:val="20"/>
                                <w:szCs w:val="20"/>
                              </w:rPr>
                              <w:t>Vodovod i odvodnja d.o.o., Šibenik</w:t>
                            </w:r>
                          </w:p>
                          <w:p w14:paraId="6C6DDE1F" w14:textId="77777777" w:rsidR="00102A2B" w:rsidRPr="003B0480" w:rsidRDefault="00102A2B" w:rsidP="00102A2B">
                            <w:pPr>
                              <w:spacing w:before="0" w:after="0"/>
                              <w:jc w:val="left"/>
                              <w:rPr>
                                <w:sz w:val="20"/>
                                <w:szCs w:val="20"/>
                              </w:rPr>
                            </w:pPr>
                          </w:p>
                          <w:p w14:paraId="4DEF3762" w14:textId="77777777" w:rsidR="00102A2B" w:rsidRDefault="00102A2B" w:rsidP="00102A2B">
                            <w:pPr>
                              <w:spacing w:before="0" w:after="0"/>
                              <w:jc w:val="left"/>
                            </w:pPr>
                          </w:p>
                          <w:p w14:paraId="6D2C88A2" w14:textId="77777777" w:rsidR="00102A2B" w:rsidRDefault="00102A2B" w:rsidP="00102A2B">
                            <w:pPr>
                              <w:pStyle w:val="ListParagraph"/>
                              <w:numPr>
                                <w:ilvl w:val="0"/>
                                <w:numId w:val="0"/>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B5FAD" id="_x0000_s1118" style="position:absolute;left:0;text-align:left;margin-left:119.65pt;margin-top:.45pt;width:354.95pt;height:195.75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" filled="f" strokecolor="#92d050" strokeweight="2pt">
                <v:textbox>
                  <w:txbxContent>
                    <w:p w14:paraId="06F1E0DE" w14:textId="77777777" w:rsidR="00102A2B" w:rsidRPr="00DB2BBA" w:rsidRDefault="00102A2B" w:rsidP="00102A2B">
                      <w:pPr>
                        <w:spacing w:before="0"/>
                        <w:jc w:val="center"/>
                        <w:rPr>
                          <w:b/>
                          <w:sz w:val="20"/>
                        </w:rPr>
                      </w:pPr>
                      <w:r w:rsidRPr="00DB2BBA">
                        <w:rPr>
                          <w:b/>
                          <w:sz w:val="20"/>
                        </w:rPr>
                        <w:t xml:space="preserve">Operativne snage koje djeluju na području </w:t>
                      </w:r>
                      <w:r>
                        <w:rPr>
                          <w:b/>
                          <w:sz w:val="20"/>
                        </w:rPr>
                        <w:t>Općine</w:t>
                      </w:r>
                      <w:r w:rsidRPr="00DB2BBA">
                        <w:rPr>
                          <w:b/>
                          <w:sz w:val="20"/>
                        </w:rPr>
                        <w:t xml:space="preserve"> a nisu u nadležnosti </w:t>
                      </w:r>
                      <w:r>
                        <w:rPr>
                          <w:b/>
                          <w:sz w:val="20"/>
                        </w:rPr>
                        <w:t>Općine</w:t>
                      </w:r>
                    </w:p>
                    <w:p w14:paraId="7675976B" w14:textId="6306FE24" w:rsidR="00102A2B" w:rsidRPr="00244298" w:rsidRDefault="00102A2B" w:rsidP="00102A2B">
                      <w:pPr>
                        <w:spacing w:before="0" w:after="0"/>
                        <w:jc w:val="left"/>
                        <w:rPr>
                          <w:sz w:val="20"/>
                        </w:rPr>
                      </w:pPr>
                      <w:r>
                        <w:rPr>
                          <w:sz w:val="20"/>
                        </w:rPr>
                        <w:t xml:space="preserve">- </w:t>
                      </w:r>
                      <w:r w:rsidRPr="00244298">
                        <w:rPr>
                          <w:sz w:val="20"/>
                        </w:rPr>
                        <w:t xml:space="preserve">Zavod za hitnu medicinu </w:t>
                      </w:r>
                      <w:r>
                        <w:rPr>
                          <w:sz w:val="20"/>
                        </w:rPr>
                        <w:t>Šibensko-kninske</w:t>
                      </w:r>
                      <w:r w:rsidRPr="00244298">
                        <w:rPr>
                          <w:sz w:val="20"/>
                        </w:rPr>
                        <w:t xml:space="preserve"> županije</w:t>
                      </w:r>
                    </w:p>
                    <w:p w14:paraId="183EEABF" w14:textId="77777777" w:rsidR="00102A2B" w:rsidRPr="00244298" w:rsidRDefault="00102A2B" w:rsidP="00102A2B">
                      <w:pPr>
                        <w:spacing w:before="0" w:after="0"/>
                        <w:jc w:val="left"/>
                        <w:rPr>
                          <w:sz w:val="20"/>
                        </w:rPr>
                      </w:pPr>
                      <w:r>
                        <w:rPr>
                          <w:sz w:val="20"/>
                        </w:rPr>
                        <w:t xml:space="preserve">- </w:t>
                      </w:r>
                      <w:r w:rsidRPr="00244298">
                        <w:rPr>
                          <w:sz w:val="20"/>
                        </w:rPr>
                        <w:t xml:space="preserve">Dom zdravlja </w:t>
                      </w:r>
                      <w:r>
                        <w:rPr>
                          <w:sz w:val="20"/>
                        </w:rPr>
                        <w:t>Šibensko-kninske</w:t>
                      </w:r>
                      <w:r w:rsidRPr="00244298">
                        <w:rPr>
                          <w:sz w:val="20"/>
                        </w:rPr>
                        <w:t xml:space="preserve"> županije</w:t>
                      </w:r>
                      <w:r>
                        <w:rPr>
                          <w:sz w:val="20"/>
                        </w:rPr>
                        <w:t xml:space="preserve"> – Ambulanta Murter</w:t>
                      </w:r>
                    </w:p>
                    <w:p w14:paraId="40C05311" w14:textId="5A5E3465" w:rsidR="00102A2B" w:rsidRDefault="00102A2B" w:rsidP="00102A2B">
                      <w:pPr>
                        <w:spacing w:before="0" w:after="0"/>
                        <w:jc w:val="left"/>
                        <w:rPr>
                          <w:sz w:val="20"/>
                        </w:rPr>
                      </w:pPr>
                      <w:r>
                        <w:rPr>
                          <w:sz w:val="20"/>
                        </w:rPr>
                        <w:t xml:space="preserve">- </w:t>
                      </w:r>
                      <w:r w:rsidRPr="00244298">
                        <w:rPr>
                          <w:sz w:val="20"/>
                        </w:rPr>
                        <w:t xml:space="preserve">Zavod za javno zdravstvo </w:t>
                      </w:r>
                      <w:r>
                        <w:rPr>
                          <w:sz w:val="20"/>
                        </w:rPr>
                        <w:t>Šibensko-kninske</w:t>
                      </w:r>
                      <w:r w:rsidRPr="00244298">
                        <w:rPr>
                          <w:sz w:val="20"/>
                        </w:rPr>
                        <w:t xml:space="preserve"> županije</w:t>
                      </w:r>
                      <w:r>
                        <w:rPr>
                          <w:sz w:val="20"/>
                        </w:rPr>
                        <w:t xml:space="preserve"> </w:t>
                      </w:r>
                    </w:p>
                    <w:p w14:paraId="6B0CDAFC" w14:textId="78E0AF40" w:rsidR="00637200" w:rsidRDefault="00637200" w:rsidP="00102A2B">
                      <w:pPr>
                        <w:spacing w:before="0" w:after="0"/>
                        <w:jc w:val="left"/>
                        <w:rPr>
                          <w:sz w:val="20"/>
                        </w:rPr>
                      </w:pPr>
                      <w:r>
                        <w:rPr>
                          <w:sz w:val="20"/>
                        </w:rPr>
                        <w:t>- MUP – PP Vodice</w:t>
                      </w:r>
                    </w:p>
                    <w:p w14:paraId="028A5146" w14:textId="00231821" w:rsidR="00102A2B" w:rsidRDefault="00102A2B" w:rsidP="00637200">
                      <w:pPr>
                        <w:spacing w:before="0" w:after="0"/>
                        <w:jc w:val="left"/>
                        <w:rPr>
                          <w:sz w:val="20"/>
                          <w:szCs w:val="20"/>
                        </w:rPr>
                      </w:pPr>
                      <w:r>
                        <w:rPr>
                          <w:sz w:val="20"/>
                        </w:rPr>
                        <w:t xml:space="preserve">- </w:t>
                      </w:r>
                      <w:r w:rsidR="00637200" w:rsidRPr="003B0480">
                        <w:rPr>
                          <w:sz w:val="20"/>
                          <w:szCs w:val="20"/>
                        </w:rPr>
                        <w:t>Veterinarska ambulanta Vodice</w:t>
                      </w:r>
                    </w:p>
                    <w:p w14:paraId="0F5C8BDA" w14:textId="15A87346" w:rsidR="00102A2B" w:rsidRDefault="00102A2B" w:rsidP="00102A2B">
                      <w:pPr>
                        <w:spacing w:before="0" w:after="0"/>
                        <w:jc w:val="left"/>
                        <w:rPr>
                          <w:sz w:val="20"/>
                          <w:szCs w:val="20"/>
                        </w:rPr>
                      </w:pPr>
                      <w:r>
                        <w:rPr>
                          <w:sz w:val="20"/>
                          <w:szCs w:val="20"/>
                        </w:rPr>
                        <w:t xml:space="preserve">- </w:t>
                      </w:r>
                      <w:r w:rsidRPr="00AA637C">
                        <w:rPr>
                          <w:sz w:val="20"/>
                          <w:szCs w:val="20"/>
                        </w:rPr>
                        <w:t>Ravnateljstvo civilne zaštite – Područni ured civilne zaštite Split – Služba civilne zaštite Šibenik</w:t>
                      </w:r>
                    </w:p>
                    <w:p w14:paraId="7A5B0311" w14:textId="5F798F67" w:rsidR="00637200" w:rsidRDefault="00637200" w:rsidP="00102A2B">
                      <w:pPr>
                        <w:spacing w:before="0" w:after="0"/>
                        <w:jc w:val="left"/>
                        <w:rPr>
                          <w:sz w:val="20"/>
                          <w:szCs w:val="20"/>
                        </w:rPr>
                      </w:pPr>
                      <w:r>
                        <w:rPr>
                          <w:sz w:val="20"/>
                          <w:szCs w:val="20"/>
                        </w:rPr>
                        <w:t xml:space="preserve">- </w:t>
                      </w:r>
                      <w:r w:rsidRPr="003B0480">
                        <w:rPr>
                          <w:sz w:val="20"/>
                          <w:szCs w:val="20"/>
                        </w:rPr>
                        <w:t>Centar za socijalnu skrb Šibenik</w:t>
                      </w:r>
                    </w:p>
                    <w:p w14:paraId="557F525C" w14:textId="191A4FA9" w:rsidR="00637200" w:rsidRDefault="00637200" w:rsidP="00102A2B">
                      <w:pPr>
                        <w:spacing w:before="0" w:after="0"/>
                        <w:jc w:val="left"/>
                        <w:rPr>
                          <w:sz w:val="20"/>
                          <w:szCs w:val="20"/>
                        </w:rPr>
                      </w:pPr>
                      <w:r>
                        <w:rPr>
                          <w:sz w:val="20"/>
                          <w:szCs w:val="20"/>
                        </w:rPr>
                        <w:t xml:space="preserve">- </w:t>
                      </w:r>
                      <w:r w:rsidRPr="003B0480">
                        <w:rPr>
                          <w:sz w:val="20"/>
                          <w:szCs w:val="20"/>
                        </w:rPr>
                        <w:t>Vodovod i odvodnja d.o.o., Šibenik</w:t>
                      </w:r>
                    </w:p>
                    <w:p w14:paraId="6C6DDE1F" w14:textId="77777777" w:rsidR="00102A2B" w:rsidRPr="003B0480" w:rsidRDefault="00102A2B" w:rsidP="00102A2B">
                      <w:pPr>
                        <w:spacing w:before="0" w:after="0"/>
                        <w:jc w:val="left"/>
                        <w:rPr>
                          <w:sz w:val="20"/>
                          <w:szCs w:val="20"/>
                        </w:rPr>
                      </w:pPr>
                    </w:p>
                    <w:p w14:paraId="4DEF3762" w14:textId="77777777" w:rsidR="00102A2B" w:rsidRDefault="00102A2B" w:rsidP="00102A2B">
                      <w:pPr>
                        <w:spacing w:before="0" w:after="0"/>
                        <w:jc w:val="left"/>
                      </w:pPr>
                    </w:p>
                    <w:p w14:paraId="6D2C88A2" w14:textId="77777777" w:rsidR="00102A2B" w:rsidRDefault="00102A2B" w:rsidP="00102A2B">
                      <w:pPr>
                        <w:pStyle w:val="ListParagraph"/>
                        <w:numPr>
                          <w:ilvl w:val="0"/>
                          <w:numId w:val="0"/>
                        </w:numPr>
                      </w:pPr>
                    </w:p>
                  </w:txbxContent>
                </v:textbox>
              </v:roundrect>
            </w:pict>
          </mc:Fallback>
        </mc:AlternateContent>
      </w:r>
    </w:p>
    <w:p w14:paraId="7C4D6D8D" w14:textId="77777777" w:rsidR="00102A2B" w:rsidRPr="00B22291" w:rsidRDefault="00102A2B" w:rsidP="00102A2B">
      <w:pPr>
        <w:rPr>
          <w:sz w:val="20"/>
        </w:rPr>
      </w:pPr>
    </w:p>
    <w:p w14:paraId="4170BDA6" w14:textId="77777777" w:rsidR="00102A2B" w:rsidRPr="00B22291" w:rsidRDefault="00102A2B" w:rsidP="00102A2B">
      <w:pPr>
        <w:rPr>
          <w:sz w:val="20"/>
        </w:rPr>
      </w:pPr>
    </w:p>
    <w:p w14:paraId="1D2853DC" w14:textId="77777777" w:rsidR="00102A2B" w:rsidRPr="00B22291" w:rsidRDefault="00102A2B" w:rsidP="00102A2B"/>
    <w:p w14:paraId="2F25EE7F" w14:textId="77777777" w:rsidR="00102A2B" w:rsidRPr="00B22291" w:rsidRDefault="00102A2B" w:rsidP="00102A2B">
      <w:r w:rsidRPr="00B22291">
        <w:t>Obavješćivanje</w:t>
      </w:r>
    </w:p>
    <w:p w14:paraId="5D3B543A" w14:textId="77777777" w:rsidR="00102A2B" w:rsidRPr="00B22291" w:rsidRDefault="00102A2B" w:rsidP="00102A2B">
      <w:r w:rsidRPr="00B22291">
        <w:rPr>
          <w:noProof/>
          <w:lang w:eastAsia="hr-HR"/>
        </w:rPr>
        <mc:AlternateContent>
          <mc:Choice Requires="wps">
            <w:drawing>
              <wp:anchor distT="0" distB="0" distL="114300" distR="114300" simplePos="0" relativeHeight="252766208" behindDoc="0" locked="0" layoutInCell="1" allowOverlap="1" wp14:anchorId="355B4494" wp14:editId="0962ABE0">
                <wp:simplePos x="0" y="0"/>
                <wp:positionH relativeFrom="column">
                  <wp:posOffset>5080</wp:posOffset>
                </wp:positionH>
                <wp:positionV relativeFrom="paragraph">
                  <wp:posOffset>73660</wp:posOffset>
                </wp:positionV>
                <wp:extent cx="771525" cy="0"/>
                <wp:effectExtent l="0" t="76200" r="9525" b="95250"/>
                <wp:wrapNone/>
                <wp:docPr id="290" name="Straight Arrow Connector 603"/>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rgbClr val="FF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9E9808B" id="Straight Arrow Connector 603" o:spid="_x0000_s1026" type="#_x0000_t32" style="position:absolute;margin-left:.4pt;margin-top:5.8pt;width:60.75pt;height:0;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" strokecolor="red" strokeweight="1.5pt">
                <v:stroke endarrow="block"/>
              </v:shape>
            </w:pict>
          </mc:Fallback>
        </mc:AlternateContent>
      </w:r>
    </w:p>
    <w:p w14:paraId="481B29F5" w14:textId="77777777" w:rsidR="00102A2B" w:rsidRPr="00B22291" w:rsidRDefault="00102A2B" w:rsidP="00102A2B">
      <w:r w:rsidRPr="00B22291">
        <w:t>Aktiviranje</w:t>
      </w:r>
    </w:p>
    <w:p w14:paraId="552583A1" w14:textId="77777777" w:rsidR="00102A2B" w:rsidRPr="00B22291" w:rsidRDefault="00102A2B" w:rsidP="00102A2B">
      <w:r w:rsidRPr="00B22291">
        <w:rPr>
          <w:noProof/>
          <w:lang w:eastAsia="hr-HR"/>
        </w:rPr>
        <mc:AlternateContent>
          <mc:Choice Requires="wps">
            <w:drawing>
              <wp:anchor distT="0" distB="0" distL="114300" distR="114300" simplePos="0" relativeHeight="252767232" behindDoc="0" locked="0" layoutInCell="1" allowOverlap="1" wp14:anchorId="29685624" wp14:editId="22BD6B89">
                <wp:simplePos x="0" y="0"/>
                <wp:positionH relativeFrom="column">
                  <wp:posOffset>0</wp:posOffset>
                </wp:positionH>
                <wp:positionV relativeFrom="paragraph">
                  <wp:posOffset>75565</wp:posOffset>
                </wp:positionV>
                <wp:extent cx="771525" cy="0"/>
                <wp:effectExtent l="0" t="76200" r="9525" b="95250"/>
                <wp:wrapNone/>
                <wp:docPr id="291" name="Straight Arrow Connector 606"/>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F13A63F" id="Straight Arrow Connector 606" o:spid="_x0000_s1026" type="#_x0000_t32" style="position:absolute;margin-left:0;margin-top:5.95pt;width:60.75pt;height:0;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" strokecolor="windowText" strokeweight="1.5pt">
                <v:stroke endarrow="block"/>
              </v:shape>
            </w:pict>
          </mc:Fallback>
        </mc:AlternateContent>
      </w:r>
    </w:p>
    <w:p w14:paraId="14EC6B8E" w14:textId="77777777" w:rsidR="00326D5E" w:rsidRPr="00D14364" w:rsidRDefault="00326D5E" w:rsidP="00326D5E">
      <w:pPr>
        <w:rPr>
          <w:highlight w:val="yellow"/>
        </w:rPr>
      </w:pPr>
    </w:p>
    <w:p w14:paraId="4CE6E6A6" w14:textId="77777777" w:rsidR="00326D5E" w:rsidRPr="00D14364" w:rsidRDefault="00326D5E" w:rsidP="00326D5E">
      <w:pPr>
        <w:rPr>
          <w:highlight w:val="yellow"/>
        </w:rPr>
      </w:pPr>
    </w:p>
    <w:p w14:paraId="649925C8" w14:textId="549D5A07" w:rsidR="00872CFA" w:rsidRPr="00D20765" w:rsidRDefault="00872CFA" w:rsidP="004523C4">
      <w:pPr>
        <w:pStyle w:val="Heading3"/>
      </w:pPr>
      <w:bookmarkStart w:id="71" w:name="_Toc211585887"/>
      <w:r w:rsidRPr="00D20765">
        <w:lastRenderedPageBreak/>
        <w:t>6</w:t>
      </w:r>
      <w:r w:rsidR="00703FB7" w:rsidRPr="00D20765">
        <w:t>.5</w:t>
      </w:r>
      <w:r w:rsidRPr="00D20765">
        <w:t>.1 Zadaće operativnih snaga i pravnih osoba unutar sustava civilne zaštite</w:t>
      </w:r>
      <w:bookmarkEnd w:id="69"/>
      <w:bookmarkEnd w:id="70"/>
      <w:bookmarkEnd w:id="71"/>
    </w:p>
    <w:tbl>
      <w:tblPr>
        <w:tblW w:w="1459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672"/>
        <w:gridCol w:w="1673"/>
        <w:gridCol w:w="1702"/>
        <w:gridCol w:w="7216"/>
        <w:gridCol w:w="3333"/>
      </w:tblGrid>
      <w:tr w:rsidR="00326D5E" w:rsidRPr="00D20765" w14:paraId="65B1AE23" w14:textId="77777777" w:rsidTr="00307E21">
        <w:trPr>
          <w:trHeight w:val="665"/>
          <w:tblHeader/>
          <w:jc w:val="center"/>
        </w:trPr>
        <w:tc>
          <w:tcPr>
            <w:tcW w:w="0" w:type="auto"/>
            <w:vAlign w:val="center"/>
            <w:hideMark/>
          </w:tcPr>
          <w:p w14:paraId="220CE50A" w14:textId="77777777" w:rsidR="00326D5E" w:rsidRPr="00D20765" w:rsidRDefault="00326D5E" w:rsidP="00307E21">
            <w:pPr>
              <w:widowControl w:val="0"/>
              <w:autoSpaceDE w:val="0"/>
              <w:adjustRightInd w:val="0"/>
              <w:spacing w:before="0" w:after="0"/>
              <w:jc w:val="center"/>
              <w:rPr>
                <w:b/>
                <w:bCs/>
                <w:sz w:val="20"/>
                <w:szCs w:val="20"/>
              </w:rPr>
            </w:pPr>
            <w:r w:rsidRPr="00D20765">
              <w:rPr>
                <w:b/>
                <w:bCs/>
                <w:sz w:val="20"/>
                <w:szCs w:val="20"/>
              </w:rPr>
              <w:t>R.br.</w:t>
            </w:r>
          </w:p>
        </w:tc>
        <w:tc>
          <w:tcPr>
            <w:tcW w:w="1673" w:type="dxa"/>
            <w:vAlign w:val="center"/>
            <w:hideMark/>
          </w:tcPr>
          <w:p w14:paraId="63BB6947" w14:textId="77777777" w:rsidR="00326D5E" w:rsidRPr="00D20765" w:rsidRDefault="00326D5E" w:rsidP="00307E21">
            <w:pPr>
              <w:widowControl w:val="0"/>
              <w:autoSpaceDE w:val="0"/>
              <w:adjustRightInd w:val="0"/>
              <w:spacing w:before="0" w:after="0"/>
              <w:jc w:val="center"/>
              <w:rPr>
                <w:b/>
                <w:bCs/>
                <w:sz w:val="20"/>
                <w:szCs w:val="20"/>
              </w:rPr>
            </w:pPr>
            <w:r w:rsidRPr="00D20765">
              <w:rPr>
                <w:b/>
                <w:bCs/>
                <w:sz w:val="20"/>
                <w:szCs w:val="20"/>
              </w:rPr>
              <w:t>ZADAĆA (MJERA)</w:t>
            </w:r>
          </w:p>
        </w:tc>
        <w:tc>
          <w:tcPr>
            <w:tcW w:w="1702" w:type="dxa"/>
            <w:vAlign w:val="center"/>
          </w:tcPr>
          <w:p w14:paraId="06C51B03" w14:textId="10058CBD" w:rsidR="00326D5E" w:rsidRPr="00D20765" w:rsidRDefault="00326D5E" w:rsidP="00307E21">
            <w:pPr>
              <w:widowControl w:val="0"/>
              <w:autoSpaceDE w:val="0"/>
              <w:adjustRightInd w:val="0"/>
              <w:spacing w:before="0" w:after="0"/>
              <w:jc w:val="center"/>
              <w:rPr>
                <w:b/>
                <w:bCs/>
                <w:sz w:val="20"/>
                <w:szCs w:val="20"/>
              </w:rPr>
            </w:pPr>
            <w:r w:rsidRPr="00D20765">
              <w:rPr>
                <w:b/>
                <w:bCs/>
                <w:sz w:val="20"/>
                <w:szCs w:val="20"/>
              </w:rPr>
              <w:t>NOSITELJI</w:t>
            </w:r>
          </w:p>
        </w:tc>
        <w:tc>
          <w:tcPr>
            <w:tcW w:w="7216" w:type="dxa"/>
            <w:vAlign w:val="center"/>
            <w:hideMark/>
          </w:tcPr>
          <w:p w14:paraId="27C2AEEC" w14:textId="1AABAD36" w:rsidR="00326D5E" w:rsidRPr="00D20765" w:rsidRDefault="00326D5E" w:rsidP="00307E21">
            <w:pPr>
              <w:widowControl w:val="0"/>
              <w:autoSpaceDE w:val="0"/>
              <w:adjustRightInd w:val="0"/>
              <w:spacing w:before="0" w:after="0"/>
              <w:jc w:val="center"/>
              <w:rPr>
                <w:b/>
                <w:bCs/>
                <w:sz w:val="20"/>
                <w:szCs w:val="20"/>
              </w:rPr>
            </w:pPr>
            <w:r w:rsidRPr="00D20765">
              <w:rPr>
                <w:b/>
                <w:bCs/>
                <w:sz w:val="20"/>
                <w:szCs w:val="20"/>
              </w:rPr>
              <w:t xml:space="preserve">OPERATIVNI POSTUPCI, KAPACITETI I OPERATIVNI DOPRINOS </w:t>
            </w:r>
            <w:r w:rsidR="00D14364" w:rsidRPr="00D20765">
              <w:rPr>
                <w:b/>
                <w:bCs/>
                <w:sz w:val="20"/>
                <w:szCs w:val="20"/>
              </w:rPr>
              <w:t>OPĆINE MURTER-KORNATI</w:t>
            </w:r>
          </w:p>
        </w:tc>
        <w:tc>
          <w:tcPr>
            <w:tcW w:w="3333" w:type="dxa"/>
            <w:vAlign w:val="center"/>
            <w:hideMark/>
          </w:tcPr>
          <w:p w14:paraId="72BD5D50" w14:textId="77777777" w:rsidR="00326D5E" w:rsidRPr="00D20765" w:rsidRDefault="00326D5E" w:rsidP="00307E21">
            <w:pPr>
              <w:widowControl w:val="0"/>
              <w:autoSpaceDE w:val="0"/>
              <w:adjustRightInd w:val="0"/>
              <w:spacing w:before="0" w:after="0"/>
              <w:jc w:val="center"/>
              <w:rPr>
                <w:b/>
                <w:bCs/>
                <w:sz w:val="20"/>
                <w:szCs w:val="20"/>
              </w:rPr>
            </w:pPr>
            <w:r w:rsidRPr="00D20765">
              <w:rPr>
                <w:b/>
                <w:bCs/>
                <w:sz w:val="20"/>
                <w:szCs w:val="20"/>
              </w:rPr>
              <w:t>IZVRŠITELJI</w:t>
            </w:r>
          </w:p>
        </w:tc>
      </w:tr>
      <w:tr w:rsidR="005D7FBB" w:rsidRPr="00D14364" w14:paraId="73D81462" w14:textId="77777777" w:rsidTr="00307E21">
        <w:trPr>
          <w:trHeight w:val="5063"/>
          <w:jc w:val="center"/>
        </w:trPr>
        <w:tc>
          <w:tcPr>
            <w:tcW w:w="0" w:type="auto"/>
            <w:vMerge w:val="restart"/>
            <w:vAlign w:val="center"/>
            <w:hideMark/>
          </w:tcPr>
          <w:p w14:paraId="6C725A17" w14:textId="77777777" w:rsidR="005D7FBB" w:rsidRPr="00CD38D5" w:rsidRDefault="005D7FBB" w:rsidP="00307E21">
            <w:pPr>
              <w:widowControl w:val="0"/>
              <w:autoSpaceDE w:val="0"/>
              <w:adjustRightInd w:val="0"/>
              <w:spacing w:before="0" w:after="0"/>
              <w:jc w:val="center"/>
              <w:rPr>
                <w:b/>
                <w:bCs/>
                <w:sz w:val="20"/>
                <w:szCs w:val="20"/>
              </w:rPr>
            </w:pPr>
            <w:r w:rsidRPr="00CD38D5">
              <w:rPr>
                <w:b/>
                <w:bCs/>
                <w:sz w:val="20"/>
                <w:szCs w:val="20"/>
              </w:rPr>
              <w:t>1.</w:t>
            </w:r>
          </w:p>
        </w:tc>
        <w:tc>
          <w:tcPr>
            <w:tcW w:w="1673" w:type="dxa"/>
            <w:vMerge w:val="restart"/>
            <w:vAlign w:val="center"/>
            <w:hideMark/>
          </w:tcPr>
          <w:p w14:paraId="79F71B57" w14:textId="77777777" w:rsidR="005D7FBB" w:rsidRPr="00CD38D5" w:rsidRDefault="005D7FBB" w:rsidP="00307E21">
            <w:pPr>
              <w:widowControl w:val="0"/>
              <w:autoSpaceDE w:val="0"/>
              <w:adjustRightInd w:val="0"/>
              <w:spacing w:before="0" w:after="0"/>
              <w:ind w:right="34"/>
              <w:jc w:val="center"/>
              <w:rPr>
                <w:b/>
                <w:bCs/>
                <w:sz w:val="20"/>
                <w:szCs w:val="20"/>
              </w:rPr>
            </w:pPr>
            <w:r w:rsidRPr="00CD38D5">
              <w:rPr>
                <w:b/>
                <w:bCs/>
                <w:sz w:val="20"/>
                <w:szCs w:val="20"/>
              </w:rPr>
              <w:t>Organizacija preventivnih mjera za slučajeve epidemija i pandemija</w:t>
            </w:r>
          </w:p>
        </w:tc>
        <w:tc>
          <w:tcPr>
            <w:tcW w:w="1702" w:type="dxa"/>
            <w:vMerge w:val="restart"/>
            <w:vAlign w:val="center"/>
          </w:tcPr>
          <w:p w14:paraId="72A88C2B" w14:textId="10543D65" w:rsidR="005D7FBB" w:rsidRPr="00CD38D5" w:rsidRDefault="004E4B7D" w:rsidP="00253722">
            <w:pPr>
              <w:widowControl w:val="0"/>
              <w:autoSpaceDE w:val="0"/>
              <w:adjustRightInd w:val="0"/>
              <w:spacing w:before="0" w:after="0"/>
              <w:ind w:right="34"/>
              <w:jc w:val="center"/>
              <w:rPr>
                <w:bCs/>
                <w:sz w:val="20"/>
                <w:szCs w:val="20"/>
              </w:rPr>
            </w:pPr>
            <w:r w:rsidRPr="00CD38D5">
              <w:rPr>
                <w:bCs/>
                <w:sz w:val="20"/>
                <w:szCs w:val="20"/>
              </w:rPr>
              <w:t>Zavod za javno zdravstvo Šibensko-kninske županije</w:t>
            </w:r>
          </w:p>
          <w:p w14:paraId="64ECF381" w14:textId="77777777" w:rsidR="005D7FBB" w:rsidRPr="00CD38D5" w:rsidRDefault="005D7FBB" w:rsidP="00307E21">
            <w:pPr>
              <w:widowControl w:val="0"/>
              <w:autoSpaceDE w:val="0"/>
              <w:adjustRightInd w:val="0"/>
              <w:spacing w:before="0" w:after="0"/>
              <w:ind w:right="34"/>
              <w:jc w:val="center"/>
              <w:rPr>
                <w:bCs/>
                <w:sz w:val="20"/>
                <w:szCs w:val="20"/>
              </w:rPr>
            </w:pPr>
          </w:p>
          <w:p w14:paraId="397FB0A5" w14:textId="77777777" w:rsidR="005D7FBB" w:rsidRPr="00CD38D5" w:rsidRDefault="005D7FBB" w:rsidP="00307E21">
            <w:pPr>
              <w:widowControl w:val="0"/>
              <w:autoSpaceDE w:val="0"/>
              <w:adjustRightInd w:val="0"/>
              <w:spacing w:before="0" w:after="0"/>
              <w:ind w:right="34"/>
              <w:jc w:val="center"/>
              <w:rPr>
                <w:bCs/>
                <w:sz w:val="20"/>
                <w:szCs w:val="20"/>
              </w:rPr>
            </w:pPr>
          </w:p>
          <w:p w14:paraId="6D4D2C4A" w14:textId="71468596" w:rsidR="005D7FBB" w:rsidRPr="00CD38D5" w:rsidRDefault="005D7FBB" w:rsidP="00307E21">
            <w:pPr>
              <w:widowControl w:val="0"/>
              <w:autoSpaceDE w:val="0"/>
              <w:adjustRightInd w:val="0"/>
              <w:spacing w:before="0" w:after="0"/>
              <w:ind w:right="34"/>
              <w:jc w:val="center"/>
              <w:rPr>
                <w:bCs/>
                <w:sz w:val="20"/>
                <w:szCs w:val="20"/>
              </w:rPr>
            </w:pPr>
            <w:r w:rsidRPr="00CD38D5">
              <w:rPr>
                <w:bCs/>
                <w:sz w:val="20"/>
                <w:szCs w:val="20"/>
              </w:rPr>
              <w:t>Nadležno Ministarstvo</w:t>
            </w:r>
          </w:p>
          <w:p w14:paraId="5B44A41C" w14:textId="29ACE4F6" w:rsidR="005D7FBB" w:rsidRPr="00CD38D5" w:rsidRDefault="005D7FBB" w:rsidP="00307E21">
            <w:pPr>
              <w:widowControl w:val="0"/>
              <w:autoSpaceDE w:val="0"/>
              <w:adjustRightInd w:val="0"/>
              <w:spacing w:before="0" w:after="0"/>
              <w:ind w:right="34"/>
              <w:jc w:val="center"/>
              <w:rPr>
                <w:bCs/>
                <w:sz w:val="20"/>
                <w:szCs w:val="20"/>
              </w:rPr>
            </w:pPr>
          </w:p>
        </w:tc>
        <w:tc>
          <w:tcPr>
            <w:tcW w:w="7216" w:type="dxa"/>
            <w:vAlign w:val="center"/>
            <w:hideMark/>
          </w:tcPr>
          <w:p w14:paraId="05DC7B81" w14:textId="13B0A3A7" w:rsidR="005D7FBB" w:rsidRPr="00CD38D5" w:rsidRDefault="004E4B7D" w:rsidP="00253722">
            <w:pPr>
              <w:widowControl w:val="0"/>
              <w:autoSpaceDE w:val="0"/>
              <w:adjustRightInd w:val="0"/>
              <w:spacing w:before="0" w:after="0"/>
              <w:ind w:right="34"/>
              <w:rPr>
                <w:bCs/>
                <w:sz w:val="20"/>
                <w:szCs w:val="20"/>
              </w:rPr>
            </w:pPr>
            <w:r w:rsidRPr="00CD38D5">
              <w:rPr>
                <w:bCs/>
                <w:sz w:val="20"/>
                <w:szCs w:val="20"/>
              </w:rPr>
              <w:t>Zavod za javno zdravstvo Šibensko-kninske županije</w:t>
            </w:r>
            <w:r w:rsidR="005D7FBB" w:rsidRPr="00CD38D5">
              <w:rPr>
                <w:bCs/>
                <w:sz w:val="20"/>
                <w:szCs w:val="20"/>
              </w:rPr>
              <w:t xml:space="preserve"> pokriva područje </w:t>
            </w:r>
            <w:r w:rsidR="00F66F80" w:rsidRPr="00CD38D5">
              <w:rPr>
                <w:bCs/>
                <w:sz w:val="20"/>
                <w:szCs w:val="20"/>
              </w:rPr>
              <w:t xml:space="preserve">Šibensko-kninske županije </w:t>
            </w:r>
            <w:r w:rsidR="005D7FBB" w:rsidRPr="00CD38D5">
              <w:rPr>
                <w:bCs/>
                <w:sz w:val="20"/>
                <w:szCs w:val="20"/>
              </w:rPr>
              <w:t xml:space="preserve">pa tako i </w:t>
            </w:r>
            <w:r w:rsidR="00D14364" w:rsidRPr="00CD38D5">
              <w:rPr>
                <w:bCs/>
                <w:sz w:val="20"/>
                <w:szCs w:val="20"/>
              </w:rPr>
              <w:t>Općine Murter-Kornati</w:t>
            </w:r>
            <w:r w:rsidR="005D7FBB" w:rsidRPr="00CD38D5">
              <w:rPr>
                <w:bCs/>
                <w:sz w:val="20"/>
                <w:szCs w:val="20"/>
              </w:rPr>
              <w:t xml:space="preserve">. Zadaci Epidemiološkog i Mikrobiološkog odjela </w:t>
            </w:r>
            <w:r w:rsidRPr="00CD38D5">
              <w:rPr>
                <w:bCs/>
                <w:sz w:val="20"/>
                <w:szCs w:val="20"/>
              </w:rPr>
              <w:t>Zavoda za javno zdravstvo Šibensko-kninske županije</w:t>
            </w:r>
            <w:r w:rsidR="005D7FBB" w:rsidRPr="00CD38D5">
              <w:rPr>
                <w:bCs/>
                <w:sz w:val="20"/>
                <w:szCs w:val="20"/>
              </w:rPr>
              <w:t xml:space="preserve"> su osigurati mjesta za provedbu karantene osigurati zalihe lijekova, cjepiva i dr. te osigurati suradnju epidemiologa, sanitarnog i veterinarskog inspektora; laboratorijski istraživati uzročnike bolesti; surađivati s Županijskim centrom 112; prijavljivati i pratiti kretanje pojave zaraznih bolesti te izrađivati izvješća o tome; osigurati zdravstveno ispravne namirnice i promet istih; osigurati zdravstveno ispravnu vodu za piće provedbom sanitarne zaštite izvorišta i objekata za opskrbu vodom; osigurati sanitarno-tehničke i higijenske uvjete odvodnje otpadnih voda i drugih otpadnih tvari; osigurati prijevoz, izolaciju i liječenje oboljelih od zaraznih bolesti; provesti imunizaciju, seroprofilaksu i kemoprofilaksu protiv pojave zaraznih bolesti; Provoditi preventivne i obvezne preventivne mjere dezinfekcije, dezinsekcije i deratizacije u objektima pravnih osoba za javnu vodoopskrbu vodom za piće; provoditi redoviti zdravstveni nadzor nad kliconošama, zaposlenicima i drugim osobama te provoditi zdravstvenu edukaciju.</w:t>
            </w:r>
          </w:p>
        </w:tc>
        <w:tc>
          <w:tcPr>
            <w:tcW w:w="3333" w:type="dxa"/>
            <w:vAlign w:val="center"/>
          </w:tcPr>
          <w:p w14:paraId="0D125879" w14:textId="5A39E269" w:rsidR="005D7FBB" w:rsidRPr="00CD38D5" w:rsidRDefault="004E4B7D" w:rsidP="00BC7925">
            <w:pPr>
              <w:pStyle w:val="ListParagraph"/>
              <w:framePr w:wrap="around"/>
              <w:numPr>
                <w:ilvl w:val="0"/>
                <w:numId w:val="23"/>
              </w:numPr>
              <w:spacing w:line="276" w:lineRule="auto"/>
              <w:rPr>
                <w:sz w:val="20"/>
                <w:szCs w:val="20"/>
              </w:rPr>
            </w:pPr>
            <w:r w:rsidRPr="00CD38D5">
              <w:rPr>
                <w:sz w:val="20"/>
                <w:szCs w:val="20"/>
              </w:rPr>
              <w:t>Zavod za javno zdravstvo Šibensko-knin</w:t>
            </w:r>
            <w:r w:rsidR="00B7021A">
              <w:rPr>
                <w:sz w:val="20"/>
                <w:szCs w:val="20"/>
              </w:rPr>
              <w:t>s</w:t>
            </w:r>
            <w:r w:rsidRPr="00CD38D5">
              <w:rPr>
                <w:sz w:val="20"/>
                <w:szCs w:val="20"/>
              </w:rPr>
              <w:t>ke županije</w:t>
            </w:r>
            <w:r w:rsidR="005D7FBB" w:rsidRPr="00CD38D5">
              <w:rPr>
                <w:sz w:val="20"/>
                <w:szCs w:val="20"/>
              </w:rPr>
              <w:t>,</w:t>
            </w:r>
          </w:p>
          <w:p w14:paraId="460D8003" w14:textId="2E5608DF" w:rsidR="00CD38D5" w:rsidRPr="00CD38D5" w:rsidRDefault="00CD38D5" w:rsidP="00BC7925">
            <w:pPr>
              <w:pStyle w:val="ListParagraph"/>
              <w:framePr w:wrap="around"/>
              <w:numPr>
                <w:ilvl w:val="0"/>
                <w:numId w:val="23"/>
              </w:numPr>
              <w:spacing w:line="276" w:lineRule="auto"/>
              <w:rPr>
                <w:sz w:val="20"/>
                <w:szCs w:val="20"/>
              </w:rPr>
            </w:pPr>
            <w:r w:rsidRPr="00CD38D5">
              <w:rPr>
                <w:sz w:val="20"/>
                <w:szCs w:val="20"/>
              </w:rPr>
              <w:t>Stožer civilne zaštite</w:t>
            </w:r>
          </w:p>
          <w:p w14:paraId="45449A16" w14:textId="382F9E73" w:rsidR="005D7FBB" w:rsidRPr="00CD38D5" w:rsidRDefault="00B926AF" w:rsidP="00BC7925">
            <w:pPr>
              <w:pStyle w:val="ListParagraph"/>
              <w:framePr w:wrap="around"/>
              <w:numPr>
                <w:ilvl w:val="0"/>
                <w:numId w:val="23"/>
              </w:numPr>
              <w:spacing w:line="276" w:lineRule="auto"/>
              <w:rPr>
                <w:sz w:val="20"/>
                <w:szCs w:val="20"/>
              </w:rPr>
            </w:pPr>
            <w:r w:rsidRPr="00CD38D5">
              <w:rPr>
                <w:sz w:val="20"/>
                <w:szCs w:val="20"/>
              </w:rPr>
              <w:t>Veterinarska ambulanta Vodice</w:t>
            </w:r>
            <w:r w:rsidRPr="00CD38D5">
              <w:rPr>
                <w:sz w:val="20"/>
                <w:szCs w:val="20"/>
              </w:rPr>
              <w:tab/>
            </w:r>
          </w:p>
        </w:tc>
      </w:tr>
      <w:tr w:rsidR="005D7FBB" w:rsidRPr="00D14364" w14:paraId="6BC89897" w14:textId="77777777" w:rsidTr="00307E21">
        <w:trPr>
          <w:trHeight w:val="275"/>
          <w:jc w:val="center"/>
        </w:trPr>
        <w:tc>
          <w:tcPr>
            <w:tcW w:w="0" w:type="auto"/>
            <w:vMerge/>
            <w:vAlign w:val="center"/>
            <w:hideMark/>
          </w:tcPr>
          <w:p w14:paraId="4392DE00" w14:textId="71E04DE2" w:rsidR="005D7FBB" w:rsidRPr="00D14364" w:rsidRDefault="005D7FBB" w:rsidP="00307E21">
            <w:pPr>
              <w:spacing w:before="0" w:after="0"/>
              <w:jc w:val="center"/>
              <w:rPr>
                <w:b/>
                <w:bCs/>
                <w:sz w:val="20"/>
                <w:szCs w:val="20"/>
                <w:highlight w:val="yellow"/>
              </w:rPr>
            </w:pPr>
          </w:p>
        </w:tc>
        <w:tc>
          <w:tcPr>
            <w:tcW w:w="1673" w:type="dxa"/>
            <w:vMerge/>
            <w:vAlign w:val="center"/>
            <w:hideMark/>
          </w:tcPr>
          <w:p w14:paraId="745B7D24" w14:textId="77777777" w:rsidR="005D7FBB" w:rsidRPr="00D14364" w:rsidRDefault="005D7FBB" w:rsidP="00307E21">
            <w:pPr>
              <w:spacing w:before="0" w:after="0"/>
              <w:jc w:val="center"/>
              <w:rPr>
                <w:b/>
                <w:bCs/>
                <w:sz w:val="20"/>
                <w:szCs w:val="20"/>
                <w:highlight w:val="yellow"/>
              </w:rPr>
            </w:pPr>
          </w:p>
        </w:tc>
        <w:tc>
          <w:tcPr>
            <w:tcW w:w="1702" w:type="dxa"/>
            <w:vMerge/>
            <w:vAlign w:val="center"/>
          </w:tcPr>
          <w:p w14:paraId="29642BBF" w14:textId="77777777" w:rsidR="005D7FBB" w:rsidRPr="00D14364" w:rsidRDefault="005D7FBB" w:rsidP="00307E21">
            <w:pPr>
              <w:widowControl w:val="0"/>
              <w:autoSpaceDE w:val="0"/>
              <w:adjustRightInd w:val="0"/>
              <w:spacing w:before="0" w:after="0"/>
              <w:ind w:right="34"/>
              <w:jc w:val="center"/>
              <w:rPr>
                <w:bCs/>
                <w:sz w:val="20"/>
                <w:szCs w:val="20"/>
                <w:highlight w:val="yellow"/>
              </w:rPr>
            </w:pPr>
          </w:p>
        </w:tc>
        <w:tc>
          <w:tcPr>
            <w:tcW w:w="7216" w:type="dxa"/>
            <w:vAlign w:val="center"/>
            <w:hideMark/>
          </w:tcPr>
          <w:p w14:paraId="74DCB16E" w14:textId="73589BF6" w:rsidR="005D7FBB" w:rsidRPr="00CD38D5" w:rsidRDefault="005D7FBB" w:rsidP="00307E21">
            <w:pPr>
              <w:widowControl w:val="0"/>
              <w:autoSpaceDE w:val="0"/>
              <w:adjustRightInd w:val="0"/>
              <w:spacing w:before="0" w:after="0"/>
              <w:ind w:right="34"/>
              <w:rPr>
                <w:bCs/>
                <w:sz w:val="20"/>
                <w:szCs w:val="20"/>
              </w:rPr>
            </w:pPr>
            <w:r w:rsidRPr="00CD38D5">
              <w:rPr>
                <w:bCs/>
                <w:sz w:val="20"/>
                <w:szCs w:val="20"/>
              </w:rPr>
              <w:t>Osigurati zdravstveno ispravne namirnice i promet istih.</w:t>
            </w:r>
          </w:p>
        </w:tc>
        <w:tc>
          <w:tcPr>
            <w:tcW w:w="3333" w:type="dxa"/>
            <w:vAlign w:val="center"/>
            <w:hideMark/>
          </w:tcPr>
          <w:p w14:paraId="673B03D9" w14:textId="3FD97180" w:rsidR="005D7FBB" w:rsidRPr="00CD38D5" w:rsidRDefault="004E4B7D" w:rsidP="00BC7925">
            <w:pPr>
              <w:pStyle w:val="ListParagraph"/>
              <w:framePr w:wrap="around"/>
              <w:numPr>
                <w:ilvl w:val="0"/>
                <w:numId w:val="23"/>
              </w:numPr>
              <w:spacing w:line="276" w:lineRule="auto"/>
              <w:rPr>
                <w:sz w:val="20"/>
                <w:szCs w:val="20"/>
              </w:rPr>
            </w:pPr>
            <w:r w:rsidRPr="00CD38D5">
              <w:rPr>
                <w:sz w:val="20"/>
                <w:szCs w:val="20"/>
              </w:rPr>
              <w:t>Zavod za javno zdravstvo Šibensko-kninske županije</w:t>
            </w:r>
            <w:r w:rsidR="005D7FBB" w:rsidRPr="00CD38D5">
              <w:rPr>
                <w:sz w:val="20"/>
                <w:szCs w:val="20"/>
              </w:rPr>
              <w:t xml:space="preserve">, </w:t>
            </w:r>
            <w:r w:rsidR="005D7FBB" w:rsidRPr="00CD38D5">
              <w:t xml:space="preserve"> </w:t>
            </w:r>
          </w:p>
          <w:p w14:paraId="13562B52" w14:textId="0E120B01" w:rsidR="005D7FBB" w:rsidRPr="00CD38D5" w:rsidRDefault="00B926AF" w:rsidP="00BC7925">
            <w:pPr>
              <w:pStyle w:val="ListParagraph"/>
              <w:framePr w:wrap="around"/>
              <w:numPr>
                <w:ilvl w:val="0"/>
                <w:numId w:val="23"/>
              </w:numPr>
              <w:spacing w:line="276" w:lineRule="auto"/>
              <w:rPr>
                <w:sz w:val="20"/>
                <w:szCs w:val="20"/>
              </w:rPr>
            </w:pPr>
            <w:r w:rsidRPr="00CD38D5">
              <w:rPr>
                <w:sz w:val="20"/>
                <w:szCs w:val="20"/>
              </w:rPr>
              <w:t>Veterinarska ambulanta Vodice</w:t>
            </w:r>
          </w:p>
        </w:tc>
      </w:tr>
      <w:tr w:rsidR="005D7FBB" w:rsidRPr="00D14364" w14:paraId="085D9AB1" w14:textId="77777777" w:rsidTr="00307E21">
        <w:trPr>
          <w:trHeight w:val="275"/>
          <w:jc w:val="center"/>
        </w:trPr>
        <w:tc>
          <w:tcPr>
            <w:tcW w:w="0" w:type="auto"/>
            <w:vMerge/>
            <w:vAlign w:val="center"/>
            <w:hideMark/>
          </w:tcPr>
          <w:p w14:paraId="0992D4B7" w14:textId="77777777" w:rsidR="005D7FBB" w:rsidRPr="00D14364" w:rsidRDefault="005D7FBB" w:rsidP="00307E21">
            <w:pPr>
              <w:spacing w:before="0" w:after="0"/>
              <w:jc w:val="center"/>
              <w:rPr>
                <w:b/>
                <w:bCs/>
                <w:sz w:val="20"/>
                <w:szCs w:val="20"/>
                <w:highlight w:val="yellow"/>
              </w:rPr>
            </w:pPr>
          </w:p>
        </w:tc>
        <w:tc>
          <w:tcPr>
            <w:tcW w:w="1673" w:type="dxa"/>
            <w:vMerge/>
            <w:vAlign w:val="center"/>
            <w:hideMark/>
          </w:tcPr>
          <w:p w14:paraId="60F72DB2" w14:textId="77777777" w:rsidR="005D7FBB" w:rsidRPr="00D14364" w:rsidRDefault="005D7FBB" w:rsidP="00307E21">
            <w:pPr>
              <w:spacing w:before="0" w:after="0"/>
              <w:jc w:val="center"/>
              <w:rPr>
                <w:b/>
                <w:bCs/>
                <w:sz w:val="20"/>
                <w:szCs w:val="20"/>
                <w:highlight w:val="yellow"/>
              </w:rPr>
            </w:pPr>
          </w:p>
        </w:tc>
        <w:tc>
          <w:tcPr>
            <w:tcW w:w="1702" w:type="dxa"/>
            <w:vMerge/>
            <w:vAlign w:val="center"/>
          </w:tcPr>
          <w:p w14:paraId="284AC8B6" w14:textId="77777777" w:rsidR="005D7FBB" w:rsidRPr="00D14364" w:rsidRDefault="005D7FBB" w:rsidP="00307E21">
            <w:pPr>
              <w:widowControl w:val="0"/>
              <w:autoSpaceDE w:val="0"/>
              <w:adjustRightInd w:val="0"/>
              <w:spacing w:before="0" w:after="0"/>
              <w:ind w:right="34"/>
              <w:jc w:val="center"/>
              <w:rPr>
                <w:bCs/>
                <w:sz w:val="20"/>
                <w:szCs w:val="20"/>
                <w:highlight w:val="yellow"/>
              </w:rPr>
            </w:pPr>
          </w:p>
        </w:tc>
        <w:tc>
          <w:tcPr>
            <w:tcW w:w="7216" w:type="dxa"/>
            <w:vAlign w:val="center"/>
            <w:hideMark/>
          </w:tcPr>
          <w:p w14:paraId="05A0EEDE" w14:textId="02EF1023" w:rsidR="005D7FBB" w:rsidRPr="00CD38D5" w:rsidRDefault="005D7FBB" w:rsidP="00307E21">
            <w:pPr>
              <w:widowControl w:val="0"/>
              <w:autoSpaceDE w:val="0"/>
              <w:adjustRightInd w:val="0"/>
              <w:spacing w:before="0" w:after="0"/>
              <w:ind w:right="34"/>
              <w:rPr>
                <w:bCs/>
                <w:sz w:val="20"/>
                <w:szCs w:val="20"/>
              </w:rPr>
            </w:pPr>
            <w:r w:rsidRPr="00CD38D5">
              <w:rPr>
                <w:bCs/>
                <w:sz w:val="20"/>
                <w:szCs w:val="20"/>
              </w:rPr>
              <w:t xml:space="preserve">Osigurati zdravstveno ispravnu vodu za piće provedbom sanitarne zaštite izvora i objekata za opskrbu vodom. </w:t>
            </w:r>
          </w:p>
        </w:tc>
        <w:tc>
          <w:tcPr>
            <w:tcW w:w="3333" w:type="dxa"/>
            <w:vAlign w:val="center"/>
            <w:hideMark/>
          </w:tcPr>
          <w:p w14:paraId="519A958A" w14:textId="30193C05" w:rsidR="005D7FBB" w:rsidRPr="00CD38D5" w:rsidRDefault="004E4B7D" w:rsidP="00BC7925">
            <w:pPr>
              <w:pStyle w:val="ListParagraph"/>
              <w:framePr w:wrap="around"/>
              <w:numPr>
                <w:ilvl w:val="0"/>
                <w:numId w:val="23"/>
              </w:numPr>
              <w:spacing w:line="276" w:lineRule="auto"/>
              <w:rPr>
                <w:sz w:val="20"/>
                <w:szCs w:val="20"/>
              </w:rPr>
            </w:pPr>
            <w:r w:rsidRPr="00CD38D5">
              <w:rPr>
                <w:sz w:val="20"/>
                <w:szCs w:val="20"/>
              </w:rPr>
              <w:t>Zavod za javno zdravstvo Šibensko-kninske županije</w:t>
            </w:r>
            <w:r w:rsidR="005D7FBB" w:rsidRPr="00CD38D5">
              <w:rPr>
                <w:sz w:val="20"/>
                <w:szCs w:val="20"/>
              </w:rPr>
              <w:t xml:space="preserve"> ,</w:t>
            </w:r>
          </w:p>
          <w:p w14:paraId="1AC811BF" w14:textId="5A050808" w:rsidR="005D7FBB" w:rsidRPr="00CD38D5" w:rsidRDefault="00CD38D5" w:rsidP="00BC7925">
            <w:pPr>
              <w:pStyle w:val="ListParagraph"/>
              <w:framePr w:wrap="around"/>
              <w:numPr>
                <w:ilvl w:val="0"/>
                <w:numId w:val="23"/>
              </w:numPr>
              <w:spacing w:line="276" w:lineRule="auto"/>
              <w:rPr>
                <w:sz w:val="20"/>
                <w:szCs w:val="20"/>
              </w:rPr>
            </w:pPr>
            <w:r w:rsidRPr="00CD38D5">
              <w:rPr>
                <w:sz w:val="20"/>
                <w:szCs w:val="20"/>
              </w:rPr>
              <w:t>Vodovod i odvodnja d.o.o., Šibenik</w:t>
            </w:r>
          </w:p>
        </w:tc>
      </w:tr>
      <w:tr w:rsidR="005D7FBB" w:rsidRPr="00D14364" w14:paraId="55D94908" w14:textId="77777777" w:rsidTr="00307E21">
        <w:trPr>
          <w:trHeight w:val="275"/>
          <w:jc w:val="center"/>
        </w:trPr>
        <w:tc>
          <w:tcPr>
            <w:tcW w:w="0" w:type="auto"/>
            <w:vMerge/>
            <w:vAlign w:val="center"/>
          </w:tcPr>
          <w:p w14:paraId="62B6CC66" w14:textId="77777777" w:rsidR="005D7FBB" w:rsidRPr="00D14364" w:rsidRDefault="005D7FBB" w:rsidP="00307E21">
            <w:pPr>
              <w:spacing w:before="0" w:after="0"/>
              <w:jc w:val="center"/>
              <w:rPr>
                <w:b/>
                <w:bCs/>
                <w:sz w:val="20"/>
                <w:szCs w:val="20"/>
                <w:highlight w:val="yellow"/>
              </w:rPr>
            </w:pPr>
          </w:p>
        </w:tc>
        <w:tc>
          <w:tcPr>
            <w:tcW w:w="1673" w:type="dxa"/>
            <w:vMerge/>
            <w:vAlign w:val="center"/>
          </w:tcPr>
          <w:p w14:paraId="19CC46B0" w14:textId="77777777" w:rsidR="005D7FBB" w:rsidRPr="00D14364" w:rsidRDefault="005D7FBB" w:rsidP="00307E21">
            <w:pPr>
              <w:spacing w:before="0" w:after="0"/>
              <w:jc w:val="center"/>
              <w:rPr>
                <w:b/>
                <w:bCs/>
                <w:sz w:val="20"/>
                <w:szCs w:val="20"/>
                <w:highlight w:val="yellow"/>
              </w:rPr>
            </w:pPr>
          </w:p>
        </w:tc>
        <w:tc>
          <w:tcPr>
            <w:tcW w:w="1702" w:type="dxa"/>
            <w:vMerge/>
            <w:vAlign w:val="center"/>
          </w:tcPr>
          <w:p w14:paraId="4CC09B6A" w14:textId="77777777" w:rsidR="005D7FBB" w:rsidRPr="00D14364" w:rsidRDefault="005D7FBB" w:rsidP="00307E21">
            <w:pPr>
              <w:widowControl w:val="0"/>
              <w:autoSpaceDE w:val="0"/>
              <w:adjustRightInd w:val="0"/>
              <w:spacing w:before="0" w:after="0"/>
              <w:ind w:right="34"/>
              <w:jc w:val="center"/>
              <w:rPr>
                <w:bCs/>
                <w:sz w:val="20"/>
                <w:szCs w:val="20"/>
                <w:highlight w:val="yellow"/>
              </w:rPr>
            </w:pPr>
          </w:p>
        </w:tc>
        <w:tc>
          <w:tcPr>
            <w:tcW w:w="7216" w:type="dxa"/>
            <w:vAlign w:val="center"/>
          </w:tcPr>
          <w:p w14:paraId="1417044E" w14:textId="45D8BF00" w:rsidR="005D7FBB" w:rsidRPr="00CD38D5" w:rsidRDefault="005D7FBB" w:rsidP="00307E21">
            <w:pPr>
              <w:widowControl w:val="0"/>
              <w:autoSpaceDE w:val="0"/>
              <w:adjustRightInd w:val="0"/>
              <w:spacing w:before="0" w:after="0"/>
              <w:ind w:right="34"/>
              <w:rPr>
                <w:bCs/>
                <w:sz w:val="20"/>
                <w:szCs w:val="20"/>
              </w:rPr>
            </w:pPr>
            <w:r w:rsidRPr="00CD38D5">
              <w:rPr>
                <w:bCs/>
                <w:sz w:val="20"/>
                <w:szCs w:val="20"/>
              </w:rPr>
              <w:t>Prijevoz, izolacija i liječenje oboljelih.</w:t>
            </w:r>
          </w:p>
        </w:tc>
        <w:tc>
          <w:tcPr>
            <w:tcW w:w="3333" w:type="dxa"/>
            <w:vAlign w:val="center"/>
          </w:tcPr>
          <w:p w14:paraId="49ED6667" w14:textId="45044032" w:rsidR="005D7FBB" w:rsidRPr="00CD38D5" w:rsidRDefault="00B926AF" w:rsidP="00BC7925">
            <w:pPr>
              <w:pStyle w:val="ListParagraph"/>
              <w:framePr w:wrap="around"/>
              <w:numPr>
                <w:ilvl w:val="0"/>
                <w:numId w:val="23"/>
              </w:numPr>
              <w:rPr>
                <w:sz w:val="20"/>
                <w:szCs w:val="20"/>
              </w:rPr>
            </w:pPr>
            <w:r w:rsidRPr="00CD38D5">
              <w:rPr>
                <w:sz w:val="20"/>
                <w:szCs w:val="20"/>
              </w:rPr>
              <w:t>Dom zdravlja Šibensko-kninske županije – Ambulanta Murter</w:t>
            </w:r>
            <w:r w:rsidRPr="00CD38D5">
              <w:rPr>
                <w:sz w:val="20"/>
                <w:szCs w:val="20"/>
              </w:rPr>
              <w:tab/>
            </w:r>
            <w:r w:rsidR="005D7FBB" w:rsidRPr="00CD38D5">
              <w:rPr>
                <w:sz w:val="20"/>
                <w:szCs w:val="20"/>
              </w:rPr>
              <w:t xml:space="preserve"> </w:t>
            </w:r>
          </w:p>
          <w:p w14:paraId="520CF329" w14:textId="24B2478E" w:rsidR="005D7FBB" w:rsidRPr="00CD38D5" w:rsidRDefault="005D7FBB" w:rsidP="00BC7925">
            <w:pPr>
              <w:pStyle w:val="ListParagraph"/>
              <w:framePr w:wrap="around"/>
              <w:numPr>
                <w:ilvl w:val="0"/>
                <w:numId w:val="23"/>
              </w:numPr>
              <w:spacing w:line="276" w:lineRule="auto"/>
              <w:rPr>
                <w:sz w:val="20"/>
                <w:szCs w:val="20"/>
              </w:rPr>
            </w:pPr>
            <w:r w:rsidRPr="00CD38D5">
              <w:rPr>
                <w:sz w:val="20"/>
                <w:szCs w:val="20"/>
              </w:rPr>
              <w:t xml:space="preserve">Zavod za hitnu medicinu </w:t>
            </w:r>
            <w:r w:rsidR="00F66F80" w:rsidRPr="00CD38D5">
              <w:rPr>
                <w:sz w:val="20"/>
                <w:szCs w:val="20"/>
              </w:rPr>
              <w:lastRenderedPageBreak/>
              <w:t xml:space="preserve">Šibensko-kninske županije </w:t>
            </w:r>
          </w:p>
        </w:tc>
      </w:tr>
      <w:tr w:rsidR="00326D5E" w:rsidRPr="00D14364" w14:paraId="058C17C0" w14:textId="77777777" w:rsidTr="00903FF3">
        <w:trPr>
          <w:trHeight w:val="4715"/>
          <w:jc w:val="center"/>
        </w:trPr>
        <w:tc>
          <w:tcPr>
            <w:tcW w:w="0" w:type="auto"/>
            <w:vAlign w:val="center"/>
            <w:hideMark/>
          </w:tcPr>
          <w:p w14:paraId="0A0424A9" w14:textId="271D691C" w:rsidR="00326D5E" w:rsidRPr="00CD38D5" w:rsidRDefault="00326D5E" w:rsidP="00307E21">
            <w:pPr>
              <w:widowControl w:val="0"/>
              <w:autoSpaceDE w:val="0"/>
              <w:adjustRightInd w:val="0"/>
              <w:spacing w:before="0" w:after="0"/>
              <w:jc w:val="center"/>
              <w:rPr>
                <w:b/>
                <w:bCs/>
                <w:sz w:val="20"/>
                <w:szCs w:val="20"/>
              </w:rPr>
            </w:pPr>
            <w:r w:rsidRPr="00CD38D5">
              <w:rPr>
                <w:b/>
                <w:bCs/>
                <w:sz w:val="20"/>
                <w:szCs w:val="20"/>
              </w:rPr>
              <w:lastRenderedPageBreak/>
              <w:t>2.</w:t>
            </w:r>
          </w:p>
        </w:tc>
        <w:tc>
          <w:tcPr>
            <w:tcW w:w="1673" w:type="dxa"/>
            <w:vAlign w:val="center"/>
            <w:hideMark/>
          </w:tcPr>
          <w:p w14:paraId="5BFF2F40" w14:textId="3753FCB6" w:rsidR="00326D5E" w:rsidRPr="00CD38D5" w:rsidRDefault="00326D5E" w:rsidP="00307E21">
            <w:pPr>
              <w:widowControl w:val="0"/>
              <w:autoSpaceDE w:val="0"/>
              <w:adjustRightInd w:val="0"/>
              <w:spacing w:before="0" w:after="0"/>
              <w:ind w:right="34"/>
              <w:jc w:val="center"/>
              <w:rPr>
                <w:b/>
                <w:bCs/>
                <w:sz w:val="20"/>
                <w:szCs w:val="20"/>
              </w:rPr>
            </w:pPr>
            <w:r w:rsidRPr="00CD38D5">
              <w:rPr>
                <w:b/>
                <w:bCs/>
                <w:sz w:val="20"/>
                <w:szCs w:val="20"/>
              </w:rPr>
              <w:t>Organizacija provođenja kurativnih mjera u slučaju epidemija i pand</w:t>
            </w:r>
            <w:r w:rsidR="00F4721E" w:rsidRPr="00CD38D5">
              <w:rPr>
                <w:b/>
                <w:bCs/>
                <w:sz w:val="20"/>
                <w:szCs w:val="20"/>
              </w:rPr>
              <w:t>e</w:t>
            </w:r>
            <w:r w:rsidRPr="00CD38D5">
              <w:rPr>
                <w:b/>
                <w:bCs/>
                <w:sz w:val="20"/>
                <w:szCs w:val="20"/>
              </w:rPr>
              <w:t>mija</w:t>
            </w:r>
          </w:p>
        </w:tc>
        <w:tc>
          <w:tcPr>
            <w:tcW w:w="1702" w:type="dxa"/>
            <w:vAlign w:val="center"/>
          </w:tcPr>
          <w:p w14:paraId="0D982B24" w14:textId="1B9B3EB5" w:rsidR="00F4721E" w:rsidRPr="00CD38D5" w:rsidRDefault="004E4B7D" w:rsidP="00F4721E">
            <w:pPr>
              <w:widowControl w:val="0"/>
              <w:autoSpaceDE w:val="0"/>
              <w:adjustRightInd w:val="0"/>
              <w:spacing w:before="0" w:after="0"/>
              <w:ind w:right="34"/>
              <w:jc w:val="center"/>
              <w:rPr>
                <w:bCs/>
                <w:sz w:val="20"/>
                <w:szCs w:val="20"/>
              </w:rPr>
            </w:pPr>
            <w:r w:rsidRPr="00CD38D5">
              <w:rPr>
                <w:bCs/>
                <w:sz w:val="20"/>
                <w:szCs w:val="20"/>
              </w:rPr>
              <w:t>Zavod za javno zdravstvo Šibensko-kninske županije</w:t>
            </w:r>
          </w:p>
          <w:p w14:paraId="75F0BE68" w14:textId="77777777" w:rsidR="00F4721E" w:rsidRPr="00CD38D5" w:rsidRDefault="00F4721E" w:rsidP="00307E21">
            <w:pPr>
              <w:spacing w:before="0" w:after="0"/>
              <w:jc w:val="center"/>
              <w:rPr>
                <w:color w:val="auto"/>
                <w:sz w:val="20"/>
                <w:lang w:eastAsia="hr-HR"/>
              </w:rPr>
            </w:pPr>
          </w:p>
          <w:p w14:paraId="4826A516" w14:textId="77777777" w:rsidR="00F4721E" w:rsidRPr="00CD38D5" w:rsidRDefault="00F4721E" w:rsidP="00307E21">
            <w:pPr>
              <w:spacing w:before="0" w:after="0"/>
              <w:jc w:val="center"/>
              <w:rPr>
                <w:color w:val="auto"/>
                <w:sz w:val="20"/>
                <w:lang w:eastAsia="hr-HR"/>
              </w:rPr>
            </w:pPr>
          </w:p>
          <w:p w14:paraId="660F9615" w14:textId="2FC58907" w:rsidR="00326D5E" w:rsidRPr="00CD38D5" w:rsidRDefault="00326D5E" w:rsidP="00307E21">
            <w:pPr>
              <w:spacing w:before="0" w:after="0"/>
              <w:jc w:val="center"/>
              <w:rPr>
                <w:color w:val="auto"/>
                <w:sz w:val="20"/>
                <w:lang w:eastAsia="hr-HR"/>
              </w:rPr>
            </w:pPr>
            <w:r w:rsidRPr="00CD38D5">
              <w:rPr>
                <w:color w:val="auto"/>
                <w:sz w:val="20"/>
                <w:lang w:eastAsia="hr-HR"/>
              </w:rPr>
              <w:t>Nadležno Ministarstvo</w:t>
            </w:r>
          </w:p>
          <w:p w14:paraId="7B6245D5" w14:textId="21BBB801" w:rsidR="00326D5E" w:rsidRPr="00CD38D5" w:rsidRDefault="00326D5E" w:rsidP="00307E21">
            <w:pPr>
              <w:spacing w:before="0" w:after="0"/>
              <w:jc w:val="center"/>
              <w:rPr>
                <w:color w:val="auto"/>
                <w:sz w:val="20"/>
                <w:lang w:eastAsia="hr-HR"/>
              </w:rPr>
            </w:pPr>
          </w:p>
        </w:tc>
        <w:tc>
          <w:tcPr>
            <w:tcW w:w="7216" w:type="dxa"/>
            <w:vAlign w:val="center"/>
            <w:hideMark/>
          </w:tcPr>
          <w:p w14:paraId="638DD60A" w14:textId="77777777" w:rsidR="00F4721E" w:rsidRPr="009F79F1" w:rsidRDefault="00F4721E" w:rsidP="00F4721E">
            <w:pPr>
              <w:spacing w:before="0" w:after="0"/>
              <w:rPr>
                <w:color w:val="auto"/>
                <w:sz w:val="20"/>
                <w:lang w:eastAsia="hr-HR"/>
              </w:rPr>
            </w:pPr>
            <w:r w:rsidRPr="009F79F1">
              <w:rPr>
                <w:color w:val="auto"/>
                <w:sz w:val="20"/>
                <w:lang w:eastAsia="hr-HR"/>
              </w:rPr>
              <w:t>U slučaju pojave epizootija kao što su: ptičja gripa, svinjska kuga, kravlje ludilo te druge bolesti kao što je COVID-19, pandemija koja ima karakteristike pojavnosti u cijeloj Republici Hrvatskoj, postupanje prema navedenom problemu je u ingerenciji Ministarstva zdravstva, odnosno Nacionalnog stožera civilne zaštite Republike Hrvatske, a nositelji provođenja mjera biti će ekipe:</w:t>
            </w:r>
          </w:p>
          <w:p w14:paraId="75DABCE7" w14:textId="77777777" w:rsidR="00F4721E" w:rsidRPr="009F79F1" w:rsidRDefault="00F4721E" w:rsidP="00307E21">
            <w:pPr>
              <w:spacing w:before="0" w:after="0"/>
              <w:rPr>
                <w:color w:val="auto"/>
                <w:sz w:val="20"/>
                <w:lang w:eastAsia="hr-HR"/>
              </w:rPr>
            </w:pPr>
          </w:p>
          <w:p w14:paraId="5C15BC2C" w14:textId="1D6CAC96" w:rsidR="00326D5E" w:rsidRPr="009F79F1" w:rsidRDefault="004E4B7D" w:rsidP="00BC7925">
            <w:pPr>
              <w:numPr>
                <w:ilvl w:val="0"/>
                <w:numId w:val="24"/>
              </w:numPr>
              <w:spacing w:before="0" w:after="0"/>
              <w:ind w:left="176" w:hanging="142"/>
              <w:contextualSpacing/>
              <w:rPr>
                <w:color w:val="auto"/>
                <w:sz w:val="20"/>
                <w:lang w:eastAsia="hr-HR"/>
              </w:rPr>
            </w:pPr>
            <w:r w:rsidRPr="009F79F1">
              <w:rPr>
                <w:color w:val="auto"/>
                <w:sz w:val="20"/>
                <w:lang w:eastAsia="hr-HR"/>
              </w:rPr>
              <w:t>Zavoda za javno zdravstvo Šibensko-kninske županije</w:t>
            </w:r>
            <w:r w:rsidR="00326D5E" w:rsidRPr="009F79F1">
              <w:rPr>
                <w:color w:val="auto"/>
                <w:sz w:val="20"/>
                <w:lang w:eastAsia="hr-HR"/>
              </w:rPr>
              <w:t>,</w:t>
            </w:r>
          </w:p>
          <w:p w14:paraId="79C991B2" w14:textId="30FC7055" w:rsidR="00326D5E" w:rsidRPr="009F79F1" w:rsidRDefault="00B926AF" w:rsidP="00BC7925">
            <w:pPr>
              <w:numPr>
                <w:ilvl w:val="0"/>
                <w:numId w:val="24"/>
              </w:numPr>
              <w:spacing w:before="0" w:after="0"/>
              <w:ind w:left="176" w:hanging="142"/>
              <w:contextualSpacing/>
              <w:rPr>
                <w:color w:val="auto"/>
                <w:sz w:val="20"/>
                <w:lang w:eastAsia="hr-HR"/>
              </w:rPr>
            </w:pPr>
            <w:r w:rsidRPr="009F79F1">
              <w:rPr>
                <w:color w:val="auto"/>
                <w:sz w:val="20"/>
                <w:lang w:eastAsia="hr-HR"/>
              </w:rPr>
              <w:t>Dom zdravlja Šibensko-kninske županije – Ambulanta Murter</w:t>
            </w:r>
            <w:r w:rsidRPr="009F79F1">
              <w:rPr>
                <w:color w:val="auto"/>
                <w:sz w:val="20"/>
                <w:lang w:eastAsia="hr-HR"/>
              </w:rPr>
              <w:tab/>
            </w:r>
            <w:r w:rsidR="00326D5E" w:rsidRPr="009F79F1">
              <w:rPr>
                <w:color w:val="auto"/>
                <w:sz w:val="20"/>
                <w:lang w:eastAsia="hr-HR"/>
              </w:rPr>
              <w:t xml:space="preserve"> </w:t>
            </w:r>
          </w:p>
          <w:p w14:paraId="79C5D2F3" w14:textId="0992F06B" w:rsidR="00326D5E" w:rsidRPr="009F79F1" w:rsidRDefault="00B926AF" w:rsidP="00BC7925">
            <w:pPr>
              <w:numPr>
                <w:ilvl w:val="0"/>
                <w:numId w:val="24"/>
              </w:numPr>
              <w:spacing w:before="0" w:after="0"/>
              <w:ind w:left="176" w:hanging="142"/>
              <w:contextualSpacing/>
              <w:rPr>
                <w:color w:val="auto"/>
                <w:sz w:val="20"/>
                <w:lang w:eastAsia="hr-HR"/>
              </w:rPr>
            </w:pPr>
            <w:r w:rsidRPr="009F79F1">
              <w:rPr>
                <w:color w:val="auto"/>
                <w:sz w:val="20"/>
                <w:lang w:eastAsia="hr-HR"/>
              </w:rPr>
              <w:t>Veterinarska ambulanta Vodice</w:t>
            </w:r>
            <w:r w:rsidRPr="009F79F1">
              <w:rPr>
                <w:color w:val="auto"/>
                <w:sz w:val="20"/>
                <w:lang w:eastAsia="hr-HR"/>
              </w:rPr>
              <w:tab/>
            </w:r>
          </w:p>
          <w:p w14:paraId="3ED09851" w14:textId="353A9AA1" w:rsidR="00326D5E" w:rsidRPr="009F79F1" w:rsidRDefault="00326D5E" w:rsidP="00BC7925">
            <w:pPr>
              <w:numPr>
                <w:ilvl w:val="0"/>
                <w:numId w:val="24"/>
              </w:numPr>
              <w:spacing w:before="0" w:after="0"/>
              <w:ind w:left="176" w:hanging="142"/>
              <w:contextualSpacing/>
              <w:rPr>
                <w:color w:val="auto"/>
                <w:sz w:val="20"/>
                <w:lang w:eastAsia="hr-HR"/>
              </w:rPr>
            </w:pPr>
            <w:r w:rsidRPr="009F79F1">
              <w:rPr>
                <w:color w:val="auto"/>
                <w:sz w:val="20"/>
                <w:lang w:eastAsia="hr-HR"/>
              </w:rPr>
              <w:t>Sanitarna inspekcija,</w:t>
            </w:r>
          </w:p>
          <w:p w14:paraId="63704021" w14:textId="35E160FF" w:rsidR="00326D5E" w:rsidRPr="009F79F1" w:rsidRDefault="00326D5E" w:rsidP="00BC7925">
            <w:pPr>
              <w:numPr>
                <w:ilvl w:val="0"/>
                <w:numId w:val="24"/>
              </w:numPr>
              <w:spacing w:before="0" w:after="0"/>
              <w:ind w:left="176" w:hanging="142"/>
              <w:contextualSpacing/>
              <w:rPr>
                <w:color w:val="auto"/>
                <w:sz w:val="20"/>
                <w:lang w:eastAsia="hr-HR"/>
              </w:rPr>
            </w:pPr>
            <w:r w:rsidRPr="009F79F1">
              <w:rPr>
                <w:color w:val="auto"/>
                <w:sz w:val="20"/>
                <w:lang w:eastAsia="hr-HR"/>
              </w:rPr>
              <w:t>Veterinarska inspekcija.</w:t>
            </w:r>
          </w:p>
          <w:p w14:paraId="5B159006" w14:textId="77777777" w:rsidR="00326D5E" w:rsidRPr="009F79F1" w:rsidRDefault="00326D5E" w:rsidP="00307E21">
            <w:pPr>
              <w:spacing w:before="0" w:after="0"/>
              <w:ind w:left="176"/>
              <w:contextualSpacing/>
              <w:rPr>
                <w:color w:val="auto"/>
                <w:sz w:val="20"/>
                <w:lang w:eastAsia="hr-HR"/>
              </w:rPr>
            </w:pPr>
          </w:p>
          <w:p w14:paraId="4025C8BC" w14:textId="77777777" w:rsidR="00F4721E" w:rsidRPr="009F79F1" w:rsidRDefault="00F4721E" w:rsidP="00F4721E">
            <w:pPr>
              <w:spacing w:before="0" w:after="0"/>
              <w:ind w:left="176" w:hanging="142"/>
              <w:jc w:val="left"/>
              <w:rPr>
                <w:color w:val="auto"/>
                <w:sz w:val="20"/>
                <w:lang w:eastAsia="hr-HR"/>
              </w:rPr>
            </w:pPr>
            <w:r w:rsidRPr="009F79F1">
              <w:rPr>
                <w:color w:val="auto"/>
                <w:sz w:val="20"/>
                <w:lang w:eastAsia="hr-HR"/>
              </w:rPr>
              <w:t>Nadležne službe u provođenju mjera mogu:</w:t>
            </w:r>
          </w:p>
          <w:p w14:paraId="0492AD9E" w14:textId="77777777" w:rsidR="00F4721E" w:rsidRPr="009F79F1" w:rsidRDefault="00F4721E" w:rsidP="00BC7925">
            <w:pPr>
              <w:numPr>
                <w:ilvl w:val="0"/>
                <w:numId w:val="24"/>
              </w:numPr>
              <w:spacing w:before="0" w:after="0"/>
              <w:ind w:left="176" w:hanging="142"/>
              <w:contextualSpacing/>
              <w:rPr>
                <w:color w:val="auto"/>
                <w:sz w:val="20"/>
                <w:lang w:eastAsia="hr-HR"/>
              </w:rPr>
            </w:pPr>
            <w:r w:rsidRPr="009F79F1">
              <w:rPr>
                <w:color w:val="auto"/>
                <w:sz w:val="20"/>
                <w:lang w:eastAsia="hr-HR"/>
              </w:rPr>
              <w:t>spriječiti širenje zaraznih bolesti (u stambenim objektima, javnim prostorima, sredstvima javnog prijevoza i prijevoza namjernica) provedbom DDD postupaka,</w:t>
            </w:r>
          </w:p>
          <w:p w14:paraId="0A1B274C" w14:textId="77777777" w:rsidR="00F4721E" w:rsidRPr="009F79F1" w:rsidRDefault="00F4721E" w:rsidP="00BC7925">
            <w:pPr>
              <w:numPr>
                <w:ilvl w:val="0"/>
                <w:numId w:val="24"/>
              </w:numPr>
              <w:spacing w:before="0" w:after="0"/>
              <w:ind w:left="176" w:hanging="142"/>
              <w:contextualSpacing/>
              <w:rPr>
                <w:color w:val="auto"/>
                <w:sz w:val="20"/>
                <w:lang w:eastAsia="hr-HR"/>
              </w:rPr>
            </w:pPr>
            <w:r w:rsidRPr="009F79F1">
              <w:rPr>
                <w:color w:val="auto"/>
                <w:sz w:val="20"/>
                <w:lang w:eastAsia="hr-HR"/>
              </w:rPr>
              <w:t>izolirati kliconoše,</w:t>
            </w:r>
          </w:p>
          <w:p w14:paraId="4EBF381E" w14:textId="77777777" w:rsidR="00F4721E" w:rsidRPr="009F79F1" w:rsidRDefault="00F4721E" w:rsidP="00BC7925">
            <w:pPr>
              <w:numPr>
                <w:ilvl w:val="0"/>
                <w:numId w:val="24"/>
              </w:numPr>
              <w:spacing w:before="0" w:after="0"/>
              <w:ind w:left="176" w:hanging="142"/>
              <w:contextualSpacing/>
              <w:rPr>
                <w:color w:val="auto"/>
                <w:sz w:val="20"/>
                <w:lang w:eastAsia="hr-HR"/>
              </w:rPr>
            </w:pPr>
            <w:r w:rsidRPr="009F79F1">
              <w:rPr>
                <w:color w:val="auto"/>
                <w:sz w:val="20"/>
                <w:lang w:eastAsia="hr-HR"/>
              </w:rPr>
              <w:t>prijaviti zaraznu bolest,</w:t>
            </w:r>
          </w:p>
          <w:p w14:paraId="18D8C8DE" w14:textId="77777777" w:rsidR="00F4721E" w:rsidRPr="009F79F1" w:rsidRDefault="00F4721E" w:rsidP="00BC7925">
            <w:pPr>
              <w:numPr>
                <w:ilvl w:val="0"/>
                <w:numId w:val="24"/>
              </w:numPr>
              <w:spacing w:before="0" w:after="0"/>
              <w:ind w:left="176" w:hanging="142"/>
              <w:contextualSpacing/>
              <w:rPr>
                <w:color w:val="auto"/>
                <w:sz w:val="20"/>
                <w:lang w:eastAsia="hr-HR"/>
              </w:rPr>
            </w:pPr>
            <w:r w:rsidRPr="009F79F1">
              <w:rPr>
                <w:color w:val="auto"/>
                <w:sz w:val="20"/>
                <w:lang w:eastAsia="hr-HR"/>
              </w:rPr>
              <w:t>laboratorijski ispitati uzročnike zaraznih bolesti,</w:t>
            </w:r>
          </w:p>
          <w:p w14:paraId="4F9EAAB0" w14:textId="77777777" w:rsidR="00F4721E" w:rsidRPr="009F79F1" w:rsidRDefault="00F4721E" w:rsidP="00BC7925">
            <w:pPr>
              <w:numPr>
                <w:ilvl w:val="0"/>
                <w:numId w:val="24"/>
              </w:numPr>
              <w:spacing w:before="0" w:after="0"/>
              <w:ind w:left="176" w:hanging="142"/>
              <w:contextualSpacing/>
              <w:rPr>
                <w:color w:val="auto"/>
                <w:sz w:val="20"/>
                <w:lang w:eastAsia="hr-HR"/>
              </w:rPr>
            </w:pPr>
            <w:r w:rsidRPr="009F79F1">
              <w:rPr>
                <w:color w:val="auto"/>
                <w:sz w:val="20"/>
                <w:lang w:eastAsia="hr-HR"/>
              </w:rPr>
              <w:t>odrediti mjesto za karantenu (za slučaj epidemije/epizodije),</w:t>
            </w:r>
          </w:p>
          <w:p w14:paraId="15070B11" w14:textId="77777777" w:rsidR="00F4721E" w:rsidRPr="009F79F1" w:rsidRDefault="00F4721E" w:rsidP="00BC7925">
            <w:pPr>
              <w:numPr>
                <w:ilvl w:val="0"/>
                <w:numId w:val="24"/>
              </w:numPr>
              <w:spacing w:before="0" w:after="0"/>
              <w:ind w:left="176" w:hanging="142"/>
              <w:contextualSpacing/>
              <w:rPr>
                <w:color w:val="auto"/>
                <w:sz w:val="20"/>
                <w:lang w:eastAsia="hr-HR"/>
              </w:rPr>
            </w:pPr>
            <w:r w:rsidRPr="009F79F1">
              <w:rPr>
                <w:color w:val="auto"/>
                <w:sz w:val="20"/>
                <w:lang w:eastAsia="hr-HR"/>
              </w:rPr>
              <w:t>pod nadzor staviti zdravlje zdravstvenih radnika koji skrbe za oboljele i koji rade u proizvodnji i distribuciji lijekova,</w:t>
            </w:r>
          </w:p>
          <w:p w14:paraId="4A403895" w14:textId="77777777" w:rsidR="00F4721E" w:rsidRPr="009F79F1" w:rsidRDefault="00F4721E" w:rsidP="00BC7925">
            <w:pPr>
              <w:numPr>
                <w:ilvl w:val="0"/>
                <w:numId w:val="24"/>
              </w:numPr>
              <w:spacing w:before="0" w:after="0"/>
              <w:ind w:left="176" w:hanging="142"/>
              <w:contextualSpacing/>
              <w:rPr>
                <w:color w:val="auto"/>
                <w:sz w:val="20"/>
                <w:lang w:eastAsia="hr-HR"/>
              </w:rPr>
            </w:pPr>
            <w:r w:rsidRPr="009F79F1">
              <w:rPr>
                <w:color w:val="auto"/>
                <w:sz w:val="20"/>
                <w:lang w:eastAsia="hr-HR"/>
              </w:rPr>
              <w:t>provjeriti zdravlje osobama školskih, predškolskih i drugih ustanova gdje borave djeca,</w:t>
            </w:r>
          </w:p>
          <w:p w14:paraId="1CC788D1" w14:textId="77777777" w:rsidR="00F4721E" w:rsidRPr="009F79F1" w:rsidRDefault="00F4721E" w:rsidP="00BC7925">
            <w:pPr>
              <w:numPr>
                <w:ilvl w:val="0"/>
                <w:numId w:val="24"/>
              </w:numPr>
              <w:spacing w:before="0" w:after="0"/>
              <w:ind w:left="176" w:hanging="142"/>
              <w:contextualSpacing/>
              <w:rPr>
                <w:color w:val="auto"/>
                <w:sz w:val="20"/>
                <w:lang w:eastAsia="hr-HR"/>
              </w:rPr>
            </w:pPr>
            <w:r w:rsidRPr="009F79F1">
              <w:rPr>
                <w:color w:val="auto"/>
                <w:sz w:val="20"/>
                <w:lang w:eastAsia="hr-HR"/>
              </w:rPr>
              <w:t>staviti pod zdravstveni nadzor osobe koje posluju sa namjernicama i koje se bave poslovima osobnih usluga (frizeri, za njegu lica i tijela),</w:t>
            </w:r>
          </w:p>
          <w:p w14:paraId="2DD887DA" w14:textId="77777777" w:rsidR="00F4721E" w:rsidRPr="009F79F1" w:rsidRDefault="00F4721E" w:rsidP="00BC7925">
            <w:pPr>
              <w:numPr>
                <w:ilvl w:val="0"/>
                <w:numId w:val="24"/>
              </w:numPr>
              <w:spacing w:before="0" w:after="0"/>
              <w:ind w:left="176" w:hanging="142"/>
              <w:contextualSpacing/>
              <w:rPr>
                <w:color w:val="auto"/>
                <w:sz w:val="20"/>
                <w:lang w:eastAsia="hr-HR"/>
              </w:rPr>
            </w:pPr>
            <w:r w:rsidRPr="009F79F1">
              <w:rPr>
                <w:color w:val="auto"/>
                <w:sz w:val="20"/>
                <w:lang w:eastAsia="hr-HR"/>
              </w:rPr>
              <w:t>provoditi vakcinaciju,</w:t>
            </w:r>
          </w:p>
          <w:p w14:paraId="66E08C70" w14:textId="77777777" w:rsidR="00F4721E" w:rsidRPr="009F79F1" w:rsidRDefault="00F4721E" w:rsidP="00BC7925">
            <w:pPr>
              <w:numPr>
                <w:ilvl w:val="0"/>
                <w:numId w:val="24"/>
              </w:numPr>
              <w:spacing w:before="0" w:after="0"/>
              <w:ind w:left="176" w:hanging="142"/>
              <w:contextualSpacing/>
              <w:rPr>
                <w:color w:val="auto"/>
                <w:sz w:val="20"/>
                <w:lang w:eastAsia="hr-HR"/>
              </w:rPr>
            </w:pPr>
            <w:r w:rsidRPr="009F79F1">
              <w:rPr>
                <w:color w:val="auto"/>
                <w:sz w:val="20"/>
                <w:lang w:eastAsia="hr-HR"/>
              </w:rPr>
              <w:t>odrediti mjesto higijenskog odlaganja otpada,</w:t>
            </w:r>
          </w:p>
          <w:p w14:paraId="4F788126" w14:textId="77777777" w:rsidR="00F4721E" w:rsidRPr="009F79F1" w:rsidRDefault="00F4721E" w:rsidP="00BC7925">
            <w:pPr>
              <w:numPr>
                <w:ilvl w:val="0"/>
                <w:numId w:val="24"/>
              </w:numPr>
              <w:spacing w:before="0" w:after="0"/>
              <w:ind w:left="176" w:hanging="142"/>
              <w:contextualSpacing/>
              <w:rPr>
                <w:color w:val="auto"/>
                <w:lang w:eastAsia="hr-HR"/>
              </w:rPr>
            </w:pPr>
            <w:r w:rsidRPr="009F79F1">
              <w:rPr>
                <w:color w:val="auto"/>
                <w:sz w:val="20"/>
                <w:lang w:eastAsia="hr-HR"/>
              </w:rPr>
              <w:t>obaviti pogreb i iskopavanje umrlih (uz suglasnost službe za un. poslove)</w:t>
            </w:r>
          </w:p>
          <w:p w14:paraId="5CFF6E30" w14:textId="77777777" w:rsidR="00F4721E" w:rsidRPr="009F79F1" w:rsidRDefault="00F4721E" w:rsidP="00BC7925">
            <w:pPr>
              <w:numPr>
                <w:ilvl w:val="0"/>
                <w:numId w:val="24"/>
              </w:numPr>
              <w:spacing w:before="0" w:after="0"/>
              <w:ind w:left="176" w:hanging="142"/>
              <w:contextualSpacing/>
              <w:rPr>
                <w:color w:val="auto"/>
                <w:sz w:val="20"/>
                <w:szCs w:val="20"/>
                <w:lang w:eastAsia="hr-HR"/>
              </w:rPr>
            </w:pPr>
            <w:r w:rsidRPr="009F79F1">
              <w:rPr>
                <w:color w:val="auto"/>
                <w:sz w:val="20"/>
                <w:szCs w:val="20"/>
                <w:lang w:eastAsia="hr-HR"/>
              </w:rPr>
              <w:lastRenderedPageBreak/>
              <w:t>odgovorne osobe obilaze objekte na području općine te postavljaju sumnju na mogućnost postojanja zarazne bolesti (COVID-19)</w:t>
            </w:r>
          </w:p>
          <w:p w14:paraId="4E330A0B" w14:textId="77777777" w:rsidR="00F4721E" w:rsidRPr="009F79F1" w:rsidRDefault="00F4721E" w:rsidP="00BC7925">
            <w:pPr>
              <w:numPr>
                <w:ilvl w:val="0"/>
                <w:numId w:val="24"/>
              </w:numPr>
              <w:spacing w:before="0" w:after="0"/>
              <w:ind w:left="176" w:hanging="142"/>
              <w:contextualSpacing/>
              <w:rPr>
                <w:color w:val="auto"/>
                <w:sz w:val="20"/>
                <w:szCs w:val="20"/>
                <w:lang w:eastAsia="hr-HR"/>
              </w:rPr>
            </w:pPr>
            <w:r w:rsidRPr="009F79F1">
              <w:rPr>
                <w:color w:val="auto"/>
                <w:sz w:val="20"/>
                <w:szCs w:val="20"/>
                <w:lang w:eastAsia="hr-HR"/>
              </w:rPr>
              <w:t>pravovremeno, točno i transparentno informiranje građana o cijepljenju te postupanje u pripremi i provedbi cijepljenja cjepivom protiv bolesti COVID-19</w:t>
            </w:r>
          </w:p>
          <w:p w14:paraId="17152356" w14:textId="77777777" w:rsidR="00F4721E" w:rsidRPr="009F79F1" w:rsidRDefault="00F4721E" w:rsidP="00BC7925">
            <w:pPr>
              <w:numPr>
                <w:ilvl w:val="0"/>
                <w:numId w:val="24"/>
              </w:numPr>
              <w:spacing w:before="0" w:after="0"/>
              <w:ind w:left="176" w:hanging="142"/>
              <w:contextualSpacing/>
              <w:rPr>
                <w:color w:val="auto"/>
                <w:sz w:val="20"/>
                <w:szCs w:val="20"/>
                <w:lang w:eastAsia="hr-HR"/>
              </w:rPr>
            </w:pPr>
            <w:r w:rsidRPr="009F79F1">
              <w:rPr>
                <w:color w:val="auto"/>
                <w:sz w:val="20"/>
                <w:szCs w:val="20"/>
                <w:lang w:eastAsia="hr-HR"/>
              </w:rPr>
              <w:t>postupanje po odlukama koje donosi nacionalni stožer</w:t>
            </w:r>
          </w:p>
          <w:p w14:paraId="20F95DD4" w14:textId="77777777" w:rsidR="00F4721E" w:rsidRPr="009F79F1" w:rsidRDefault="00F4721E" w:rsidP="00BC7925">
            <w:pPr>
              <w:numPr>
                <w:ilvl w:val="0"/>
                <w:numId w:val="24"/>
              </w:numPr>
              <w:spacing w:before="0" w:after="0"/>
              <w:ind w:left="176" w:hanging="142"/>
              <w:contextualSpacing/>
              <w:rPr>
                <w:color w:val="auto"/>
                <w:lang w:eastAsia="hr-HR"/>
              </w:rPr>
            </w:pPr>
            <w:r w:rsidRPr="009F79F1">
              <w:rPr>
                <w:color w:val="auto"/>
                <w:sz w:val="20"/>
                <w:lang w:eastAsia="hr-HR"/>
              </w:rPr>
              <w:t>u slučaju nastupanja posebnih okolnosti koje podrazumjevaju događaj ili određeno stanje koje se nije moglo predvidjeti i na koje se nije moglo utjecati, a koje ugrožava život i zdravlje građana, imovinu veće vrijednosti, znatno narušava okoliš, gospodarsku aktivnost ili uzrokuje znatnu gospodarsku štetu, Stožer Republike Hrvatske donosi odluke i upute koje provode stožeri civilne zaštite jedinica lokalne i područne (regionalne) samouprave.</w:t>
            </w:r>
          </w:p>
          <w:p w14:paraId="199161B7" w14:textId="77777777" w:rsidR="00F4721E" w:rsidRPr="009F79F1" w:rsidRDefault="00F4721E" w:rsidP="00BC7925">
            <w:pPr>
              <w:numPr>
                <w:ilvl w:val="0"/>
                <w:numId w:val="24"/>
              </w:numPr>
              <w:spacing w:before="0" w:after="0"/>
              <w:ind w:left="176" w:hanging="142"/>
              <w:contextualSpacing/>
              <w:rPr>
                <w:color w:val="auto"/>
                <w:lang w:eastAsia="hr-HR"/>
              </w:rPr>
            </w:pPr>
            <w:r w:rsidRPr="009F79F1">
              <w:rPr>
                <w:color w:val="auto"/>
                <w:sz w:val="20"/>
                <w:lang w:eastAsia="hr-HR"/>
              </w:rPr>
              <w:t>odluke i upute donose se radi zaštite života i zdravlja građana, očuvanja imovine, gospodarske aktivnosti i okoliša te ujednačavanja postupanja pravnih osoba i građana.</w:t>
            </w:r>
          </w:p>
          <w:p w14:paraId="42BD8EF9" w14:textId="42A5BC73" w:rsidR="00326D5E" w:rsidRPr="009F79F1" w:rsidRDefault="00F4721E" w:rsidP="00F4721E">
            <w:pPr>
              <w:spacing w:before="0" w:after="0"/>
              <w:ind w:left="176" w:hanging="142"/>
              <w:jc w:val="left"/>
              <w:rPr>
                <w:bCs/>
                <w:sz w:val="20"/>
                <w:szCs w:val="20"/>
              </w:rPr>
            </w:pPr>
            <w:r w:rsidRPr="009F79F1">
              <w:rPr>
                <w:color w:val="auto"/>
                <w:sz w:val="20"/>
                <w:szCs w:val="20"/>
                <w:shd w:val="clear" w:color="auto" w:fill="FFFFFF"/>
              </w:rPr>
              <w:t>djelovanje stožera civilne zaštite uskladiti s Planom Vlade Republike Hrvatske i naputkom Hrvatskog zavoda za javno zdravstvo</w:t>
            </w:r>
          </w:p>
        </w:tc>
        <w:tc>
          <w:tcPr>
            <w:tcW w:w="3333" w:type="dxa"/>
            <w:vAlign w:val="center"/>
            <w:hideMark/>
          </w:tcPr>
          <w:p w14:paraId="7D22B8E0" w14:textId="7AB424AE" w:rsidR="00326D5E" w:rsidRPr="009F79F1" w:rsidRDefault="00326D5E" w:rsidP="009F79F1">
            <w:pPr>
              <w:pStyle w:val="ListParagraph"/>
              <w:framePr w:wrap="around"/>
              <w:numPr>
                <w:ilvl w:val="0"/>
                <w:numId w:val="23"/>
              </w:numPr>
              <w:spacing w:line="276" w:lineRule="auto"/>
              <w:jc w:val="left"/>
              <w:rPr>
                <w:sz w:val="20"/>
                <w:szCs w:val="20"/>
              </w:rPr>
            </w:pPr>
            <w:r w:rsidRPr="009F79F1">
              <w:rPr>
                <w:sz w:val="20"/>
                <w:szCs w:val="20"/>
              </w:rPr>
              <w:lastRenderedPageBreak/>
              <w:t>Stožer civilne zaštite,</w:t>
            </w:r>
          </w:p>
          <w:p w14:paraId="2A25D4FE" w14:textId="701E205C" w:rsidR="00326D5E" w:rsidRPr="009F79F1" w:rsidRDefault="004E4B7D" w:rsidP="00BC7925">
            <w:pPr>
              <w:pStyle w:val="ListParagraph"/>
              <w:framePr w:wrap="around"/>
              <w:numPr>
                <w:ilvl w:val="0"/>
                <w:numId w:val="23"/>
              </w:numPr>
              <w:spacing w:line="276" w:lineRule="auto"/>
              <w:rPr>
                <w:sz w:val="20"/>
                <w:szCs w:val="20"/>
              </w:rPr>
            </w:pPr>
            <w:r w:rsidRPr="009F79F1">
              <w:rPr>
                <w:sz w:val="20"/>
                <w:szCs w:val="20"/>
              </w:rPr>
              <w:t>Zavod za javno zdravstvo Šibensko-kninske županije</w:t>
            </w:r>
            <w:r w:rsidR="00326D5E" w:rsidRPr="009F79F1">
              <w:rPr>
                <w:sz w:val="20"/>
                <w:szCs w:val="20"/>
              </w:rPr>
              <w:t>,</w:t>
            </w:r>
          </w:p>
          <w:p w14:paraId="0868CEDF" w14:textId="20DE9D95" w:rsidR="00326D5E" w:rsidRPr="009F79F1" w:rsidRDefault="00B926AF" w:rsidP="00BC7925">
            <w:pPr>
              <w:pStyle w:val="ListParagraph"/>
              <w:framePr w:wrap="around"/>
              <w:numPr>
                <w:ilvl w:val="0"/>
                <w:numId w:val="23"/>
              </w:numPr>
              <w:spacing w:line="276" w:lineRule="auto"/>
              <w:rPr>
                <w:sz w:val="20"/>
                <w:szCs w:val="20"/>
              </w:rPr>
            </w:pPr>
            <w:r w:rsidRPr="009F79F1">
              <w:rPr>
                <w:sz w:val="20"/>
                <w:szCs w:val="20"/>
              </w:rPr>
              <w:t>Dom zdravlja Šibensko-kninske županije – Ambulanta Murter</w:t>
            </w:r>
            <w:r w:rsidRPr="009F79F1">
              <w:rPr>
                <w:sz w:val="20"/>
                <w:szCs w:val="20"/>
              </w:rPr>
              <w:tab/>
            </w:r>
            <w:r w:rsidR="00326D5E" w:rsidRPr="009F79F1">
              <w:rPr>
                <w:sz w:val="20"/>
                <w:szCs w:val="20"/>
              </w:rPr>
              <w:t xml:space="preserve"> </w:t>
            </w:r>
          </w:p>
          <w:p w14:paraId="363A38E2" w14:textId="48BD0CC5" w:rsidR="00326D5E" w:rsidRPr="009F79F1" w:rsidRDefault="00B926AF" w:rsidP="00BC7925">
            <w:pPr>
              <w:pStyle w:val="ListParagraph"/>
              <w:framePr w:wrap="around"/>
              <w:numPr>
                <w:ilvl w:val="0"/>
                <w:numId w:val="23"/>
              </w:numPr>
              <w:spacing w:line="276" w:lineRule="auto"/>
              <w:rPr>
                <w:sz w:val="20"/>
                <w:szCs w:val="20"/>
              </w:rPr>
            </w:pPr>
            <w:r w:rsidRPr="009F79F1">
              <w:rPr>
                <w:sz w:val="20"/>
                <w:szCs w:val="20"/>
              </w:rPr>
              <w:t>Veterinarska</w:t>
            </w:r>
            <w:r w:rsidR="00CD38D5" w:rsidRPr="009F79F1">
              <w:rPr>
                <w:sz w:val="20"/>
                <w:szCs w:val="20"/>
              </w:rPr>
              <w:t xml:space="preserve"> </w:t>
            </w:r>
            <w:r w:rsidRPr="009F79F1">
              <w:rPr>
                <w:sz w:val="20"/>
                <w:szCs w:val="20"/>
              </w:rPr>
              <w:t>ambulanta Vodice</w:t>
            </w:r>
            <w:r w:rsidR="00326D5E" w:rsidRPr="009F79F1">
              <w:rPr>
                <w:sz w:val="20"/>
                <w:szCs w:val="20"/>
              </w:rPr>
              <w:t>,</w:t>
            </w:r>
          </w:p>
          <w:p w14:paraId="3F283BD4" w14:textId="740EE804" w:rsidR="00326D5E" w:rsidRPr="009F79F1" w:rsidRDefault="00E67B49" w:rsidP="00BC7925">
            <w:pPr>
              <w:pStyle w:val="ListParagraph"/>
              <w:framePr w:wrap="around"/>
              <w:numPr>
                <w:ilvl w:val="0"/>
                <w:numId w:val="23"/>
              </w:numPr>
              <w:spacing w:line="276" w:lineRule="auto"/>
              <w:rPr>
                <w:sz w:val="20"/>
                <w:szCs w:val="20"/>
              </w:rPr>
            </w:pPr>
            <w:r w:rsidRPr="009F79F1">
              <w:rPr>
                <w:sz w:val="20"/>
                <w:szCs w:val="20"/>
              </w:rPr>
              <w:t>Policijska uprava šibensko-kninska</w:t>
            </w:r>
            <w:r w:rsidR="00326D5E" w:rsidRPr="009F79F1">
              <w:rPr>
                <w:sz w:val="20"/>
                <w:szCs w:val="20"/>
              </w:rPr>
              <w:t xml:space="preserve">, Policijska postaja </w:t>
            </w:r>
            <w:r w:rsidR="009F79F1" w:rsidRPr="009F79F1">
              <w:rPr>
                <w:sz w:val="20"/>
                <w:szCs w:val="20"/>
              </w:rPr>
              <w:t>Vodice</w:t>
            </w:r>
          </w:p>
        </w:tc>
      </w:tr>
      <w:tr w:rsidR="00326D5E" w:rsidRPr="00D14364" w14:paraId="06290B75" w14:textId="77777777" w:rsidTr="00307E21">
        <w:trPr>
          <w:trHeight w:val="558"/>
          <w:jc w:val="center"/>
        </w:trPr>
        <w:tc>
          <w:tcPr>
            <w:tcW w:w="0" w:type="auto"/>
            <w:vAlign w:val="center"/>
            <w:hideMark/>
          </w:tcPr>
          <w:p w14:paraId="6A77CB28" w14:textId="15CF9C8A" w:rsidR="00326D5E" w:rsidRPr="009F79F1" w:rsidRDefault="00326D5E" w:rsidP="00307E21">
            <w:pPr>
              <w:widowControl w:val="0"/>
              <w:autoSpaceDE w:val="0"/>
              <w:adjustRightInd w:val="0"/>
              <w:spacing w:before="0" w:after="0"/>
              <w:ind w:right="34"/>
              <w:jc w:val="center"/>
              <w:rPr>
                <w:b/>
                <w:bCs/>
                <w:sz w:val="20"/>
                <w:szCs w:val="20"/>
              </w:rPr>
            </w:pPr>
            <w:r w:rsidRPr="009F79F1">
              <w:rPr>
                <w:b/>
                <w:bCs/>
                <w:sz w:val="20"/>
                <w:szCs w:val="20"/>
              </w:rPr>
              <w:t>3.</w:t>
            </w:r>
          </w:p>
        </w:tc>
        <w:tc>
          <w:tcPr>
            <w:tcW w:w="1673" w:type="dxa"/>
            <w:vAlign w:val="center"/>
            <w:hideMark/>
          </w:tcPr>
          <w:p w14:paraId="02824ACF" w14:textId="77777777" w:rsidR="00903FF3" w:rsidRPr="009F79F1" w:rsidRDefault="00903FF3" w:rsidP="00903FF3">
            <w:pPr>
              <w:widowControl w:val="0"/>
              <w:autoSpaceDE w:val="0"/>
              <w:adjustRightInd w:val="0"/>
              <w:spacing w:before="0" w:after="0"/>
              <w:ind w:right="34"/>
              <w:jc w:val="center"/>
              <w:rPr>
                <w:b/>
                <w:bCs/>
                <w:sz w:val="20"/>
                <w:szCs w:val="20"/>
              </w:rPr>
            </w:pPr>
            <w:r w:rsidRPr="009F79F1">
              <w:rPr>
                <w:b/>
                <w:bCs/>
                <w:sz w:val="20"/>
                <w:szCs w:val="20"/>
              </w:rPr>
              <w:t>Organizacija sudjelovanja i uključivanja dodatnih</w:t>
            </w:r>
          </w:p>
          <w:p w14:paraId="5B7CA790" w14:textId="77777777" w:rsidR="00903FF3" w:rsidRPr="009F79F1" w:rsidRDefault="00903FF3" w:rsidP="00903FF3">
            <w:pPr>
              <w:widowControl w:val="0"/>
              <w:autoSpaceDE w:val="0"/>
              <w:adjustRightInd w:val="0"/>
              <w:spacing w:before="0" w:after="0"/>
              <w:ind w:right="34"/>
              <w:jc w:val="center"/>
              <w:rPr>
                <w:b/>
                <w:bCs/>
                <w:sz w:val="20"/>
                <w:szCs w:val="20"/>
              </w:rPr>
            </w:pPr>
            <w:r w:rsidRPr="009F79F1">
              <w:rPr>
                <w:b/>
                <w:bCs/>
                <w:sz w:val="20"/>
                <w:szCs w:val="20"/>
              </w:rPr>
              <w:t>operativnih snaga i nositelja</w:t>
            </w:r>
          </w:p>
          <w:p w14:paraId="58351A47" w14:textId="77777777" w:rsidR="00903FF3" w:rsidRPr="009F79F1" w:rsidRDefault="00903FF3" w:rsidP="00903FF3">
            <w:pPr>
              <w:widowControl w:val="0"/>
              <w:autoSpaceDE w:val="0"/>
              <w:adjustRightInd w:val="0"/>
              <w:spacing w:before="0" w:after="0"/>
              <w:ind w:right="34"/>
              <w:jc w:val="center"/>
              <w:rPr>
                <w:b/>
                <w:bCs/>
                <w:sz w:val="20"/>
                <w:szCs w:val="20"/>
              </w:rPr>
            </w:pPr>
            <w:r w:rsidRPr="009F79F1">
              <w:rPr>
                <w:b/>
                <w:bCs/>
                <w:sz w:val="20"/>
                <w:szCs w:val="20"/>
              </w:rPr>
              <w:t>u provođenju mjera</w:t>
            </w:r>
          </w:p>
          <w:p w14:paraId="083DF3E8" w14:textId="77777777" w:rsidR="00903FF3" w:rsidRPr="009F79F1" w:rsidRDefault="00903FF3" w:rsidP="00903FF3">
            <w:pPr>
              <w:widowControl w:val="0"/>
              <w:autoSpaceDE w:val="0"/>
              <w:adjustRightInd w:val="0"/>
              <w:spacing w:before="0" w:after="0"/>
              <w:ind w:right="34"/>
              <w:jc w:val="center"/>
              <w:rPr>
                <w:b/>
                <w:bCs/>
                <w:sz w:val="20"/>
                <w:szCs w:val="20"/>
              </w:rPr>
            </w:pPr>
            <w:r w:rsidRPr="009F79F1">
              <w:rPr>
                <w:b/>
                <w:bCs/>
                <w:sz w:val="20"/>
                <w:szCs w:val="20"/>
              </w:rPr>
              <w:t>naloženih od strane</w:t>
            </w:r>
          </w:p>
          <w:p w14:paraId="10B9B665" w14:textId="4BC2C427" w:rsidR="00326D5E" w:rsidRPr="009F79F1" w:rsidRDefault="00903FF3" w:rsidP="00903FF3">
            <w:pPr>
              <w:widowControl w:val="0"/>
              <w:autoSpaceDE w:val="0"/>
              <w:adjustRightInd w:val="0"/>
              <w:spacing w:before="0" w:after="0"/>
              <w:ind w:right="34"/>
              <w:jc w:val="center"/>
              <w:rPr>
                <w:b/>
                <w:bCs/>
                <w:sz w:val="20"/>
                <w:szCs w:val="20"/>
              </w:rPr>
            </w:pPr>
            <w:r w:rsidRPr="009F79F1">
              <w:rPr>
                <w:b/>
                <w:bCs/>
                <w:sz w:val="20"/>
                <w:szCs w:val="20"/>
              </w:rPr>
              <w:t>nadležnih službi</w:t>
            </w:r>
          </w:p>
        </w:tc>
        <w:tc>
          <w:tcPr>
            <w:tcW w:w="1702" w:type="dxa"/>
            <w:vAlign w:val="center"/>
          </w:tcPr>
          <w:p w14:paraId="3CCBFA0C" w14:textId="0EDB2078" w:rsidR="00903FF3" w:rsidRPr="009F79F1" w:rsidRDefault="004E4B7D" w:rsidP="00903FF3">
            <w:pPr>
              <w:spacing w:before="0" w:after="0"/>
              <w:jc w:val="center"/>
              <w:rPr>
                <w:color w:val="auto"/>
                <w:sz w:val="20"/>
                <w:szCs w:val="20"/>
                <w:lang w:eastAsia="hr-HR"/>
              </w:rPr>
            </w:pPr>
            <w:r w:rsidRPr="009F79F1">
              <w:rPr>
                <w:color w:val="auto"/>
                <w:sz w:val="20"/>
                <w:szCs w:val="20"/>
                <w:lang w:eastAsia="hr-HR"/>
              </w:rPr>
              <w:t>Zavod za javno zdravstvo Šibensko-kninske županije</w:t>
            </w:r>
          </w:p>
          <w:p w14:paraId="72CD09E1" w14:textId="3F00DF6B" w:rsidR="00903FF3" w:rsidRPr="009F79F1" w:rsidRDefault="00903FF3" w:rsidP="00307E21">
            <w:pPr>
              <w:spacing w:before="0" w:after="0"/>
              <w:jc w:val="center"/>
              <w:rPr>
                <w:color w:val="auto"/>
                <w:sz w:val="20"/>
                <w:lang w:eastAsia="hr-HR"/>
              </w:rPr>
            </w:pPr>
          </w:p>
          <w:p w14:paraId="0F38BD64" w14:textId="5EFB661B" w:rsidR="00326D5E" w:rsidRPr="009F79F1" w:rsidRDefault="00D14364" w:rsidP="00307E21">
            <w:pPr>
              <w:spacing w:before="0" w:after="0"/>
              <w:jc w:val="center"/>
              <w:rPr>
                <w:color w:val="auto"/>
                <w:sz w:val="20"/>
                <w:lang w:eastAsia="hr-HR"/>
              </w:rPr>
            </w:pPr>
            <w:r w:rsidRPr="009F79F1">
              <w:rPr>
                <w:color w:val="auto"/>
                <w:sz w:val="20"/>
                <w:lang w:eastAsia="hr-HR"/>
              </w:rPr>
              <w:t>Općina Murter-Kornati</w:t>
            </w:r>
          </w:p>
        </w:tc>
        <w:tc>
          <w:tcPr>
            <w:tcW w:w="7216" w:type="dxa"/>
            <w:vAlign w:val="center"/>
            <w:hideMark/>
          </w:tcPr>
          <w:p w14:paraId="33918881" w14:textId="5B71A42F" w:rsidR="00903FF3" w:rsidRPr="009F79F1" w:rsidRDefault="00903FF3" w:rsidP="00903FF3">
            <w:pPr>
              <w:spacing w:before="0" w:after="0"/>
              <w:rPr>
                <w:color w:val="auto"/>
                <w:sz w:val="20"/>
                <w:szCs w:val="20"/>
                <w:lang w:eastAsia="hr-HR"/>
              </w:rPr>
            </w:pPr>
            <w:r w:rsidRPr="009F79F1">
              <w:rPr>
                <w:color w:val="auto"/>
                <w:sz w:val="20"/>
                <w:szCs w:val="20"/>
                <w:lang w:eastAsia="hr-HR"/>
              </w:rPr>
              <w:t xml:space="preserve">Zadaci Epidemiološkog odjela </w:t>
            </w:r>
            <w:r w:rsidR="004E4B7D" w:rsidRPr="009F79F1">
              <w:rPr>
                <w:color w:val="auto"/>
                <w:sz w:val="20"/>
                <w:szCs w:val="20"/>
                <w:lang w:eastAsia="hr-HR"/>
              </w:rPr>
              <w:t>Zavoda za javno zdravstvo Šibensko-kninske županije</w:t>
            </w:r>
            <w:r w:rsidRPr="009F79F1">
              <w:rPr>
                <w:color w:val="auto"/>
                <w:sz w:val="20"/>
                <w:szCs w:val="20"/>
                <w:lang w:eastAsia="hr-HR"/>
              </w:rPr>
              <w:t xml:space="preserve"> i </w:t>
            </w:r>
            <w:r w:rsidR="00D14364" w:rsidRPr="009F79F1">
              <w:rPr>
                <w:color w:val="auto"/>
                <w:sz w:val="20"/>
                <w:szCs w:val="20"/>
                <w:lang w:eastAsia="hr-HR"/>
              </w:rPr>
              <w:t>Općine Murter-Kornati</w:t>
            </w:r>
          </w:p>
          <w:p w14:paraId="712E7C06" w14:textId="77777777" w:rsidR="00903FF3" w:rsidRPr="009F79F1" w:rsidRDefault="00903FF3" w:rsidP="00903FF3">
            <w:pPr>
              <w:spacing w:before="0" w:after="0"/>
              <w:rPr>
                <w:color w:val="auto"/>
                <w:sz w:val="20"/>
                <w:szCs w:val="20"/>
                <w:lang w:eastAsia="hr-HR"/>
              </w:rPr>
            </w:pPr>
            <w:r w:rsidRPr="009F79F1">
              <w:rPr>
                <w:color w:val="auto"/>
                <w:sz w:val="20"/>
                <w:szCs w:val="20"/>
                <w:lang w:eastAsia="hr-HR"/>
              </w:rPr>
              <w:t>su:</w:t>
            </w:r>
          </w:p>
          <w:p w14:paraId="1F58F71B" w14:textId="77777777" w:rsidR="00903FF3" w:rsidRPr="009F79F1" w:rsidRDefault="00903FF3" w:rsidP="00BC7925">
            <w:pPr>
              <w:numPr>
                <w:ilvl w:val="0"/>
                <w:numId w:val="24"/>
              </w:numPr>
              <w:spacing w:after="0"/>
              <w:ind w:left="176" w:hanging="142"/>
              <w:contextualSpacing/>
              <w:rPr>
                <w:sz w:val="20"/>
                <w:szCs w:val="20"/>
                <w:lang w:eastAsia="hr-HR"/>
              </w:rPr>
            </w:pPr>
            <w:r w:rsidRPr="009F79F1">
              <w:rPr>
                <w:sz w:val="20"/>
                <w:szCs w:val="20"/>
                <w:lang w:eastAsia="hr-HR"/>
              </w:rPr>
              <w:t>Odrediti karantenu humanu / životinja.</w:t>
            </w:r>
          </w:p>
          <w:p w14:paraId="330C8347" w14:textId="77777777" w:rsidR="00903FF3" w:rsidRPr="009F79F1" w:rsidRDefault="00903FF3" w:rsidP="00BC7925">
            <w:pPr>
              <w:numPr>
                <w:ilvl w:val="0"/>
                <w:numId w:val="24"/>
              </w:numPr>
              <w:spacing w:after="0"/>
              <w:ind w:left="176" w:hanging="142"/>
              <w:contextualSpacing/>
              <w:rPr>
                <w:sz w:val="20"/>
                <w:szCs w:val="20"/>
                <w:lang w:eastAsia="hr-HR"/>
              </w:rPr>
            </w:pPr>
            <w:r w:rsidRPr="009F79F1">
              <w:rPr>
                <w:sz w:val="20"/>
                <w:szCs w:val="20"/>
                <w:lang w:eastAsia="hr-HR"/>
              </w:rPr>
              <w:t>Provesti zabranu kretanja životinja i promet životinja (naredbom).</w:t>
            </w:r>
          </w:p>
          <w:p w14:paraId="021504AD" w14:textId="77777777" w:rsidR="00903FF3" w:rsidRPr="009F79F1" w:rsidRDefault="00903FF3" w:rsidP="00BC7925">
            <w:pPr>
              <w:numPr>
                <w:ilvl w:val="0"/>
                <w:numId w:val="24"/>
              </w:numPr>
              <w:spacing w:after="0"/>
              <w:ind w:left="176" w:hanging="142"/>
              <w:contextualSpacing/>
              <w:rPr>
                <w:sz w:val="20"/>
                <w:szCs w:val="20"/>
                <w:lang w:eastAsia="hr-HR"/>
              </w:rPr>
            </w:pPr>
            <w:r w:rsidRPr="009F79F1">
              <w:rPr>
                <w:sz w:val="20"/>
                <w:szCs w:val="20"/>
                <w:lang w:eastAsia="hr-HR"/>
              </w:rPr>
              <w:t>Zabraniti održavanje stočnih sajmova i izložbi (naredbom).</w:t>
            </w:r>
          </w:p>
          <w:p w14:paraId="7B611811" w14:textId="77777777" w:rsidR="00903FF3" w:rsidRPr="009F79F1" w:rsidRDefault="00903FF3" w:rsidP="00BC7925">
            <w:pPr>
              <w:numPr>
                <w:ilvl w:val="0"/>
                <w:numId w:val="24"/>
              </w:numPr>
              <w:spacing w:after="0"/>
              <w:ind w:left="176" w:hanging="142"/>
              <w:contextualSpacing/>
              <w:rPr>
                <w:sz w:val="20"/>
                <w:szCs w:val="20"/>
                <w:lang w:eastAsia="hr-HR"/>
              </w:rPr>
            </w:pPr>
            <w:r w:rsidRPr="009F79F1">
              <w:rPr>
                <w:sz w:val="20"/>
                <w:szCs w:val="20"/>
                <w:lang w:eastAsia="hr-HR"/>
              </w:rPr>
              <w:t>Provesti zabranu ispaše, kupnju i napajanje životinja na potocima, klanja stoke u svrhu korištenja mesa za hranu (naredbom).</w:t>
            </w:r>
          </w:p>
          <w:p w14:paraId="48B98F5D" w14:textId="56E53F5C" w:rsidR="00326D5E" w:rsidRPr="009F79F1" w:rsidRDefault="00903FF3" w:rsidP="00903FF3">
            <w:pPr>
              <w:widowControl w:val="0"/>
              <w:autoSpaceDE w:val="0"/>
              <w:adjustRightInd w:val="0"/>
              <w:spacing w:before="0" w:after="0"/>
              <w:rPr>
                <w:bCs/>
                <w:sz w:val="20"/>
                <w:szCs w:val="20"/>
              </w:rPr>
            </w:pPr>
            <w:r w:rsidRPr="009F79F1">
              <w:rPr>
                <w:sz w:val="20"/>
                <w:szCs w:val="20"/>
                <w:lang w:eastAsia="hr-HR"/>
              </w:rPr>
              <w:t xml:space="preserve"> provođenje dezinfekcije osoba koje su bile u dodiru s zaraženim ljudima, dezinsekcije i deratizacije prostora i objekata; objavljivanje naredbe putem sredstava javnog priopćavanja.</w:t>
            </w:r>
          </w:p>
        </w:tc>
        <w:tc>
          <w:tcPr>
            <w:tcW w:w="3333" w:type="dxa"/>
            <w:vAlign w:val="center"/>
          </w:tcPr>
          <w:p w14:paraId="12D38973" w14:textId="52236AFF" w:rsidR="00326D5E" w:rsidRPr="009F79F1" w:rsidRDefault="004E4B7D" w:rsidP="00BC7925">
            <w:pPr>
              <w:pStyle w:val="ListParagraph"/>
              <w:framePr w:wrap="around"/>
              <w:numPr>
                <w:ilvl w:val="0"/>
                <w:numId w:val="23"/>
              </w:numPr>
              <w:spacing w:line="276" w:lineRule="auto"/>
              <w:rPr>
                <w:sz w:val="20"/>
                <w:szCs w:val="20"/>
              </w:rPr>
            </w:pPr>
            <w:r w:rsidRPr="009F79F1">
              <w:rPr>
                <w:sz w:val="20"/>
                <w:szCs w:val="20"/>
              </w:rPr>
              <w:t>Zavod za javno zdravstvo Šibensko-kninske županije</w:t>
            </w:r>
            <w:r w:rsidR="00326D5E" w:rsidRPr="009F79F1">
              <w:rPr>
                <w:sz w:val="20"/>
                <w:szCs w:val="20"/>
              </w:rPr>
              <w:t>,</w:t>
            </w:r>
          </w:p>
          <w:p w14:paraId="08670CFA" w14:textId="77777777" w:rsidR="00326D5E" w:rsidRDefault="00903FF3" w:rsidP="00BC7925">
            <w:pPr>
              <w:pStyle w:val="ListParagraph"/>
              <w:framePr w:wrap="around"/>
              <w:numPr>
                <w:ilvl w:val="0"/>
                <w:numId w:val="23"/>
              </w:numPr>
              <w:spacing w:line="276" w:lineRule="auto"/>
              <w:rPr>
                <w:sz w:val="20"/>
                <w:szCs w:val="20"/>
              </w:rPr>
            </w:pPr>
            <w:r w:rsidRPr="009F79F1">
              <w:rPr>
                <w:sz w:val="20"/>
                <w:szCs w:val="20"/>
              </w:rPr>
              <w:t>Stožer civilne zaštite</w:t>
            </w:r>
          </w:p>
          <w:p w14:paraId="4AFA7A0C" w14:textId="4A06A660" w:rsidR="009F79F1" w:rsidRPr="009F79F1" w:rsidRDefault="009F79F1" w:rsidP="00BC7925">
            <w:pPr>
              <w:pStyle w:val="ListParagraph"/>
              <w:framePr w:wrap="around"/>
              <w:numPr>
                <w:ilvl w:val="0"/>
                <w:numId w:val="23"/>
              </w:numPr>
              <w:spacing w:line="276" w:lineRule="auto"/>
              <w:rPr>
                <w:sz w:val="20"/>
                <w:szCs w:val="20"/>
              </w:rPr>
            </w:pPr>
            <w:r w:rsidRPr="009F79F1">
              <w:rPr>
                <w:sz w:val="20"/>
                <w:szCs w:val="20"/>
              </w:rPr>
              <w:t>Policijska uprava šibensko-kninska, Policijska postaja Vodice</w:t>
            </w:r>
          </w:p>
        </w:tc>
      </w:tr>
      <w:tr w:rsidR="00C1202C" w:rsidRPr="00D14364" w14:paraId="4A00B67B" w14:textId="77777777" w:rsidTr="00307E21">
        <w:trPr>
          <w:trHeight w:val="558"/>
          <w:jc w:val="center"/>
        </w:trPr>
        <w:tc>
          <w:tcPr>
            <w:tcW w:w="0" w:type="auto"/>
            <w:vMerge w:val="restart"/>
            <w:vAlign w:val="center"/>
          </w:tcPr>
          <w:p w14:paraId="40FE3F41" w14:textId="4DBD5746" w:rsidR="00C1202C" w:rsidRPr="009F79F1" w:rsidRDefault="00C1202C" w:rsidP="00307E21">
            <w:pPr>
              <w:widowControl w:val="0"/>
              <w:autoSpaceDE w:val="0"/>
              <w:adjustRightInd w:val="0"/>
              <w:spacing w:before="0" w:after="0"/>
              <w:ind w:right="34"/>
              <w:jc w:val="center"/>
              <w:rPr>
                <w:b/>
                <w:bCs/>
                <w:sz w:val="20"/>
                <w:szCs w:val="20"/>
              </w:rPr>
            </w:pPr>
            <w:r w:rsidRPr="009F79F1">
              <w:rPr>
                <w:b/>
                <w:bCs/>
                <w:sz w:val="20"/>
                <w:szCs w:val="20"/>
              </w:rPr>
              <w:lastRenderedPageBreak/>
              <w:t>4.</w:t>
            </w:r>
          </w:p>
        </w:tc>
        <w:tc>
          <w:tcPr>
            <w:tcW w:w="1673" w:type="dxa"/>
            <w:vMerge w:val="restart"/>
            <w:vAlign w:val="center"/>
          </w:tcPr>
          <w:p w14:paraId="3B096183" w14:textId="77777777" w:rsidR="00C1202C" w:rsidRPr="009F79F1" w:rsidRDefault="00C1202C" w:rsidP="00C1202C">
            <w:pPr>
              <w:widowControl w:val="0"/>
              <w:autoSpaceDE w:val="0"/>
              <w:adjustRightInd w:val="0"/>
              <w:spacing w:before="0" w:after="0"/>
              <w:ind w:right="34"/>
              <w:jc w:val="center"/>
              <w:rPr>
                <w:b/>
                <w:bCs/>
                <w:sz w:val="20"/>
                <w:szCs w:val="20"/>
              </w:rPr>
            </w:pPr>
            <w:r w:rsidRPr="009F79F1">
              <w:rPr>
                <w:b/>
                <w:bCs/>
                <w:sz w:val="20"/>
                <w:szCs w:val="20"/>
              </w:rPr>
              <w:t>Organizacija pružanja prve</w:t>
            </w:r>
          </w:p>
          <w:p w14:paraId="71EEB8F3" w14:textId="77777777" w:rsidR="00C1202C" w:rsidRPr="009F79F1" w:rsidRDefault="00C1202C" w:rsidP="00C1202C">
            <w:pPr>
              <w:widowControl w:val="0"/>
              <w:autoSpaceDE w:val="0"/>
              <w:adjustRightInd w:val="0"/>
              <w:spacing w:before="0" w:after="0"/>
              <w:ind w:right="34"/>
              <w:jc w:val="center"/>
              <w:rPr>
                <w:b/>
                <w:bCs/>
                <w:sz w:val="20"/>
                <w:szCs w:val="20"/>
              </w:rPr>
            </w:pPr>
            <w:r w:rsidRPr="009F79F1">
              <w:rPr>
                <w:b/>
                <w:bCs/>
                <w:sz w:val="20"/>
                <w:szCs w:val="20"/>
              </w:rPr>
              <w:t>medicinske pomoći i</w:t>
            </w:r>
          </w:p>
          <w:p w14:paraId="74CD7834" w14:textId="6E3A44BA" w:rsidR="00C1202C" w:rsidRPr="009F79F1" w:rsidRDefault="00C1202C" w:rsidP="00C1202C">
            <w:pPr>
              <w:widowControl w:val="0"/>
              <w:autoSpaceDE w:val="0"/>
              <w:adjustRightInd w:val="0"/>
              <w:spacing w:before="0" w:after="0"/>
              <w:ind w:right="34"/>
              <w:jc w:val="center"/>
              <w:rPr>
                <w:b/>
                <w:bCs/>
                <w:sz w:val="20"/>
                <w:szCs w:val="20"/>
              </w:rPr>
            </w:pPr>
            <w:r w:rsidRPr="009F79F1">
              <w:rPr>
                <w:b/>
                <w:bCs/>
                <w:sz w:val="20"/>
                <w:szCs w:val="20"/>
              </w:rPr>
              <w:t>psihološke potpore</w:t>
            </w:r>
          </w:p>
        </w:tc>
        <w:tc>
          <w:tcPr>
            <w:tcW w:w="1702" w:type="dxa"/>
            <w:vMerge w:val="restart"/>
            <w:vAlign w:val="center"/>
          </w:tcPr>
          <w:p w14:paraId="098949B2" w14:textId="22A0D3A5" w:rsidR="00C1202C" w:rsidRPr="009F79F1" w:rsidRDefault="00C1202C" w:rsidP="00903FF3">
            <w:pPr>
              <w:spacing w:before="0" w:after="0"/>
              <w:jc w:val="center"/>
              <w:rPr>
                <w:color w:val="auto"/>
                <w:sz w:val="20"/>
                <w:szCs w:val="20"/>
                <w:lang w:eastAsia="hr-HR"/>
              </w:rPr>
            </w:pPr>
            <w:r w:rsidRPr="009F79F1">
              <w:rPr>
                <w:color w:val="auto"/>
                <w:sz w:val="20"/>
                <w:szCs w:val="20"/>
                <w:lang w:eastAsia="hr-HR"/>
              </w:rPr>
              <w:t>Nadležno ministarstvo</w:t>
            </w:r>
          </w:p>
        </w:tc>
        <w:tc>
          <w:tcPr>
            <w:tcW w:w="7216" w:type="dxa"/>
            <w:vAlign w:val="center"/>
          </w:tcPr>
          <w:p w14:paraId="201430B2" w14:textId="77777777" w:rsidR="00C1202C" w:rsidRPr="009F79F1" w:rsidRDefault="00C1202C" w:rsidP="00C1202C">
            <w:pPr>
              <w:autoSpaceDE w:val="0"/>
              <w:adjustRightInd w:val="0"/>
              <w:spacing w:after="0"/>
              <w:rPr>
                <w:bCs/>
                <w:color w:val="000000"/>
                <w:sz w:val="20"/>
                <w:szCs w:val="20"/>
              </w:rPr>
            </w:pPr>
            <w:r w:rsidRPr="009F79F1">
              <w:rPr>
                <w:bCs/>
                <w:color w:val="000000"/>
                <w:sz w:val="20"/>
                <w:szCs w:val="20"/>
              </w:rPr>
              <w:t>Prikupljanje informacija o stanju objekata za pružanje zdravstvenih usluga, o stanju medicinske opreme i zaliha lijekova te sanitetskog materijala.</w:t>
            </w:r>
          </w:p>
          <w:p w14:paraId="419CE9C4" w14:textId="77777777" w:rsidR="00C1202C" w:rsidRPr="009F79F1" w:rsidRDefault="00C1202C" w:rsidP="00C1202C">
            <w:pPr>
              <w:autoSpaceDE w:val="0"/>
              <w:adjustRightInd w:val="0"/>
              <w:spacing w:after="0"/>
              <w:rPr>
                <w:bCs/>
                <w:color w:val="000000"/>
                <w:sz w:val="20"/>
                <w:szCs w:val="20"/>
              </w:rPr>
            </w:pPr>
            <w:r w:rsidRPr="009F79F1">
              <w:rPr>
                <w:bCs/>
                <w:color w:val="000000"/>
                <w:sz w:val="20"/>
                <w:szCs w:val="20"/>
              </w:rPr>
              <w:t>Objekti zdravstvene zaštite:</w:t>
            </w:r>
          </w:p>
          <w:p w14:paraId="72DCED3B" w14:textId="545FAC58" w:rsidR="00C1202C" w:rsidRPr="009F79F1" w:rsidRDefault="009F79F1" w:rsidP="00C1202C">
            <w:pPr>
              <w:spacing w:before="0" w:after="0"/>
              <w:rPr>
                <w:color w:val="auto"/>
                <w:sz w:val="20"/>
                <w:szCs w:val="20"/>
                <w:lang w:eastAsia="hr-HR"/>
              </w:rPr>
            </w:pPr>
            <w:r w:rsidRPr="009F79F1">
              <w:rPr>
                <w:sz w:val="20"/>
              </w:rPr>
              <w:t>Dom zdravlja Šibensko-kninske županije – Ambulanta Murter</w:t>
            </w:r>
          </w:p>
        </w:tc>
        <w:tc>
          <w:tcPr>
            <w:tcW w:w="3333" w:type="dxa"/>
            <w:vAlign w:val="center"/>
          </w:tcPr>
          <w:p w14:paraId="2085D9C9" w14:textId="1D99D5DE" w:rsidR="00C1202C" w:rsidRPr="009F79F1" w:rsidRDefault="00C1202C" w:rsidP="00BC7925">
            <w:pPr>
              <w:widowControl w:val="0"/>
              <w:numPr>
                <w:ilvl w:val="0"/>
                <w:numId w:val="23"/>
              </w:numPr>
              <w:autoSpaceDE w:val="0"/>
              <w:autoSpaceDN w:val="0"/>
              <w:adjustRightInd w:val="0"/>
              <w:spacing w:before="0" w:after="0"/>
              <w:contextualSpacing/>
              <w:rPr>
                <w:sz w:val="20"/>
                <w:szCs w:val="20"/>
              </w:rPr>
            </w:pPr>
            <w:r w:rsidRPr="009F79F1">
              <w:rPr>
                <w:rFonts w:eastAsia="Calibri"/>
                <w:bCs/>
                <w:sz w:val="20"/>
                <w:szCs w:val="20"/>
              </w:rPr>
              <w:t>Stožer civilne zaštite</w:t>
            </w:r>
          </w:p>
        </w:tc>
      </w:tr>
      <w:tr w:rsidR="00C1202C" w:rsidRPr="00D14364" w14:paraId="74B5AC96" w14:textId="77777777" w:rsidTr="00D3121E">
        <w:trPr>
          <w:trHeight w:val="1358"/>
          <w:jc w:val="center"/>
        </w:trPr>
        <w:tc>
          <w:tcPr>
            <w:tcW w:w="0" w:type="auto"/>
            <w:vMerge/>
            <w:vAlign w:val="center"/>
          </w:tcPr>
          <w:p w14:paraId="59AA4AE3" w14:textId="77777777" w:rsidR="00C1202C" w:rsidRPr="00D14364" w:rsidRDefault="00C1202C" w:rsidP="00C1202C">
            <w:pPr>
              <w:widowControl w:val="0"/>
              <w:autoSpaceDE w:val="0"/>
              <w:adjustRightInd w:val="0"/>
              <w:spacing w:before="0" w:after="0"/>
              <w:ind w:right="34"/>
              <w:jc w:val="center"/>
              <w:rPr>
                <w:b/>
                <w:bCs/>
                <w:sz w:val="20"/>
                <w:szCs w:val="20"/>
                <w:highlight w:val="yellow"/>
              </w:rPr>
            </w:pPr>
          </w:p>
        </w:tc>
        <w:tc>
          <w:tcPr>
            <w:tcW w:w="1673" w:type="dxa"/>
            <w:vMerge/>
            <w:vAlign w:val="center"/>
          </w:tcPr>
          <w:p w14:paraId="7507C0FA" w14:textId="77777777" w:rsidR="00C1202C" w:rsidRPr="00D14364" w:rsidRDefault="00C1202C" w:rsidP="00C1202C">
            <w:pPr>
              <w:widowControl w:val="0"/>
              <w:autoSpaceDE w:val="0"/>
              <w:adjustRightInd w:val="0"/>
              <w:spacing w:before="0" w:after="0"/>
              <w:ind w:right="34"/>
              <w:jc w:val="center"/>
              <w:rPr>
                <w:b/>
                <w:bCs/>
                <w:sz w:val="20"/>
                <w:szCs w:val="20"/>
                <w:highlight w:val="yellow"/>
              </w:rPr>
            </w:pPr>
          </w:p>
        </w:tc>
        <w:tc>
          <w:tcPr>
            <w:tcW w:w="1702" w:type="dxa"/>
            <w:vMerge/>
            <w:vAlign w:val="center"/>
          </w:tcPr>
          <w:p w14:paraId="458320D8" w14:textId="77777777" w:rsidR="00C1202C" w:rsidRPr="00D14364" w:rsidRDefault="00C1202C" w:rsidP="00C1202C">
            <w:pPr>
              <w:spacing w:before="0" w:after="0"/>
              <w:jc w:val="center"/>
              <w:rPr>
                <w:color w:val="auto"/>
                <w:sz w:val="20"/>
                <w:szCs w:val="20"/>
                <w:highlight w:val="yellow"/>
                <w:lang w:eastAsia="hr-HR"/>
              </w:rPr>
            </w:pPr>
          </w:p>
        </w:tc>
        <w:tc>
          <w:tcPr>
            <w:tcW w:w="7216" w:type="dxa"/>
            <w:vAlign w:val="center"/>
          </w:tcPr>
          <w:p w14:paraId="528FD935" w14:textId="4B1DD6FC" w:rsidR="00C1202C" w:rsidRPr="004C779F" w:rsidRDefault="00C1202C" w:rsidP="00C1202C">
            <w:pPr>
              <w:spacing w:before="0" w:after="0"/>
              <w:rPr>
                <w:color w:val="auto"/>
                <w:sz w:val="20"/>
                <w:szCs w:val="20"/>
                <w:lang w:eastAsia="hr-HR"/>
              </w:rPr>
            </w:pPr>
            <w:r w:rsidRPr="004C779F">
              <w:rPr>
                <w:bCs/>
                <w:sz w:val="20"/>
                <w:szCs w:val="20"/>
              </w:rPr>
              <w:t>Pružanje prve pomoći unesrećenima.</w:t>
            </w:r>
          </w:p>
        </w:tc>
        <w:tc>
          <w:tcPr>
            <w:tcW w:w="3333" w:type="dxa"/>
            <w:vAlign w:val="center"/>
          </w:tcPr>
          <w:p w14:paraId="368F0734" w14:textId="2585B18F" w:rsidR="00C1202C" w:rsidRPr="004C779F" w:rsidRDefault="004C779F" w:rsidP="00BC7925">
            <w:pPr>
              <w:pStyle w:val="ListParagraph"/>
              <w:framePr w:wrap="around"/>
              <w:numPr>
                <w:ilvl w:val="0"/>
                <w:numId w:val="23"/>
              </w:numPr>
              <w:spacing w:line="276" w:lineRule="auto"/>
              <w:rPr>
                <w:sz w:val="20"/>
                <w:szCs w:val="20"/>
              </w:rPr>
            </w:pPr>
            <w:r w:rsidRPr="004C779F">
              <w:rPr>
                <w:sz w:val="20"/>
                <w:szCs w:val="20"/>
              </w:rPr>
              <w:t>Zavod za hitnu medicinu Šibensko-kninske županije</w:t>
            </w:r>
          </w:p>
          <w:p w14:paraId="15FBEA38" w14:textId="6E7F2662" w:rsidR="00C1202C" w:rsidRPr="004C779F" w:rsidRDefault="004C779F"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4C779F">
              <w:rPr>
                <w:rFonts w:eastAsiaTheme="minorHAnsi"/>
                <w:bCs/>
                <w:color w:val="auto"/>
                <w:sz w:val="20"/>
                <w:szCs w:val="20"/>
              </w:rPr>
              <w:t>Dom zdravlja Šibensko-kninske županije – Ambulanta Murter</w:t>
            </w:r>
          </w:p>
          <w:p w14:paraId="570116E7" w14:textId="6CE44047" w:rsidR="00C1202C" w:rsidRPr="004C779F" w:rsidRDefault="00272662"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4C779F">
              <w:rPr>
                <w:rFonts w:eastAsiaTheme="minorHAnsi"/>
                <w:bCs/>
                <w:color w:val="auto"/>
                <w:sz w:val="20"/>
                <w:szCs w:val="20"/>
              </w:rPr>
              <w:t>GDCK Šibenik</w:t>
            </w:r>
          </w:p>
          <w:p w14:paraId="738C9ED1" w14:textId="5D8E48E3" w:rsidR="00C1202C" w:rsidRPr="004C779F" w:rsidRDefault="00C1202C" w:rsidP="00C1202C">
            <w:pPr>
              <w:pStyle w:val="ListParagraph"/>
              <w:framePr w:wrap="around"/>
              <w:numPr>
                <w:ilvl w:val="0"/>
                <w:numId w:val="0"/>
              </w:numPr>
              <w:spacing w:line="276" w:lineRule="auto"/>
              <w:ind w:left="360"/>
              <w:rPr>
                <w:sz w:val="20"/>
                <w:szCs w:val="20"/>
              </w:rPr>
            </w:pPr>
          </w:p>
        </w:tc>
      </w:tr>
      <w:tr w:rsidR="00C1202C" w:rsidRPr="00D14364" w14:paraId="6BB9213B" w14:textId="77777777" w:rsidTr="00307E21">
        <w:trPr>
          <w:trHeight w:val="558"/>
          <w:jc w:val="center"/>
        </w:trPr>
        <w:tc>
          <w:tcPr>
            <w:tcW w:w="0" w:type="auto"/>
            <w:vMerge/>
            <w:vAlign w:val="center"/>
          </w:tcPr>
          <w:p w14:paraId="1B4F1707" w14:textId="77777777" w:rsidR="00C1202C" w:rsidRPr="00D14364" w:rsidRDefault="00C1202C" w:rsidP="00C1202C">
            <w:pPr>
              <w:widowControl w:val="0"/>
              <w:autoSpaceDE w:val="0"/>
              <w:adjustRightInd w:val="0"/>
              <w:spacing w:before="0" w:after="0"/>
              <w:ind w:right="34"/>
              <w:jc w:val="center"/>
              <w:rPr>
                <w:b/>
                <w:bCs/>
                <w:sz w:val="20"/>
                <w:szCs w:val="20"/>
                <w:highlight w:val="yellow"/>
              </w:rPr>
            </w:pPr>
          </w:p>
        </w:tc>
        <w:tc>
          <w:tcPr>
            <w:tcW w:w="1673" w:type="dxa"/>
            <w:vMerge/>
            <w:vAlign w:val="center"/>
          </w:tcPr>
          <w:p w14:paraId="44332FD9" w14:textId="77777777" w:rsidR="00C1202C" w:rsidRPr="00D14364" w:rsidRDefault="00C1202C" w:rsidP="00C1202C">
            <w:pPr>
              <w:widowControl w:val="0"/>
              <w:autoSpaceDE w:val="0"/>
              <w:adjustRightInd w:val="0"/>
              <w:spacing w:before="0" w:after="0"/>
              <w:ind w:right="34"/>
              <w:jc w:val="center"/>
              <w:rPr>
                <w:b/>
                <w:bCs/>
                <w:sz w:val="20"/>
                <w:szCs w:val="20"/>
                <w:highlight w:val="yellow"/>
              </w:rPr>
            </w:pPr>
          </w:p>
        </w:tc>
        <w:tc>
          <w:tcPr>
            <w:tcW w:w="1702" w:type="dxa"/>
            <w:vMerge/>
            <w:vAlign w:val="center"/>
          </w:tcPr>
          <w:p w14:paraId="7ABF7C88" w14:textId="77777777" w:rsidR="00C1202C" w:rsidRPr="00D14364" w:rsidRDefault="00C1202C" w:rsidP="00C1202C">
            <w:pPr>
              <w:spacing w:before="0" w:after="0"/>
              <w:jc w:val="center"/>
              <w:rPr>
                <w:color w:val="auto"/>
                <w:sz w:val="20"/>
                <w:szCs w:val="20"/>
                <w:highlight w:val="yellow"/>
                <w:lang w:eastAsia="hr-HR"/>
              </w:rPr>
            </w:pPr>
          </w:p>
        </w:tc>
        <w:tc>
          <w:tcPr>
            <w:tcW w:w="7216" w:type="dxa"/>
            <w:vAlign w:val="center"/>
          </w:tcPr>
          <w:p w14:paraId="1F197268" w14:textId="52CD6C05" w:rsidR="00C1202C" w:rsidRPr="004C779F" w:rsidRDefault="00C1202C" w:rsidP="00C1202C">
            <w:pPr>
              <w:spacing w:before="0" w:after="0"/>
              <w:rPr>
                <w:color w:val="auto"/>
                <w:sz w:val="20"/>
                <w:szCs w:val="20"/>
                <w:lang w:eastAsia="hr-HR"/>
              </w:rPr>
            </w:pPr>
            <w:r w:rsidRPr="004C779F">
              <w:rPr>
                <w:bCs/>
                <w:color w:val="000000"/>
                <w:sz w:val="20"/>
                <w:szCs w:val="20"/>
              </w:rPr>
              <w:t>Zbrinjavanje teško ozlijeđenih osoba.</w:t>
            </w:r>
          </w:p>
        </w:tc>
        <w:tc>
          <w:tcPr>
            <w:tcW w:w="3333" w:type="dxa"/>
            <w:vAlign w:val="center"/>
          </w:tcPr>
          <w:p w14:paraId="0CF556F2" w14:textId="06AD6C7D" w:rsidR="00D3121E" w:rsidRPr="004C779F" w:rsidRDefault="004C779F"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4C779F">
              <w:rPr>
                <w:rFonts w:eastAsiaTheme="minorHAnsi"/>
                <w:bCs/>
                <w:color w:val="auto"/>
                <w:sz w:val="20"/>
                <w:szCs w:val="20"/>
              </w:rPr>
              <w:t>Dom zdravlja Šibensko-kninske županije – Ambulanta Murter</w:t>
            </w:r>
          </w:p>
          <w:p w14:paraId="2E46C325" w14:textId="77777777" w:rsidR="00C1202C" w:rsidRPr="004C779F" w:rsidRDefault="00C1202C" w:rsidP="00D3121E">
            <w:pPr>
              <w:pStyle w:val="ListParagraph"/>
              <w:framePr w:wrap="around"/>
              <w:numPr>
                <w:ilvl w:val="0"/>
                <w:numId w:val="0"/>
              </w:numPr>
              <w:spacing w:line="276" w:lineRule="auto"/>
              <w:ind w:left="360"/>
              <w:rPr>
                <w:sz w:val="20"/>
                <w:szCs w:val="20"/>
              </w:rPr>
            </w:pPr>
          </w:p>
        </w:tc>
      </w:tr>
      <w:tr w:rsidR="00C1202C" w:rsidRPr="00D14364" w14:paraId="45753B69" w14:textId="77777777" w:rsidTr="00307E21">
        <w:trPr>
          <w:trHeight w:val="558"/>
          <w:jc w:val="center"/>
        </w:trPr>
        <w:tc>
          <w:tcPr>
            <w:tcW w:w="0" w:type="auto"/>
            <w:vMerge/>
            <w:vAlign w:val="center"/>
          </w:tcPr>
          <w:p w14:paraId="4F2BB28A" w14:textId="77777777" w:rsidR="00C1202C" w:rsidRPr="00D14364" w:rsidRDefault="00C1202C" w:rsidP="00C1202C">
            <w:pPr>
              <w:widowControl w:val="0"/>
              <w:autoSpaceDE w:val="0"/>
              <w:adjustRightInd w:val="0"/>
              <w:spacing w:before="0" w:after="0"/>
              <w:ind w:right="34"/>
              <w:jc w:val="center"/>
              <w:rPr>
                <w:b/>
                <w:bCs/>
                <w:sz w:val="20"/>
                <w:szCs w:val="20"/>
                <w:highlight w:val="yellow"/>
              </w:rPr>
            </w:pPr>
          </w:p>
        </w:tc>
        <w:tc>
          <w:tcPr>
            <w:tcW w:w="1673" w:type="dxa"/>
            <w:vMerge/>
            <w:vAlign w:val="center"/>
          </w:tcPr>
          <w:p w14:paraId="5A6D3472" w14:textId="77777777" w:rsidR="00C1202C" w:rsidRPr="00D14364" w:rsidRDefault="00C1202C" w:rsidP="00C1202C">
            <w:pPr>
              <w:widowControl w:val="0"/>
              <w:autoSpaceDE w:val="0"/>
              <w:adjustRightInd w:val="0"/>
              <w:spacing w:before="0" w:after="0"/>
              <w:ind w:right="34"/>
              <w:jc w:val="center"/>
              <w:rPr>
                <w:b/>
                <w:bCs/>
                <w:sz w:val="20"/>
                <w:szCs w:val="20"/>
                <w:highlight w:val="yellow"/>
              </w:rPr>
            </w:pPr>
          </w:p>
        </w:tc>
        <w:tc>
          <w:tcPr>
            <w:tcW w:w="1702" w:type="dxa"/>
            <w:vMerge/>
            <w:vAlign w:val="center"/>
          </w:tcPr>
          <w:p w14:paraId="2A81E1DE" w14:textId="77777777" w:rsidR="00C1202C" w:rsidRPr="00D14364" w:rsidRDefault="00C1202C" w:rsidP="00C1202C">
            <w:pPr>
              <w:spacing w:before="0" w:after="0"/>
              <w:jc w:val="center"/>
              <w:rPr>
                <w:color w:val="auto"/>
                <w:sz w:val="20"/>
                <w:szCs w:val="20"/>
                <w:highlight w:val="yellow"/>
                <w:lang w:eastAsia="hr-HR"/>
              </w:rPr>
            </w:pPr>
          </w:p>
        </w:tc>
        <w:tc>
          <w:tcPr>
            <w:tcW w:w="7216" w:type="dxa"/>
            <w:vAlign w:val="center"/>
          </w:tcPr>
          <w:p w14:paraId="53C2BD11" w14:textId="2DB5D9EE" w:rsidR="00C1202C" w:rsidRPr="004C779F" w:rsidRDefault="00C1202C" w:rsidP="00C1202C">
            <w:pPr>
              <w:spacing w:before="0" w:after="0"/>
              <w:rPr>
                <w:color w:val="auto"/>
                <w:sz w:val="20"/>
                <w:szCs w:val="20"/>
                <w:lang w:eastAsia="hr-HR"/>
              </w:rPr>
            </w:pPr>
            <w:r w:rsidRPr="004C779F">
              <w:rPr>
                <w:bCs/>
                <w:sz w:val="20"/>
                <w:szCs w:val="20"/>
              </w:rPr>
              <w:t>Pružanje psihološke potpore.</w:t>
            </w:r>
          </w:p>
        </w:tc>
        <w:tc>
          <w:tcPr>
            <w:tcW w:w="3333" w:type="dxa"/>
            <w:vAlign w:val="center"/>
          </w:tcPr>
          <w:p w14:paraId="263444BD" w14:textId="36B0E7F9" w:rsidR="00D3121E" w:rsidRPr="004C779F" w:rsidRDefault="00272662"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4C779F">
              <w:rPr>
                <w:rFonts w:eastAsiaTheme="minorHAnsi"/>
                <w:bCs/>
                <w:color w:val="auto"/>
                <w:sz w:val="20"/>
                <w:szCs w:val="20"/>
              </w:rPr>
              <w:t>GDCK Šibenik</w:t>
            </w:r>
          </w:p>
          <w:p w14:paraId="70DC1096" w14:textId="7AC544A7" w:rsidR="00C1202C" w:rsidRPr="004C779F" w:rsidRDefault="00B926AF" w:rsidP="00BC7925">
            <w:pPr>
              <w:pStyle w:val="ListParagraph"/>
              <w:framePr w:wrap="around"/>
              <w:numPr>
                <w:ilvl w:val="0"/>
                <w:numId w:val="23"/>
              </w:numPr>
              <w:spacing w:line="276" w:lineRule="auto"/>
              <w:rPr>
                <w:sz w:val="20"/>
                <w:szCs w:val="20"/>
              </w:rPr>
            </w:pPr>
            <w:r w:rsidRPr="004C779F">
              <w:rPr>
                <w:sz w:val="20"/>
                <w:szCs w:val="20"/>
              </w:rPr>
              <w:t>Centar za socijalnu skrb Šibenik</w:t>
            </w:r>
          </w:p>
        </w:tc>
      </w:tr>
      <w:tr w:rsidR="00C1202C" w:rsidRPr="00D14364" w14:paraId="1B8B6056" w14:textId="77777777" w:rsidTr="00307E21">
        <w:trPr>
          <w:trHeight w:val="558"/>
          <w:jc w:val="center"/>
        </w:trPr>
        <w:tc>
          <w:tcPr>
            <w:tcW w:w="0" w:type="auto"/>
            <w:vMerge/>
            <w:vAlign w:val="center"/>
          </w:tcPr>
          <w:p w14:paraId="7974EA7C" w14:textId="77777777" w:rsidR="00C1202C" w:rsidRPr="00D14364" w:rsidRDefault="00C1202C" w:rsidP="00C1202C">
            <w:pPr>
              <w:widowControl w:val="0"/>
              <w:autoSpaceDE w:val="0"/>
              <w:adjustRightInd w:val="0"/>
              <w:spacing w:before="0" w:after="0"/>
              <w:ind w:right="34"/>
              <w:jc w:val="center"/>
              <w:rPr>
                <w:b/>
                <w:bCs/>
                <w:sz w:val="20"/>
                <w:szCs w:val="20"/>
                <w:highlight w:val="yellow"/>
              </w:rPr>
            </w:pPr>
          </w:p>
        </w:tc>
        <w:tc>
          <w:tcPr>
            <w:tcW w:w="1673" w:type="dxa"/>
            <w:vMerge/>
            <w:vAlign w:val="center"/>
          </w:tcPr>
          <w:p w14:paraId="15548472" w14:textId="77777777" w:rsidR="00C1202C" w:rsidRPr="00D14364" w:rsidRDefault="00C1202C" w:rsidP="00C1202C">
            <w:pPr>
              <w:widowControl w:val="0"/>
              <w:autoSpaceDE w:val="0"/>
              <w:adjustRightInd w:val="0"/>
              <w:spacing w:before="0" w:after="0"/>
              <w:ind w:right="34"/>
              <w:jc w:val="center"/>
              <w:rPr>
                <w:b/>
                <w:bCs/>
                <w:sz w:val="20"/>
                <w:szCs w:val="20"/>
                <w:highlight w:val="yellow"/>
              </w:rPr>
            </w:pPr>
          </w:p>
        </w:tc>
        <w:tc>
          <w:tcPr>
            <w:tcW w:w="1702" w:type="dxa"/>
            <w:vMerge/>
            <w:vAlign w:val="center"/>
          </w:tcPr>
          <w:p w14:paraId="6669C461" w14:textId="77777777" w:rsidR="00C1202C" w:rsidRPr="00D14364" w:rsidRDefault="00C1202C" w:rsidP="00C1202C">
            <w:pPr>
              <w:spacing w:before="0" w:after="0"/>
              <w:jc w:val="center"/>
              <w:rPr>
                <w:color w:val="auto"/>
                <w:sz w:val="20"/>
                <w:szCs w:val="20"/>
                <w:highlight w:val="yellow"/>
                <w:lang w:eastAsia="hr-HR"/>
              </w:rPr>
            </w:pPr>
          </w:p>
        </w:tc>
        <w:tc>
          <w:tcPr>
            <w:tcW w:w="7216" w:type="dxa"/>
            <w:vAlign w:val="center"/>
          </w:tcPr>
          <w:p w14:paraId="029FBB92" w14:textId="34763855" w:rsidR="00C1202C" w:rsidRPr="004C779F" w:rsidRDefault="00C1202C" w:rsidP="00C1202C">
            <w:pPr>
              <w:spacing w:before="0" w:after="0"/>
              <w:rPr>
                <w:color w:val="auto"/>
                <w:sz w:val="20"/>
                <w:szCs w:val="20"/>
                <w:lang w:eastAsia="hr-HR"/>
              </w:rPr>
            </w:pPr>
            <w:r w:rsidRPr="004C779F">
              <w:rPr>
                <w:bCs/>
                <w:sz w:val="20"/>
                <w:szCs w:val="20"/>
              </w:rPr>
              <w:t xml:space="preserve">Opskrba sanitetskim materijalom i opremom. </w:t>
            </w:r>
          </w:p>
        </w:tc>
        <w:tc>
          <w:tcPr>
            <w:tcW w:w="3333" w:type="dxa"/>
            <w:vAlign w:val="center"/>
          </w:tcPr>
          <w:p w14:paraId="3B152DE6" w14:textId="785854B7" w:rsidR="00D3121E" w:rsidRPr="004C779F" w:rsidRDefault="004C779F"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4C779F">
              <w:rPr>
                <w:rFonts w:eastAsiaTheme="minorHAnsi"/>
                <w:bCs/>
                <w:color w:val="auto"/>
                <w:sz w:val="20"/>
                <w:szCs w:val="20"/>
              </w:rPr>
              <w:t>Dom zdravlja Šibensko-kninske županije – Ambulanta Murter</w:t>
            </w:r>
          </w:p>
          <w:p w14:paraId="44EB8CF5" w14:textId="5EA7F751" w:rsidR="00C1202C" w:rsidRPr="004C779F" w:rsidRDefault="00D3121E" w:rsidP="00BC7925">
            <w:pPr>
              <w:pStyle w:val="ListParagraph"/>
              <w:framePr w:wrap="around"/>
              <w:numPr>
                <w:ilvl w:val="0"/>
                <w:numId w:val="23"/>
              </w:numPr>
              <w:spacing w:line="276" w:lineRule="auto"/>
              <w:rPr>
                <w:sz w:val="20"/>
                <w:szCs w:val="20"/>
              </w:rPr>
            </w:pPr>
            <w:r w:rsidRPr="004C779F">
              <w:rPr>
                <w:sz w:val="20"/>
                <w:szCs w:val="20"/>
              </w:rPr>
              <w:t>Ljekarne na području općine</w:t>
            </w:r>
          </w:p>
        </w:tc>
      </w:tr>
      <w:tr w:rsidR="00737810" w:rsidRPr="00D14364" w14:paraId="59A1E4A7" w14:textId="77777777" w:rsidTr="00307E21">
        <w:trPr>
          <w:trHeight w:val="558"/>
          <w:jc w:val="center"/>
        </w:trPr>
        <w:tc>
          <w:tcPr>
            <w:tcW w:w="0" w:type="auto"/>
            <w:vMerge w:val="restart"/>
            <w:vAlign w:val="center"/>
          </w:tcPr>
          <w:p w14:paraId="6A8515AC" w14:textId="3032C4BA" w:rsidR="00737810" w:rsidRPr="00344EEA" w:rsidRDefault="00737810" w:rsidP="00C1202C">
            <w:pPr>
              <w:widowControl w:val="0"/>
              <w:autoSpaceDE w:val="0"/>
              <w:adjustRightInd w:val="0"/>
              <w:spacing w:before="0" w:after="0"/>
              <w:ind w:right="34"/>
              <w:jc w:val="center"/>
              <w:rPr>
                <w:b/>
                <w:bCs/>
                <w:sz w:val="20"/>
                <w:szCs w:val="20"/>
              </w:rPr>
            </w:pPr>
            <w:r w:rsidRPr="00344EEA">
              <w:rPr>
                <w:b/>
                <w:bCs/>
                <w:sz w:val="20"/>
                <w:szCs w:val="20"/>
              </w:rPr>
              <w:t>5.</w:t>
            </w:r>
          </w:p>
        </w:tc>
        <w:tc>
          <w:tcPr>
            <w:tcW w:w="1673" w:type="dxa"/>
            <w:vMerge w:val="restart"/>
            <w:vAlign w:val="center"/>
          </w:tcPr>
          <w:p w14:paraId="0E9D687F" w14:textId="00F1AF91" w:rsidR="00737810" w:rsidRPr="00344EEA" w:rsidRDefault="00737810" w:rsidP="00C1202C">
            <w:pPr>
              <w:widowControl w:val="0"/>
              <w:autoSpaceDE w:val="0"/>
              <w:adjustRightInd w:val="0"/>
              <w:spacing w:before="0" w:after="0"/>
              <w:ind w:right="34"/>
              <w:jc w:val="center"/>
              <w:rPr>
                <w:b/>
                <w:bCs/>
                <w:sz w:val="20"/>
                <w:szCs w:val="20"/>
              </w:rPr>
            </w:pPr>
            <w:r w:rsidRPr="00344EEA">
              <w:rPr>
                <w:b/>
                <w:bCs/>
                <w:sz w:val="20"/>
                <w:szCs w:val="20"/>
              </w:rPr>
              <w:t>Organizacija provođenja humane asanacije i identifikacije poginulih</w:t>
            </w:r>
          </w:p>
        </w:tc>
        <w:tc>
          <w:tcPr>
            <w:tcW w:w="1702" w:type="dxa"/>
            <w:vMerge w:val="restart"/>
            <w:vAlign w:val="center"/>
          </w:tcPr>
          <w:p w14:paraId="250F6D45" w14:textId="59F687AA" w:rsidR="00737810" w:rsidRPr="00344EEA" w:rsidRDefault="00375B3C" w:rsidP="00C1202C">
            <w:pPr>
              <w:spacing w:before="0" w:after="0"/>
              <w:jc w:val="center"/>
              <w:rPr>
                <w:bCs/>
                <w:color w:val="000000"/>
                <w:sz w:val="20"/>
                <w:szCs w:val="20"/>
              </w:rPr>
            </w:pPr>
            <w:r w:rsidRPr="00344EEA">
              <w:rPr>
                <w:bCs/>
                <w:color w:val="000000"/>
                <w:sz w:val="20"/>
                <w:szCs w:val="20"/>
              </w:rPr>
              <w:t>MUP - Policijska postaja Vodice</w:t>
            </w:r>
          </w:p>
          <w:p w14:paraId="7B0C6D97" w14:textId="77777777" w:rsidR="00344EEA" w:rsidRPr="00344EEA" w:rsidRDefault="00344EEA" w:rsidP="00C1202C">
            <w:pPr>
              <w:spacing w:before="0" w:after="0"/>
              <w:jc w:val="center"/>
              <w:rPr>
                <w:bCs/>
                <w:color w:val="000000"/>
                <w:sz w:val="20"/>
                <w:szCs w:val="20"/>
              </w:rPr>
            </w:pPr>
          </w:p>
          <w:p w14:paraId="47BE833D" w14:textId="5BDFA94F" w:rsidR="00344EEA" w:rsidRPr="00344EEA" w:rsidRDefault="00344EEA" w:rsidP="00C1202C">
            <w:pPr>
              <w:spacing w:before="0" w:after="0"/>
              <w:jc w:val="center"/>
              <w:rPr>
                <w:color w:val="auto"/>
                <w:sz w:val="20"/>
                <w:szCs w:val="20"/>
                <w:lang w:eastAsia="hr-HR"/>
              </w:rPr>
            </w:pPr>
            <w:r w:rsidRPr="00344EEA">
              <w:rPr>
                <w:rFonts w:eastAsiaTheme="minorHAnsi"/>
                <w:bCs/>
                <w:color w:val="auto"/>
                <w:sz w:val="20"/>
                <w:szCs w:val="20"/>
              </w:rPr>
              <w:t>Dom zdravlja Šibensko-kninske županije – Ambulanta Murter</w:t>
            </w:r>
          </w:p>
        </w:tc>
        <w:tc>
          <w:tcPr>
            <w:tcW w:w="7216" w:type="dxa"/>
            <w:vAlign w:val="center"/>
          </w:tcPr>
          <w:p w14:paraId="0BD09578" w14:textId="77777777" w:rsidR="00737810" w:rsidRPr="00344EEA" w:rsidRDefault="00737810" w:rsidP="00827840">
            <w:pPr>
              <w:widowControl w:val="0"/>
              <w:autoSpaceDE w:val="0"/>
              <w:adjustRightInd w:val="0"/>
              <w:spacing w:before="0" w:after="0"/>
              <w:rPr>
                <w:bCs/>
                <w:sz w:val="20"/>
                <w:szCs w:val="20"/>
              </w:rPr>
            </w:pPr>
            <w:r w:rsidRPr="00344EEA">
              <w:rPr>
                <w:bCs/>
                <w:sz w:val="20"/>
                <w:szCs w:val="20"/>
              </w:rPr>
              <w:t>Identifikacija i sudsko-medicinska ekspertiza nastradalih osoba vrši se uz prisutnost mrtvozornika, liječnika specijalista sudske medicine i patologije, te predstavnika Policijske uprave.</w:t>
            </w:r>
          </w:p>
          <w:p w14:paraId="5C02DA7C" w14:textId="77777777" w:rsidR="00737810" w:rsidRPr="00344EEA" w:rsidRDefault="00737810" w:rsidP="00827840">
            <w:pPr>
              <w:widowControl w:val="0"/>
              <w:autoSpaceDE w:val="0"/>
              <w:adjustRightInd w:val="0"/>
              <w:spacing w:before="0" w:after="0"/>
              <w:rPr>
                <w:bCs/>
                <w:sz w:val="20"/>
                <w:szCs w:val="20"/>
              </w:rPr>
            </w:pPr>
            <w:r w:rsidRPr="00344EEA">
              <w:rPr>
                <w:bCs/>
                <w:sz w:val="20"/>
                <w:szCs w:val="20"/>
              </w:rPr>
              <w:t>Identifikacija poginulih vršiti će se na sabirnim mjestima - grobljima koja imaju izrađene posebne objekte mrtvačnice. Za sva ostala sabirna mjesta identifikacija će se obavljati na najbližim susjednim sabirnim mjestima koja imaju mrtvačnicu.</w:t>
            </w:r>
          </w:p>
          <w:p w14:paraId="72BD905A" w14:textId="540EE9FF" w:rsidR="00737810" w:rsidRPr="00344EEA" w:rsidRDefault="00737810" w:rsidP="00827840">
            <w:pPr>
              <w:spacing w:before="0" w:after="0"/>
              <w:rPr>
                <w:bCs/>
                <w:sz w:val="20"/>
                <w:szCs w:val="20"/>
              </w:rPr>
            </w:pPr>
            <w:r w:rsidRPr="00344EEA">
              <w:rPr>
                <w:bCs/>
                <w:sz w:val="20"/>
                <w:szCs w:val="20"/>
              </w:rPr>
              <w:t xml:space="preserve">Službu traženja organizira </w:t>
            </w:r>
            <w:r w:rsidR="00272662" w:rsidRPr="00344EEA">
              <w:rPr>
                <w:bCs/>
                <w:sz w:val="20"/>
                <w:szCs w:val="20"/>
              </w:rPr>
              <w:t>GDCK Šibenik</w:t>
            </w:r>
            <w:r w:rsidRPr="00344EEA">
              <w:rPr>
                <w:bCs/>
                <w:sz w:val="20"/>
                <w:szCs w:val="20"/>
              </w:rPr>
              <w:t xml:space="preserve"> (prikupljanje i zapisivanje svih podataka koji bi mogli omogućiti identifikaciju preminulih, ranjenih i nestalih </w:t>
            </w:r>
            <w:r w:rsidRPr="00344EEA">
              <w:rPr>
                <w:bCs/>
                <w:sz w:val="20"/>
                <w:szCs w:val="20"/>
              </w:rPr>
              <w:lastRenderedPageBreak/>
              <w:t>osoba. Slanje obavijesti najbližim članovima obitelji. Kontaktira članove obitelji nestalih osoba radi pozivanja na vađenje krvi radi DNA analize kao i radi izvješćivanja o pristupanju postupku identifikacije pronađenih posmrtnih ostataka. U okviru programa ekshumacije i identifikacije posmrtnih ostataka, Služba tražnja osigurava prijevoz za članove obitelji.)</w:t>
            </w:r>
          </w:p>
        </w:tc>
        <w:tc>
          <w:tcPr>
            <w:tcW w:w="3333" w:type="dxa"/>
            <w:vAlign w:val="center"/>
          </w:tcPr>
          <w:p w14:paraId="34EC5BAF" w14:textId="56ACAD39" w:rsidR="00737810" w:rsidRPr="00344EEA" w:rsidRDefault="004C779F"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344EEA">
              <w:rPr>
                <w:rFonts w:eastAsiaTheme="minorHAnsi"/>
                <w:bCs/>
                <w:color w:val="auto"/>
                <w:sz w:val="20"/>
                <w:szCs w:val="20"/>
              </w:rPr>
              <w:lastRenderedPageBreak/>
              <w:t>Dom zdravlja Šibensko-kninske županije – Ambulanta Murter</w:t>
            </w:r>
          </w:p>
          <w:p w14:paraId="36CC0F37" w14:textId="53276D9C" w:rsidR="00737810" w:rsidRPr="00344EEA" w:rsidRDefault="00737810"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344EEA">
              <w:rPr>
                <w:rFonts w:eastAsiaTheme="minorHAnsi"/>
                <w:bCs/>
                <w:color w:val="auto"/>
                <w:sz w:val="20"/>
                <w:szCs w:val="20"/>
              </w:rPr>
              <w:t xml:space="preserve">MUP – </w:t>
            </w:r>
            <w:r w:rsidR="00E67B49" w:rsidRPr="00344EEA">
              <w:rPr>
                <w:rFonts w:eastAsiaTheme="minorHAnsi"/>
                <w:bCs/>
                <w:color w:val="auto"/>
                <w:sz w:val="20"/>
                <w:szCs w:val="20"/>
              </w:rPr>
              <w:t>PP Vodice</w:t>
            </w:r>
            <w:r w:rsidR="00E67B49" w:rsidRPr="00344EEA">
              <w:rPr>
                <w:rFonts w:eastAsiaTheme="minorHAnsi"/>
                <w:bCs/>
                <w:color w:val="auto"/>
                <w:sz w:val="20"/>
                <w:szCs w:val="20"/>
              </w:rPr>
              <w:tab/>
            </w:r>
          </w:p>
          <w:p w14:paraId="70AA360C" w14:textId="6886C958" w:rsidR="00737810" w:rsidRPr="00344EEA" w:rsidRDefault="00272662"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344EEA">
              <w:rPr>
                <w:rFonts w:eastAsiaTheme="minorHAnsi"/>
                <w:bCs/>
                <w:color w:val="auto"/>
                <w:sz w:val="20"/>
                <w:szCs w:val="20"/>
              </w:rPr>
              <w:t>GDCK Šibenik</w:t>
            </w:r>
          </w:p>
          <w:p w14:paraId="6D57BAB0" w14:textId="0FBD8150" w:rsidR="00737810" w:rsidRPr="00344EEA" w:rsidRDefault="001A2B0E"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1A2B0E">
              <w:rPr>
                <w:sz w:val="20"/>
                <w:szCs w:val="20"/>
              </w:rPr>
              <w:t>Murtela d.o.o. za komunalne djelatnosti</w:t>
            </w:r>
          </w:p>
        </w:tc>
      </w:tr>
      <w:tr w:rsidR="00737810" w:rsidRPr="00D14364" w14:paraId="29B08EE1" w14:textId="77777777" w:rsidTr="00307E21">
        <w:trPr>
          <w:trHeight w:val="558"/>
          <w:jc w:val="center"/>
        </w:trPr>
        <w:tc>
          <w:tcPr>
            <w:tcW w:w="0" w:type="auto"/>
            <w:vMerge/>
            <w:vAlign w:val="center"/>
          </w:tcPr>
          <w:p w14:paraId="441519CA" w14:textId="77777777" w:rsidR="00737810" w:rsidRPr="00344EEA" w:rsidRDefault="00737810" w:rsidP="00173450">
            <w:pPr>
              <w:widowControl w:val="0"/>
              <w:autoSpaceDE w:val="0"/>
              <w:adjustRightInd w:val="0"/>
              <w:spacing w:before="0" w:after="0"/>
              <w:ind w:right="34"/>
              <w:jc w:val="center"/>
              <w:rPr>
                <w:b/>
                <w:bCs/>
                <w:sz w:val="20"/>
                <w:szCs w:val="20"/>
              </w:rPr>
            </w:pPr>
          </w:p>
        </w:tc>
        <w:tc>
          <w:tcPr>
            <w:tcW w:w="1673" w:type="dxa"/>
            <w:vMerge/>
            <w:vAlign w:val="center"/>
          </w:tcPr>
          <w:p w14:paraId="788B296E" w14:textId="77777777" w:rsidR="00737810" w:rsidRPr="00344EEA" w:rsidRDefault="00737810" w:rsidP="00173450">
            <w:pPr>
              <w:widowControl w:val="0"/>
              <w:autoSpaceDE w:val="0"/>
              <w:adjustRightInd w:val="0"/>
              <w:spacing w:before="0" w:after="0"/>
              <w:ind w:right="34"/>
              <w:jc w:val="center"/>
              <w:rPr>
                <w:b/>
                <w:bCs/>
                <w:sz w:val="20"/>
                <w:szCs w:val="20"/>
              </w:rPr>
            </w:pPr>
          </w:p>
        </w:tc>
        <w:tc>
          <w:tcPr>
            <w:tcW w:w="1702" w:type="dxa"/>
            <w:vMerge/>
            <w:vAlign w:val="center"/>
          </w:tcPr>
          <w:p w14:paraId="0DC15301" w14:textId="77777777" w:rsidR="00737810" w:rsidRPr="00344EEA" w:rsidRDefault="00737810" w:rsidP="00173450">
            <w:pPr>
              <w:spacing w:before="0" w:after="0"/>
              <w:jc w:val="center"/>
              <w:rPr>
                <w:bCs/>
                <w:color w:val="000000"/>
                <w:sz w:val="20"/>
                <w:szCs w:val="20"/>
              </w:rPr>
            </w:pPr>
          </w:p>
        </w:tc>
        <w:tc>
          <w:tcPr>
            <w:tcW w:w="7216" w:type="dxa"/>
            <w:vAlign w:val="center"/>
          </w:tcPr>
          <w:p w14:paraId="4C9A1286" w14:textId="54BEA2BC" w:rsidR="00737810" w:rsidRPr="00344EEA" w:rsidRDefault="00737810" w:rsidP="00173450">
            <w:pPr>
              <w:widowControl w:val="0"/>
              <w:autoSpaceDE w:val="0"/>
              <w:adjustRightInd w:val="0"/>
              <w:spacing w:before="0" w:after="0"/>
              <w:rPr>
                <w:bCs/>
                <w:sz w:val="20"/>
                <w:szCs w:val="20"/>
              </w:rPr>
            </w:pPr>
            <w:r w:rsidRPr="00344EEA">
              <w:rPr>
                <w:bCs/>
                <w:sz w:val="20"/>
                <w:szCs w:val="20"/>
              </w:rPr>
              <w:t>Sanitarni nadzor nad ukapanjem mrtvih.</w:t>
            </w:r>
          </w:p>
        </w:tc>
        <w:tc>
          <w:tcPr>
            <w:tcW w:w="3333" w:type="dxa"/>
            <w:vAlign w:val="center"/>
          </w:tcPr>
          <w:p w14:paraId="3075F245" w14:textId="77777777" w:rsidR="00737810" w:rsidRPr="00344EEA" w:rsidRDefault="00737810"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344EEA">
              <w:rPr>
                <w:rFonts w:eastAsiaTheme="minorHAnsi"/>
                <w:bCs/>
                <w:color w:val="auto"/>
                <w:sz w:val="20"/>
                <w:szCs w:val="20"/>
              </w:rPr>
              <w:t>pogrebna poduzeća uz djelatnike mjesnih odbora</w:t>
            </w:r>
          </w:p>
          <w:p w14:paraId="4DC56B42" w14:textId="37DC1117" w:rsidR="00737810" w:rsidRPr="00344EEA" w:rsidRDefault="00737810"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344EEA">
              <w:rPr>
                <w:sz w:val="20"/>
                <w:szCs w:val="20"/>
              </w:rPr>
              <w:t>sanitarna inspekcija</w:t>
            </w:r>
          </w:p>
        </w:tc>
      </w:tr>
      <w:tr w:rsidR="00737810" w:rsidRPr="00D14364" w14:paraId="447D348C" w14:textId="77777777" w:rsidTr="00307E21">
        <w:trPr>
          <w:trHeight w:val="558"/>
          <w:jc w:val="center"/>
        </w:trPr>
        <w:tc>
          <w:tcPr>
            <w:tcW w:w="0" w:type="auto"/>
            <w:vMerge/>
            <w:vAlign w:val="center"/>
          </w:tcPr>
          <w:p w14:paraId="46904606" w14:textId="77777777" w:rsidR="00737810" w:rsidRPr="00344EEA" w:rsidRDefault="00737810" w:rsidP="00173450">
            <w:pPr>
              <w:widowControl w:val="0"/>
              <w:autoSpaceDE w:val="0"/>
              <w:adjustRightInd w:val="0"/>
              <w:spacing w:before="0" w:after="0"/>
              <w:ind w:right="34"/>
              <w:jc w:val="center"/>
              <w:rPr>
                <w:b/>
                <w:bCs/>
                <w:sz w:val="20"/>
                <w:szCs w:val="20"/>
              </w:rPr>
            </w:pPr>
          </w:p>
        </w:tc>
        <w:tc>
          <w:tcPr>
            <w:tcW w:w="1673" w:type="dxa"/>
            <w:vMerge/>
            <w:vAlign w:val="center"/>
          </w:tcPr>
          <w:p w14:paraId="27DB246E" w14:textId="77777777" w:rsidR="00737810" w:rsidRPr="00344EEA" w:rsidRDefault="00737810" w:rsidP="00173450">
            <w:pPr>
              <w:widowControl w:val="0"/>
              <w:autoSpaceDE w:val="0"/>
              <w:adjustRightInd w:val="0"/>
              <w:spacing w:before="0" w:after="0"/>
              <w:ind w:right="34"/>
              <w:jc w:val="center"/>
              <w:rPr>
                <w:b/>
                <w:bCs/>
                <w:sz w:val="20"/>
                <w:szCs w:val="20"/>
              </w:rPr>
            </w:pPr>
          </w:p>
        </w:tc>
        <w:tc>
          <w:tcPr>
            <w:tcW w:w="1702" w:type="dxa"/>
            <w:vMerge/>
            <w:vAlign w:val="center"/>
          </w:tcPr>
          <w:p w14:paraId="1D11580B" w14:textId="77777777" w:rsidR="00737810" w:rsidRPr="00344EEA" w:rsidRDefault="00737810" w:rsidP="00173450">
            <w:pPr>
              <w:spacing w:before="0" w:after="0"/>
              <w:jc w:val="center"/>
              <w:rPr>
                <w:bCs/>
                <w:color w:val="000000"/>
                <w:sz w:val="20"/>
                <w:szCs w:val="20"/>
              </w:rPr>
            </w:pPr>
          </w:p>
        </w:tc>
        <w:tc>
          <w:tcPr>
            <w:tcW w:w="7216" w:type="dxa"/>
            <w:vAlign w:val="center"/>
          </w:tcPr>
          <w:p w14:paraId="108878E6" w14:textId="77777777" w:rsidR="00737810" w:rsidRPr="00344EEA" w:rsidRDefault="00737810" w:rsidP="00173450">
            <w:pPr>
              <w:widowControl w:val="0"/>
              <w:autoSpaceDE w:val="0"/>
              <w:adjustRightInd w:val="0"/>
              <w:spacing w:before="0" w:after="0"/>
              <w:rPr>
                <w:bCs/>
                <w:sz w:val="20"/>
                <w:szCs w:val="20"/>
              </w:rPr>
            </w:pPr>
            <w:r w:rsidRPr="00344EEA">
              <w:rPr>
                <w:bCs/>
                <w:sz w:val="20"/>
                <w:szCs w:val="20"/>
              </w:rPr>
              <w:t>Prikupljanje informacija o stanju upotrebljivosti mrtvačnica na mjesnim grobljima. Osiguranje prostora za prikupljanje poginulih i druge provedbene aktivnosti.</w:t>
            </w:r>
          </w:p>
          <w:p w14:paraId="3D6B6DCC" w14:textId="5E92C55A" w:rsidR="00737810" w:rsidRPr="00344EEA" w:rsidRDefault="00737810" w:rsidP="00173450">
            <w:pPr>
              <w:widowControl w:val="0"/>
              <w:autoSpaceDE w:val="0"/>
              <w:adjustRightInd w:val="0"/>
              <w:spacing w:before="0" w:after="0"/>
              <w:rPr>
                <w:bCs/>
                <w:sz w:val="20"/>
                <w:szCs w:val="20"/>
              </w:rPr>
            </w:pPr>
            <w:r w:rsidRPr="00344EEA">
              <w:rPr>
                <w:bCs/>
                <w:sz w:val="20"/>
                <w:szCs w:val="20"/>
              </w:rPr>
              <w:t>Lokacije za ukop su mjesna groblja.</w:t>
            </w:r>
          </w:p>
        </w:tc>
        <w:tc>
          <w:tcPr>
            <w:tcW w:w="3333" w:type="dxa"/>
            <w:vAlign w:val="center"/>
          </w:tcPr>
          <w:p w14:paraId="5D5FEFBE" w14:textId="79E69F79" w:rsidR="00737810" w:rsidRPr="00344EEA" w:rsidRDefault="001A2B0E" w:rsidP="00BC7925">
            <w:pPr>
              <w:widowControl w:val="0"/>
              <w:numPr>
                <w:ilvl w:val="0"/>
                <w:numId w:val="23"/>
              </w:numPr>
              <w:autoSpaceDE w:val="0"/>
              <w:autoSpaceDN w:val="0"/>
              <w:adjustRightInd w:val="0"/>
              <w:spacing w:before="0" w:after="0"/>
              <w:contextualSpacing/>
              <w:rPr>
                <w:rFonts w:eastAsiaTheme="minorHAnsi"/>
                <w:bCs/>
                <w:color w:val="auto"/>
                <w:sz w:val="20"/>
                <w:szCs w:val="20"/>
              </w:rPr>
            </w:pPr>
            <w:r w:rsidRPr="001A2B0E">
              <w:rPr>
                <w:rFonts w:eastAsia="Calibri"/>
                <w:sz w:val="20"/>
                <w:szCs w:val="20"/>
              </w:rPr>
              <w:t>Murtela d.o.o. za komunalne djelatnosti</w:t>
            </w:r>
          </w:p>
        </w:tc>
      </w:tr>
      <w:tr w:rsidR="00173450" w:rsidRPr="00D14364" w14:paraId="24C09412" w14:textId="77777777" w:rsidTr="00307E21">
        <w:trPr>
          <w:trHeight w:val="558"/>
          <w:jc w:val="center"/>
        </w:trPr>
        <w:tc>
          <w:tcPr>
            <w:tcW w:w="0" w:type="auto"/>
            <w:vAlign w:val="center"/>
            <w:hideMark/>
          </w:tcPr>
          <w:p w14:paraId="6FA94CF6" w14:textId="24579EA3" w:rsidR="00173450" w:rsidRPr="00B32414" w:rsidRDefault="00173450" w:rsidP="00307E21">
            <w:pPr>
              <w:widowControl w:val="0"/>
              <w:autoSpaceDE w:val="0"/>
              <w:adjustRightInd w:val="0"/>
              <w:spacing w:before="0" w:after="0"/>
              <w:ind w:right="34"/>
              <w:jc w:val="center"/>
              <w:rPr>
                <w:b/>
                <w:bCs/>
                <w:sz w:val="20"/>
                <w:szCs w:val="20"/>
              </w:rPr>
            </w:pPr>
            <w:r w:rsidRPr="00B32414">
              <w:rPr>
                <w:b/>
                <w:bCs/>
                <w:sz w:val="20"/>
                <w:szCs w:val="20"/>
              </w:rPr>
              <w:t>6.</w:t>
            </w:r>
          </w:p>
        </w:tc>
        <w:tc>
          <w:tcPr>
            <w:tcW w:w="1673" w:type="dxa"/>
            <w:vAlign w:val="center"/>
            <w:hideMark/>
          </w:tcPr>
          <w:p w14:paraId="4CFA61D1" w14:textId="77777777" w:rsidR="00173450" w:rsidRPr="00B32414" w:rsidRDefault="00173450" w:rsidP="00307E21">
            <w:pPr>
              <w:widowControl w:val="0"/>
              <w:autoSpaceDE w:val="0"/>
              <w:adjustRightInd w:val="0"/>
              <w:spacing w:before="0" w:after="0"/>
              <w:ind w:right="34"/>
              <w:jc w:val="center"/>
              <w:rPr>
                <w:b/>
                <w:bCs/>
                <w:sz w:val="20"/>
                <w:szCs w:val="20"/>
              </w:rPr>
            </w:pPr>
            <w:r w:rsidRPr="00B32414">
              <w:rPr>
                <w:b/>
                <w:bCs/>
                <w:sz w:val="20"/>
                <w:szCs w:val="20"/>
              </w:rPr>
              <w:t>Organizacija pružanja veterinarske pomoći</w:t>
            </w:r>
          </w:p>
        </w:tc>
        <w:tc>
          <w:tcPr>
            <w:tcW w:w="1702" w:type="dxa"/>
            <w:vAlign w:val="center"/>
          </w:tcPr>
          <w:p w14:paraId="6BD93687" w14:textId="3AFAAD56" w:rsidR="00173450" w:rsidRPr="00B32414" w:rsidRDefault="00D14364" w:rsidP="00307E21">
            <w:pPr>
              <w:widowControl w:val="0"/>
              <w:autoSpaceDE w:val="0"/>
              <w:adjustRightInd w:val="0"/>
              <w:spacing w:before="0" w:after="0"/>
              <w:jc w:val="center"/>
              <w:rPr>
                <w:bCs/>
                <w:sz w:val="20"/>
                <w:szCs w:val="20"/>
              </w:rPr>
            </w:pPr>
            <w:r w:rsidRPr="00B32414">
              <w:rPr>
                <w:bCs/>
                <w:color w:val="000000"/>
                <w:sz w:val="20"/>
                <w:szCs w:val="20"/>
              </w:rPr>
              <w:t>Općina Murter-Kornati</w:t>
            </w:r>
          </w:p>
        </w:tc>
        <w:tc>
          <w:tcPr>
            <w:tcW w:w="7216" w:type="dxa"/>
            <w:vAlign w:val="center"/>
            <w:hideMark/>
          </w:tcPr>
          <w:p w14:paraId="3B3B8C63" w14:textId="77777777" w:rsidR="00173450" w:rsidRPr="00B32414" w:rsidRDefault="00173450" w:rsidP="00307E21">
            <w:pPr>
              <w:widowControl w:val="0"/>
              <w:autoSpaceDE w:val="0"/>
              <w:autoSpaceDN w:val="0"/>
              <w:adjustRightInd w:val="0"/>
              <w:spacing w:before="0" w:after="0"/>
              <w:contextualSpacing/>
              <w:rPr>
                <w:bCs/>
                <w:color w:val="000000"/>
                <w:sz w:val="20"/>
                <w:szCs w:val="20"/>
              </w:rPr>
            </w:pPr>
            <w:r w:rsidRPr="00B32414">
              <w:rPr>
                <w:bCs/>
                <w:color w:val="000000"/>
                <w:sz w:val="20"/>
                <w:szCs w:val="20"/>
              </w:rPr>
              <w:t>Prikupljanje informacija o stanju objekata za uzgoj životinja i o stoci koja se našla izvan kontrole.</w:t>
            </w:r>
          </w:p>
          <w:p w14:paraId="76857C11" w14:textId="77777777" w:rsidR="00173450" w:rsidRPr="00B32414" w:rsidRDefault="00173450" w:rsidP="00307E21">
            <w:pPr>
              <w:widowControl w:val="0"/>
              <w:autoSpaceDE w:val="0"/>
              <w:autoSpaceDN w:val="0"/>
              <w:adjustRightInd w:val="0"/>
              <w:spacing w:before="0" w:after="0"/>
              <w:contextualSpacing/>
              <w:rPr>
                <w:bCs/>
                <w:color w:val="000000"/>
                <w:sz w:val="20"/>
                <w:szCs w:val="20"/>
              </w:rPr>
            </w:pPr>
            <w:r w:rsidRPr="00B32414">
              <w:rPr>
                <w:bCs/>
                <w:color w:val="000000"/>
                <w:sz w:val="20"/>
                <w:szCs w:val="20"/>
              </w:rPr>
              <w:t xml:space="preserve">Analiziranje stanje stočnog fonda i mjere koje je potrebno poduzeti. </w:t>
            </w:r>
          </w:p>
          <w:p w14:paraId="79F58AAA" w14:textId="77777777" w:rsidR="00173450" w:rsidRPr="00B32414" w:rsidRDefault="00173450" w:rsidP="00307E21">
            <w:pPr>
              <w:widowControl w:val="0"/>
              <w:autoSpaceDE w:val="0"/>
              <w:autoSpaceDN w:val="0"/>
              <w:adjustRightInd w:val="0"/>
              <w:spacing w:before="0" w:after="0"/>
              <w:contextualSpacing/>
              <w:rPr>
                <w:bCs/>
                <w:color w:val="000000"/>
                <w:sz w:val="20"/>
                <w:szCs w:val="20"/>
              </w:rPr>
            </w:pPr>
            <w:r w:rsidRPr="00B32414">
              <w:rPr>
                <w:bCs/>
                <w:color w:val="000000"/>
                <w:sz w:val="20"/>
                <w:szCs w:val="20"/>
              </w:rPr>
              <w:t xml:space="preserve">Utvrđivanje raspoloživih punktove za smještaj stoke. </w:t>
            </w:r>
          </w:p>
          <w:p w14:paraId="5BD58A93" w14:textId="77777777" w:rsidR="00173450" w:rsidRPr="00B32414" w:rsidRDefault="00173450" w:rsidP="00307E21">
            <w:pPr>
              <w:widowControl w:val="0"/>
              <w:autoSpaceDE w:val="0"/>
              <w:autoSpaceDN w:val="0"/>
              <w:adjustRightInd w:val="0"/>
              <w:spacing w:before="0" w:after="0"/>
              <w:contextualSpacing/>
              <w:rPr>
                <w:bCs/>
                <w:color w:val="000000"/>
                <w:sz w:val="20"/>
                <w:szCs w:val="20"/>
              </w:rPr>
            </w:pPr>
            <w:r w:rsidRPr="00B32414">
              <w:rPr>
                <w:bCs/>
                <w:color w:val="000000"/>
                <w:sz w:val="20"/>
                <w:szCs w:val="20"/>
              </w:rPr>
              <w:t xml:space="preserve">Zbrinjavanje/evakuacija stoke iz ugroženih područja. </w:t>
            </w:r>
          </w:p>
          <w:p w14:paraId="2A321C1F" w14:textId="77777777" w:rsidR="00173450" w:rsidRPr="00B32414" w:rsidRDefault="00173450" w:rsidP="00307E21">
            <w:pPr>
              <w:widowControl w:val="0"/>
              <w:autoSpaceDE w:val="0"/>
              <w:autoSpaceDN w:val="0"/>
              <w:adjustRightInd w:val="0"/>
              <w:spacing w:before="0" w:after="0"/>
              <w:contextualSpacing/>
              <w:rPr>
                <w:bCs/>
                <w:color w:val="000000"/>
                <w:sz w:val="20"/>
                <w:szCs w:val="20"/>
              </w:rPr>
            </w:pPr>
            <w:r w:rsidRPr="00B32414">
              <w:rPr>
                <w:bCs/>
                <w:color w:val="000000"/>
                <w:sz w:val="20"/>
                <w:szCs w:val="20"/>
              </w:rPr>
              <w:t xml:space="preserve">Organiziranje popisa stoke. </w:t>
            </w:r>
          </w:p>
          <w:p w14:paraId="5F6D8842" w14:textId="77777777" w:rsidR="00173450" w:rsidRPr="00B32414" w:rsidRDefault="00173450" w:rsidP="00307E21">
            <w:pPr>
              <w:widowControl w:val="0"/>
              <w:autoSpaceDE w:val="0"/>
              <w:autoSpaceDN w:val="0"/>
              <w:adjustRightInd w:val="0"/>
              <w:spacing w:before="0" w:after="0"/>
              <w:contextualSpacing/>
              <w:rPr>
                <w:bCs/>
                <w:color w:val="000000"/>
                <w:sz w:val="20"/>
                <w:szCs w:val="20"/>
              </w:rPr>
            </w:pPr>
            <w:r w:rsidRPr="00B32414">
              <w:rPr>
                <w:bCs/>
                <w:color w:val="000000"/>
                <w:sz w:val="20"/>
                <w:szCs w:val="20"/>
              </w:rPr>
              <w:t xml:space="preserve">Prevencija i suzbijanje zaraznih bolesti. </w:t>
            </w:r>
          </w:p>
          <w:p w14:paraId="08113242" w14:textId="77777777" w:rsidR="00173450" w:rsidRPr="00B32414" w:rsidRDefault="00173450" w:rsidP="00307E21">
            <w:pPr>
              <w:widowControl w:val="0"/>
              <w:autoSpaceDE w:val="0"/>
              <w:autoSpaceDN w:val="0"/>
              <w:adjustRightInd w:val="0"/>
              <w:spacing w:before="0" w:after="0"/>
              <w:contextualSpacing/>
              <w:rPr>
                <w:bCs/>
                <w:color w:val="000000"/>
                <w:sz w:val="20"/>
                <w:szCs w:val="20"/>
              </w:rPr>
            </w:pPr>
            <w:r w:rsidRPr="00B32414">
              <w:rPr>
                <w:bCs/>
                <w:color w:val="000000"/>
                <w:sz w:val="20"/>
                <w:szCs w:val="20"/>
              </w:rPr>
              <w:t xml:space="preserve">Pregled zdravstvenog stanja i smještaja evakuiranih životinja. </w:t>
            </w:r>
          </w:p>
          <w:p w14:paraId="16C1BF22" w14:textId="77777777" w:rsidR="00173450" w:rsidRPr="00B32414" w:rsidRDefault="00173450" w:rsidP="00307E21">
            <w:pPr>
              <w:widowControl w:val="0"/>
              <w:autoSpaceDE w:val="0"/>
              <w:autoSpaceDN w:val="0"/>
              <w:adjustRightInd w:val="0"/>
              <w:spacing w:before="0" w:after="0"/>
              <w:contextualSpacing/>
              <w:rPr>
                <w:bCs/>
                <w:color w:val="000000"/>
                <w:sz w:val="20"/>
                <w:szCs w:val="20"/>
              </w:rPr>
            </w:pPr>
            <w:r w:rsidRPr="00B32414">
              <w:rPr>
                <w:bCs/>
                <w:color w:val="000000"/>
                <w:sz w:val="20"/>
                <w:szCs w:val="20"/>
              </w:rPr>
              <w:t xml:space="preserve">Preventivno cijepljenje životinja od mogućih zaraza. </w:t>
            </w:r>
          </w:p>
          <w:p w14:paraId="21CE34D3" w14:textId="77777777" w:rsidR="00173450" w:rsidRPr="00B32414" w:rsidRDefault="00173450" w:rsidP="00307E21">
            <w:pPr>
              <w:widowControl w:val="0"/>
              <w:autoSpaceDE w:val="0"/>
              <w:autoSpaceDN w:val="0"/>
              <w:adjustRightInd w:val="0"/>
              <w:spacing w:before="0" w:after="0"/>
              <w:contextualSpacing/>
              <w:rPr>
                <w:bCs/>
                <w:color w:val="000000"/>
                <w:sz w:val="20"/>
                <w:szCs w:val="20"/>
              </w:rPr>
            </w:pPr>
            <w:r w:rsidRPr="00B32414">
              <w:rPr>
                <w:bCs/>
                <w:color w:val="000000"/>
                <w:sz w:val="20"/>
                <w:szCs w:val="20"/>
              </w:rPr>
              <w:t xml:space="preserve">Liječenje, klanje i eutanazija oboljelih životinja. </w:t>
            </w:r>
          </w:p>
          <w:p w14:paraId="3C693D54" w14:textId="7ECD4256" w:rsidR="00173450" w:rsidRPr="00B32414" w:rsidRDefault="00173450" w:rsidP="00BC7925">
            <w:pPr>
              <w:widowControl w:val="0"/>
              <w:numPr>
                <w:ilvl w:val="0"/>
                <w:numId w:val="22"/>
              </w:numPr>
              <w:autoSpaceDE w:val="0"/>
              <w:autoSpaceDN w:val="0"/>
              <w:adjustRightInd w:val="0"/>
              <w:spacing w:before="0" w:after="0"/>
              <w:ind w:left="317" w:hanging="284"/>
              <w:contextualSpacing/>
              <w:jc w:val="left"/>
              <w:rPr>
                <w:bCs/>
                <w:sz w:val="20"/>
                <w:szCs w:val="20"/>
              </w:rPr>
            </w:pPr>
            <w:r w:rsidRPr="00B32414">
              <w:rPr>
                <w:bCs/>
                <w:color w:val="000000"/>
                <w:sz w:val="20"/>
                <w:szCs w:val="20"/>
              </w:rPr>
              <w:t>Pregled povrijeđene stoke koja bi se nakon klanja mogla koristiti za ljudsku ishranu.</w:t>
            </w:r>
          </w:p>
        </w:tc>
        <w:tc>
          <w:tcPr>
            <w:tcW w:w="3333" w:type="dxa"/>
            <w:vAlign w:val="center"/>
            <w:hideMark/>
          </w:tcPr>
          <w:p w14:paraId="245ED60A" w14:textId="77777777" w:rsidR="00173450" w:rsidRPr="00B32414" w:rsidRDefault="00173450" w:rsidP="00237874">
            <w:pPr>
              <w:framePr w:hSpace="180" w:wrap="around" w:hAnchor="margin" w:xAlign="center" w:y="842"/>
              <w:widowControl w:val="0"/>
              <w:numPr>
                <w:ilvl w:val="0"/>
                <w:numId w:val="23"/>
              </w:numPr>
              <w:autoSpaceDE w:val="0"/>
              <w:autoSpaceDN w:val="0"/>
              <w:adjustRightInd w:val="0"/>
              <w:spacing w:before="0" w:after="0"/>
              <w:contextualSpacing/>
              <w:rPr>
                <w:rFonts w:eastAsia="Calibri"/>
                <w:bCs/>
                <w:sz w:val="20"/>
                <w:szCs w:val="20"/>
              </w:rPr>
            </w:pPr>
            <w:r w:rsidRPr="00B32414">
              <w:rPr>
                <w:rFonts w:eastAsia="Calibri"/>
                <w:bCs/>
                <w:sz w:val="20"/>
                <w:szCs w:val="20"/>
              </w:rPr>
              <w:t>Stožer civilne zaštite</w:t>
            </w:r>
          </w:p>
          <w:p w14:paraId="4F30CF3F" w14:textId="392A0ECD" w:rsidR="00173450" w:rsidRPr="00B32414" w:rsidRDefault="00B926AF" w:rsidP="00237874">
            <w:pPr>
              <w:pStyle w:val="ListParagraph"/>
              <w:framePr w:wrap="around"/>
              <w:numPr>
                <w:ilvl w:val="0"/>
                <w:numId w:val="23"/>
              </w:numPr>
              <w:spacing w:line="276" w:lineRule="auto"/>
              <w:rPr>
                <w:sz w:val="20"/>
                <w:szCs w:val="20"/>
              </w:rPr>
            </w:pPr>
            <w:r w:rsidRPr="00B32414">
              <w:rPr>
                <w:rFonts w:eastAsia="Calibri"/>
                <w:sz w:val="20"/>
                <w:szCs w:val="20"/>
              </w:rPr>
              <w:t>Veterinarska ambulanta Vodice</w:t>
            </w:r>
          </w:p>
          <w:p w14:paraId="5C041C5A" w14:textId="5297AF5D" w:rsidR="00237874" w:rsidRPr="00B32414" w:rsidRDefault="00173450" w:rsidP="00B32414">
            <w:pPr>
              <w:pStyle w:val="ListParagraph"/>
              <w:framePr w:wrap="around"/>
              <w:numPr>
                <w:ilvl w:val="0"/>
                <w:numId w:val="23"/>
              </w:numPr>
              <w:spacing w:line="276" w:lineRule="auto"/>
              <w:rPr>
                <w:sz w:val="20"/>
                <w:szCs w:val="20"/>
              </w:rPr>
            </w:pPr>
            <w:r w:rsidRPr="00B32414">
              <w:rPr>
                <w:rFonts w:eastAsia="Calibri"/>
                <w:sz w:val="20"/>
                <w:szCs w:val="20"/>
              </w:rPr>
              <w:t>Vlasnici životinja</w:t>
            </w:r>
          </w:p>
        </w:tc>
      </w:tr>
      <w:tr w:rsidR="007A4840" w:rsidRPr="00D14364" w14:paraId="6F0006EB" w14:textId="77777777" w:rsidTr="00307E21">
        <w:trPr>
          <w:trHeight w:val="558"/>
          <w:jc w:val="center"/>
        </w:trPr>
        <w:tc>
          <w:tcPr>
            <w:tcW w:w="0" w:type="auto"/>
            <w:vMerge w:val="restart"/>
            <w:vAlign w:val="center"/>
          </w:tcPr>
          <w:p w14:paraId="2C16778B" w14:textId="2EE139FF" w:rsidR="007A4840" w:rsidRPr="00B32414" w:rsidRDefault="007A4840" w:rsidP="007A4840">
            <w:pPr>
              <w:widowControl w:val="0"/>
              <w:autoSpaceDE w:val="0"/>
              <w:adjustRightInd w:val="0"/>
              <w:spacing w:before="0" w:after="0"/>
              <w:ind w:right="34"/>
              <w:jc w:val="center"/>
              <w:rPr>
                <w:b/>
                <w:bCs/>
                <w:sz w:val="20"/>
                <w:szCs w:val="20"/>
              </w:rPr>
            </w:pPr>
            <w:r>
              <w:rPr>
                <w:b/>
                <w:bCs/>
                <w:sz w:val="20"/>
                <w:szCs w:val="20"/>
              </w:rPr>
              <w:t>7</w:t>
            </w:r>
            <w:r w:rsidRPr="002374AE">
              <w:rPr>
                <w:b/>
                <w:bCs/>
                <w:sz w:val="20"/>
                <w:szCs w:val="20"/>
              </w:rPr>
              <w:t>.</w:t>
            </w:r>
          </w:p>
        </w:tc>
        <w:tc>
          <w:tcPr>
            <w:tcW w:w="1673" w:type="dxa"/>
            <w:vMerge w:val="restart"/>
            <w:vAlign w:val="center"/>
          </w:tcPr>
          <w:p w14:paraId="74F4E7C2" w14:textId="33A27D46" w:rsidR="007A4840" w:rsidRPr="00B32414" w:rsidRDefault="007A4840" w:rsidP="007A4840">
            <w:pPr>
              <w:widowControl w:val="0"/>
              <w:autoSpaceDE w:val="0"/>
              <w:adjustRightInd w:val="0"/>
              <w:spacing w:before="0" w:after="0"/>
              <w:ind w:right="34"/>
              <w:jc w:val="center"/>
              <w:rPr>
                <w:b/>
                <w:bCs/>
                <w:sz w:val="20"/>
                <w:szCs w:val="20"/>
              </w:rPr>
            </w:pPr>
            <w:r w:rsidRPr="002374AE">
              <w:rPr>
                <w:b/>
                <w:sz w:val="20"/>
                <w:szCs w:val="20"/>
              </w:rPr>
              <w:t>Organizacija humane asanacije i identifikacije poginulih</w:t>
            </w:r>
          </w:p>
        </w:tc>
        <w:tc>
          <w:tcPr>
            <w:tcW w:w="1702" w:type="dxa"/>
            <w:vMerge w:val="restart"/>
            <w:vAlign w:val="center"/>
          </w:tcPr>
          <w:p w14:paraId="7BACC36A" w14:textId="77777777" w:rsidR="007A4840" w:rsidRDefault="007A4840" w:rsidP="007A4840">
            <w:pPr>
              <w:widowControl w:val="0"/>
              <w:autoSpaceDE w:val="0"/>
              <w:adjustRightInd w:val="0"/>
              <w:spacing w:before="0" w:after="0"/>
              <w:jc w:val="center"/>
              <w:rPr>
                <w:sz w:val="20"/>
                <w:szCs w:val="20"/>
              </w:rPr>
            </w:pPr>
            <w:r w:rsidRPr="00081130">
              <w:rPr>
                <w:sz w:val="20"/>
                <w:szCs w:val="20"/>
              </w:rPr>
              <w:t>MUP – PP Vodice</w:t>
            </w:r>
          </w:p>
          <w:p w14:paraId="2DD1A34F" w14:textId="77777777" w:rsidR="007A4840" w:rsidRDefault="007A4840" w:rsidP="007A4840">
            <w:pPr>
              <w:widowControl w:val="0"/>
              <w:autoSpaceDE w:val="0"/>
              <w:adjustRightInd w:val="0"/>
              <w:spacing w:before="0" w:after="0"/>
              <w:jc w:val="center"/>
              <w:rPr>
                <w:sz w:val="20"/>
                <w:szCs w:val="20"/>
              </w:rPr>
            </w:pPr>
          </w:p>
          <w:p w14:paraId="5E72D375" w14:textId="77777777" w:rsidR="007A4840" w:rsidRDefault="007A4840" w:rsidP="007A4840">
            <w:pPr>
              <w:widowControl w:val="0"/>
              <w:autoSpaceDE w:val="0"/>
              <w:adjustRightInd w:val="0"/>
              <w:spacing w:before="0" w:after="0"/>
              <w:jc w:val="center"/>
              <w:rPr>
                <w:bCs/>
                <w:sz w:val="20"/>
                <w:szCs w:val="20"/>
              </w:rPr>
            </w:pPr>
            <w:r w:rsidRPr="007075EF">
              <w:rPr>
                <w:bCs/>
                <w:sz w:val="20"/>
                <w:szCs w:val="20"/>
              </w:rPr>
              <w:t xml:space="preserve">Dom zdravlja Šibensko-kninske županije </w:t>
            </w:r>
            <w:r w:rsidRPr="007075EF">
              <w:rPr>
                <w:bCs/>
                <w:sz w:val="20"/>
                <w:szCs w:val="20"/>
              </w:rPr>
              <w:lastRenderedPageBreak/>
              <w:t>– Ambulanta Murter</w:t>
            </w:r>
          </w:p>
          <w:p w14:paraId="726BFCA1" w14:textId="77777777" w:rsidR="007A4840" w:rsidRPr="00B32414" w:rsidRDefault="007A4840" w:rsidP="007A4840">
            <w:pPr>
              <w:widowControl w:val="0"/>
              <w:autoSpaceDE w:val="0"/>
              <w:adjustRightInd w:val="0"/>
              <w:spacing w:before="0" w:after="0"/>
              <w:jc w:val="center"/>
              <w:rPr>
                <w:bCs/>
                <w:color w:val="000000"/>
                <w:sz w:val="20"/>
                <w:szCs w:val="20"/>
              </w:rPr>
            </w:pPr>
          </w:p>
        </w:tc>
        <w:tc>
          <w:tcPr>
            <w:tcW w:w="7216" w:type="dxa"/>
            <w:vAlign w:val="center"/>
          </w:tcPr>
          <w:p w14:paraId="33C78FC5" w14:textId="76270D76" w:rsidR="007A4840" w:rsidRPr="00B32414" w:rsidRDefault="007A4840" w:rsidP="007A4840">
            <w:pPr>
              <w:widowControl w:val="0"/>
              <w:autoSpaceDE w:val="0"/>
              <w:autoSpaceDN w:val="0"/>
              <w:adjustRightInd w:val="0"/>
              <w:spacing w:before="0" w:after="0"/>
              <w:contextualSpacing/>
              <w:rPr>
                <w:bCs/>
                <w:color w:val="000000"/>
                <w:sz w:val="20"/>
                <w:szCs w:val="20"/>
              </w:rPr>
            </w:pPr>
            <w:r w:rsidRPr="00081130">
              <w:rPr>
                <w:bCs/>
                <w:sz w:val="20"/>
                <w:szCs w:val="20"/>
              </w:rPr>
              <w:lastRenderedPageBreak/>
              <w:t>Identifikacija i sudsko-medicinska ekspertiza nastradalih osoba vrši se uz prisutnost mrtvozornika, liječnika specijalista sudske medicine i patologije, te predstavnika Policijske uprave.</w:t>
            </w:r>
          </w:p>
        </w:tc>
        <w:tc>
          <w:tcPr>
            <w:tcW w:w="3333" w:type="dxa"/>
            <w:vAlign w:val="center"/>
          </w:tcPr>
          <w:p w14:paraId="533C5F87" w14:textId="77777777" w:rsidR="007A4840" w:rsidRPr="00081130" w:rsidRDefault="007A4840" w:rsidP="007A4840">
            <w:pPr>
              <w:pStyle w:val="ListParagraph"/>
              <w:framePr w:wrap="around"/>
              <w:numPr>
                <w:ilvl w:val="0"/>
                <w:numId w:val="23"/>
              </w:numPr>
              <w:rPr>
                <w:sz w:val="20"/>
                <w:szCs w:val="20"/>
              </w:rPr>
            </w:pPr>
            <w:r w:rsidRPr="00081130">
              <w:rPr>
                <w:sz w:val="20"/>
                <w:szCs w:val="20"/>
              </w:rPr>
              <w:t>Dom zdravlja Šibensko-kninske županije – Ambulanta Murter</w:t>
            </w:r>
          </w:p>
          <w:p w14:paraId="09E345F9" w14:textId="4E299B07" w:rsidR="007A4840" w:rsidRPr="00B32414" w:rsidRDefault="007A4840" w:rsidP="007A4840">
            <w:pPr>
              <w:framePr w:hSpace="180" w:wrap="around" w:hAnchor="margin" w:xAlign="center" w:y="842"/>
              <w:widowControl w:val="0"/>
              <w:numPr>
                <w:ilvl w:val="0"/>
                <w:numId w:val="23"/>
              </w:numPr>
              <w:autoSpaceDE w:val="0"/>
              <w:autoSpaceDN w:val="0"/>
              <w:adjustRightInd w:val="0"/>
              <w:spacing w:before="0" w:after="0"/>
              <w:contextualSpacing/>
              <w:rPr>
                <w:rFonts w:eastAsia="Calibri"/>
                <w:bCs/>
                <w:sz w:val="20"/>
                <w:szCs w:val="20"/>
              </w:rPr>
            </w:pPr>
            <w:r w:rsidRPr="00081130">
              <w:rPr>
                <w:sz w:val="20"/>
                <w:szCs w:val="20"/>
              </w:rPr>
              <w:t>MUP – PP Vodice</w:t>
            </w:r>
          </w:p>
        </w:tc>
      </w:tr>
      <w:tr w:rsidR="007A4840" w:rsidRPr="00D14364" w14:paraId="1A2B34DC" w14:textId="77777777" w:rsidTr="00307E21">
        <w:trPr>
          <w:trHeight w:val="558"/>
          <w:jc w:val="center"/>
        </w:trPr>
        <w:tc>
          <w:tcPr>
            <w:tcW w:w="0" w:type="auto"/>
            <w:vMerge/>
            <w:vAlign w:val="center"/>
          </w:tcPr>
          <w:p w14:paraId="3FD8A521" w14:textId="77777777" w:rsidR="007A4840" w:rsidRPr="00B32414" w:rsidRDefault="007A4840" w:rsidP="007A4840">
            <w:pPr>
              <w:widowControl w:val="0"/>
              <w:autoSpaceDE w:val="0"/>
              <w:adjustRightInd w:val="0"/>
              <w:spacing w:before="0" w:after="0"/>
              <w:ind w:right="34"/>
              <w:jc w:val="center"/>
              <w:rPr>
                <w:b/>
                <w:bCs/>
                <w:sz w:val="20"/>
                <w:szCs w:val="20"/>
              </w:rPr>
            </w:pPr>
          </w:p>
        </w:tc>
        <w:tc>
          <w:tcPr>
            <w:tcW w:w="1673" w:type="dxa"/>
            <w:vMerge/>
            <w:vAlign w:val="center"/>
          </w:tcPr>
          <w:p w14:paraId="7543A659" w14:textId="77777777" w:rsidR="007A4840" w:rsidRPr="00B32414" w:rsidRDefault="007A4840" w:rsidP="007A4840">
            <w:pPr>
              <w:widowControl w:val="0"/>
              <w:autoSpaceDE w:val="0"/>
              <w:adjustRightInd w:val="0"/>
              <w:spacing w:before="0" w:after="0"/>
              <w:ind w:right="34"/>
              <w:jc w:val="center"/>
              <w:rPr>
                <w:b/>
                <w:bCs/>
                <w:sz w:val="20"/>
                <w:szCs w:val="20"/>
              </w:rPr>
            </w:pPr>
          </w:p>
        </w:tc>
        <w:tc>
          <w:tcPr>
            <w:tcW w:w="1702" w:type="dxa"/>
            <w:vMerge/>
            <w:vAlign w:val="center"/>
          </w:tcPr>
          <w:p w14:paraId="3F51897C" w14:textId="77777777" w:rsidR="007A4840" w:rsidRPr="00B32414" w:rsidRDefault="007A4840" w:rsidP="007A4840">
            <w:pPr>
              <w:widowControl w:val="0"/>
              <w:autoSpaceDE w:val="0"/>
              <w:adjustRightInd w:val="0"/>
              <w:spacing w:before="0" w:after="0"/>
              <w:jc w:val="center"/>
              <w:rPr>
                <w:bCs/>
                <w:color w:val="000000"/>
                <w:sz w:val="20"/>
                <w:szCs w:val="20"/>
              </w:rPr>
            </w:pPr>
          </w:p>
        </w:tc>
        <w:tc>
          <w:tcPr>
            <w:tcW w:w="7216" w:type="dxa"/>
            <w:vAlign w:val="center"/>
          </w:tcPr>
          <w:p w14:paraId="36143C47" w14:textId="2D2D4558" w:rsidR="007A4840" w:rsidRPr="00B32414" w:rsidRDefault="007A4840" w:rsidP="007A4840">
            <w:pPr>
              <w:widowControl w:val="0"/>
              <w:autoSpaceDE w:val="0"/>
              <w:autoSpaceDN w:val="0"/>
              <w:adjustRightInd w:val="0"/>
              <w:spacing w:before="0" w:after="0"/>
              <w:contextualSpacing/>
              <w:rPr>
                <w:bCs/>
                <w:color w:val="000000"/>
                <w:sz w:val="20"/>
                <w:szCs w:val="20"/>
              </w:rPr>
            </w:pPr>
            <w:r w:rsidRPr="00081130">
              <w:rPr>
                <w:bCs/>
                <w:sz w:val="20"/>
                <w:szCs w:val="20"/>
              </w:rPr>
              <w:t>Sanitarni nadzor nad ukapanjem mrtvih.</w:t>
            </w:r>
          </w:p>
        </w:tc>
        <w:tc>
          <w:tcPr>
            <w:tcW w:w="3333" w:type="dxa"/>
            <w:vAlign w:val="center"/>
          </w:tcPr>
          <w:p w14:paraId="3CCA06BA" w14:textId="77777777" w:rsidR="007A4840" w:rsidRPr="00081130" w:rsidRDefault="007A4840" w:rsidP="007A4840">
            <w:pPr>
              <w:pStyle w:val="ListParagraph"/>
              <w:framePr w:wrap="around"/>
              <w:numPr>
                <w:ilvl w:val="0"/>
                <w:numId w:val="23"/>
              </w:numPr>
              <w:rPr>
                <w:sz w:val="20"/>
                <w:szCs w:val="20"/>
              </w:rPr>
            </w:pPr>
            <w:r w:rsidRPr="00081130">
              <w:rPr>
                <w:sz w:val="20"/>
                <w:szCs w:val="20"/>
              </w:rPr>
              <w:t>pogrebna poduzeća uz djelatnike mjesnih odbora</w:t>
            </w:r>
          </w:p>
          <w:p w14:paraId="41594EA7" w14:textId="2D70EB88" w:rsidR="007A4840" w:rsidRPr="00B32414" w:rsidRDefault="007A4840" w:rsidP="007A4840">
            <w:pPr>
              <w:framePr w:hSpace="180" w:wrap="around" w:hAnchor="margin" w:xAlign="center" w:y="842"/>
              <w:widowControl w:val="0"/>
              <w:numPr>
                <w:ilvl w:val="0"/>
                <w:numId w:val="23"/>
              </w:numPr>
              <w:autoSpaceDE w:val="0"/>
              <w:autoSpaceDN w:val="0"/>
              <w:adjustRightInd w:val="0"/>
              <w:spacing w:before="0" w:after="0"/>
              <w:contextualSpacing/>
              <w:rPr>
                <w:rFonts w:eastAsia="Calibri"/>
                <w:bCs/>
                <w:sz w:val="20"/>
                <w:szCs w:val="20"/>
              </w:rPr>
            </w:pPr>
            <w:r w:rsidRPr="00081130">
              <w:rPr>
                <w:sz w:val="20"/>
                <w:szCs w:val="20"/>
              </w:rPr>
              <w:t>sanitarna inspekcija</w:t>
            </w:r>
          </w:p>
        </w:tc>
      </w:tr>
      <w:tr w:rsidR="007A4840" w:rsidRPr="00D14364" w14:paraId="69FBD1FA" w14:textId="77777777" w:rsidTr="00307E21">
        <w:trPr>
          <w:trHeight w:val="558"/>
          <w:jc w:val="center"/>
        </w:trPr>
        <w:tc>
          <w:tcPr>
            <w:tcW w:w="0" w:type="auto"/>
            <w:vMerge/>
            <w:vAlign w:val="center"/>
          </w:tcPr>
          <w:p w14:paraId="5E63B684" w14:textId="77777777" w:rsidR="007A4840" w:rsidRPr="00B32414" w:rsidRDefault="007A4840" w:rsidP="007A4840">
            <w:pPr>
              <w:widowControl w:val="0"/>
              <w:autoSpaceDE w:val="0"/>
              <w:adjustRightInd w:val="0"/>
              <w:spacing w:before="0" w:after="0"/>
              <w:ind w:right="34"/>
              <w:jc w:val="center"/>
              <w:rPr>
                <w:b/>
                <w:bCs/>
                <w:sz w:val="20"/>
                <w:szCs w:val="20"/>
              </w:rPr>
            </w:pPr>
          </w:p>
        </w:tc>
        <w:tc>
          <w:tcPr>
            <w:tcW w:w="1673" w:type="dxa"/>
            <w:vMerge/>
            <w:vAlign w:val="center"/>
          </w:tcPr>
          <w:p w14:paraId="325DCA0F" w14:textId="77777777" w:rsidR="007A4840" w:rsidRPr="00B32414" w:rsidRDefault="007A4840" w:rsidP="007A4840">
            <w:pPr>
              <w:widowControl w:val="0"/>
              <w:autoSpaceDE w:val="0"/>
              <w:adjustRightInd w:val="0"/>
              <w:spacing w:before="0" w:after="0"/>
              <w:ind w:right="34"/>
              <w:jc w:val="center"/>
              <w:rPr>
                <w:b/>
                <w:bCs/>
                <w:sz w:val="20"/>
                <w:szCs w:val="20"/>
              </w:rPr>
            </w:pPr>
          </w:p>
        </w:tc>
        <w:tc>
          <w:tcPr>
            <w:tcW w:w="1702" w:type="dxa"/>
            <w:vMerge/>
            <w:vAlign w:val="center"/>
          </w:tcPr>
          <w:p w14:paraId="531D6EB3" w14:textId="77777777" w:rsidR="007A4840" w:rsidRPr="00B32414" w:rsidRDefault="007A4840" w:rsidP="007A4840">
            <w:pPr>
              <w:widowControl w:val="0"/>
              <w:autoSpaceDE w:val="0"/>
              <w:adjustRightInd w:val="0"/>
              <w:spacing w:before="0" w:after="0"/>
              <w:jc w:val="center"/>
              <w:rPr>
                <w:bCs/>
                <w:color w:val="000000"/>
                <w:sz w:val="20"/>
                <w:szCs w:val="20"/>
              </w:rPr>
            </w:pPr>
          </w:p>
        </w:tc>
        <w:tc>
          <w:tcPr>
            <w:tcW w:w="7216" w:type="dxa"/>
            <w:vAlign w:val="center"/>
          </w:tcPr>
          <w:p w14:paraId="600891B4" w14:textId="77777777" w:rsidR="007A4840" w:rsidRPr="00DD2E74" w:rsidRDefault="007A4840" w:rsidP="007A4840">
            <w:pPr>
              <w:widowControl w:val="0"/>
              <w:autoSpaceDE w:val="0"/>
              <w:adjustRightInd w:val="0"/>
              <w:spacing w:before="0"/>
              <w:rPr>
                <w:bCs/>
                <w:sz w:val="20"/>
                <w:szCs w:val="20"/>
              </w:rPr>
            </w:pPr>
            <w:r w:rsidRPr="00DD2E74">
              <w:rPr>
                <w:bCs/>
                <w:sz w:val="20"/>
                <w:szCs w:val="20"/>
              </w:rPr>
              <w:t>Osiguranje prostora za prikupljanje poginulih i druge provedbene aktivnosti.</w:t>
            </w:r>
          </w:p>
          <w:p w14:paraId="2B2CAD48" w14:textId="43CA834D" w:rsidR="007A4840" w:rsidRPr="00B32414" w:rsidRDefault="007A4840" w:rsidP="007A4840">
            <w:pPr>
              <w:widowControl w:val="0"/>
              <w:autoSpaceDE w:val="0"/>
              <w:autoSpaceDN w:val="0"/>
              <w:adjustRightInd w:val="0"/>
              <w:spacing w:before="0" w:after="0"/>
              <w:contextualSpacing/>
              <w:rPr>
                <w:bCs/>
                <w:color w:val="000000"/>
                <w:sz w:val="20"/>
                <w:szCs w:val="20"/>
              </w:rPr>
            </w:pPr>
            <w:r w:rsidRPr="00DD2E74">
              <w:rPr>
                <w:bCs/>
                <w:sz w:val="20"/>
                <w:szCs w:val="20"/>
              </w:rPr>
              <w:t>Lokacije za ukop su mjesna groblja na području Općine Murter-Kornati.</w:t>
            </w:r>
          </w:p>
        </w:tc>
        <w:tc>
          <w:tcPr>
            <w:tcW w:w="3333" w:type="dxa"/>
            <w:vAlign w:val="center"/>
          </w:tcPr>
          <w:p w14:paraId="6C007E57" w14:textId="287FF0F2" w:rsidR="007A4840" w:rsidRPr="00B32414" w:rsidRDefault="001A2B0E" w:rsidP="007A4840">
            <w:pPr>
              <w:framePr w:hSpace="180" w:wrap="around" w:hAnchor="margin" w:xAlign="center" w:y="842"/>
              <w:widowControl w:val="0"/>
              <w:numPr>
                <w:ilvl w:val="0"/>
                <w:numId w:val="23"/>
              </w:numPr>
              <w:autoSpaceDE w:val="0"/>
              <w:autoSpaceDN w:val="0"/>
              <w:adjustRightInd w:val="0"/>
              <w:spacing w:before="0" w:after="0"/>
              <w:contextualSpacing/>
              <w:rPr>
                <w:rFonts w:eastAsia="Calibri"/>
                <w:bCs/>
                <w:sz w:val="20"/>
                <w:szCs w:val="20"/>
              </w:rPr>
            </w:pPr>
            <w:r w:rsidRPr="001A2B0E">
              <w:rPr>
                <w:sz w:val="20"/>
                <w:szCs w:val="20"/>
              </w:rPr>
              <w:t>Murtela d.o.o. za komunalne djelatnosti</w:t>
            </w:r>
          </w:p>
        </w:tc>
      </w:tr>
      <w:tr w:rsidR="00737810" w:rsidRPr="00D14364" w14:paraId="7897A5D2" w14:textId="77777777" w:rsidTr="00307E21">
        <w:trPr>
          <w:trHeight w:val="558"/>
          <w:jc w:val="center"/>
        </w:trPr>
        <w:tc>
          <w:tcPr>
            <w:tcW w:w="0" w:type="auto"/>
            <w:vAlign w:val="center"/>
          </w:tcPr>
          <w:p w14:paraId="4F1880C0" w14:textId="2BC34457" w:rsidR="00737810" w:rsidRPr="007A4840" w:rsidRDefault="007A4840" w:rsidP="00737810">
            <w:pPr>
              <w:widowControl w:val="0"/>
              <w:autoSpaceDE w:val="0"/>
              <w:adjustRightInd w:val="0"/>
              <w:spacing w:before="0" w:after="0"/>
              <w:ind w:right="34"/>
              <w:jc w:val="center"/>
              <w:rPr>
                <w:b/>
                <w:bCs/>
                <w:sz w:val="20"/>
                <w:szCs w:val="20"/>
              </w:rPr>
            </w:pPr>
            <w:r w:rsidRPr="007A4840">
              <w:rPr>
                <w:b/>
                <w:bCs/>
                <w:color w:val="000000"/>
                <w:sz w:val="20"/>
                <w:szCs w:val="20"/>
              </w:rPr>
              <w:t>8</w:t>
            </w:r>
            <w:r w:rsidR="00737810" w:rsidRPr="007A4840">
              <w:rPr>
                <w:b/>
                <w:bCs/>
                <w:color w:val="000000"/>
                <w:sz w:val="20"/>
                <w:szCs w:val="20"/>
              </w:rPr>
              <w:t>.</w:t>
            </w:r>
          </w:p>
        </w:tc>
        <w:tc>
          <w:tcPr>
            <w:tcW w:w="1673" w:type="dxa"/>
            <w:vAlign w:val="center"/>
          </w:tcPr>
          <w:p w14:paraId="7A1027E7" w14:textId="1C61200A" w:rsidR="00737810" w:rsidRPr="007A4840" w:rsidRDefault="00737810" w:rsidP="00737810">
            <w:pPr>
              <w:widowControl w:val="0"/>
              <w:autoSpaceDE w:val="0"/>
              <w:adjustRightInd w:val="0"/>
              <w:spacing w:before="0" w:after="0"/>
              <w:ind w:right="34"/>
              <w:jc w:val="center"/>
              <w:rPr>
                <w:b/>
                <w:bCs/>
                <w:sz w:val="20"/>
                <w:szCs w:val="20"/>
              </w:rPr>
            </w:pPr>
            <w:r w:rsidRPr="007A4840">
              <w:rPr>
                <w:b/>
                <w:bCs/>
                <w:color w:val="000000"/>
                <w:sz w:val="20"/>
                <w:szCs w:val="20"/>
              </w:rPr>
              <w:t>Organizacija provođenja animalne asanacije</w:t>
            </w:r>
          </w:p>
        </w:tc>
        <w:tc>
          <w:tcPr>
            <w:tcW w:w="1702" w:type="dxa"/>
            <w:vAlign w:val="center"/>
          </w:tcPr>
          <w:p w14:paraId="58D7C72C" w14:textId="3AD9E018" w:rsidR="00737810" w:rsidRPr="007A4840" w:rsidRDefault="00D14364" w:rsidP="00737810">
            <w:pPr>
              <w:widowControl w:val="0"/>
              <w:autoSpaceDE w:val="0"/>
              <w:adjustRightInd w:val="0"/>
              <w:spacing w:before="0" w:after="0"/>
              <w:jc w:val="center"/>
              <w:rPr>
                <w:bCs/>
                <w:sz w:val="20"/>
                <w:szCs w:val="20"/>
              </w:rPr>
            </w:pPr>
            <w:r w:rsidRPr="007A4840">
              <w:rPr>
                <w:bCs/>
                <w:color w:val="000000"/>
                <w:sz w:val="20"/>
                <w:szCs w:val="20"/>
              </w:rPr>
              <w:t>Općina Murter-Kornati</w:t>
            </w:r>
          </w:p>
        </w:tc>
        <w:tc>
          <w:tcPr>
            <w:tcW w:w="7216" w:type="dxa"/>
            <w:vAlign w:val="center"/>
          </w:tcPr>
          <w:p w14:paraId="2E43DA2A" w14:textId="6B646D68" w:rsidR="00737810" w:rsidRPr="007A4840" w:rsidRDefault="00737810" w:rsidP="00737810">
            <w:pPr>
              <w:widowControl w:val="0"/>
              <w:autoSpaceDE w:val="0"/>
              <w:adjustRightInd w:val="0"/>
              <w:spacing w:before="0" w:after="0"/>
              <w:ind w:left="33"/>
              <w:rPr>
                <w:bCs/>
                <w:sz w:val="20"/>
                <w:szCs w:val="20"/>
              </w:rPr>
            </w:pPr>
            <w:r w:rsidRPr="007A4840">
              <w:rPr>
                <w:bCs/>
                <w:sz w:val="20"/>
                <w:szCs w:val="20"/>
              </w:rPr>
              <w:t xml:space="preserve">Za saniranje posljedica koje mogu nastati od uginulih životinja angažirat će se </w:t>
            </w:r>
            <w:r w:rsidR="00B926AF" w:rsidRPr="007A4840">
              <w:rPr>
                <w:bCs/>
                <w:sz w:val="20"/>
                <w:szCs w:val="20"/>
              </w:rPr>
              <w:t>Veterinarska ambulanta Vodice</w:t>
            </w:r>
            <w:r w:rsidRPr="007A4840">
              <w:rPr>
                <w:bCs/>
                <w:sz w:val="20"/>
                <w:szCs w:val="20"/>
              </w:rPr>
              <w:t xml:space="preserve">. Za potrebe prikupljanja životinjskih lešina u </w:t>
            </w:r>
            <w:r w:rsidR="00B926AF" w:rsidRPr="007A4840">
              <w:rPr>
                <w:bCs/>
                <w:sz w:val="20"/>
                <w:szCs w:val="20"/>
              </w:rPr>
              <w:t>Veterinarskoj ambulanti Vodice</w:t>
            </w:r>
            <w:r w:rsidRPr="007A4840">
              <w:rPr>
                <w:bCs/>
                <w:sz w:val="20"/>
                <w:szCs w:val="20"/>
              </w:rPr>
              <w:t xml:space="preserve"> ustrojena je Higijeničarska služba, a za potrebe animalne asanacije koristile bi se službe Zbrinjavanja nusproizvoda i otpada životinjskog porijekla te DDD služba. Sakupljanje se obavlja specijalnim kamionima različitih nosivosti, a nusproizvodi se odlažu u kontejnere koji se pomoću viličara odvoze u rashladne komore do otpreme na toplinsku preradu.</w:t>
            </w:r>
          </w:p>
          <w:p w14:paraId="6900BF5E" w14:textId="4DE2AC8E" w:rsidR="00737810" w:rsidRPr="007A4840" w:rsidRDefault="00737810" w:rsidP="00737810">
            <w:pPr>
              <w:widowControl w:val="0"/>
              <w:autoSpaceDE w:val="0"/>
              <w:adjustRightInd w:val="0"/>
              <w:spacing w:before="0" w:after="0"/>
              <w:rPr>
                <w:bCs/>
                <w:sz w:val="20"/>
                <w:szCs w:val="20"/>
              </w:rPr>
            </w:pPr>
            <w:r w:rsidRPr="007A4840">
              <w:rPr>
                <w:bCs/>
                <w:sz w:val="20"/>
                <w:szCs w:val="20"/>
              </w:rPr>
              <w:t xml:space="preserve">Ukoliko životinjske lešine nije moguće otpremiti radi daljnje utilizacije putem sabirališta nusproizvoda u kafileriju,  lokacije za ukop životinjskih lešina odrediti će </w:t>
            </w:r>
            <w:r w:rsidR="002C1549" w:rsidRPr="007A4840">
              <w:rPr>
                <w:bCs/>
                <w:sz w:val="20"/>
                <w:szCs w:val="20"/>
              </w:rPr>
              <w:t>Općinski načelnik</w:t>
            </w:r>
            <w:r w:rsidRPr="007A4840">
              <w:rPr>
                <w:bCs/>
                <w:sz w:val="20"/>
                <w:szCs w:val="20"/>
              </w:rPr>
              <w:t xml:space="preserve"> svojom odlukom,  uz prethodnu suglasnost veterinarske inspekcije.</w:t>
            </w:r>
          </w:p>
        </w:tc>
        <w:tc>
          <w:tcPr>
            <w:tcW w:w="3333" w:type="dxa"/>
            <w:vAlign w:val="center"/>
          </w:tcPr>
          <w:p w14:paraId="5CBA77ED" w14:textId="051DBC78" w:rsidR="00737810" w:rsidRPr="007A4840" w:rsidRDefault="00B926AF" w:rsidP="00BC7925">
            <w:pPr>
              <w:pStyle w:val="ListParagraph"/>
              <w:framePr w:wrap="around"/>
              <w:numPr>
                <w:ilvl w:val="0"/>
                <w:numId w:val="23"/>
              </w:numPr>
              <w:spacing w:line="276" w:lineRule="auto"/>
              <w:rPr>
                <w:rFonts w:eastAsia="Calibri"/>
                <w:sz w:val="20"/>
                <w:szCs w:val="20"/>
              </w:rPr>
            </w:pPr>
            <w:r w:rsidRPr="007A4840">
              <w:rPr>
                <w:sz w:val="20"/>
                <w:szCs w:val="20"/>
              </w:rPr>
              <w:t>Veterinarska ambulanta Vodice</w:t>
            </w:r>
            <w:r w:rsidRPr="007A4840">
              <w:rPr>
                <w:sz w:val="20"/>
                <w:szCs w:val="20"/>
              </w:rPr>
              <w:tab/>
            </w:r>
          </w:p>
        </w:tc>
      </w:tr>
      <w:tr w:rsidR="00173450" w:rsidRPr="00D14364" w14:paraId="2D1CD88C" w14:textId="77777777" w:rsidTr="00307E21">
        <w:trPr>
          <w:trHeight w:val="1057"/>
          <w:jc w:val="center"/>
        </w:trPr>
        <w:tc>
          <w:tcPr>
            <w:tcW w:w="0" w:type="auto"/>
            <w:vAlign w:val="center"/>
            <w:hideMark/>
          </w:tcPr>
          <w:p w14:paraId="0D2E11EF" w14:textId="0CFAFF3F" w:rsidR="00173450" w:rsidRPr="00103B08" w:rsidRDefault="007A4840" w:rsidP="00173450">
            <w:pPr>
              <w:widowControl w:val="0"/>
              <w:autoSpaceDE w:val="0"/>
              <w:adjustRightInd w:val="0"/>
              <w:spacing w:before="0" w:after="0"/>
              <w:ind w:right="34"/>
              <w:jc w:val="center"/>
              <w:rPr>
                <w:b/>
                <w:bCs/>
                <w:sz w:val="20"/>
                <w:szCs w:val="20"/>
              </w:rPr>
            </w:pPr>
            <w:r w:rsidRPr="00103B08">
              <w:rPr>
                <w:b/>
                <w:bCs/>
                <w:sz w:val="20"/>
                <w:szCs w:val="20"/>
              </w:rPr>
              <w:t>9</w:t>
            </w:r>
            <w:r w:rsidR="00173450" w:rsidRPr="00103B08">
              <w:rPr>
                <w:b/>
                <w:bCs/>
                <w:sz w:val="20"/>
                <w:szCs w:val="20"/>
              </w:rPr>
              <w:t>.</w:t>
            </w:r>
          </w:p>
        </w:tc>
        <w:tc>
          <w:tcPr>
            <w:tcW w:w="1673" w:type="dxa"/>
            <w:vAlign w:val="center"/>
            <w:hideMark/>
          </w:tcPr>
          <w:p w14:paraId="3B72BE30" w14:textId="77777777" w:rsidR="00173450" w:rsidRPr="00103B08" w:rsidRDefault="00173450" w:rsidP="00173450">
            <w:pPr>
              <w:widowControl w:val="0"/>
              <w:autoSpaceDE w:val="0"/>
              <w:adjustRightInd w:val="0"/>
              <w:spacing w:before="0" w:after="0"/>
              <w:ind w:right="-129"/>
              <w:jc w:val="center"/>
              <w:rPr>
                <w:b/>
                <w:bCs/>
                <w:sz w:val="20"/>
                <w:szCs w:val="20"/>
              </w:rPr>
            </w:pPr>
            <w:r w:rsidRPr="00103B08">
              <w:rPr>
                <w:b/>
                <w:bCs/>
                <w:sz w:val="20"/>
                <w:szCs w:val="20"/>
              </w:rPr>
              <w:t>Obavješćivanje stanovništva</w:t>
            </w:r>
          </w:p>
        </w:tc>
        <w:tc>
          <w:tcPr>
            <w:tcW w:w="1702" w:type="dxa"/>
            <w:vAlign w:val="center"/>
          </w:tcPr>
          <w:p w14:paraId="700232CF" w14:textId="77777777" w:rsidR="00173450" w:rsidRPr="00103B08" w:rsidRDefault="00173450" w:rsidP="00173450">
            <w:pPr>
              <w:widowControl w:val="0"/>
              <w:autoSpaceDE w:val="0"/>
              <w:adjustRightInd w:val="0"/>
              <w:spacing w:before="0" w:after="0"/>
              <w:jc w:val="center"/>
              <w:rPr>
                <w:bCs/>
                <w:sz w:val="20"/>
                <w:szCs w:val="20"/>
              </w:rPr>
            </w:pPr>
          </w:p>
        </w:tc>
        <w:tc>
          <w:tcPr>
            <w:tcW w:w="7216" w:type="dxa"/>
            <w:vAlign w:val="center"/>
            <w:hideMark/>
          </w:tcPr>
          <w:p w14:paraId="3BF71267" w14:textId="2D8F332B" w:rsidR="00173450" w:rsidRPr="00103B08" w:rsidRDefault="00173450" w:rsidP="00173450">
            <w:pPr>
              <w:widowControl w:val="0"/>
              <w:autoSpaceDE w:val="0"/>
              <w:adjustRightInd w:val="0"/>
              <w:spacing w:before="0" w:after="0"/>
              <w:rPr>
                <w:bCs/>
                <w:sz w:val="20"/>
                <w:szCs w:val="20"/>
              </w:rPr>
            </w:pPr>
            <w:r w:rsidRPr="00103B08">
              <w:rPr>
                <w:bCs/>
                <w:sz w:val="20"/>
                <w:szCs w:val="20"/>
              </w:rPr>
              <w:t xml:space="preserve">Obavijest sredstvima javnog priopćavanja daje </w:t>
            </w:r>
            <w:r w:rsidR="00E60723" w:rsidRPr="00103B08">
              <w:rPr>
                <w:bCs/>
                <w:sz w:val="20"/>
                <w:szCs w:val="20"/>
              </w:rPr>
              <w:t xml:space="preserve">Općinski </w:t>
            </w:r>
            <w:r w:rsidR="002C1549" w:rsidRPr="00103B08">
              <w:rPr>
                <w:bCs/>
                <w:sz w:val="20"/>
                <w:szCs w:val="20"/>
              </w:rPr>
              <w:t xml:space="preserve"> načelnik</w:t>
            </w:r>
            <w:r w:rsidRPr="00103B08">
              <w:rPr>
                <w:bCs/>
                <w:sz w:val="20"/>
                <w:szCs w:val="20"/>
              </w:rPr>
              <w:t xml:space="preserve"> ili osoba koju on ovlasti. </w:t>
            </w:r>
          </w:p>
          <w:p w14:paraId="1089C087" w14:textId="77777777" w:rsidR="00173450" w:rsidRPr="00103B08" w:rsidRDefault="00173450" w:rsidP="00173450">
            <w:pPr>
              <w:widowControl w:val="0"/>
              <w:autoSpaceDE w:val="0"/>
              <w:adjustRightInd w:val="0"/>
              <w:spacing w:before="0" w:after="0"/>
              <w:rPr>
                <w:bCs/>
                <w:sz w:val="20"/>
                <w:szCs w:val="20"/>
              </w:rPr>
            </w:pPr>
            <w:r w:rsidRPr="00103B08">
              <w:rPr>
                <w:bCs/>
                <w:sz w:val="20"/>
                <w:szCs w:val="20"/>
              </w:rPr>
              <w:t>Obavijest sadrži:</w:t>
            </w:r>
          </w:p>
          <w:p w14:paraId="0FABBCFC" w14:textId="77777777" w:rsidR="00173450" w:rsidRPr="00103B08" w:rsidRDefault="00173450" w:rsidP="00173450">
            <w:pPr>
              <w:widowControl w:val="0"/>
              <w:autoSpaceDE w:val="0"/>
              <w:adjustRightInd w:val="0"/>
              <w:spacing w:before="0" w:after="0"/>
              <w:rPr>
                <w:bCs/>
                <w:sz w:val="20"/>
                <w:szCs w:val="20"/>
              </w:rPr>
            </w:pPr>
            <w:r w:rsidRPr="00103B08">
              <w:rPr>
                <w:bCs/>
                <w:sz w:val="20"/>
                <w:szCs w:val="20"/>
              </w:rPr>
              <w:t>- Stanje na pogođenom području</w:t>
            </w:r>
          </w:p>
          <w:p w14:paraId="4A7DBD07" w14:textId="77777777" w:rsidR="00173450" w:rsidRPr="00103B08" w:rsidRDefault="00173450" w:rsidP="00173450">
            <w:pPr>
              <w:widowControl w:val="0"/>
              <w:autoSpaceDE w:val="0"/>
              <w:adjustRightInd w:val="0"/>
              <w:spacing w:before="0" w:after="0"/>
              <w:rPr>
                <w:bCs/>
                <w:sz w:val="20"/>
                <w:szCs w:val="20"/>
              </w:rPr>
            </w:pPr>
            <w:r w:rsidRPr="00103B08">
              <w:rPr>
                <w:bCs/>
                <w:sz w:val="20"/>
                <w:szCs w:val="20"/>
              </w:rPr>
              <w:t>- Opasnostima za ljude, materijalna dobra i okoliš,</w:t>
            </w:r>
          </w:p>
          <w:p w14:paraId="54C99932" w14:textId="77777777" w:rsidR="00173450" w:rsidRPr="00103B08" w:rsidRDefault="00173450" w:rsidP="00173450">
            <w:pPr>
              <w:widowControl w:val="0"/>
              <w:autoSpaceDE w:val="0"/>
              <w:adjustRightInd w:val="0"/>
              <w:spacing w:before="0" w:after="0"/>
              <w:rPr>
                <w:bCs/>
                <w:sz w:val="20"/>
                <w:szCs w:val="20"/>
              </w:rPr>
            </w:pPr>
            <w:r w:rsidRPr="00103B08">
              <w:rPr>
                <w:bCs/>
                <w:sz w:val="20"/>
                <w:szCs w:val="20"/>
              </w:rPr>
              <w:t>- Mjerama koje se poduzimaju,</w:t>
            </w:r>
          </w:p>
          <w:p w14:paraId="55070355" w14:textId="77777777" w:rsidR="00173450" w:rsidRPr="00103B08" w:rsidRDefault="00173450" w:rsidP="00173450">
            <w:pPr>
              <w:widowControl w:val="0"/>
              <w:autoSpaceDE w:val="0"/>
              <w:adjustRightInd w:val="0"/>
              <w:spacing w:before="0" w:after="0"/>
              <w:rPr>
                <w:bCs/>
                <w:sz w:val="20"/>
                <w:szCs w:val="20"/>
              </w:rPr>
            </w:pPr>
            <w:r w:rsidRPr="00103B08">
              <w:rPr>
                <w:bCs/>
                <w:sz w:val="20"/>
                <w:szCs w:val="20"/>
              </w:rPr>
              <w:t xml:space="preserve">- Putovima evakuacije, lokacijama za prihvat i pružanje medicinske  </w:t>
            </w:r>
          </w:p>
          <w:p w14:paraId="0917AA80" w14:textId="77777777" w:rsidR="00173450" w:rsidRPr="00103B08" w:rsidRDefault="00173450" w:rsidP="00173450">
            <w:pPr>
              <w:widowControl w:val="0"/>
              <w:autoSpaceDE w:val="0"/>
              <w:adjustRightInd w:val="0"/>
              <w:spacing w:before="0" w:after="0"/>
              <w:rPr>
                <w:bCs/>
                <w:sz w:val="20"/>
                <w:szCs w:val="20"/>
              </w:rPr>
            </w:pPr>
            <w:r w:rsidRPr="00103B08">
              <w:rPr>
                <w:bCs/>
                <w:sz w:val="20"/>
                <w:szCs w:val="20"/>
              </w:rPr>
              <w:t xml:space="preserve">  pomoći,</w:t>
            </w:r>
          </w:p>
          <w:p w14:paraId="6BF4A313" w14:textId="77777777" w:rsidR="00173450" w:rsidRPr="00103B08" w:rsidRDefault="00173450" w:rsidP="00173450">
            <w:pPr>
              <w:widowControl w:val="0"/>
              <w:autoSpaceDE w:val="0"/>
              <w:adjustRightInd w:val="0"/>
              <w:spacing w:before="0" w:after="0"/>
              <w:rPr>
                <w:bCs/>
                <w:sz w:val="20"/>
                <w:szCs w:val="20"/>
              </w:rPr>
            </w:pPr>
            <w:r w:rsidRPr="00103B08">
              <w:rPr>
                <w:bCs/>
                <w:sz w:val="20"/>
                <w:szCs w:val="20"/>
              </w:rPr>
              <w:t>- Provođenje osobne i uzajamne zaštite,</w:t>
            </w:r>
          </w:p>
          <w:p w14:paraId="2321010C" w14:textId="77777777" w:rsidR="00173450" w:rsidRPr="00103B08" w:rsidRDefault="00173450" w:rsidP="00173450">
            <w:pPr>
              <w:widowControl w:val="0"/>
              <w:autoSpaceDE w:val="0"/>
              <w:adjustRightInd w:val="0"/>
              <w:spacing w:before="0" w:after="0"/>
              <w:rPr>
                <w:bCs/>
                <w:sz w:val="20"/>
                <w:szCs w:val="20"/>
              </w:rPr>
            </w:pPr>
            <w:r w:rsidRPr="00103B08">
              <w:rPr>
                <w:bCs/>
                <w:sz w:val="20"/>
                <w:szCs w:val="20"/>
              </w:rPr>
              <w:t>- Sudjelovanju i suradnji s operativnim snagama sustava civilne zaštite</w:t>
            </w:r>
          </w:p>
          <w:p w14:paraId="7D5B18DC" w14:textId="77777777" w:rsidR="00173450" w:rsidRPr="00103B08" w:rsidRDefault="00173450" w:rsidP="00173450">
            <w:pPr>
              <w:widowControl w:val="0"/>
              <w:autoSpaceDE w:val="0"/>
              <w:adjustRightInd w:val="0"/>
              <w:spacing w:before="0" w:after="0"/>
              <w:rPr>
                <w:bCs/>
                <w:sz w:val="20"/>
                <w:szCs w:val="20"/>
              </w:rPr>
            </w:pPr>
            <w:r w:rsidRPr="00103B08">
              <w:rPr>
                <w:bCs/>
                <w:sz w:val="20"/>
                <w:szCs w:val="20"/>
              </w:rPr>
              <w:t>- Pristupu dodatnim informacijama,</w:t>
            </w:r>
          </w:p>
          <w:p w14:paraId="498FBCCA" w14:textId="643CBD13" w:rsidR="00173450" w:rsidRPr="00103B08" w:rsidRDefault="00173450" w:rsidP="00173450">
            <w:pPr>
              <w:widowControl w:val="0"/>
              <w:autoSpaceDE w:val="0"/>
              <w:adjustRightInd w:val="0"/>
              <w:spacing w:before="0" w:after="0"/>
              <w:rPr>
                <w:bCs/>
                <w:sz w:val="20"/>
                <w:szCs w:val="20"/>
              </w:rPr>
            </w:pPr>
            <w:r w:rsidRPr="00103B08">
              <w:rPr>
                <w:bCs/>
                <w:sz w:val="20"/>
                <w:szCs w:val="20"/>
              </w:rPr>
              <w:t>- Ostalim činjenicama u svezi sa specifičnim okolnostima događaja.</w:t>
            </w:r>
          </w:p>
        </w:tc>
        <w:tc>
          <w:tcPr>
            <w:tcW w:w="3333" w:type="dxa"/>
            <w:vAlign w:val="center"/>
            <w:hideMark/>
          </w:tcPr>
          <w:p w14:paraId="2A4A7F28" w14:textId="5459A417" w:rsidR="00173450" w:rsidRPr="00103B08" w:rsidRDefault="00E60723" w:rsidP="00BC7925">
            <w:pPr>
              <w:pStyle w:val="ListParagraph"/>
              <w:framePr w:wrap="around"/>
              <w:numPr>
                <w:ilvl w:val="0"/>
                <w:numId w:val="23"/>
              </w:numPr>
              <w:spacing w:line="276" w:lineRule="auto"/>
              <w:rPr>
                <w:sz w:val="20"/>
                <w:szCs w:val="20"/>
              </w:rPr>
            </w:pPr>
            <w:r w:rsidRPr="00103B08">
              <w:rPr>
                <w:sz w:val="20"/>
                <w:szCs w:val="20"/>
              </w:rPr>
              <w:t xml:space="preserve">Općinski </w:t>
            </w:r>
            <w:r w:rsidR="002C1549" w:rsidRPr="00103B08">
              <w:rPr>
                <w:sz w:val="20"/>
                <w:szCs w:val="20"/>
              </w:rPr>
              <w:t xml:space="preserve"> načelnik</w:t>
            </w:r>
            <w:r w:rsidR="00173450" w:rsidRPr="00103B08">
              <w:rPr>
                <w:sz w:val="20"/>
                <w:szCs w:val="20"/>
              </w:rPr>
              <w:t>,</w:t>
            </w:r>
          </w:p>
          <w:p w14:paraId="3E84631B" w14:textId="025728EF" w:rsidR="00173450" w:rsidRPr="00103B08" w:rsidRDefault="00173450" w:rsidP="00BC7925">
            <w:pPr>
              <w:pStyle w:val="ListParagraph"/>
              <w:framePr w:wrap="around"/>
              <w:numPr>
                <w:ilvl w:val="0"/>
                <w:numId w:val="23"/>
              </w:numPr>
              <w:spacing w:line="276" w:lineRule="auto"/>
              <w:rPr>
                <w:sz w:val="20"/>
                <w:szCs w:val="20"/>
              </w:rPr>
            </w:pPr>
            <w:r w:rsidRPr="00103B08">
              <w:rPr>
                <w:sz w:val="20"/>
                <w:szCs w:val="20"/>
              </w:rPr>
              <w:t>Povjerenici i zamjenici povjerenika civilne zaštite,</w:t>
            </w:r>
          </w:p>
          <w:p w14:paraId="06FCD8FB" w14:textId="77777777" w:rsidR="00173450" w:rsidRPr="00103B08" w:rsidRDefault="00173450" w:rsidP="00BC7925">
            <w:pPr>
              <w:pStyle w:val="ListParagraph"/>
              <w:framePr w:wrap="around"/>
              <w:numPr>
                <w:ilvl w:val="0"/>
                <w:numId w:val="23"/>
              </w:numPr>
              <w:spacing w:line="276" w:lineRule="auto"/>
              <w:rPr>
                <w:sz w:val="20"/>
                <w:szCs w:val="20"/>
              </w:rPr>
            </w:pPr>
            <w:r w:rsidRPr="00103B08">
              <w:rPr>
                <w:sz w:val="20"/>
                <w:szCs w:val="20"/>
              </w:rPr>
              <w:t>Mediji.</w:t>
            </w:r>
          </w:p>
        </w:tc>
      </w:tr>
      <w:tr w:rsidR="00173450" w:rsidRPr="00D14364" w14:paraId="19CA9867" w14:textId="77777777" w:rsidTr="00307E21">
        <w:trPr>
          <w:trHeight w:val="1057"/>
          <w:jc w:val="center"/>
        </w:trPr>
        <w:tc>
          <w:tcPr>
            <w:tcW w:w="0" w:type="auto"/>
            <w:vAlign w:val="center"/>
            <w:hideMark/>
          </w:tcPr>
          <w:p w14:paraId="4FA8117E" w14:textId="35C252E3" w:rsidR="00173450" w:rsidRPr="00103B08" w:rsidRDefault="007A4840" w:rsidP="00173450">
            <w:pPr>
              <w:widowControl w:val="0"/>
              <w:autoSpaceDE w:val="0"/>
              <w:adjustRightInd w:val="0"/>
              <w:spacing w:before="0" w:after="0"/>
              <w:ind w:right="34"/>
              <w:jc w:val="center"/>
              <w:rPr>
                <w:b/>
                <w:bCs/>
                <w:sz w:val="20"/>
                <w:szCs w:val="20"/>
              </w:rPr>
            </w:pPr>
            <w:r w:rsidRPr="00103B08">
              <w:rPr>
                <w:b/>
                <w:bCs/>
                <w:sz w:val="20"/>
                <w:szCs w:val="20"/>
              </w:rPr>
              <w:t>10</w:t>
            </w:r>
            <w:r w:rsidR="00173450" w:rsidRPr="00103B08">
              <w:rPr>
                <w:b/>
                <w:bCs/>
                <w:sz w:val="20"/>
                <w:szCs w:val="20"/>
              </w:rPr>
              <w:t>.</w:t>
            </w:r>
          </w:p>
        </w:tc>
        <w:tc>
          <w:tcPr>
            <w:tcW w:w="1673" w:type="dxa"/>
            <w:vAlign w:val="center"/>
            <w:hideMark/>
          </w:tcPr>
          <w:p w14:paraId="7DB3FDF7" w14:textId="3AF506BF" w:rsidR="00173450" w:rsidRPr="00103B08" w:rsidRDefault="00173450" w:rsidP="00173450">
            <w:pPr>
              <w:widowControl w:val="0"/>
              <w:autoSpaceDE w:val="0"/>
              <w:adjustRightInd w:val="0"/>
              <w:spacing w:before="0" w:after="0"/>
              <w:ind w:right="-129"/>
              <w:jc w:val="center"/>
              <w:rPr>
                <w:b/>
                <w:bCs/>
                <w:sz w:val="20"/>
                <w:szCs w:val="20"/>
              </w:rPr>
            </w:pPr>
            <w:r w:rsidRPr="00103B08">
              <w:rPr>
                <w:b/>
                <w:bCs/>
                <w:color w:val="000000"/>
                <w:sz w:val="20"/>
                <w:szCs w:val="20"/>
              </w:rPr>
              <w:t>Troškovi angažiranih pravnih osoba i redovnih službi</w:t>
            </w:r>
          </w:p>
        </w:tc>
        <w:tc>
          <w:tcPr>
            <w:tcW w:w="1702" w:type="dxa"/>
            <w:vAlign w:val="center"/>
          </w:tcPr>
          <w:p w14:paraId="61F40EBB" w14:textId="0CDAF344" w:rsidR="00173450" w:rsidRPr="00103B08" w:rsidRDefault="00D14364" w:rsidP="00173450">
            <w:pPr>
              <w:widowControl w:val="0"/>
              <w:autoSpaceDE w:val="0"/>
              <w:adjustRightInd w:val="0"/>
              <w:spacing w:before="0" w:after="0"/>
              <w:jc w:val="center"/>
              <w:rPr>
                <w:bCs/>
                <w:sz w:val="20"/>
                <w:szCs w:val="20"/>
              </w:rPr>
            </w:pPr>
            <w:r w:rsidRPr="00103B08">
              <w:rPr>
                <w:bCs/>
                <w:color w:val="000000"/>
                <w:sz w:val="20"/>
                <w:szCs w:val="20"/>
              </w:rPr>
              <w:t>Općina Murter-Kornati</w:t>
            </w:r>
          </w:p>
        </w:tc>
        <w:tc>
          <w:tcPr>
            <w:tcW w:w="7216" w:type="dxa"/>
            <w:vAlign w:val="center"/>
            <w:hideMark/>
          </w:tcPr>
          <w:p w14:paraId="7D22DBD9" w14:textId="2782B432" w:rsidR="00173450" w:rsidRPr="00103B08" w:rsidRDefault="00173450" w:rsidP="00173450">
            <w:pPr>
              <w:widowControl w:val="0"/>
              <w:autoSpaceDE w:val="0"/>
              <w:adjustRightInd w:val="0"/>
              <w:spacing w:before="0" w:after="0"/>
              <w:rPr>
                <w:bCs/>
                <w:sz w:val="20"/>
                <w:szCs w:val="20"/>
              </w:rPr>
            </w:pPr>
            <w:r w:rsidRPr="00103B08">
              <w:rPr>
                <w:bCs/>
                <w:color w:val="000000"/>
                <w:sz w:val="20"/>
                <w:szCs w:val="20"/>
              </w:rPr>
              <w:t>Troškove angažiranih pravnih osoba i redovnih službi vršit će se prema stvarno izvršenim poslovima i po važećim cijenama u trenutku izvršenja zadataka.</w:t>
            </w:r>
          </w:p>
        </w:tc>
        <w:tc>
          <w:tcPr>
            <w:tcW w:w="3333" w:type="dxa"/>
            <w:vAlign w:val="center"/>
            <w:hideMark/>
          </w:tcPr>
          <w:p w14:paraId="44CB1DA4" w14:textId="1E8A1DAD" w:rsidR="00173450" w:rsidRPr="00103B08" w:rsidRDefault="00E60723" w:rsidP="00BC7925">
            <w:pPr>
              <w:framePr w:hSpace="180" w:wrap="around" w:hAnchor="margin" w:xAlign="center" w:y="842"/>
              <w:widowControl w:val="0"/>
              <w:numPr>
                <w:ilvl w:val="0"/>
                <w:numId w:val="23"/>
              </w:numPr>
              <w:autoSpaceDE w:val="0"/>
              <w:autoSpaceDN w:val="0"/>
              <w:adjustRightInd w:val="0"/>
              <w:spacing w:before="0" w:after="0"/>
              <w:contextualSpacing/>
              <w:rPr>
                <w:rFonts w:eastAsia="Calibri"/>
                <w:bCs/>
                <w:sz w:val="20"/>
                <w:szCs w:val="20"/>
              </w:rPr>
            </w:pPr>
            <w:r w:rsidRPr="00103B08">
              <w:rPr>
                <w:rFonts w:eastAsia="Calibri"/>
                <w:bCs/>
                <w:sz w:val="20"/>
                <w:szCs w:val="20"/>
              </w:rPr>
              <w:t xml:space="preserve">Općinski </w:t>
            </w:r>
            <w:r w:rsidR="002C1549" w:rsidRPr="00103B08">
              <w:rPr>
                <w:rFonts w:eastAsia="Calibri"/>
                <w:bCs/>
                <w:sz w:val="20"/>
                <w:szCs w:val="20"/>
              </w:rPr>
              <w:t xml:space="preserve"> načelnik</w:t>
            </w:r>
          </w:p>
          <w:p w14:paraId="3D58FC0F" w14:textId="65DF2F1A" w:rsidR="00173450" w:rsidRPr="00103B08" w:rsidRDefault="00D14364" w:rsidP="00BC7925">
            <w:pPr>
              <w:pStyle w:val="ListParagraph"/>
              <w:framePr w:wrap="around"/>
              <w:numPr>
                <w:ilvl w:val="0"/>
                <w:numId w:val="23"/>
              </w:numPr>
              <w:spacing w:line="276" w:lineRule="auto"/>
              <w:rPr>
                <w:sz w:val="20"/>
                <w:szCs w:val="20"/>
              </w:rPr>
            </w:pPr>
            <w:r w:rsidRPr="00103B08">
              <w:rPr>
                <w:rFonts w:eastAsia="Calibri"/>
                <w:sz w:val="20"/>
                <w:szCs w:val="20"/>
              </w:rPr>
              <w:t>Općina Murter-Kornati</w:t>
            </w:r>
          </w:p>
        </w:tc>
      </w:tr>
    </w:tbl>
    <w:p w14:paraId="1AD26369" w14:textId="77777777" w:rsidR="00872CFA" w:rsidRPr="00D14364" w:rsidRDefault="00872CFA" w:rsidP="00872CFA">
      <w:pPr>
        <w:tabs>
          <w:tab w:val="left" w:pos="960"/>
        </w:tabs>
        <w:rPr>
          <w:highlight w:val="yellow"/>
          <w:lang w:bidi="en-US"/>
        </w:rPr>
      </w:pPr>
    </w:p>
    <w:p w14:paraId="3DCAEA35" w14:textId="3BF1048C" w:rsidR="002D7832" w:rsidRPr="00B22291" w:rsidRDefault="002D7832" w:rsidP="002D7832">
      <w:pPr>
        <w:pStyle w:val="Heading2"/>
      </w:pPr>
      <w:bookmarkStart w:id="72" w:name="_Toc211585888"/>
      <w:r>
        <w:lastRenderedPageBreak/>
        <w:t>6.6 Tehničko-tehnološke nesreće s opasnim tvarima - Industrijske nesreće</w:t>
      </w:r>
      <w:bookmarkEnd w:id="72"/>
    </w:p>
    <w:p w14:paraId="2C87B6D7" w14:textId="5A61CFB5" w:rsidR="002D7832" w:rsidRPr="00B22291" w:rsidRDefault="002D7832" w:rsidP="002D7832">
      <w:r w:rsidRPr="00B22291">
        <w:rPr>
          <w:noProof/>
          <w:lang w:eastAsia="hr-HR"/>
        </w:rPr>
        <mc:AlternateContent>
          <mc:Choice Requires="wps">
            <w:drawing>
              <wp:anchor distT="0" distB="0" distL="114300" distR="114300" simplePos="0" relativeHeight="252795904" behindDoc="0" locked="0" layoutInCell="1" allowOverlap="1" wp14:anchorId="0D87C164" wp14:editId="2C12D32D">
                <wp:simplePos x="0" y="0"/>
                <wp:positionH relativeFrom="margin">
                  <wp:posOffset>2284095</wp:posOffset>
                </wp:positionH>
                <wp:positionV relativeFrom="paragraph">
                  <wp:posOffset>252095</wp:posOffset>
                </wp:positionV>
                <wp:extent cx="1831436" cy="741872"/>
                <wp:effectExtent l="0" t="0" r="16510" b="20320"/>
                <wp:wrapNone/>
                <wp:docPr id="298" name="Rounded Rectangle 28"/>
                <wp:cNvGraphicFramePr/>
                <a:graphic xmlns:a="http://schemas.openxmlformats.org/drawingml/2006/main">
                  <a:graphicData uri="http://schemas.microsoft.com/office/word/2010/wordprocessingShape">
                    <wps:wsp>
                      <wps:cNvSpPr/>
                      <wps:spPr>
                        <a:xfrm>
                          <a:off x="0" y="0"/>
                          <a:ext cx="1831436" cy="741872"/>
                        </a:xfrm>
                        <a:prstGeom prst="roundRect">
                          <a:avLst/>
                        </a:prstGeom>
                        <a:noFill/>
                        <a:ln w="25400" cap="flat" cmpd="sng" algn="ctr">
                          <a:solidFill>
                            <a:srgbClr val="92D050"/>
                          </a:solidFill>
                          <a:prstDash val="solid"/>
                        </a:ln>
                        <a:effectLst/>
                      </wps:spPr>
                      <wps:txbx>
                        <w:txbxContent>
                          <w:p w14:paraId="7BBE5AAA" w14:textId="77777777" w:rsidR="002D7832" w:rsidRDefault="002D7832" w:rsidP="002D7832">
                            <w:pPr>
                              <w:spacing w:before="0" w:after="0"/>
                              <w:jc w:val="center"/>
                              <w:rPr>
                                <w:b/>
                                <w:sz w:val="20"/>
                                <w:szCs w:val="20"/>
                              </w:rPr>
                            </w:pPr>
                            <w:r>
                              <w:rPr>
                                <w:b/>
                                <w:sz w:val="20"/>
                                <w:szCs w:val="20"/>
                              </w:rPr>
                              <w:t>Vatrogasne snage</w:t>
                            </w:r>
                          </w:p>
                          <w:p w14:paraId="50A91362" w14:textId="52058E98" w:rsidR="002D7832" w:rsidRDefault="002D7832" w:rsidP="002D7832">
                            <w:pPr>
                              <w:spacing w:before="0" w:after="0"/>
                              <w:jc w:val="left"/>
                              <w:rPr>
                                <w:rFonts w:eastAsia="Calibri"/>
                                <w:sz w:val="20"/>
                                <w:szCs w:val="20"/>
                              </w:rPr>
                            </w:pPr>
                            <w:r>
                              <w:rPr>
                                <w:rFonts w:eastAsia="Calibri"/>
                                <w:sz w:val="20"/>
                                <w:szCs w:val="20"/>
                              </w:rPr>
                              <w:t xml:space="preserve">- </w:t>
                            </w:r>
                            <w:r w:rsidR="005612EE">
                              <w:rPr>
                                <w:rFonts w:eastAsia="Calibri"/>
                                <w:sz w:val="20"/>
                                <w:szCs w:val="20"/>
                              </w:rPr>
                              <w:t>DVD Tisno</w:t>
                            </w:r>
                          </w:p>
                          <w:p w14:paraId="01597889" w14:textId="77777777" w:rsidR="002D7832" w:rsidRDefault="002D7832" w:rsidP="002D7832">
                            <w:pPr>
                              <w:spacing w:before="0" w:after="0"/>
                              <w:jc w:val="left"/>
                              <w:rPr>
                                <w:rFonts w:eastAsia="Calibr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7C164" id="_x0000_s1119" style="position:absolute;left:0;text-align:left;margin-left:179.85pt;margin-top:19.85pt;width:144.2pt;height:58.4pt;z-index:25279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" filled="f" strokecolor="#92d050" strokeweight="2pt">
                <v:textbox>
                  <w:txbxContent>
                    <w:p w14:paraId="7BBE5AAA" w14:textId="77777777" w:rsidR="002D7832" w:rsidRDefault="002D7832" w:rsidP="002D7832">
                      <w:pPr>
                        <w:spacing w:before="0" w:after="0"/>
                        <w:jc w:val="center"/>
                        <w:rPr>
                          <w:b/>
                          <w:sz w:val="20"/>
                          <w:szCs w:val="20"/>
                        </w:rPr>
                      </w:pPr>
                      <w:r>
                        <w:rPr>
                          <w:b/>
                          <w:sz w:val="20"/>
                          <w:szCs w:val="20"/>
                        </w:rPr>
                        <w:t>Vatrogasne snage</w:t>
                      </w:r>
                    </w:p>
                    <w:p w14:paraId="50A91362" w14:textId="52058E98" w:rsidR="002D7832" w:rsidRDefault="002D7832" w:rsidP="002D7832">
                      <w:pPr>
                        <w:spacing w:before="0" w:after="0"/>
                        <w:jc w:val="left"/>
                        <w:rPr>
                          <w:rFonts w:eastAsia="Calibri"/>
                          <w:sz w:val="20"/>
                          <w:szCs w:val="20"/>
                        </w:rPr>
                      </w:pPr>
                      <w:r>
                        <w:rPr>
                          <w:rFonts w:eastAsia="Calibri"/>
                          <w:sz w:val="20"/>
                          <w:szCs w:val="20"/>
                        </w:rPr>
                        <w:t xml:space="preserve">- </w:t>
                      </w:r>
                      <w:r w:rsidR="005612EE">
                        <w:rPr>
                          <w:rFonts w:eastAsia="Calibri"/>
                          <w:sz w:val="20"/>
                          <w:szCs w:val="20"/>
                        </w:rPr>
                        <w:t>DVD Tisno</w:t>
                      </w:r>
                    </w:p>
                    <w:p w14:paraId="01597889" w14:textId="77777777" w:rsidR="002D7832" w:rsidRDefault="002D7832" w:rsidP="002D7832">
                      <w:pPr>
                        <w:spacing w:before="0" w:after="0"/>
                        <w:jc w:val="left"/>
                        <w:rPr>
                          <w:rFonts w:eastAsia="Calibri"/>
                          <w:sz w:val="20"/>
                          <w:szCs w:val="20"/>
                        </w:rPr>
                      </w:pPr>
                    </w:p>
                  </w:txbxContent>
                </v:textbox>
                <w10:wrap anchorx="margin"/>
              </v:roundrect>
            </w:pict>
          </mc:Fallback>
        </mc:AlternateContent>
      </w:r>
      <w:r w:rsidRPr="00B22291">
        <w:t xml:space="preserve">Plan djelovanja u slučaju </w:t>
      </w:r>
      <w:r>
        <w:t>industrijske nesreće</w:t>
      </w:r>
      <w:r w:rsidRPr="00B22291">
        <w:t xml:space="preserve"> pokreće </w:t>
      </w:r>
      <w:r w:rsidRPr="00B22291">
        <w:rPr>
          <w:b/>
        </w:rPr>
        <w:t xml:space="preserve">Općinski  načelnik </w:t>
      </w:r>
      <w:r w:rsidRPr="00B22291">
        <w:t xml:space="preserve">Općine Murter-Kornati. Shema aktiviranja nalazi se u nastavku. </w:t>
      </w:r>
    </w:p>
    <w:p w14:paraId="6D7E29CC" w14:textId="77777777" w:rsidR="002D7832" w:rsidRPr="00B22291" w:rsidRDefault="002D7832" w:rsidP="002D7832">
      <w:pPr>
        <w:rPr>
          <w:noProof/>
          <w:lang w:eastAsia="hr-HR"/>
        </w:rPr>
      </w:pPr>
      <w:r w:rsidRPr="00B22291">
        <w:rPr>
          <w:noProof/>
          <w:lang w:eastAsia="hr-HR"/>
        </w:rPr>
        <mc:AlternateContent>
          <mc:Choice Requires="wps">
            <w:drawing>
              <wp:anchor distT="0" distB="0" distL="114300" distR="114300" simplePos="0" relativeHeight="252785664" behindDoc="0" locked="0" layoutInCell="1" allowOverlap="1" wp14:anchorId="693C2183" wp14:editId="42DE9953">
                <wp:simplePos x="0" y="0"/>
                <wp:positionH relativeFrom="column">
                  <wp:posOffset>5404485</wp:posOffset>
                </wp:positionH>
                <wp:positionV relativeFrom="paragraph">
                  <wp:posOffset>12700</wp:posOffset>
                </wp:positionV>
                <wp:extent cx="1828800" cy="676910"/>
                <wp:effectExtent l="0" t="0" r="19050" b="27940"/>
                <wp:wrapNone/>
                <wp:docPr id="299" name="Rounded Rectangle 28"/>
                <wp:cNvGraphicFramePr/>
                <a:graphic xmlns:a="http://schemas.openxmlformats.org/drawingml/2006/main">
                  <a:graphicData uri="http://schemas.microsoft.com/office/word/2010/wordprocessingShape">
                    <wps:wsp>
                      <wps:cNvSpPr/>
                      <wps:spPr>
                        <a:xfrm>
                          <a:off x="0" y="0"/>
                          <a:ext cx="1828800" cy="676275"/>
                        </a:xfrm>
                        <a:prstGeom prst="roundRect">
                          <a:avLst/>
                        </a:prstGeom>
                        <a:noFill/>
                        <a:ln w="25400" cap="flat" cmpd="sng" algn="ctr">
                          <a:solidFill>
                            <a:srgbClr val="92D050"/>
                          </a:solidFill>
                          <a:prstDash val="solid"/>
                        </a:ln>
                        <a:effectLst/>
                      </wps:spPr>
                      <wps:txbx>
                        <w:txbxContent>
                          <w:p w14:paraId="0C14EECB" w14:textId="77777777" w:rsidR="002D7832" w:rsidRDefault="002D7832" w:rsidP="002D7832">
                            <w:pPr>
                              <w:spacing w:before="0" w:after="0"/>
                              <w:jc w:val="center"/>
                              <w:rPr>
                                <w:b/>
                                <w:sz w:val="20"/>
                                <w:szCs w:val="20"/>
                              </w:rPr>
                            </w:pPr>
                            <w:r>
                              <w:rPr>
                                <w:b/>
                                <w:sz w:val="20"/>
                                <w:szCs w:val="20"/>
                              </w:rPr>
                              <w:t>Operativne snage</w:t>
                            </w:r>
                          </w:p>
                          <w:p w14:paraId="1A19972C" w14:textId="77777777" w:rsidR="002D7832" w:rsidRDefault="002D7832" w:rsidP="002D7832">
                            <w:pPr>
                              <w:spacing w:before="0" w:after="0"/>
                              <w:jc w:val="left"/>
                              <w:rPr>
                                <w:rFonts w:eastAsia="Calibri"/>
                                <w:sz w:val="20"/>
                                <w:szCs w:val="20"/>
                              </w:rPr>
                            </w:pPr>
                            <w:r>
                              <w:rPr>
                                <w:rFonts w:eastAsia="Calibri"/>
                                <w:sz w:val="20"/>
                                <w:szCs w:val="20"/>
                              </w:rPr>
                              <w:t>- GDCK Šibenik</w:t>
                            </w:r>
                          </w:p>
                          <w:p w14:paraId="62C93A04" w14:textId="77777777" w:rsidR="002D7832" w:rsidRDefault="002D7832" w:rsidP="002D7832">
                            <w:pPr>
                              <w:spacing w:before="0" w:after="0"/>
                              <w:jc w:val="left"/>
                              <w:rPr>
                                <w:sz w:val="20"/>
                                <w:szCs w:val="20"/>
                              </w:rPr>
                            </w:pPr>
                            <w:r>
                              <w:rPr>
                                <w:rFonts w:eastAsia="Calibri"/>
                                <w:sz w:val="20"/>
                                <w:szCs w:val="20"/>
                              </w:rPr>
                              <w:t>- HGSS Šibenik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C2183" id="_x0000_s1120" style="position:absolute;left:0;text-align:left;margin-left:425.55pt;margin-top:1pt;width:2in;height:53.3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" filled="f" strokecolor="#92d050" strokeweight="2pt">
                <v:textbox>
                  <w:txbxContent>
                    <w:p w14:paraId="0C14EECB" w14:textId="77777777" w:rsidR="002D7832" w:rsidRDefault="002D7832" w:rsidP="002D7832">
                      <w:pPr>
                        <w:spacing w:before="0" w:after="0"/>
                        <w:jc w:val="center"/>
                        <w:rPr>
                          <w:b/>
                          <w:sz w:val="20"/>
                          <w:szCs w:val="20"/>
                        </w:rPr>
                      </w:pPr>
                      <w:r>
                        <w:rPr>
                          <w:b/>
                          <w:sz w:val="20"/>
                          <w:szCs w:val="20"/>
                        </w:rPr>
                        <w:t>Operativne snage</w:t>
                      </w:r>
                    </w:p>
                    <w:p w14:paraId="1A19972C" w14:textId="77777777" w:rsidR="002D7832" w:rsidRDefault="002D7832" w:rsidP="002D7832">
                      <w:pPr>
                        <w:spacing w:before="0" w:after="0"/>
                        <w:jc w:val="left"/>
                        <w:rPr>
                          <w:rFonts w:eastAsia="Calibri"/>
                          <w:sz w:val="20"/>
                          <w:szCs w:val="20"/>
                        </w:rPr>
                      </w:pPr>
                      <w:r>
                        <w:rPr>
                          <w:rFonts w:eastAsia="Calibri"/>
                          <w:sz w:val="20"/>
                          <w:szCs w:val="20"/>
                        </w:rPr>
                        <w:t>- GDCK Šibenik</w:t>
                      </w:r>
                    </w:p>
                    <w:p w14:paraId="62C93A04" w14:textId="77777777" w:rsidR="002D7832" w:rsidRDefault="002D7832" w:rsidP="002D7832">
                      <w:pPr>
                        <w:spacing w:before="0" w:after="0"/>
                        <w:jc w:val="left"/>
                        <w:rPr>
                          <w:sz w:val="20"/>
                          <w:szCs w:val="20"/>
                        </w:rPr>
                      </w:pPr>
                      <w:r>
                        <w:rPr>
                          <w:rFonts w:eastAsia="Calibri"/>
                          <w:sz w:val="20"/>
                          <w:szCs w:val="20"/>
                        </w:rPr>
                        <w:t>- HGSS Šibenik</w:t>
                      </w:r>
                    </w:p>
                  </w:txbxContent>
                </v:textbox>
              </v:roundrect>
            </w:pict>
          </mc:Fallback>
        </mc:AlternateContent>
      </w:r>
    </w:p>
    <w:p w14:paraId="1C167331" w14:textId="77777777" w:rsidR="002D7832" w:rsidRPr="00B22291" w:rsidRDefault="002D7832" w:rsidP="002D7832">
      <w:pPr>
        <w:rPr>
          <w:noProof/>
          <w:lang w:eastAsia="hr-HR"/>
        </w:rPr>
      </w:pPr>
      <w:r w:rsidRPr="00B22291">
        <w:rPr>
          <w:noProof/>
          <w:lang w:eastAsia="hr-HR"/>
        </w:rPr>
        <mc:AlternateContent>
          <mc:Choice Requires="wps">
            <w:drawing>
              <wp:anchor distT="0" distB="0" distL="114300" distR="114300" simplePos="0" relativeHeight="252783616" behindDoc="0" locked="0" layoutInCell="1" allowOverlap="1" wp14:anchorId="70ACCCDB" wp14:editId="303BE73E">
                <wp:simplePos x="0" y="0"/>
                <wp:positionH relativeFrom="margin">
                  <wp:posOffset>7329661</wp:posOffset>
                </wp:positionH>
                <wp:positionV relativeFrom="paragraph">
                  <wp:posOffset>158331</wp:posOffset>
                </wp:positionV>
                <wp:extent cx="1257300" cy="571500"/>
                <wp:effectExtent l="0" t="0" r="19050" b="19050"/>
                <wp:wrapNone/>
                <wp:docPr id="302" name="Rounded Rectangle 26"/>
                <wp:cNvGraphicFramePr/>
                <a:graphic xmlns:a="http://schemas.openxmlformats.org/drawingml/2006/main">
                  <a:graphicData uri="http://schemas.microsoft.com/office/word/2010/wordprocessingShape">
                    <wps:wsp>
                      <wps:cNvSpPr/>
                      <wps:spPr>
                        <a:xfrm>
                          <a:off x="0" y="0"/>
                          <a:ext cx="1257300" cy="571500"/>
                        </a:xfrm>
                        <a:prstGeom prst="roundRect">
                          <a:avLst/>
                        </a:prstGeom>
                        <a:noFill/>
                        <a:ln w="25400" cap="flat" cmpd="sng" algn="ctr">
                          <a:solidFill>
                            <a:srgbClr val="92D050"/>
                          </a:solidFill>
                          <a:prstDash val="solid"/>
                        </a:ln>
                        <a:effectLst/>
                      </wps:spPr>
                      <wps:txbx>
                        <w:txbxContent>
                          <w:p w14:paraId="54FCD2FC" w14:textId="77777777" w:rsidR="002D7832" w:rsidRDefault="002D7832" w:rsidP="002D7832">
                            <w:pPr>
                              <w:jc w:val="center"/>
                              <w:rPr>
                                <w:b/>
                                <w:sz w:val="20"/>
                              </w:rPr>
                            </w:pPr>
                            <w:r>
                              <w:rPr>
                                <w:b/>
                                <w:sz w:val="20"/>
                              </w:rPr>
                              <w:t>Postrojba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ACCCDB" id="_x0000_s1121" style="position:absolute;left:0;text-align:left;margin-left:577.15pt;margin-top:12.45pt;width:99pt;height:45pt;z-index:25278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" filled="f" strokecolor="#92d050" strokeweight="2pt">
                <v:textbox>
                  <w:txbxContent>
                    <w:p w14:paraId="54FCD2FC" w14:textId="77777777" w:rsidR="002D7832" w:rsidRDefault="002D7832" w:rsidP="002D7832">
                      <w:pPr>
                        <w:jc w:val="center"/>
                        <w:rPr>
                          <w:b/>
                          <w:sz w:val="20"/>
                        </w:rPr>
                      </w:pPr>
                      <w:r>
                        <w:rPr>
                          <w:b/>
                          <w:sz w:val="20"/>
                        </w:rPr>
                        <w:t>Postrojba civilne zaštite</w:t>
                      </w:r>
                    </w:p>
                  </w:txbxContent>
                </v:textbox>
                <w10:wrap anchorx="margin"/>
              </v:roundrect>
            </w:pict>
          </mc:Fallback>
        </mc:AlternateContent>
      </w:r>
    </w:p>
    <w:p w14:paraId="244DF0D9" w14:textId="77777777" w:rsidR="002D7832" w:rsidRPr="00B22291" w:rsidRDefault="002D7832" w:rsidP="002D7832">
      <w:pPr>
        <w:rPr>
          <w:noProof/>
          <w:lang w:eastAsia="hr-HR"/>
        </w:rPr>
      </w:pPr>
      <w:r w:rsidRPr="00B22291">
        <w:rPr>
          <w:noProof/>
          <w:lang w:eastAsia="hr-HR"/>
        </w:rPr>
        <mc:AlternateContent>
          <mc:Choice Requires="wps">
            <w:drawing>
              <wp:anchor distT="0" distB="0" distL="114300" distR="114300" simplePos="0" relativeHeight="252804096" behindDoc="0" locked="0" layoutInCell="1" allowOverlap="1" wp14:anchorId="05230EC4" wp14:editId="2CFA357E">
                <wp:simplePos x="0" y="0"/>
                <wp:positionH relativeFrom="margin">
                  <wp:posOffset>4076700</wp:posOffset>
                </wp:positionH>
                <wp:positionV relativeFrom="paragraph">
                  <wp:posOffset>161925</wp:posOffset>
                </wp:positionV>
                <wp:extent cx="1257300" cy="571500"/>
                <wp:effectExtent l="0" t="0" r="19050" b="19050"/>
                <wp:wrapNone/>
                <wp:docPr id="303" name="Rounded Rectangle 26"/>
                <wp:cNvGraphicFramePr/>
                <a:graphic xmlns:a="http://schemas.openxmlformats.org/drawingml/2006/main">
                  <a:graphicData uri="http://schemas.microsoft.com/office/word/2010/wordprocessingShape">
                    <wps:wsp>
                      <wps:cNvSpPr/>
                      <wps:spPr>
                        <a:xfrm>
                          <a:off x="0" y="0"/>
                          <a:ext cx="1257300" cy="571500"/>
                        </a:xfrm>
                        <a:prstGeom prst="roundRect">
                          <a:avLst/>
                        </a:prstGeom>
                        <a:noFill/>
                        <a:ln w="25400" cap="flat" cmpd="sng" algn="ctr">
                          <a:solidFill>
                            <a:srgbClr val="92D050"/>
                          </a:solidFill>
                          <a:prstDash val="solid"/>
                        </a:ln>
                        <a:effectLst/>
                      </wps:spPr>
                      <wps:txbx>
                        <w:txbxContent>
                          <w:p w14:paraId="10C1C258" w14:textId="77777777" w:rsidR="002D7832" w:rsidRDefault="002D7832" w:rsidP="002D7832">
                            <w:pPr>
                              <w:jc w:val="center"/>
                              <w:rPr>
                                <w:b/>
                                <w:sz w:val="20"/>
                              </w:rPr>
                            </w:pPr>
                            <w:r>
                              <w:rPr>
                                <w:b/>
                                <w:sz w:val="20"/>
                              </w:rPr>
                              <w:t>Povjerenici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5230EC4" id="_x0000_s1122" style="position:absolute;left:0;text-align:left;margin-left:321pt;margin-top:12.75pt;width:99pt;height:45pt;z-index:25280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" filled="f" strokecolor="#92d050" strokeweight="2pt">
                <v:textbox>
                  <w:txbxContent>
                    <w:p w14:paraId="10C1C258" w14:textId="77777777" w:rsidR="002D7832" w:rsidRDefault="002D7832" w:rsidP="002D7832">
                      <w:pPr>
                        <w:jc w:val="center"/>
                        <w:rPr>
                          <w:b/>
                          <w:sz w:val="20"/>
                        </w:rPr>
                      </w:pPr>
                      <w:r>
                        <w:rPr>
                          <w:b/>
                          <w:sz w:val="20"/>
                        </w:rPr>
                        <w:t>Povjerenici civilne zaštite</w:t>
                      </w: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803072" behindDoc="0" locked="0" layoutInCell="1" allowOverlap="1" wp14:anchorId="15E2F6C5" wp14:editId="3F21AECB">
                <wp:simplePos x="0" y="0"/>
                <wp:positionH relativeFrom="column">
                  <wp:posOffset>2338705</wp:posOffset>
                </wp:positionH>
                <wp:positionV relativeFrom="paragraph">
                  <wp:posOffset>190499</wp:posOffset>
                </wp:positionV>
                <wp:extent cx="609600" cy="276225"/>
                <wp:effectExtent l="0" t="38100" r="57150" b="28575"/>
                <wp:wrapNone/>
                <wp:docPr id="304" name="Straight Arrow Connector 552"/>
                <wp:cNvGraphicFramePr/>
                <a:graphic xmlns:a="http://schemas.openxmlformats.org/drawingml/2006/main">
                  <a:graphicData uri="http://schemas.microsoft.com/office/word/2010/wordprocessingShape">
                    <wps:wsp>
                      <wps:cNvCnPr/>
                      <wps:spPr>
                        <a:xfrm flipV="1">
                          <a:off x="0" y="0"/>
                          <a:ext cx="609600" cy="2762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AD298E" id="Straight Arrow Connector 552" o:spid="_x0000_s1026" type="#_x0000_t32" style="position:absolute;margin-left:184.15pt;margin-top:15pt;width:48pt;height:21.75pt;flip:y;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796928" behindDoc="0" locked="0" layoutInCell="1" allowOverlap="1" wp14:anchorId="0A3B89AD" wp14:editId="291D62DA">
                <wp:simplePos x="0" y="0"/>
                <wp:positionH relativeFrom="column">
                  <wp:posOffset>1195705</wp:posOffset>
                </wp:positionH>
                <wp:positionV relativeFrom="paragraph">
                  <wp:posOffset>269240</wp:posOffset>
                </wp:positionV>
                <wp:extent cx="1076325" cy="381000"/>
                <wp:effectExtent l="0" t="0" r="28575" b="19050"/>
                <wp:wrapNone/>
                <wp:docPr id="313"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FF00"/>
                          </a:solidFill>
                          <a:prstDash val="solid"/>
                        </a:ln>
                        <a:effectLst/>
                      </wps:spPr>
                      <wps:txbx>
                        <w:txbxContent>
                          <w:p w14:paraId="402DA916" w14:textId="77777777" w:rsidR="002D7832" w:rsidRDefault="002D7832" w:rsidP="002D7832">
                            <w:pPr>
                              <w:jc w:val="center"/>
                              <w:rPr>
                                <w:b/>
                              </w:rPr>
                            </w:pPr>
                            <w:r>
                              <w:rPr>
                                <w:b/>
                              </w:rPr>
                              <w:t>ŽVOC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B89AD" id="_x0000_s1123" style="position:absolute;left:0;text-align:left;margin-left:94.15pt;margin-top:21.2pt;width:84.75pt;height:30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" filled="f" strokecolor="yellow" strokeweight="2pt">
                <v:textbox>
                  <w:txbxContent>
                    <w:p w14:paraId="402DA916" w14:textId="77777777" w:rsidR="002D7832" w:rsidRDefault="002D7832" w:rsidP="002D7832">
                      <w:pPr>
                        <w:jc w:val="center"/>
                        <w:rPr>
                          <w:b/>
                        </w:rPr>
                      </w:pPr>
                      <w:r>
                        <w:rPr>
                          <w:b/>
                        </w:rPr>
                        <w:t>ŽVOC</w:t>
                      </w:r>
                    </w:p>
                  </w:txbxContent>
                </v:textbox>
              </v:roundrect>
            </w:pict>
          </mc:Fallback>
        </mc:AlternateContent>
      </w:r>
      <w:r w:rsidRPr="00B22291">
        <w:rPr>
          <w:noProof/>
          <w:lang w:eastAsia="hr-HR"/>
        </w:rPr>
        <mc:AlternateContent>
          <mc:Choice Requires="wps">
            <w:drawing>
              <wp:anchor distT="0" distB="0" distL="114300" distR="114300" simplePos="0" relativeHeight="252788736" behindDoc="0" locked="0" layoutInCell="1" allowOverlap="1" wp14:anchorId="67661717" wp14:editId="5290BBA6">
                <wp:simplePos x="0" y="0"/>
                <wp:positionH relativeFrom="column">
                  <wp:posOffset>5543502</wp:posOffset>
                </wp:positionH>
                <wp:positionV relativeFrom="paragraph">
                  <wp:posOffset>147212</wp:posOffset>
                </wp:positionV>
                <wp:extent cx="661550" cy="664030"/>
                <wp:effectExtent l="0" t="38100" r="62865" b="22225"/>
                <wp:wrapNone/>
                <wp:docPr id="314" name="Straight Arrow Connector 54"/>
                <wp:cNvGraphicFramePr/>
                <a:graphic xmlns:a="http://schemas.openxmlformats.org/drawingml/2006/main">
                  <a:graphicData uri="http://schemas.microsoft.com/office/word/2010/wordprocessingShape">
                    <wps:wsp>
                      <wps:cNvCnPr/>
                      <wps:spPr>
                        <a:xfrm flipV="1">
                          <a:off x="0" y="0"/>
                          <a:ext cx="661550" cy="66403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5D562E" id="Straight Arrow Connector 54" o:spid="_x0000_s1026" type="#_x0000_t32" style="position:absolute;margin-left:436.5pt;margin-top:11.6pt;width:52.1pt;height:52.3pt;flip:y;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" strokecolor="windowText" strokeweight="1.5pt">
                <v:stroke endarrow="block"/>
              </v:shape>
            </w:pict>
          </mc:Fallback>
        </mc:AlternateContent>
      </w:r>
    </w:p>
    <w:p w14:paraId="5D1D8AB3" w14:textId="77777777" w:rsidR="002D7832" w:rsidRPr="00B22291" w:rsidRDefault="002D7832" w:rsidP="002D7832">
      <w:pPr>
        <w:rPr>
          <w:noProof/>
          <w:lang w:eastAsia="hr-HR"/>
        </w:rPr>
      </w:pPr>
      <w:r w:rsidRPr="00B22291">
        <w:rPr>
          <w:noProof/>
          <w:lang w:eastAsia="hr-HR"/>
        </w:rPr>
        <mc:AlternateContent>
          <mc:Choice Requires="wps">
            <w:drawing>
              <wp:anchor distT="0" distB="0" distL="114300" distR="114300" simplePos="0" relativeHeight="252797952" behindDoc="0" locked="0" layoutInCell="1" allowOverlap="1" wp14:anchorId="157BB788" wp14:editId="463CA948">
                <wp:simplePos x="0" y="0"/>
                <wp:positionH relativeFrom="column">
                  <wp:posOffset>2805431</wp:posOffset>
                </wp:positionH>
                <wp:positionV relativeFrom="paragraph">
                  <wp:posOffset>227964</wp:posOffset>
                </wp:positionV>
                <wp:extent cx="1257300" cy="314325"/>
                <wp:effectExtent l="0" t="57150" r="0" b="28575"/>
                <wp:wrapNone/>
                <wp:docPr id="318" name="Straight Arrow Connector 552"/>
                <wp:cNvGraphicFramePr/>
                <a:graphic xmlns:a="http://schemas.openxmlformats.org/drawingml/2006/main">
                  <a:graphicData uri="http://schemas.microsoft.com/office/word/2010/wordprocessingShape">
                    <wps:wsp>
                      <wps:cNvCnPr/>
                      <wps:spPr>
                        <a:xfrm flipV="1">
                          <a:off x="0" y="0"/>
                          <a:ext cx="1257300" cy="3143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7B313B" id="Straight Arrow Connector 552" o:spid="_x0000_s1026" type="#_x0000_t32" style="position:absolute;margin-left:220.9pt;margin-top:17.95pt;width:99pt;height:24.75pt;flip:y;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802048" behindDoc="0" locked="0" layoutInCell="1" allowOverlap="1" wp14:anchorId="203716EF" wp14:editId="7C779840">
                <wp:simplePos x="0" y="0"/>
                <wp:positionH relativeFrom="column">
                  <wp:posOffset>500380</wp:posOffset>
                </wp:positionH>
                <wp:positionV relativeFrom="paragraph">
                  <wp:posOffset>274955</wp:posOffset>
                </wp:positionV>
                <wp:extent cx="638175" cy="400050"/>
                <wp:effectExtent l="0" t="38100" r="47625" b="19050"/>
                <wp:wrapNone/>
                <wp:docPr id="320" name="Ravni poveznik sa strelicom 320"/>
                <wp:cNvGraphicFramePr/>
                <a:graphic xmlns:a="http://schemas.openxmlformats.org/drawingml/2006/main">
                  <a:graphicData uri="http://schemas.microsoft.com/office/word/2010/wordprocessingShape">
                    <wps:wsp>
                      <wps:cNvCnPr/>
                      <wps:spPr>
                        <a:xfrm flipV="1">
                          <a:off x="0" y="0"/>
                          <a:ext cx="638175" cy="40005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C38679" id="Ravni poveznik sa strelicom 320" o:spid="_x0000_s1026" type="#_x0000_t32" style="position:absolute;margin-left:39.4pt;margin-top:21.65pt;width:50.25pt;height:31.5pt;flip:y;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789760" behindDoc="0" locked="0" layoutInCell="1" allowOverlap="1" wp14:anchorId="1318CFC1" wp14:editId="39E6E65F">
                <wp:simplePos x="0" y="0"/>
                <wp:positionH relativeFrom="column">
                  <wp:posOffset>5647019</wp:posOffset>
                </wp:positionH>
                <wp:positionV relativeFrom="paragraph">
                  <wp:posOffset>103805</wp:posOffset>
                </wp:positionV>
                <wp:extent cx="1657619" cy="748413"/>
                <wp:effectExtent l="0" t="38100" r="57150" b="33020"/>
                <wp:wrapNone/>
                <wp:docPr id="321" name="Straight Arrow Connector 55"/>
                <wp:cNvGraphicFramePr/>
                <a:graphic xmlns:a="http://schemas.openxmlformats.org/drawingml/2006/main">
                  <a:graphicData uri="http://schemas.microsoft.com/office/word/2010/wordprocessingShape">
                    <wps:wsp>
                      <wps:cNvCnPr/>
                      <wps:spPr>
                        <a:xfrm flipV="1">
                          <a:off x="0" y="0"/>
                          <a:ext cx="1657619" cy="748413"/>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41E5C7" id="Straight Arrow Connector 55" o:spid="_x0000_s1026" type="#_x0000_t32" style="position:absolute;margin-left:444.65pt;margin-top:8.15pt;width:130.5pt;height:58.95pt;flip:y;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" strokecolor="windowText" strokeweight="1.5pt">
                <v:stroke endarrow="block"/>
              </v:shape>
            </w:pict>
          </mc:Fallback>
        </mc:AlternateContent>
      </w:r>
    </w:p>
    <w:p w14:paraId="515ED502" w14:textId="77777777" w:rsidR="002D7832" w:rsidRPr="00B22291" w:rsidRDefault="002D7832" w:rsidP="002D7832">
      <w:pPr>
        <w:rPr>
          <w:noProof/>
          <w:lang w:eastAsia="hr-HR"/>
        </w:rPr>
      </w:pPr>
    </w:p>
    <w:p w14:paraId="3E1EA1B7" w14:textId="77777777" w:rsidR="002D7832" w:rsidRPr="00B22291" w:rsidRDefault="002D7832" w:rsidP="002D7832">
      <w:pPr>
        <w:rPr>
          <w:noProof/>
          <w:lang w:eastAsia="hr-HR"/>
        </w:rPr>
      </w:pPr>
      <w:r w:rsidRPr="00B22291">
        <w:rPr>
          <w:noProof/>
          <w:lang w:eastAsia="hr-HR"/>
        </w:rPr>
        <mc:AlternateContent>
          <mc:Choice Requires="wps">
            <w:drawing>
              <wp:anchor distT="0" distB="0" distL="114300" distR="114300" simplePos="0" relativeHeight="252780544" behindDoc="0" locked="0" layoutInCell="1" allowOverlap="1" wp14:anchorId="6A209A62" wp14:editId="7FCF9390">
                <wp:simplePos x="0" y="0"/>
                <wp:positionH relativeFrom="column">
                  <wp:posOffset>1900555</wp:posOffset>
                </wp:positionH>
                <wp:positionV relativeFrom="paragraph">
                  <wp:posOffset>7619</wp:posOffset>
                </wp:positionV>
                <wp:extent cx="1603375" cy="752475"/>
                <wp:effectExtent l="0" t="0" r="15875" b="28575"/>
                <wp:wrapNone/>
                <wp:docPr id="322" name="Rounded Rectangle 22"/>
                <wp:cNvGraphicFramePr/>
                <a:graphic xmlns:a="http://schemas.openxmlformats.org/drawingml/2006/main">
                  <a:graphicData uri="http://schemas.microsoft.com/office/word/2010/wordprocessingShape">
                    <wps:wsp>
                      <wps:cNvSpPr/>
                      <wps:spPr>
                        <a:xfrm>
                          <a:off x="0" y="0"/>
                          <a:ext cx="1603375" cy="752475"/>
                        </a:xfrm>
                        <a:prstGeom prst="roundRect">
                          <a:avLst/>
                        </a:prstGeom>
                        <a:solidFill>
                          <a:sysClr val="window" lastClr="FFFFFF"/>
                        </a:solidFill>
                        <a:ln w="25400" cap="flat" cmpd="sng" algn="ctr">
                          <a:solidFill>
                            <a:srgbClr val="C0504D"/>
                          </a:solidFill>
                          <a:prstDash val="solid"/>
                        </a:ln>
                        <a:effectLst/>
                      </wps:spPr>
                      <wps:txbx>
                        <w:txbxContent>
                          <w:p w14:paraId="052FAA2D" w14:textId="77777777" w:rsidR="002D7832" w:rsidRPr="00B22291" w:rsidRDefault="002D7832" w:rsidP="002D7832">
                            <w:pPr>
                              <w:jc w:val="center"/>
                              <w:rPr>
                                <w:b/>
                                <w:sz w:val="20"/>
                                <w:szCs w:val="20"/>
                              </w:rPr>
                            </w:pPr>
                            <w:r w:rsidRPr="00B22291">
                              <w:rPr>
                                <w:b/>
                                <w:sz w:val="20"/>
                                <w:szCs w:val="20"/>
                              </w:rPr>
                              <w:t>Općinski načelnik Općine Murter-Kornati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09A62" id="_x0000_s1124" style="position:absolute;left:0;text-align:left;margin-left:149.65pt;margin-top:.6pt;width:126.25pt;height:59.2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" fillcolor="window" strokecolor="#c0504d" strokeweight="2pt">
                <v:textbox>
                  <w:txbxContent>
                    <w:p w14:paraId="052FAA2D" w14:textId="77777777" w:rsidR="002D7832" w:rsidRPr="00B22291" w:rsidRDefault="002D7832" w:rsidP="002D7832">
                      <w:pPr>
                        <w:jc w:val="center"/>
                        <w:rPr>
                          <w:b/>
                          <w:sz w:val="20"/>
                          <w:szCs w:val="20"/>
                        </w:rPr>
                      </w:pPr>
                      <w:r w:rsidRPr="00B22291">
                        <w:rPr>
                          <w:b/>
                          <w:sz w:val="20"/>
                          <w:szCs w:val="20"/>
                        </w:rPr>
                        <w:t>Općinski načelnik Općine Murter-Kornati</w:t>
                      </w:r>
                    </w:p>
                  </w:txbxContent>
                </v:textbox>
              </v:roundrect>
            </w:pict>
          </mc:Fallback>
        </mc:AlternateContent>
      </w:r>
      <w:r w:rsidRPr="00B22291">
        <w:rPr>
          <w:noProof/>
          <w:lang w:eastAsia="hr-HR"/>
        </w:rPr>
        <mc:AlternateContent>
          <mc:Choice Requires="wps">
            <w:drawing>
              <wp:anchor distT="0" distB="0" distL="114300" distR="114300" simplePos="0" relativeHeight="252800000" behindDoc="0" locked="0" layoutInCell="1" allowOverlap="1" wp14:anchorId="595D0614" wp14:editId="60BF1663">
                <wp:simplePos x="0" y="0"/>
                <wp:positionH relativeFrom="column">
                  <wp:posOffset>1135404</wp:posOffset>
                </wp:positionH>
                <wp:positionV relativeFrom="paragraph">
                  <wp:posOffset>277627</wp:posOffset>
                </wp:positionV>
                <wp:extent cx="690113" cy="0"/>
                <wp:effectExtent l="0" t="76200" r="15240" b="95250"/>
                <wp:wrapNone/>
                <wp:docPr id="323" name="Ravni poveznik sa strelicom 323"/>
                <wp:cNvGraphicFramePr/>
                <a:graphic xmlns:a="http://schemas.openxmlformats.org/drawingml/2006/main">
                  <a:graphicData uri="http://schemas.microsoft.com/office/word/2010/wordprocessingShape">
                    <wps:wsp>
                      <wps:cNvCnPr/>
                      <wps:spPr>
                        <a:xfrm>
                          <a:off x="0" y="0"/>
                          <a:ext cx="690113"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0AA6F763" id="Ravni poveznik sa strelicom 323" o:spid="_x0000_s1026" type="#_x0000_t32" style="position:absolute;margin-left:89.4pt;margin-top:21.85pt;width:54.35pt;height:0;z-index:252800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781568" behindDoc="0" locked="0" layoutInCell="1" allowOverlap="1" wp14:anchorId="1DCACE1A" wp14:editId="085171C6">
                <wp:simplePos x="0" y="0"/>
                <wp:positionH relativeFrom="margin">
                  <wp:align>left</wp:align>
                </wp:positionH>
                <wp:positionV relativeFrom="paragraph">
                  <wp:posOffset>155647</wp:posOffset>
                </wp:positionV>
                <wp:extent cx="1076325" cy="381000"/>
                <wp:effectExtent l="0" t="0" r="28575" b="19050"/>
                <wp:wrapNone/>
                <wp:docPr id="324" name="Rounded Rectangle 23"/>
                <wp:cNvGraphicFramePr/>
                <a:graphic xmlns:a="http://schemas.openxmlformats.org/drawingml/2006/main">
                  <a:graphicData uri="http://schemas.microsoft.com/office/word/2010/wordprocessingShape">
                    <wps:wsp>
                      <wps:cNvSpPr/>
                      <wps:spPr>
                        <a:xfrm>
                          <a:off x="0" y="0"/>
                          <a:ext cx="1076325" cy="381000"/>
                        </a:xfrm>
                        <a:prstGeom prst="roundRect">
                          <a:avLst/>
                        </a:prstGeom>
                        <a:noFill/>
                        <a:ln w="25400" cap="flat" cmpd="sng" algn="ctr">
                          <a:solidFill>
                            <a:srgbClr val="FFC000"/>
                          </a:solidFill>
                          <a:prstDash val="solid"/>
                        </a:ln>
                        <a:effectLst/>
                      </wps:spPr>
                      <wps:txbx>
                        <w:txbxContent>
                          <w:p w14:paraId="6E3E6852" w14:textId="77777777" w:rsidR="002D7832" w:rsidRDefault="002D7832" w:rsidP="002D7832">
                            <w:pPr>
                              <w:jc w:val="center"/>
                              <w:rPr>
                                <w:b/>
                              </w:rPr>
                            </w:pPr>
                            <w:r>
                              <w:rPr>
                                <w:b/>
                              </w:rPr>
                              <w:t>ŽC 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ACE1A" id="_x0000_s1125" style="position:absolute;left:0;text-align:left;margin-left:0;margin-top:12.25pt;width:84.75pt;height:30pt;z-index:252781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" filled="f" strokecolor="#ffc000" strokeweight="2pt">
                <v:textbox>
                  <w:txbxContent>
                    <w:p w14:paraId="6E3E6852" w14:textId="77777777" w:rsidR="002D7832" w:rsidRDefault="002D7832" w:rsidP="002D7832">
                      <w:pPr>
                        <w:jc w:val="center"/>
                        <w:rPr>
                          <w:b/>
                        </w:rPr>
                      </w:pPr>
                      <w:r>
                        <w:rPr>
                          <w:b/>
                        </w:rPr>
                        <w:t>ŽC 112</w:t>
                      </w: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784640" behindDoc="0" locked="0" layoutInCell="1" allowOverlap="1" wp14:anchorId="3786607E" wp14:editId="39309804">
                <wp:simplePos x="0" y="0"/>
                <wp:positionH relativeFrom="column">
                  <wp:posOffset>7317752</wp:posOffset>
                </wp:positionH>
                <wp:positionV relativeFrom="paragraph">
                  <wp:posOffset>9980</wp:posOffset>
                </wp:positionV>
                <wp:extent cx="1257300" cy="523875"/>
                <wp:effectExtent l="0" t="0" r="19050" b="28575"/>
                <wp:wrapNone/>
                <wp:docPr id="325" name="Rounded Rectangle 27"/>
                <wp:cNvGraphicFramePr/>
                <a:graphic xmlns:a="http://schemas.openxmlformats.org/drawingml/2006/main">
                  <a:graphicData uri="http://schemas.microsoft.com/office/word/2010/wordprocessingShape">
                    <wps:wsp>
                      <wps:cNvSpPr/>
                      <wps:spPr>
                        <a:xfrm>
                          <a:off x="0" y="0"/>
                          <a:ext cx="1257300" cy="523875"/>
                        </a:xfrm>
                        <a:prstGeom prst="roundRect">
                          <a:avLst/>
                        </a:prstGeom>
                        <a:noFill/>
                        <a:ln w="25400" cap="flat" cmpd="sng" algn="ctr">
                          <a:solidFill>
                            <a:srgbClr val="92D050"/>
                          </a:solidFill>
                          <a:prstDash val="solid"/>
                        </a:ln>
                        <a:effectLst/>
                      </wps:spPr>
                      <wps:txbx>
                        <w:txbxContent>
                          <w:p w14:paraId="6B486E51" w14:textId="77777777" w:rsidR="002D7832" w:rsidRDefault="002D7832" w:rsidP="002D7832">
                            <w:pPr>
                              <w:jc w:val="center"/>
                              <w:rPr>
                                <w:b/>
                                <w:sz w:val="20"/>
                              </w:rPr>
                            </w:pPr>
                            <w:r>
                              <w:rPr>
                                <w:b/>
                                <w:sz w:val="20"/>
                              </w:rPr>
                              <w:t>Koordinator na lokaciji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786607E" id="_x0000_s1126" style="position:absolute;left:0;text-align:left;margin-left:576.2pt;margin-top:.8pt;width:99pt;height:41.25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" filled="f" strokecolor="#92d050" strokeweight="2pt">
                <v:textbox>
                  <w:txbxContent>
                    <w:p w14:paraId="6B486E51" w14:textId="77777777" w:rsidR="002D7832" w:rsidRDefault="002D7832" w:rsidP="002D7832">
                      <w:pPr>
                        <w:jc w:val="center"/>
                        <w:rPr>
                          <w:b/>
                          <w:sz w:val="20"/>
                        </w:rPr>
                      </w:pPr>
                      <w:r>
                        <w:rPr>
                          <w:b/>
                          <w:sz w:val="20"/>
                        </w:rPr>
                        <w:t>Koordinator na lokaciji</w:t>
                      </w:r>
                    </w:p>
                  </w:txbxContent>
                </v:textbox>
              </v:roundrect>
            </w:pict>
          </mc:Fallback>
        </mc:AlternateContent>
      </w:r>
      <w:r w:rsidRPr="00B22291">
        <w:rPr>
          <w:noProof/>
          <w:lang w:eastAsia="hr-HR"/>
        </w:rPr>
        <mc:AlternateContent>
          <mc:Choice Requires="wps">
            <w:drawing>
              <wp:anchor distT="0" distB="0" distL="114300" distR="114300" simplePos="0" relativeHeight="252782592" behindDoc="0" locked="0" layoutInCell="1" allowOverlap="1" wp14:anchorId="1844ADEB" wp14:editId="1DD0C965">
                <wp:simplePos x="0" y="0"/>
                <wp:positionH relativeFrom="column">
                  <wp:posOffset>4343388</wp:posOffset>
                </wp:positionH>
                <wp:positionV relativeFrom="paragraph">
                  <wp:posOffset>2863</wp:posOffset>
                </wp:positionV>
                <wp:extent cx="1181100" cy="590550"/>
                <wp:effectExtent l="0" t="0" r="19050" b="19050"/>
                <wp:wrapNone/>
                <wp:docPr id="326" name="Rounded Rectangle 24"/>
                <wp:cNvGraphicFramePr/>
                <a:graphic xmlns:a="http://schemas.openxmlformats.org/drawingml/2006/main">
                  <a:graphicData uri="http://schemas.microsoft.com/office/word/2010/wordprocessingShape">
                    <wps:wsp>
                      <wps:cNvSpPr/>
                      <wps:spPr>
                        <a:xfrm>
                          <a:off x="0" y="0"/>
                          <a:ext cx="1181100" cy="590550"/>
                        </a:xfrm>
                        <a:prstGeom prst="roundRect">
                          <a:avLst/>
                        </a:prstGeom>
                        <a:solidFill>
                          <a:sysClr val="window" lastClr="FFFFFF"/>
                        </a:solidFill>
                        <a:ln w="25400" cap="flat" cmpd="sng" algn="ctr">
                          <a:solidFill>
                            <a:srgbClr val="4F81BD"/>
                          </a:solidFill>
                          <a:prstDash val="solid"/>
                        </a:ln>
                        <a:effectLst/>
                      </wps:spPr>
                      <wps:txbx>
                        <w:txbxContent>
                          <w:p w14:paraId="70C47E53" w14:textId="77777777" w:rsidR="002D7832" w:rsidRPr="00B22291" w:rsidRDefault="002D7832" w:rsidP="002D7832">
                            <w:pPr>
                              <w:jc w:val="center"/>
                              <w:rPr>
                                <w:b/>
                                <w:sz w:val="20"/>
                                <w:szCs w:val="20"/>
                              </w:rPr>
                            </w:pPr>
                            <w:r w:rsidRPr="00B22291">
                              <w:rPr>
                                <w:b/>
                                <w:sz w:val="20"/>
                                <w:szCs w:val="20"/>
                              </w:rPr>
                              <w:t>Stožer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4ADEB" id="_x0000_s1127" style="position:absolute;left:0;text-align:left;margin-left:342pt;margin-top:.25pt;width:93pt;height:46.5pt;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" fillcolor="window" strokecolor="#4f81bd" strokeweight="2pt">
                <v:textbox>
                  <w:txbxContent>
                    <w:p w14:paraId="70C47E53" w14:textId="77777777" w:rsidR="002D7832" w:rsidRPr="00B22291" w:rsidRDefault="002D7832" w:rsidP="002D7832">
                      <w:pPr>
                        <w:jc w:val="center"/>
                        <w:rPr>
                          <w:b/>
                          <w:sz w:val="20"/>
                          <w:szCs w:val="20"/>
                        </w:rPr>
                      </w:pPr>
                      <w:r w:rsidRPr="00B22291">
                        <w:rPr>
                          <w:b/>
                          <w:sz w:val="20"/>
                          <w:szCs w:val="20"/>
                        </w:rPr>
                        <w:t>Stožer civilne zaštite</w:t>
                      </w:r>
                    </w:p>
                  </w:txbxContent>
                </v:textbox>
              </v:roundrect>
            </w:pict>
          </mc:Fallback>
        </mc:AlternateContent>
      </w:r>
    </w:p>
    <w:p w14:paraId="382ECA37" w14:textId="77777777" w:rsidR="002D7832" w:rsidRPr="00B22291" w:rsidRDefault="002D7832" w:rsidP="002D7832">
      <w:r w:rsidRPr="00B22291">
        <w:rPr>
          <w:noProof/>
          <w:lang w:eastAsia="hr-HR"/>
        </w:rPr>
        <mc:AlternateContent>
          <mc:Choice Requires="wps">
            <w:drawing>
              <wp:anchor distT="0" distB="0" distL="114300" distR="114300" simplePos="0" relativeHeight="252801024" behindDoc="0" locked="0" layoutInCell="1" allowOverlap="1" wp14:anchorId="6DCAE3EE" wp14:editId="1B97232A">
                <wp:simplePos x="0" y="0"/>
                <wp:positionH relativeFrom="column">
                  <wp:posOffset>1083645</wp:posOffset>
                </wp:positionH>
                <wp:positionV relativeFrom="paragraph">
                  <wp:posOffset>166238</wp:posOffset>
                </wp:positionV>
                <wp:extent cx="681487" cy="0"/>
                <wp:effectExtent l="38100" t="76200" r="0" b="95250"/>
                <wp:wrapNone/>
                <wp:docPr id="327" name="Ravni poveznik sa strelicom 327"/>
                <wp:cNvGraphicFramePr/>
                <a:graphic xmlns:a="http://schemas.openxmlformats.org/drawingml/2006/main">
                  <a:graphicData uri="http://schemas.microsoft.com/office/word/2010/wordprocessingShape">
                    <wps:wsp>
                      <wps:cNvCnPr/>
                      <wps:spPr>
                        <a:xfrm flipH="1">
                          <a:off x="0" y="0"/>
                          <a:ext cx="681487" cy="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13C16AF8" id="Ravni poveznik sa strelicom 327" o:spid="_x0000_s1026" type="#_x0000_t32" style="position:absolute;margin-left:85.35pt;margin-top:13.1pt;width:53.65pt;height:0;flip:x;z-index:252801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" strokecolor="red" strokeweight="1.5pt">
                <v:stroke endarrow="block"/>
              </v:shape>
            </w:pict>
          </mc:Fallback>
        </mc:AlternateContent>
      </w:r>
      <w:r w:rsidRPr="00B22291">
        <w:rPr>
          <w:noProof/>
          <w:lang w:eastAsia="hr-HR"/>
        </w:rPr>
        <mc:AlternateContent>
          <mc:Choice Requires="wps">
            <w:drawing>
              <wp:anchor distT="0" distB="0" distL="114300" distR="114300" simplePos="0" relativeHeight="252798976" behindDoc="0" locked="0" layoutInCell="1" allowOverlap="1" wp14:anchorId="102CC5EC" wp14:editId="20B1A309">
                <wp:simplePos x="0" y="0"/>
                <wp:positionH relativeFrom="column">
                  <wp:posOffset>3593932</wp:posOffset>
                </wp:positionH>
                <wp:positionV relativeFrom="paragraph">
                  <wp:posOffset>45468</wp:posOffset>
                </wp:positionV>
                <wp:extent cx="664234" cy="25880"/>
                <wp:effectExtent l="0" t="57150" r="40640" b="88900"/>
                <wp:wrapNone/>
                <wp:docPr id="328" name="Ravni poveznik sa strelicom 328"/>
                <wp:cNvGraphicFramePr/>
                <a:graphic xmlns:a="http://schemas.openxmlformats.org/drawingml/2006/main">
                  <a:graphicData uri="http://schemas.microsoft.com/office/word/2010/wordprocessingShape">
                    <wps:wsp>
                      <wps:cNvCnPr/>
                      <wps:spPr>
                        <a:xfrm>
                          <a:off x="0" y="0"/>
                          <a:ext cx="664234" cy="2588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07BA798" id="Ravni poveznik sa strelicom 328" o:spid="_x0000_s1026" type="#_x0000_t32" style="position:absolute;margin-left:283pt;margin-top:3.6pt;width:52.3pt;height:2.05pt;z-index:25279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" strokeweight="1.5pt">
                <v:stroke endarrow="block"/>
              </v:shape>
            </w:pict>
          </mc:Fallback>
        </mc:AlternateContent>
      </w:r>
      <w:r w:rsidRPr="00B22291">
        <w:rPr>
          <w:noProof/>
          <w:lang w:eastAsia="hr-HR"/>
        </w:rPr>
        <mc:AlternateContent>
          <mc:Choice Requires="wps">
            <w:drawing>
              <wp:anchor distT="0" distB="0" distL="114300" distR="114300" simplePos="0" relativeHeight="252790784" behindDoc="0" locked="0" layoutInCell="1" allowOverlap="1" wp14:anchorId="59C861DD" wp14:editId="775F5411">
                <wp:simplePos x="0" y="0"/>
                <wp:positionH relativeFrom="column">
                  <wp:posOffset>5672898</wp:posOffset>
                </wp:positionH>
                <wp:positionV relativeFrom="paragraph">
                  <wp:posOffset>88600</wp:posOffset>
                </wp:positionV>
                <wp:extent cx="1554420" cy="45720"/>
                <wp:effectExtent l="0" t="76200" r="8255" b="49530"/>
                <wp:wrapNone/>
                <wp:docPr id="330" name="Straight Arrow Connector 485"/>
                <wp:cNvGraphicFramePr/>
                <a:graphic xmlns:a="http://schemas.openxmlformats.org/drawingml/2006/main">
                  <a:graphicData uri="http://schemas.microsoft.com/office/word/2010/wordprocessingShape">
                    <wps:wsp>
                      <wps:cNvCnPr/>
                      <wps:spPr>
                        <a:xfrm flipV="1">
                          <a:off x="0" y="0"/>
                          <a:ext cx="1554420" cy="4572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360627" id="Straight Arrow Connector 485" o:spid="_x0000_s1026" type="#_x0000_t32" style="position:absolute;margin-left:446.7pt;margin-top:7pt;width:122.4pt;height:3.6pt;flip:y;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" strokecolor="windowText" strokeweight="1.5pt">
                <v:stroke endarrow="block"/>
              </v:shape>
            </w:pict>
          </mc:Fallback>
        </mc:AlternateContent>
      </w:r>
    </w:p>
    <w:p w14:paraId="7610668F" w14:textId="77777777" w:rsidR="002D7832" w:rsidRPr="00B22291" w:rsidRDefault="002D7832" w:rsidP="002D7832">
      <w:pPr>
        <w:tabs>
          <w:tab w:val="left" w:pos="2175"/>
        </w:tabs>
      </w:pPr>
      <w:r w:rsidRPr="00B22291">
        <w:rPr>
          <w:noProof/>
          <w:lang w:eastAsia="hr-HR"/>
        </w:rPr>
        <mc:AlternateContent>
          <mc:Choice Requires="wps">
            <w:drawing>
              <wp:anchor distT="0" distB="0" distL="114300" distR="114300" simplePos="0" relativeHeight="252786688" behindDoc="0" locked="0" layoutInCell="1" allowOverlap="1" wp14:anchorId="1F2908E3" wp14:editId="4A883FD8">
                <wp:simplePos x="0" y="0"/>
                <wp:positionH relativeFrom="margin">
                  <wp:posOffset>6624955</wp:posOffset>
                </wp:positionH>
                <wp:positionV relativeFrom="paragraph">
                  <wp:posOffset>273051</wp:posOffset>
                </wp:positionV>
                <wp:extent cx="2732405" cy="952500"/>
                <wp:effectExtent l="0" t="0" r="10795" b="19050"/>
                <wp:wrapNone/>
                <wp:docPr id="331" name="Rounded Rectangle 29"/>
                <wp:cNvGraphicFramePr/>
                <a:graphic xmlns:a="http://schemas.openxmlformats.org/drawingml/2006/main">
                  <a:graphicData uri="http://schemas.microsoft.com/office/word/2010/wordprocessingShape">
                    <wps:wsp>
                      <wps:cNvSpPr/>
                      <wps:spPr>
                        <a:xfrm>
                          <a:off x="0" y="0"/>
                          <a:ext cx="2732405" cy="952500"/>
                        </a:xfrm>
                        <a:prstGeom prst="roundRect">
                          <a:avLst/>
                        </a:prstGeom>
                        <a:noFill/>
                        <a:ln w="25400" cap="flat" cmpd="sng" algn="ctr">
                          <a:solidFill>
                            <a:srgbClr val="92D050"/>
                          </a:solidFill>
                          <a:prstDash val="solid"/>
                        </a:ln>
                        <a:effectLst/>
                      </wps:spPr>
                      <wps:txbx>
                        <w:txbxContent>
                          <w:p w14:paraId="56E07741" w14:textId="77777777" w:rsidR="002D7832" w:rsidRDefault="002D7832" w:rsidP="002D7832">
                            <w:pPr>
                              <w:spacing w:before="0" w:after="0"/>
                              <w:jc w:val="center"/>
                              <w:rPr>
                                <w:b/>
                                <w:sz w:val="20"/>
                                <w:szCs w:val="20"/>
                              </w:rPr>
                            </w:pPr>
                            <w:r>
                              <w:rPr>
                                <w:b/>
                                <w:sz w:val="20"/>
                                <w:szCs w:val="20"/>
                              </w:rPr>
                              <w:t>Pravne osobe i udruge od interesa za sustav civilne zaštite</w:t>
                            </w:r>
                          </w:p>
                          <w:p w14:paraId="7C4BEF25" w14:textId="77777777" w:rsidR="002D7832" w:rsidRDefault="002D7832" w:rsidP="002D7832">
                            <w:pPr>
                              <w:pStyle w:val="ListParagraph"/>
                              <w:numPr>
                                <w:ilvl w:val="0"/>
                                <w:numId w:val="21"/>
                              </w:numPr>
                              <w:ind w:left="0" w:hanging="142"/>
                              <w:rPr>
                                <w:sz w:val="20"/>
                                <w:szCs w:val="20"/>
                              </w:rPr>
                            </w:pPr>
                            <w:r w:rsidRPr="004E749B">
                              <w:rPr>
                                <w:sz w:val="20"/>
                                <w:szCs w:val="20"/>
                              </w:rPr>
                              <w:t>Komunalno društvo „Murtela“ d.o.o.</w:t>
                            </w:r>
                          </w:p>
                          <w:p w14:paraId="54DDD565" w14:textId="77777777" w:rsidR="002D7832" w:rsidRDefault="002D7832" w:rsidP="002D7832">
                            <w:pPr>
                              <w:pStyle w:val="ListParagraph"/>
                              <w:numPr>
                                <w:ilvl w:val="0"/>
                                <w:numId w:val="0"/>
                              </w:numPr>
                              <w:rPr>
                                <w:sz w:val="20"/>
                                <w:szCs w:val="20"/>
                              </w:rPr>
                            </w:pPr>
                          </w:p>
                          <w:p w14:paraId="5D506B9E" w14:textId="77777777" w:rsidR="002D7832" w:rsidRPr="00D57270" w:rsidRDefault="002D7832" w:rsidP="002D7832">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908E3" id="_x0000_s1128" style="position:absolute;left:0;text-align:left;margin-left:521.65pt;margin-top:21.5pt;width:215.15pt;height:75pt;z-index:25278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" filled="f" strokecolor="#92d050" strokeweight="2pt">
                <v:textbox>
                  <w:txbxContent>
                    <w:p w14:paraId="56E07741" w14:textId="77777777" w:rsidR="002D7832" w:rsidRDefault="002D7832" w:rsidP="002D7832">
                      <w:pPr>
                        <w:spacing w:before="0" w:after="0"/>
                        <w:jc w:val="center"/>
                        <w:rPr>
                          <w:b/>
                          <w:sz w:val="20"/>
                          <w:szCs w:val="20"/>
                        </w:rPr>
                      </w:pPr>
                      <w:r>
                        <w:rPr>
                          <w:b/>
                          <w:sz w:val="20"/>
                          <w:szCs w:val="20"/>
                        </w:rPr>
                        <w:t>Pravne osobe i udruge od interesa za sustav civilne zaštite</w:t>
                      </w:r>
                    </w:p>
                    <w:p w14:paraId="7C4BEF25" w14:textId="77777777" w:rsidR="002D7832" w:rsidRDefault="002D7832" w:rsidP="002D7832">
                      <w:pPr>
                        <w:pStyle w:val="ListParagraph"/>
                        <w:numPr>
                          <w:ilvl w:val="0"/>
                          <w:numId w:val="21"/>
                        </w:numPr>
                        <w:ind w:left="0" w:hanging="142"/>
                        <w:rPr>
                          <w:sz w:val="20"/>
                          <w:szCs w:val="20"/>
                        </w:rPr>
                      </w:pPr>
                      <w:r w:rsidRPr="004E749B">
                        <w:rPr>
                          <w:sz w:val="20"/>
                          <w:szCs w:val="20"/>
                        </w:rPr>
                        <w:t>Komunalno društvo „Murtela“ d.o.o.</w:t>
                      </w:r>
                    </w:p>
                    <w:p w14:paraId="54DDD565" w14:textId="77777777" w:rsidR="002D7832" w:rsidRDefault="002D7832" w:rsidP="002D7832">
                      <w:pPr>
                        <w:pStyle w:val="ListParagraph"/>
                        <w:numPr>
                          <w:ilvl w:val="0"/>
                          <w:numId w:val="0"/>
                        </w:numPr>
                        <w:rPr>
                          <w:sz w:val="20"/>
                          <w:szCs w:val="20"/>
                        </w:rPr>
                      </w:pPr>
                    </w:p>
                    <w:p w14:paraId="5D506B9E" w14:textId="77777777" w:rsidR="002D7832" w:rsidRPr="00D57270" w:rsidRDefault="002D7832" w:rsidP="002D7832">
                      <w:pPr>
                        <w:rPr>
                          <w:sz w:val="20"/>
                          <w:szCs w:val="20"/>
                        </w:rPr>
                      </w:pPr>
                    </w:p>
                  </w:txbxContent>
                </v:textbox>
                <w10:wrap anchorx="margin"/>
              </v:roundrect>
            </w:pict>
          </mc:Fallback>
        </mc:AlternateContent>
      </w:r>
      <w:r w:rsidRPr="00B22291">
        <w:rPr>
          <w:noProof/>
          <w:lang w:eastAsia="hr-HR"/>
        </w:rPr>
        <mc:AlternateContent>
          <mc:Choice Requires="wps">
            <w:drawing>
              <wp:anchor distT="0" distB="0" distL="114300" distR="114300" simplePos="0" relativeHeight="252791808" behindDoc="0" locked="0" layoutInCell="1" allowOverlap="1" wp14:anchorId="280A88D7" wp14:editId="37306B1C">
                <wp:simplePos x="0" y="0"/>
                <wp:positionH relativeFrom="column">
                  <wp:posOffset>5621020</wp:posOffset>
                </wp:positionH>
                <wp:positionV relativeFrom="paragraph">
                  <wp:posOffset>46355</wp:posOffset>
                </wp:positionV>
                <wp:extent cx="926465" cy="564515"/>
                <wp:effectExtent l="0" t="0" r="83185" b="64135"/>
                <wp:wrapNone/>
                <wp:docPr id="332" name="Straight Arrow Connector 552"/>
                <wp:cNvGraphicFramePr/>
                <a:graphic xmlns:a="http://schemas.openxmlformats.org/drawingml/2006/main">
                  <a:graphicData uri="http://schemas.microsoft.com/office/word/2010/wordprocessingShape">
                    <wps:wsp>
                      <wps:cNvCnPr/>
                      <wps:spPr>
                        <a:xfrm>
                          <a:off x="0" y="0"/>
                          <a:ext cx="926465" cy="56451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F5B304" id="Straight Arrow Connector 552" o:spid="_x0000_s1026" type="#_x0000_t32" style="position:absolute;margin-left:442.6pt;margin-top:3.65pt;width:72.95pt;height:44.45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" strokecolor="windowText" strokeweight="1.5pt">
                <v:stroke endarrow="block"/>
              </v:shape>
            </w:pict>
          </mc:Fallback>
        </mc:AlternateContent>
      </w:r>
      <w:r w:rsidRPr="00B22291">
        <w:rPr>
          <w:noProof/>
          <w:lang w:eastAsia="hr-HR"/>
        </w:rPr>
        <mc:AlternateContent>
          <mc:Choice Requires="wps">
            <w:drawing>
              <wp:anchor distT="0" distB="0" distL="114300" distR="114300" simplePos="0" relativeHeight="252792832" behindDoc="0" locked="0" layoutInCell="1" allowOverlap="1" wp14:anchorId="5789E431" wp14:editId="60040F87">
                <wp:simplePos x="0" y="0"/>
                <wp:positionH relativeFrom="column">
                  <wp:posOffset>566061</wp:posOffset>
                </wp:positionH>
                <wp:positionV relativeFrom="paragraph">
                  <wp:posOffset>69634</wp:posOffset>
                </wp:positionV>
                <wp:extent cx="879894" cy="1095555"/>
                <wp:effectExtent l="0" t="0" r="73025" b="47625"/>
                <wp:wrapNone/>
                <wp:docPr id="333" name="Straight Arrow Connector 553"/>
                <wp:cNvGraphicFramePr/>
                <a:graphic xmlns:a="http://schemas.openxmlformats.org/drawingml/2006/main">
                  <a:graphicData uri="http://schemas.microsoft.com/office/word/2010/wordprocessingShape">
                    <wps:wsp>
                      <wps:cNvCnPr/>
                      <wps:spPr>
                        <a:xfrm>
                          <a:off x="0" y="0"/>
                          <a:ext cx="879894" cy="109555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28AF32" id="Straight Arrow Connector 553" o:spid="_x0000_s1026" type="#_x0000_t32" style="position:absolute;margin-left:44.55pt;margin-top:5.5pt;width:69.3pt;height:86.25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" strokecolor="windowText" strokeweight="1.5pt">
                <v:stroke endarrow="block"/>
              </v:shape>
            </w:pict>
          </mc:Fallback>
        </mc:AlternateContent>
      </w:r>
      <w:r w:rsidRPr="00B22291">
        <w:tab/>
        <w:t xml:space="preserve"> </w:t>
      </w:r>
    </w:p>
    <w:p w14:paraId="6E3B8032" w14:textId="77777777" w:rsidR="002D7832" w:rsidRPr="00B22291" w:rsidRDefault="002D7832" w:rsidP="002D7832">
      <w:r w:rsidRPr="00B22291">
        <w:rPr>
          <w:noProof/>
          <w:lang w:eastAsia="hr-HR"/>
        </w:rPr>
        <mc:AlternateContent>
          <mc:Choice Requires="wps">
            <w:drawing>
              <wp:anchor distT="0" distB="0" distL="114300" distR="114300" simplePos="0" relativeHeight="252787712" behindDoc="0" locked="0" layoutInCell="1" allowOverlap="1" wp14:anchorId="16D4A52F" wp14:editId="537B1566">
                <wp:simplePos x="0" y="0"/>
                <wp:positionH relativeFrom="column">
                  <wp:posOffset>1519555</wp:posOffset>
                </wp:positionH>
                <wp:positionV relativeFrom="paragraph">
                  <wp:posOffset>5715</wp:posOffset>
                </wp:positionV>
                <wp:extent cx="4507924" cy="2800350"/>
                <wp:effectExtent l="0" t="0" r="26035" b="19050"/>
                <wp:wrapNone/>
                <wp:docPr id="335" name="Rounded Rectangle 30"/>
                <wp:cNvGraphicFramePr/>
                <a:graphic xmlns:a="http://schemas.openxmlformats.org/drawingml/2006/main">
                  <a:graphicData uri="http://schemas.microsoft.com/office/word/2010/wordprocessingShape">
                    <wps:wsp>
                      <wps:cNvSpPr/>
                      <wps:spPr>
                        <a:xfrm>
                          <a:off x="0" y="0"/>
                          <a:ext cx="4507924" cy="2800350"/>
                        </a:xfrm>
                        <a:prstGeom prst="roundRect">
                          <a:avLst/>
                        </a:prstGeom>
                        <a:noFill/>
                        <a:ln w="25400" cap="flat" cmpd="sng" algn="ctr">
                          <a:solidFill>
                            <a:srgbClr val="92D050"/>
                          </a:solidFill>
                          <a:prstDash val="solid"/>
                        </a:ln>
                        <a:effectLst/>
                      </wps:spPr>
                      <wps:txbx>
                        <w:txbxContent>
                          <w:p w14:paraId="5B292819" w14:textId="77777777" w:rsidR="002D7832" w:rsidRPr="00DB2BBA" w:rsidRDefault="002D7832" w:rsidP="002D7832">
                            <w:pPr>
                              <w:spacing w:before="0"/>
                              <w:jc w:val="center"/>
                              <w:rPr>
                                <w:b/>
                                <w:sz w:val="20"/>
                              </w:rPr>
                            </w:pPr>
                            <w:r w:rsidRPr="00DB2BBA">
                              <w:rPr>
                                <w:b/>
                                <w:sz w:val="20"/>
                              </w:rPr>
                              <w:t xml:space="preserve">Operativne snage koje djeluju na području </w:t>
                            </w:r>
                            <w:r>
                              <w:rPr>
                                <w:b/>
                                <w:sz w:val="20"/>
                              </w:rPr>
                              <w:t>Općine</w:t>
                            </w:r>
                            <w:r w:rsidRPr="00DB2BBA">
                              <w:rPr>
                                <w:b/>
                                <w:sz w:val="20"/>
                              </w:rPr>
                              <w:t xml:space="preserve"> a nisu u nadležnosti </w:t>
                            </w:r>
                            <w:r>
                              <w:rPr>
                                <w:b/>
                                <w:sz w:val="20"/>
                              </w:rPr>
                              <w:t>Općine</w:t>
                            </w:r>
                          </w:p>
                          <w:p w14:paraId="54F43573" w14:textId="77777777" w:rsidR="002D7832" w:rsidRDefault="002D7832" w:rsidP="002D7832">
                            <w:pPr>
                              <w:spacing w:before="0" w:after="0"/>
                              <w:jc w:val="left"/>
                              <w:rPr>
                                <w:sz w:val="20"/>
                              </w:rPr>
                            </w:pPr>
                            <w:r>
                              <w:rPr>
                                <w:sz w:val="20"/>
                              </w:rPr>
                              <w:t>- MUP – PP Vodice</w:t>
                            </w:r>
                          </w:p>
                          <w:p w14:paraId="37B36BF9" w14:textId="77777777" w:rsidR="002D7832" w:rsidRPr="00244298" w:rsidRDefault="002D7832" w:rsidP="002D7832">
                            <w:pPr>
                              <w:spacing w:before="0" w:after="0"/>
                              <w:jc w:val="left"/>
                              <w:rPr>
                                <w:sz w:val="20"/>
                              </w:rPr>
                            </w:pPr>
                            <w:r>
                              <w:rPr>
                                <w:sz w:val="20"/>
                              </w:rPr>
                              <w:t xml:space="preserve">- </w:t>
                            </w:r>
                            <w:r w:rsidRPr="00244298">
                              <w:rPr>
                                <w:sz w:val="20"/>
                              </w:rPr>
                              <w:t xml:space="preserve">Zavod za hitnu medicinu </w:t>
                            </w:r>
                            <w:r>
                              <w:rPr>
                                <w:sz w:val="20"/>
                              </w:rPr>
                              <w:t>Šibensko-kninske</w:t>
                            </w:r>
                            <w:r w:rsidRPr="00244298">
                              <w:rPr>
                                <w:sz w:val="20"/>
                              </w:rPr>
                              <w:t xml:space="preserve"> županije</w:t>
                            </w:r>
                          </w:p>
                          <w:p w14:paraId="7941F836" w14:textId="77777777" w:rsidR="002D7832" w:rsidRPr="00244298" w:rsidRDefault="002D7832" w:rsidP="002D7832">
                            <w:pPr>
                              <w:spacing w:before="0" w:after="0"/>
                              <w:jc w:val="left"/>
                              <w:rPr>
                                <w:sz w:val="20"/>
                              </w:rPr>
                            </w:pPr>
                            <w:r>
                              <w:rPr>
                                <w:sz w:val="20"/>
                              </w:rPr>
                              <w:t xml:space="preserve">- </w:t>
                            </w:r>
                            <w:r w:rsidRPr="00244298">
                              <w:rPr>
                                <w:sz w:val="20"/>
                              </w:rPr>
                              <w:t xml:space="preserve">Dom zdravlja </w:t>
                            </w:r>
                            <w:r>
                              <w:rPr>
                                <w:sz w:val="20"/>
                              </w:rPr>
                              <w:t>Šibensko-kninske</w:t>
                            </w:r>
                            <w:r w:rsidRPr="00244298">
                              <w:rPr>
                                <w:sz w:val="20"/>
                              </w:rPr>
                              <w:t xml:space="preserve"> županije</w:t>
                            </w:r>
                            <w:r>
                              <w:rPr>
                                <w:sz w:val="20"/>
                              </w:rPr>
                              <w:t xml:space="preserve"> – Ambulanta Murter</w:t>
                            </w:r>
                          </w:p>
                          <w:p w14:paraId="72DC17C4" w14:textId="77777777" w:rsidR="002D7832" w:rsidRDefault="002D7832" w:rsidP="002D7832">
                            <w:pPr>
                              <w:spacing w:before="0" w:after="0"/>
                              <w:jc w:val="left"/>
                              <w:rPr>
                                <w:sz w:val="20"/>
                              </w:rPr>
                            </w:pPr>
                            <w:r>
                              <w:rPr>
                                <w:sz w:val="20"/>
                              </w:rPr>
                              <w:t xml:space="preserve">- </w:t>
                            </w:r>
                            <w:r w:rsidRPr="00244298">
                              <w:rPr>
                                <w:sz w:val="20"/>
                              </w:rPr>
                              <w:t xml:space="preserve">Zavod za javno zdravstvo </w:t>
                            </w:r>
                            <w:r>
                              <w:rPr>
                                <w:sz w:val="20"/>
                              </w:rPr>
                              <w:t>Šibensko-kninske</w:t>
                            </w:r>
                            <w:r w:rsidRPr="00244298">
                              <w:rPr>
                                <w:sz w:val="20"/>
                              </w:rPr>
                              <w:t xml:space="preserve"> županije</w:t>
                            </w:r>
                            <w:r>
                              <w:rPr>
                                <w:sz w:val="20"/>
                              </w:rPr>
                              <w:t xml:space="preserve"> </w:t>
                            </w:r>
                          </w:p>
                          <w:p w14:paraId="0088A6A1" w14:textId="77777777" w:rsidR="002D7832" w:rsidRPr="00244298" w:rsidRDefault="002D7832" w:rsidP="002D7832">
                            <w:pPr>
                              <w:spacing w:before="0" w:after="0"/>
                              <w:jc w:val="left"/>
                              <w:rPr>
                                <w:sz w:val="20"/>
                              </w:rPr>
                            </w:pPr>
                            <w:r>
                              <w:rPr>
                                <w:sz w:val="20"/>
                              </w:rPr>
                              <w:t xml:space="preserve">- </w:t>
                            </w:r>
                            <w:r w:rsidRPr="00244298">
                              <w:rPr>
                                <w:sz w:val="20"/>
                              </w:rPr>
                              <w:t xml:space="preserve">Županijska uprava za ceste </w:t>
                            </w:r>
                            <w:r>
                              <w:rPr>
                                <w:sz w:val="20"/>
                              </w:rPr>
                              <w:t>Šibensko-kninske</w:t>
                            </w:r>
                            <w:r w:rsidRPr="00244298">
                              <w:rPr>
                                <w:sz w:val="20"/>
                              </w:rPr>
                              <w:t xml:space="preserve"> županije </w:t>
                            </w:r>
                          </w:p>
                          <w:p w14:paraId="156D1BAC" w14:textId="77777777" w:rsidR="002D7832" w:rsidRDefault="002D7832" w:rsidP="002D7832">
                            <w:pPr>
                              <w:spacing w:before="0" w:after="0"/>
                              <w:jc w:val="left"/>
                              <w:rPr>
                                <w:sz w:val="20"/>
                              </w:rPr>
                            </w:pPr>
                            <w:r>
                              <w:rPr>
                                <w:sz w:val="20"/>
                              </w:rPr>
                              <w:t xml:space="preserve">- </w:t>
                            </w:r>
                            <w:r w:rsidRPr="00244298">
                              <w:rPr>
                                <w:sz w:val="20"/>
                              </w:rPr>
                              <w:t xml:space="preserve">Hrvatske ceste d.o.o. – Tehnička ispostava </w:t>
                            </w:r>
                            <w:r>
                              <w:rPr>
                                <w:sz w:val="20"/>
                              </w:rPr>
                              <w:t>Šibenik</w:t>
                            </w:r>
                          </w:p>
                          <w:p w14:paraId="15CB5D45" w14:textId="77777777" w:rsidR="002D7832" w:rsidRDefault="002D7832" w:rsidP="002D7832">
                            <w:pPr>
                              <w:spacing w:before="0" w:after="0"/>
                              <w:jc w:val="left"/>
                              <w:rPr>
                                <w:sz w:val="20"/>
                                <w:szCs w:val="20"/>
                              </w:rPr>
                            </w:pPr>
                            <w:r w:rsidRPr="003B0480">
                              <w:rPr>
                                <w:sz w:val="20"/>
                                <w:szCs w:val="20"/>
                              </w:rPr>
                              <w:t>- Vodovod i odvodnja d.o.o., Šibenik,</w:t>
                            </w:r>
                          </w:p>
                          <w:p w14:paraId="35C5DF7F" w14:textId="77777777" w:rsidR="002D7832" w:rsidRDefault="002D7832" w:rsidP="002D7832">
                            <w:pPr>
                              <w:spacing w:before="0" w:after="0"/>
                              <w:jc w:val="left"/>
                              <w:rPr>
                                <w:sz w:val="20"/>
                                <w:szCs w:val="20"/>
                              </w:rPr>
                            </w:pPr>
                            <w:r>
                              <w:rPr>
                                <w:sz w:val="20"/>
                                <w:szCs w:val="20"/>
                              </w:rPr>
                              <w:t xml:space="preserve">- </w:t>
                            </w:r>
                            <w:r w:rsidRPr="00CA7435">
                              <w:rPr>
                                <w:sz w:val="20"/>
                                <w:szCs w:val="20"/>
                              </w:rPr>
                              <w:t>HEP d.d. – DP Šibenik</w:t>
                            </w:r>
                          </w:p>
                          <w:p w14:paraId="031BC88B" w14:textId="2B597FB9" w:rsidR="002D7832" w:rsidRDefault="002D7832" w:rsidP="002D7832">
                            <w:pPr>
                              <w:spacing w:before="0" w:after="0"/>
                              <w:jc w:val="left"/>
                              <w:rPr>
                                <w:sz w:val="20"/>
                                <w:szCs w:val="20"/>
                              </w:rPr>
                            </w:pPr>
                            <w:r>
                              <w:rPr>
                                <w:sz w:val="20"/>
                                <w:szCs w:val="20"/>
                              </w:rPr>
                              <w:t xml:space="preserve">- </w:t>
                            </w:r>
                            <w:r w:rsidRPr="00AA637C">
                              <w:rPr>
                                <w:sz w:val="20"/>
                                <w:szCs w:val="20"/>
                              </w:rPr>
                              <w:t>Ravnateljstvo civilne zaštite – Područni ured civilne zaštite Split – Služba civilne zaštite Šibenik</w:t>
                            </w:r>
                          </w:p>
                          <w:p w14:paraId="2385B347" w14:textId="69F12B8B" w:rsidR="003225FB" w:rsidRDefault="003225FB" w:rsidP="002D7832">
                            <w:pPr>
                              <w:spacing w:before="0" w:after="0"/>
                              <w:jc w:val="left"/>
                              <w:rPr>
                                <w:sz w:val="20"/>
                                <w:szCs w:val="20"/>
                              </w:rPr>
                            </w:pPr>
                            <w:r>
                              <w:rPr>
                                <w:sz w:val="20"/>
                                <w:szCs w:val="20"/>
                              </w:rPr>
                              <w:t xml:space="preserve">- </w:t>
                            </w:r>
                            <w:r w:rsidRPr="003B0480">
                              <w:rPr>
                                <w:sz w:val="20"/>
                                <w:szCs w:val="20"/>
                              </w:rPr>
                              <w:t>Veterinarska ambulanta Vodice</w:t>
                            </w:r>
                          </w:p>
                          <w:p w14:paraId="698EC4B4" w14:textId="3FDB1F30" w:rsidR="003225FB" w:rsidRDefault="003225FB" w:rsidP="002D7832">
                            <w:pPr>
                              <w:spacing w:before="0" w:after="0"/>
                              <w:jc w:val="left"/>
                              <w:rPr>
                                <w:sz w:val="20"/>
                                <w:szCs w:val="20"/>
                              </w:rPr>
                            </w:pPr>
                            <w:r>
                              <w:rPr>
                                <w:sz w:val="20"/>
                                <w:szCs w:val="20"/>
                              </w:rPr>
                              <w:t>- Lučka kapetanija – Lučka ispostava Murter</w:t>
                            </w:r>
                            <w:r w:rsidRPr="003B0480">
                              <w:rPr>
                                <w:sz w:val="20"/>
                                <w:szCs w:val="20"/>
                              </w:rPr>
                              <w:tab/>
                            </w:r>
                          </w:p>
                          <w:p w14:paraId="5BE93D88" w14:textId="77777777" w:rsidR="002D7832" w:rsidRPr="003B0480" w:rsidRDefault="002D7832" w:rsidP="002D7832">
                            <w:pPr>
                              <w:spacing w:before="0" w:after="0"/>
                              <w:jc w:val="left"/>
                              <w:rPr>
                                <w:sz w:val="20"/>
                                <w:szCs w:val="20"/>
                              </w:rPr>
                            </w:pPr>
                          </w:p>
                          <w:p w14:paraId="1DEA7DBA" w14:textId="77777777" w:rsidR="002D7832" w:rsidRDefault="002D7832" w:rsidP="002D7832">
                            <w:pPr>
                              <w:spacing w:before="0" w:after="0"/>
                              <w:jc w:val="left"/>
                            </w:pPr>
                          </w:p>
                          <w:p w14:paraId="47E60197" w14:textId="77777777" w:rsidR="002D7832" w:rsidRDefault="002D7832" w:rsidP="002D7832">
                            <w:pPr>
                              <w:pStyle w:val="ListParagraph"/>
                              <w:numPr>
                                <w:ilvl w:val="0"/>
                                <w:numId w:val="0"/>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4A52F" id="_x0000_s1129" style="position:absolute;left:0;text-align:left;margin-left:119.65pt;margin-top:.45pt;width:354.95pt;height:220.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" filled="f" strokecolor="#92d050" strokeweight="2pt">
                <v:textbox>
                  <w:txbxContent>
                    <w:p w14:paraId="5B292819" w14:textId="77777777" w:rsidR="002D7832" w:rsidRPr="00DB2BBA" w:rsidRDefault="002D7832" w:rsidP="002D7832">
                      <w:pPr>
                        <w:spacing w:before="0"/>
                        <w:jc w:val="center"/>
                        <w:rPr>
                          <w:b/>
                          <w:sz w:val="20"/>
                        </w:rPr>
                      </w:pPr>
                      <w:r w:rsidRPr="00DB2BBA">
                        <w:rPr>
                          <w:b/>
                          <w:sz w:val="20"/>
                        </w:rPr>
                        <w:t xml:space="preserve">Operativne snage koje djeluju na području </w:t>
                      </w:r>
                      <w:r>
                        <w:rPr>
                          <w:b/>
                          <w:sz w:val="20"/>
                        </w:rPr>
                        <w:t>Općine</w:t>
                      </w:r>
                      <w:r w:rsidRPr="00DB2BBA">
                        <w:rPr>
                          <w:b/>
                          <w:sz w:val="20"/>
                        </w:rPr>
                        <w:t xml:space="preserve"> a nisu u nadležnosti </w:t>
                      </w:r>
                      <w:r>
                        <w:rPr>
                          <w:b/>
                          <w:sz w:val="20"/>
                        </w:rPr>
                        <w:t>Općine</w:t>
                      </w:r>
                    </w:p>
                    <w:p w14:paraId="54F43573" w14:textId="77777777" w:rsidR="002D7832" w:rsidRDefault="002D7832" w:rsidP="002D7832">
                      <w:pPr>
                        <w:spacing w:before="0" w:after="0"/>
                        <w:jc w:val="left"/>
                        <w:rPr>
                          <w:sz w:val="20"/>
                        </w:rPr>
                      </w:pPr>
                      <w:r>
                        <w:rPr>
                          <w:sz w:val="20"/>
                        </w:rPr>
                        <w:t>- MUP – PP Vodice</w:t>
                      </w:r>
                    </w:p>
                    <w:p w14:paraId="37B36BF9" w14:textId="77777777" w:rsidR="002D7832" w:rsidRPr="00244298" w:rsidRDefault="002D7832" w:rsidP="002D7832">
                      <w:pPr>
                        <w:spacing w:before="0" w:after="0"/>
                        <w:jc w:val="left"/>
                        <w:rPr>
                          <w:sz w:val="20"/>
                        </w:rPr>
                      </w:pPr>
                      <w:r>
                        <w:rPr>
                          <w:sz w:val="20"/>
                        </w:rPr>
                        <w:t xml:space="preserve">- </w:t>
                      </w:r>
                      <w:r w:rsidRPr="00244298">
                        <w:rPr>
                          <w:sz w:val="20"/>
                        </w:rPr>
                        <w:t xml:space="preserve">Zavod za hitnu medicinu </w:t>
                      </w:r>
                      <w:r>
                        <w:rPr>
                          <w:sz w:val="20"/>
                        </w:rPr>
                        <w:t>Šibensko-kninske</w:t>
                      </w:r>
                      <w:r w:rsidRPr="00244298">
                        <w:rPr>
                          <w:sz w:val="20"/>
                        </w:rPr>
                        <w:t xml:space="preserve"> županije</w:t>
                      </w:r>
                    </w:p>
                    <w:p w14:paraId="7941F836" w14:textId="77777777" w:rsidR="002D7832" w:rsidRPr="00244298" w:rsidRDefault="002D7832" w:rsidP="002D7832">
                      <w:pPr>
                        <w:spacing w:before="0" w:after="0"/>
                        <w:jc w:val="left"/>
                        <w:rPr>
                          <w:sz w:val="20"/>
                        </w:rPr>
                      </w:pPr>
                      <w:r>
                        <w:rPr>
                          <w:sz w:val="20"/>
                        </w:rPr>
                        <w:t xml:space="preserve">- </w:t>
                      </w:r>
                      <w:r w:rsidRPr="00244298">
                        <w:rPr>
                          <w:sz w:val="20"/>
                        </w:rPr>
                        <w:t xml:space="preserve">Dom zdravlja </w:t>
                      </w:r>
                      <w:r>
                        <w:rPr>
                          <w:sz w:val="20"/>
                        </w:rPr>
                        <w:t>Šibensko-kninske</w:t>
                      </w:r>
                      <w:r w:rsidRPr="00244298">
                        <w:rPr>
                          <w:sz w:val="20"/>
                        </w:rPr>
                        <w:t xml:space="preserve"> županije</w:t>
                      </w:r>
                      <w:r>
                        <w:rPr>
                          <w:sz w:val="20"/>
                        </w:rPr>
                        <w:t xml:space="preserve"> – Ambulanta Murter</w:t>
                      </w:r>
                    </w:p>
                    <w:p w14:paraId="72DC17C4" w14:textId="77777777" w:rsidR="002D7832" w:rsidRDefault="002D7832" w:rsidP="002D7832">
                      <w:pPr>
                        <w:spacing w:before="0" w:after="0"/>
                        <w:jc w:val="left"/>
                        <w:rPr>
                          <w:sz w:val="20"/>
                        </w:rPr>
                      </w:pPr>
                      <w:r>
                        <w:rPr>
                          <w:sz w:val="20"/>
                        </w:rPr>
                        <w:t xml:space="preserve">- </w:t>
                      </w:r>
                      <w:r w:rsidRPr="00244298">
                        <w:rPr>
                          <w:sz w:val="20"/>
                        </w:rPr>
                        <w:t xml:space="preserve">Zavod za javno zdravstvo </w:t>
                      </w:r>
                      <w:r>
                        <w:rPr>
                          <w:sz w:val="20"/>
                        </w:rPr>
                        <w:t>Šibensko-kninske</w:t>
                      </w:r>
                      <w:r w:rsidRPr="00244298">
                        <w:rPr>
                          <w:sz w:val="20"/>
                        </w:rPr>
                        <w:t xml:space="preserve"> županije</w:t>
                      </w:r>
                      <w:r>
                        <w:rPr>
                          <w:sz w:val="20"/>
                        </w:rPr>
                        <w:t xml:space="preserve"> </w:t>
                      </w:r>
                    </w:p>
                    <w:p w14:paraId="0088A6A1" w14:textId="77777777" w:rsidR="002D7832" w:rsidRPr="00244298" w:rsidRDefault="002D7832" w:rsidP="002D7832">
                      <w:pPr>
                        <w:spacing w:before="0" w:after="0"/>
                        <w:jc w:val="left"/>
                        <w:rPr>
                          <w:sz w:val="20"/>
                        </w:rPr>
                      </w:pPr>
                      <w:r>
                        <w:rPr>
                          <w:sz w:val="20"/>
                        </w:rPr>
                        <w:t xml:space="preserve">- </w:t>
                      </w:r>
                      <w:r w:rsidRPr="00244298">
                        <w:rPr>
                          <w:sz w:val="20"/>
                        </w:rPr>
                        <w:t xml:space="preserve">Županijska uprava za ceste </w:t>
                      </w:r>
                      <w:r>
                        <w:rPr>
                          <w:sz w:val="20"/>
                        </w:rPr>
                        <w:t>Šibensko-kninske</w:t>
                      </w:r>
                      <w:r w:rsidRPr="00244298">
                        <w:rPr>
                          <w:sz w:val="20"/>
                        </w:rPr>
                        <w:t xml:space="preserve"> županije </w:t>
                      </w:r>
                    </w:p>
                    <w:p w14:paraId="156D1BAC" w14:textId="77777777" w:rsidR="002D7832" w:rsidRDefault="002D7832" w:rsidP="002D7832">
                      <w:pPr>
                        <w:spacing w:before="0" w:after="0"/>
                        <w:jc w:val="left"/>
                        <w:rPr>
                          <w:sz w:val="20"/>
                        </w:rPr>
                      </w:pPr>
                      <w:r>
                        <w:rPr>
                          <w:sz w:val="20"/>
                        </w:rPr>
                        <w:t xml:space="preserve">- </w:t>
                      </w:r>
                      <w:r w:rsidRPr="00244298">
                        <w:rPr>
                          <w:sz w:val="20"/>
                        </w:rPr>
                        <w:t xml:space="preserve">Hrvatske ceste d.o.o. – Tehnička ispostava </w:t>
                      </w:r>
                      <w:r>
                        <w:rPr>
                          <w:sz w:val="20"/>
                        </w:rPr>
                        <w:t>Šibenik</w:t>
                      </w:r>
                    </w:p>
                    <w:p w14:paraId="15CB5D45" w14:textId="77777777" w:rsidR="002D7832" w:rsidRDefault="002D7832" w:rsidP="002D7832">
                      <w:pPr>
                        <w:spacing w:before="0" w:after="0"/>
                        <w:jc w:val="left"/>
                        <w:rPr>
                          <w:sz w:val="20"/>
                          <w:szCs w:val="20"/>
                        </w:rPr>
                      </w:pPr>
                      <w:r w:rsidRPr="003B0480">
                        <w:rPr>
                          <w:sz w:val="20"/>
                          <w:szCs w:val="20"/>
                        </w:rPr>
                        <w:t>- Vodovod i odvodnja d.o.o., Šibenik,</w:t>
                      </w:r>
                    </w:p>
                    <w:p w14:paraId="35C5DF7F" w14:textId="77777777" w:rsidR="002D7832" w:rsidRDefault="002D7832" w:rsidP="002D7832">
                      <w:pPr>
                        <w:spacing w:before="0" w:after="0"/>
                        <w:jc w:val="left"/>
                        <w:rPr>
                          <w:sz w:val="20"/>
                          <w:szCs w:val="20"/>
                        </w:rPr>
                      </w:pPr>
                      <w:r>
                        <w:rPr>
                          <w:sz w:val="20"/>
                          <w:szCs w:val="20"/>
                        </w:rPr>
                        <w:t xml:space="preserve">- </w:t>
                      </w:r>
                      <w:r w:rsidRPr="00CA7435">
                        <w:rPr>
                          <w:sz w:val="20"/>
                          <w:szCs w:val="20"/>
                        </w:rPr>
                        <w:t>HEP d.d. – DP Šibenik</w:t>
                      </w:r>
                    </w:p>
                    <w:p w14:paraId="031BC88B" w14:textId="2B597FB9" w:rsidR="002D7832" w:rsidRDefault="002D7832" w:rsidP="002D7832">
                      <w:pPr>
                        <w:spacing w:before="0" w:after="0"/>
                        <w:jc w:val="left"/>
                        <w:rPr>
                          <w:sz w:val="20"/>
                          <w:szCs w:val="20"/>
                        </w:rPr>
                      </w:pPr>
                      <w:r>
                        <w:rPr>
                          <w:sz w:val="20"/>
                          <w:szCs w:val="20"/>
                        </w:rPr>
                        <w:t xml:space="preserve">- </w:t>
                      </w:r>
                      <w:r w:rsidRPr="00AA637C">
                        <w:rPr>
                          <w:sz w:val="20"/>
                          <w:szCs w:val="20"/>
                        </w:rPr>
                        <w:t>Ravnateljstvo civilne zaštite – Područni ured civilne zaštite Split – Služba civilne zaštite Šibenik</w:t>
                      </w:r>
                    </w:p>
                    <w:p w14:paraId="2385B347" w14:textId="69F12B8B" w:rsidR="003225FB" w:rsidRDefault="003225FB" w:rsidP="002D7832">
                      <w:pPr>
                        <w:spacing w:before="0" w:after="0"/>
                        <w:jc w:val="left"/>
                        <w:rPr>
                          <w:sz w:val="20"/>
                          <w:szCs w:val="20"/>
                        </w:rPr>
                      </w:pPr>
                      <w:r>
                        <w:rPr>
                          <w:sz w:val="20"/>
                          <w:szCs w:val="20"/>
                        </w:rPr>
                        <w:t xml:space="preserve">- </w:t>
                      </w:r>
                      <w:r w:rsidRPr="003B0480">
                        <w:rPr>
                          <w:sz w:val="20"/>
                          <w:szCs w:val="20"/>
                        </w:rPr>
                        <w:t>Veterinarska ambulanta Vodice</w:t>
                      </w:r>
                    </w:p>
                    <w:p w14:paraId="698EC4B4" w14:textId="3FDB1F30" w:rsidR="003225FB" w:rsidRDefault="003225FB" w:rsidP="002D7832">
                      <w:pPr>
                        <w:spacing w:before="0" w:after="0"/>
                        <w:jc w:val="left"/>
                        <w:rPr>
                          <w:sz w:val="20"/>
                          <w:szCs w:val="20"/>
                        </w:rPr>
                      </w:pPr>
                      <w:r>
                        <w:rPr>
                          <w:sz w:val="20"/>
                          <w:szCs w:val="20"/>
                        </w:rPr>
                        <w:t>- Lučka kapetanija – Lučka ispostava Murter</w:t>
                      </w:r>
                      <w:r w:rsidRPr="003B0480">
                        <w:rPr>
                          <w:sz w:val="20"/>
                          <w:szCs w:val="20"/>
                        </w:rPr>
                        <w:tab/>
                      </w:r>
                    </w:p>
                    <w:p w14:paraId="5BE93D88" w14:textId="77777777" w:rsidR="002D7832" w:rsidRPr="003B0480" w:rsidRDefault="002D7832" w:rsidP="002D7832">
                      <w:pPr>
                        <w:spacing w:before="0" w:after="0"/>
                        <w:jc w:val="left"/>
                        <w:rPr>
                          <w:sz w:val="20"/>
                          <w:szCs w:val="20"/>
                        </w:rPr>
                      </w:pPr>
                    </w:p>
                    <w:p w14:paraId="1DEA7DBA" w14:textId="77777777" w:rsidR="002D7832" w:rsidRDefault="002D7832" w:rsidP="002D7832">
                      <w:pPr>
                        <w:spacing w:before="0" w:after="0"/>
                        <w:jc w:val="left"/>
                      </w:pPr>
                    </w:p>
                    <w:p w14:paraId="47E60197" w14:textId="77777777" w:rsidR="002D7832" w:rsidRDefault="002D7832" w:rsidP="002D7832">
                      <w:pPr>
                        <w:pStyle w:val="ListParagraph"/>
                        <w:numPr>
                          <w:ilvl w:val="0"/>
                          <w:numId w:val="0"/>
                        </w:numPr>
                      </w:pPr>
                    </w:p>
                  </w:txbxContent>
                </v:textbox>
              </v:roundrect>
            </w:pict>
          </mc:Fallback>
        </mc:AlternateContent>
      </w:r>
    </w:p>
    <w:p w14:paraId="7BB1EEEE" w14:textId="77777777" w:rsidR="002D7832" w:rsidRPr="00B22291" w:rsidRDefault="002D7832" w:rsidP="002D7832">
      <w:pPr>
        <w:rPr>
          <w:sz w:val="20"/>
        </w:rPr>
      </w:pPr>
    </w:p>
    <w:p w14:paraId="74280889" w14:textId="77777777" w:rsidR="002D7832" w:rsidRPr="00B22291" w:rsidRDefault="002D7832" w:rsidP="002D7832">
      <w:pPr>
        <w:rPr>
          <w:sz w:val="20"/>
        </w:rPr>
      </w:pPr>
    </w:p>
    <w:p w14:paraId="3EDC5526" w14:textId="77777777" w:rsidR="002D7832" w:rsidRPr="00B22291" w:rsidRDefault="002D7832" w:rsidP="002D7832"/>
    <w:p w14:paraId="25BB6381" w14:textId="77777777" w:rsidR="002D7832" w:rsidRPr="00B22291" w:rsidRDefault="002D7832" w:rsidP="002D7832">
      <w:r w:rsidRPr="00B22291">
        <w:t>Obavješćivanje</w:t>
      </w:r>
    </w:p>
    <w:p w14:paraId="20E51765" w14:textId="77777777" w:rsidR="002D7832" w:rsidRPr="00B22291" w:rsidRDefault="002D7832" w:rsidP="002D7832">
      <w:r w:rsidRPr="00B22291">
        <w:rPr>
          <w:noProof/>
          <w:lang w:eastAsia="hr-HR"/>
        </w:rPr>
        <mc:AlternateContent>
          <mc:Choice Requires="wps">
            <w:drawing>
              <wp:anchor distT="0" distB="0" distL="114300" distR="114300" simplePos="0" relativeHeight="252793856" behindDoc="0" locked="0" layoutInCell="1" allowOverlap="1" wp14:anchorId="642ED291" wp14:editId="7350F24B">
                <wp:simplePos x="0" y="0"/>
                <wp:positionH relativeFrom="column">
                  <wp:posOffset>5080</wp:posOffset>
                </wp:positionH>
                <wp:positionV relativeFrom="paragraph">
                  <wp:posOffset>73660</wp:posOffset>
                </wp:positionV>
                <wp:extent cx="771525" cy="0"/>
                <wp:effectExtent l="0" t="76200" r="9525" b="95250"/>
                <wp:wrapNone/>
                <wp:docPr id="339" name="Straight Arrow Connector 603"/>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rgbClr val="FF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8CFFD34" id="Straight Arrow Connector 603" o:spid="_x0000_s1026" type="#_x0000_t32" style="position:absolute;margin-left:.4pt;margin-top:5.8pt;width:60.75pt;height:0;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" strokecolor="red" strokeweight="1.5pt">
                <v:stroke endarrow="block"/>
              </v:shape>
            </w:pict>
          </mc:Fallback>
        </mc:AlternateContent>
      </w:r>
    </w:p>
    <w:p w14:paraId="0FBF34C4" w14:textId="77777777" w:rsidR="002D7832" w:rsidRPr="00B22291" w:rsidRDefault="002D7832" w:rsidP="002D7832">
      <w:r w:rsidRPr="00B22291">
        <w:t>Aktiviranje</w:t>
      </w:r>
    </w:p>
    <w:p w14:paraId="35580A16" w14:textId="77777777" w:rsidR="002D7832" w:rsidRPr="00B22291" w:rsidRDefault="002D7832" w:rsidP="002D7832">
      <w:r w:rsidRPr="00B22291">
        <w:rPr>
          <w:noProof/>
          <w:lang w:eastAsia="hr-HR"/>
        </w:rPr>
        <mc:AlternateContent>
          <mc:Choice Requires="wps">
            <w:drawing>
              <wp:anchor distT="0" distB="0" distL="114300" distR="114300" simplePos="0" relativeHeight="252794880" behindDoc="0" locked="0" layoutInCell="1" allowOverlap="1" wp14:anchorId="036C1D7D" wp14:editId="65B3E9CC">
                <wp:simplePos x="0" y="0"/>
                <wp:positionH relativeFrom="column">
                  <wp:posOffset>0</wp:posOffset>
                </wp:positionH>
                <wp:positionV relativeFrom="paragraph">
                  <wp:posOffset>75565</wp:posOffset>
                </wp:positionV>
                <wp:extent cx="771525" cy="0"/>
                <wp:effectExtent l="0" t="76200" r="9525" b="95250"/>
                <wp:wrapNone/>
                <wp:docPr id="340" name="Straight Arrow Connector 606"/>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353CC2" id="Straight Arrow Connector 606" o:spid="_x0000_s1026" type="#_x0000_t32" style="position:absolute;margin-left:0;margin-top:5.95pt;width:60.75pt;height:0;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" strokecolor="windowText" strokeweight="1.5pt">
                <v:stroke endarrow="block"/>
              </v:shape>
            </w:pict>
          </mc:Fallback>
        </mc:AlternateContent>
      </w:r>
    </w:p>
    <w:p w14:paraId="143C814C" w14:textId="3FE3DC5F" w:rsidR="00872CFA" w:rsidRPr="00D14364" w:rsidRDefault="00872CFA" w:rsidP="00872CFA">
      <w:pPr>
        <w:tabs>
          <w:tab w:val="left" w:pos="960"/>
        </w:tabs>
        <w:rPr>
          <w:highlight w:val="yellow"/>
          <w:lang w:bidi="en-US"/>
        </w:rPr>
      </w:pPr>
    </w:p>
    <w:p w14:paraId="2241A779" w14:textId="77777777" w:rsidR="00ED6210" w:rsidRPr="00D14364" w:rsidRDefault="00ED6210" w:rsidP="00872CFA">
      <w:pPr>
        <w:tabs>
          <w:tab w:val="left" w:pos="960"/>
        </w:tabs>
        <w:rPr>
          <w:highlight w:val="yellow"/>
          <w:lang w:bidi="en-US"/>
        </w:rPr>
      </w:pPr>
    </w:p>
    <w:p w14:paraId="342BEF5A" w14:textId="13769DCC" w:rsidR="00445ADB" w:rsidRPr="008A54C1" w:rsidRDefault="00445ADB" w:rsidP="00445ADB">
      <w:pPr>
        <w:pStyle w:val="Heading3"/>
      </w:pPr>
      <w:bookmarkStart w:id="73" w:name="_Toc211585889"/>
      <w:r w:rsidRPr="008A54C1">
        <w:lastRenderedPageBreak/>
        <w:t>6.</w:t>
      </w:r>
      <w:r>
        <w:t>6</w:t>
      </w:r>
      <w:r w:rsidRPr="008A54C1">
        <w:t>.1 Zadaće operativnih snaga i pravnih osoba unutar sustava civilne zaštite</w:t>
      </w:r>
      <w:bookmarkEnd w:id="73"/>
    </w:p>
    <w:tbl>
      <w:tblPr>
        <w:tblW w:w="15588"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000" w:firstRow="0" w:lastRow="0" w:firstColumn="0" w:lastColumn="0" w:noHBand="0" w:noVBand="0"/>
      </w:tblPr>
      <w:tblGrid>
        <w:gridCol w:w="704"/>
        <w:gridCol w:w="1787"/>
        <w:gridCol w:w="1701"/>
        <w:gridCol w:w="7427"/>
        <w:gridCol w:w="3969"/>
      </w:tblGrid>
      <w:tr w:rsidR="0046196A" w:rsidRPr="0046196A" w14:paraId="7CFE8CD8" w14:textId="77777777" w:rsidTr="0046196A">
        <w:trPr>
          <w:trHeight w:val="681"/>
          <w:tblHeader/>
          <w:jc w:val="center"/>
        </w:trPr>
        <w:tc>
          <w:tcPr>
            <w:tcW w:w="704" w:type="dxa"/>
            <w:shd w:val="clear" w:color="auto" w:fill="FFFFFF" w:themeFill="background1"/>
            <w:vAlign w:val="center"/>
          </w:tcPr>
          <w:p w14:paraId="304DE018" w14:textId="77777777" w:rsidR="0046196A" w:rsidRPr="005A7ABA" w:rsidRDefault="0046196A" w:rsidP="00F9027F">
            <w:pPr>
              <w:widowControl w:val="0"/>
              <w:autoSpaceDE w:val="0"/>
              <w:adjustRightInd w:val="0"/>
              <w:spacing w:before="0" w:after="0"/>
              <w:jc w:val="center"/>
              <w:rPr>
                <w:b/>
                <w:bCs/>
                <w:sz w:val="20"/>
                <w:szCs w:val="20"/>
              </w:rPr>
            </w:pPr>
            <w:r w:rsidRPr="005A7ABA">
              <w:rPr>
                <w:b/>
                <w:bCs/>
                <w:sz w:val="20"/>
                <w:szCs w:val="20"/>
              </w:rPr>
              <w:t>R.br.</w:t>
            </w:r>
          </w:p>
        </w:tc>
        <w:tc>
          <w:tcPr>
            <w:tcW w:w="1787" w:type="dxa"/>
            <w:shd w:val="clear" w:color="auto" w:fill="FFFFFF" w:themeFill="background1"/>
            <w:vAlign w:val="center"/>
          </w:tcPr>
          <w:p w14:paraId="369AC299" w14:textId="77777777" w:rsidR="0046196A" w:rsidRPr="005A7ABA" w:rsidRDefault="0046196A" w:rsidP="00F9027F">
            <w:pPr>
              <w:widowControl w:val="0"/>
              <w:autoSpaceDE w:val="0"/>
              <w:adjustRightInd w:val="0"/>
              <w:spacing w:before="0" w:after="0"/>
              <w:jc w:val="center"/>
              <w:rPr>
                <w:b/>
                <w:bCs/>
                <w:sz w:val="20"/>
                <w:szCs w:val="20"/>
              </w:rPr>
            </w:pPr>
            <w:r w:rsidRPr="005A7ABA">
              <w:rPr>
                <w:b/>
                <w:bCs/>
                <w:sz w:val="20"/>
                <w:szCs w:val="20"/>
              </w:rPr>
              <w:t>ZADAĆA</w:t>
            </w:r>
          </w:p>
        </w:tc>
        <w:tc>
          <w:tcPr>
            <w:tcW w:w="1701" w:type="dxa"/>
            <w:shd w:val="clear" w:color="auto" w:fill="FFFFFF" w:themeFill="background1"/>
            <w:vAlign w:val="center"/>
          </w:tcPr>
          <w:p w14:paraId="6A28452A" w14:textId="77777777" w:rsidR="0046196A" w:rsidRPr="005A7ABA" w:rsidRDefault="0046196A" w:rsidP="00F9027F">
            <w:pPr>
              <w:widowControl w:val="0"/>
              <w:autoSpaceDE w:val="0"/>
              <w:adjustRightInd w:val="0"/>
              <w:spacing w:before="0" w:after="0"/>
              <w:jc w:val="center"/>
              <w:rPr>
                <w:b/>
                <w:bCs/>
                <w:sz w:val="20"/>
                <w:szCs w:val="20"/>
              </w:rPr>
            </w:pPr>
            <w:r w:rsidRPr="005A7ABA">
              <w:rPr>
                <w:b/>
                <w:bCs/>
                <w:sz w:val="20"/>
                <w:szCs w:val="20"/>
              </w:rPr>
              <w:t>NOSITELJI</w:t>
            </w:r>
          </w:p>
        </w:tc>
        <w:tc>
          <w:tcPr>
            <w:tcW w:w="7427" w:type="dxa"/>
            <w:shd w:val="clear" w:color="auto" w:fill="FFFFFF" w:themeFill="background1"/>
            <w:vAlign w:val="center"/>
          </w:tcPr>
          <w:p w14:paraId="25F25771" w14:textId="75232F1C" w:rsidR="0046196A" w:rsidRPr="005A7ABA" w:rsidRDefault="0046196A" w:rsidP="00F9027F">
            <w:pPr>
              <w:widowControl w:val="0"/>
              <w:autoSpaceDE w:val="0"/>
              <w:adjustRightInd w:val="0"/>
              <w:spacing w:before="0" w:after="0"/>
              <w:jc w:val="center"/>
              <w:rPr>
                <w:b/>
                <w:bCs/>
                <w:sz w:val="20"/>
                <w:szCs w:val="20"/>
              </w:rPr>
            </w:pPr>
            <w:r w:rsidRPr="005A7ABA">
              <w:rPr>
                <w:b/>
                <w:bCs/>
                <w:sz w:val="20"/>
                <w:szCs w:val="20"/>
              </w:rPr>
              <w:t>OPERATIVNI POSTUPCI, KAPACITETI I OPERATIVNI DOPRINOS OPĆINE MURTER-KORNATI</w:t>
            </w:r>
          </w:p>
        </w:tc>
        <w:tc>
          <w:tcPr>
            <w:tcW w:w="3969" w:type="dxa"/>
            <w:shd w:val="clear" w:color="auto" w:fill="FFFFFF" w:themeFill="background1"/>
            <w:vAlign w:val="center"/>
          </w:tcPr>
          <w:p w14:paraId="5D115534" w14:textId="77777777" w:rsidR="0046196A" w:rsidRPr="005A7ABA" w:rsidRDefault="0046196A" w:rsidP="00F9027F">
            <w:pPr>
              <w:widowControl w:val="0"/>
              <w:autoSpaceDE w:val="0"/>
              <w:adjustRightInd w:val="0"/>
              <w:spacing w:before="0" w:after="0"/>
              <w:jc w:val="center"/>
              <w:rPr>
                <w:b/>
                <w:bCs/>
                <w:sz w:val="20"/>
                <w:szCs w:val="20"/>
              </w:rPr>
            </w:pPr>
            <w:r w:rsidRPr="005A7ABA">
              <w:rPr>
                <w:b/>
                <w:bCs/>
                <w:sz w:val="20"/>
                <w:szCs w:val="20"/>
              </w:rPr>
              <w:t>IZVRŠITELJI</w:t>
            </w:r>
          </w:p>
        </w:tc>
      </w:tr>
      <w:tr w:rsidR="0046196A" w:rsidRPr="0046196A" w14:paraId="68C5ED3B" w14:textId="77777777" w:rsidTr="00F9027F">
        <w:trPr>
          <w:trHeight w:val="2689"/>
          <w:jc w:val="center"/>
        </w:trPr>
        <w:tc>
          <w:tcPr>
            <w:tcW w:w="704" w:type="dxa"/>
            <w:vAlign w:val="center"/>
          </w:tcPr>
          <w:p w14:paraId="4C6E3C52" w14:textId="77777777" w:rsidR="0046196A" w:rsidRPr="00CC73E3" w:rsidRDefault="0046196A" w:rsidP="00F9027F">
            <w:pPr>
              <w:widowControl w:val="0"/>
              <w:autoSpaceDE w:val="0"/>
              <w:adjustRightInd w:val="0"/>
              <w:spacing w:before="0" w:after="0"/>
              <w:jc w:val="center"/>
              <w:rPr>
                <w:b/>
                <w:bCs/>
                <w:sz w:val="20"/>
                <w:szCs w:val="20"/>
              </w:rPr>
            </w:pPr>
            <w:r w:rsidRPr="00CC73E3">
              <w:rPr>
                <w:b/>
                <w:bCs/>
                <w:sz w:val="20"/>
                <w:szCs w:val="20"/>
              </w:rPr>
              <w:t>1.</w:t>
            </w:r>
          </w:p>
        </w:tc>
        <w:tc>
          <w:tcPr>
            <w:tcW w:w="1787" w:type="dxa"/>
            <w:vAlign w:val="center"/>
          </w:tcPr>
          <w:p w14:paraId="3C0CE763" w14:textId="77777777" w:rsidR="0046196A" w:rsidRPr="00CC73E3" w:rsidRDefault="0046196A" w:rsidP="00F9027F">
            <w:pPr>
              <w:widowControl w:val="0"/>
              <w:autoSpaceDE w:val="0"/>
              <w:adjustRightInd w:val="0"/>
              <w:spacing w:before="0" w:after="0"/>
              <w:jc w:val="center"/>
              <w:rPr>
                <w:b/>
                <w:bCs/>
                <w:sz w:val="20"/>
                <w:szCs w:val="20"/>
              </w:rPr>
            </w:pPr>
            <w:r w:rsidRPr="00CC73E3">
              <w:rPr>
                <w:b/>
                <w:bCs/>
                <w:sz w:val="20"/>
                <w:szCs w:val="20"/>
              </w:rPr>
              <w:t>Obveze pravne osobe u kojoj se dogodila nesreća</w:t>
            </w:r>
          </w:p>
        </w:tc>
        <w:tc>
          <w:tcPr>
            <w:tcW w:w="1701" w:type="dxa"/>
            <w:vAlign w:val="center"/>
          </w:tcPr>
          <w:p w14:paraId="56159363" w14:textId="77777777" w:rsidR="0046196A" w:rsidRPr="00CC73E3" w:rsidRDefault="0046196A" w:rsidP="00F9027F">
            <w:pPr>
              <w:spacing w:before="0" w:after="0"/>
              <w:jc w:val="center"/>
              <w:rPr>
                <w:bCs/>
                <w:sz w:val="20"/>
                <w:szCs w:val="20"/>
              </w:rPr>
            </w:pPr>
            <w:r w:rsidRPr="00CC73E3">
              <w:rPr>
                <w:bCs/>
                <w:sz w:val="20"/>
                <w:szCs w:val="20"/>
              </w:rPr>
              <w:t>Operateri</w:t>
            </w:r>
          </w:p>
        </w:tc>
        <w:tc>
          <w:tcPr>
            <w:tcW w:w="7427" w:type="dxa"/>
            <w:vAlign w:val="center"/>
          </w:tcPr>
          <w:p w14:paraId="14C40F50" w14:textId="6C9318A9" w:rsidR="0046196A" w:rsidRPr="00CC73E3" w:rsidRDefault="0046196A" w:rsidP="00F9027F">
            <w:pPr>
              <w:spacing w:before="0" w:after="0"/>
              <w:rPr>
                <w:bCs/>
                <w:sz w:val="20"/>
                <w:szCs w:val="20"/>
              </w:rPr>
            </w:pPr>
            <w:r w:rsidRPr="00CC73E3">
              <w:rPr>
                <w:bCs/>
                <w:sz w:val="20"/>
                <w:szCs w:val="20"/>
              </w:rPr>
              <w:t>Izvijestiti Županijski centar 112 Šibenik o:</w:t>
            </w:r>
          </w:p>
          <w:p w14:paraId="408C3B71"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vrsti opasne tvari,</w:t>
            </w:r>
          </w:p>
          <w:p w14:paraId="5ED12D8C"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opsegu nesreće, ugroženim djelatnicima i procijenjenom stupnju zagađenja opasnom tvari,</w:t>
            </w:r>
          </w:p>
          <w:p w14:paraId="19CD4959"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izvršenim postupcima za otklanjanje posljedica nesreće,</w:t>
            </w:r>
          </w:p>
          <w:p w14:paraId="7383ADFA"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vrsti tima koji sudjeluje u zaštiti i spašavanju,</w:t>
            </w:r>
          </w:p>
          <w:p w14:paraId="1DB63713"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broju osposobljenog procesnog osoblja tima,</w:t>
            </w:r>
          </w:p>
          <w:p w14:paraId="726B9310"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dostatnosti vlastitih materijalno-tehničkih sredstava za sprječavanje posljedica nesreća,</w:t>
            </w:r>
          </w:p>
          <w:p w14:paraId="23F5D1BD"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načinu čišćenja i uklanjanju otpadnog materijala.</w:t>
            </w:r>
          </w:p>
          <w:p w14:paraId="287BFC21" w14:textId="77777777" w:rsidR="0046196A" w:rsidRPr="00CC73E3" w:rsidRDefault="0046196A" w:rsidP="00F9027F">
            <w:pPr>
              <w:spacing w:before="0" w:after="0"/>
              <w:rPr>
                <w:bCs/>
                <w:sz w:val="20"/>
                <w:szCs w:val="20"/>
              </w:rPr>
            </w:pPr>
            <w:r w:rsidRPr="00CC73E3">
              <w:rPr>
                <w:bCs/>
                <w:sz w:val="20"/>
                <w:szCs w:val="20"/>
              </w:rPr>
              <w:t>Poduzeti mjere i radnje s ciljem ublažavanja i ograničavanja nesreće.</w:t>
            </w:r>
          </w:p>
        </w:tc>
        <w:tc>
          <w:tcPr>
            <w:tcW w:w="3969" w:type="dxa"/>
            <w:vAlign w:val="center"/>
          </w:tcPr>
          <w:p w14:paraId="378447DE"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Odgovorne osobe operatera, spasilački timovi operatera, procesno osoblje i djelatnici</w:t>
            </w:r>
          </w:p>
        </w:tc>
      </w:tr>
      <w:tr w:rsidR="0046196A" w:rsidRPr="0046196A" w14:paraId="3B172B70" w14:textId="77777777" w:rsidTr="00F9027F">
        <w:trPr>
          <w:trHeight w:val="1176"/>
          <w:jc w:val="center"/>
        </w:trPr>
        <w:tc>
          <w:tcPr>
            <w:tcW w:w="704" w:type="dxa"/>
            <w:vMerge w:val="restart"/>
            <w:vAlign w:val="center"/>
          </w:tcPr>
          <w:p w14:paraId="0C2AEB9F" w14:textId="77777777" w:rsidR="0046196A" w:rsidRPr="00CC73E3" w:rsidRDefault="0046196A" w:rsidP="00F9027F">
            <w:pPr>
              <w:widowControl w:val="0"/>
              <w:autoSpaceDE w:val="0"/>
              <w:adjustRightInd w:val="0"/>
              <w:spacing w:before="0" w:after="0"/>
              <w:jc w:val="center"/>
              <w:rPr>
                <w:b/>
                <w:bCs/>
                <w:sz w:val="20"/>
                <w:szCs w:val="20"/>
              </w:rPr>
            </w:pPr>
            <w:r w:rsidRPr="00CC73E3">
              <w:rPr>
                <w:b/>
                <w:bCs/>
                <w:sz w:val="20"/>
                <w:szCs w:val="20"/>
              </w:rPr>
              <w:t>2.</w:t>
            </w:r>
          </w:p>
        </w:tc>
        <w:tc>
          <w:tcPr>
            <w:tcW w:w="1787" w:type="dxa"/>
            <w:vMerge w:val="restart"/>
            <w:vAlign w:val="center"/>
          </w:tcPr>
          <w:p w14:paraId="659DD78D" w14:textId="77777777" w:rsidR="0046196A" w:rsidRPr="00CC73E3" w:rsidRDefault="0046196A" w:rsidP="00F9027F">
            <w:pPr>
              <w:widowControl w:val="0"/>
              <w:autoSpaceDE w:val="0"/>
              <w:adjustRightInd w:val="0"/>
              <w:spacing w:before="0" w:after="0"/>
              <w:jc w:val="center"/>
              <w:rPr>
                <w:b/>
                <w:bCs/>
                <w:sz w:val="20"/>
                <w:szCs w:val="20"/>
              </w:rPr>
            </w:pPr>
            <w:r w:rsidRPr="00CC73E3">
              <w:rPr>
                <w:b/>
                <w:bCs/>
                <w:sz w:val="20"/>
                <w:szCs w:val="20"/>
              </w:rPr>
              <w:t>Organizacija spašavanja i uklanjanje posljedica nesreće</w:t>
            </w:r>
          </w:p>
        </w:tc>
        <w:tc>
          <w:tcPr>
            <w:tcW w:w="1701" w:type="dxa"/>
            <w:vMerge w:val="restart"/>
            <w:vAlign w:val="center"/>
          </w:tcPr>
          <w:p w14:paraId="73631D2D" w14:textId="595B62BC" w:rsidR="0046196A" w:rsidRPr="00CC73E3" w:rsidRDefault="003225FB" w:rsidP="00F9027F">
            <w:pPr>
              <w:spacing w:before="0" w:after="0"/>
              <w:jc w:val="center"/>
              <w:rPr>
                <w:bCs/>
                <w:sz w:val="20"/>
                <w:szCs w:val="20"/>
              </w:rPr>
            </w:pPr>
            <w:r w:rsidRPr="00CC73E3">
              <w:rPr>
                <w:bCs/>
                <w:sz w:val="20"/>
                <w:szCs w:val="20"/>
              </w:rPr>
              <w:t>Općina Murter-Kornati</w:t>
            </w:r>
          </w:p>
          <w:p w14:paraId="3C634933" w14:textId="77777777" w:rsidR="0046196A" w:rsidRPr="00CC73E3" w:rsidRDefault="0046196A" w:rsidP="00F9027F">
            <w:pPr>
              <w:spacing w:before="0" w:after="0"/>
              <w:jc w:val="center"/>
              <w:rPr>
                <w:bCs/>
                <w:sz w:val="20"/>
                <w:szCs w:val="20"/>
              </w:rPr>
            </w:pPr>
            <w:r w:rsidRPr="00CC73E3">
              <w:rPr>
                <w:bCs/>
                <w:sz w:val="20"/>
                <w:szCs w:val="20"/>
              </w:rPr>
              <w:t>Operateri</w:t>
            </w:r>
          </w:p>
        </w:tc>
        <w:tc>
          <w:tcPr>
            <w:tcW w:w="7427" w:type="dxa"/>
            <w:vAlign w:val="center"/>
          </w:tcPr>
          <w:p w14:paraId="47FBFB20" w14:textId="77777777" w:rsidR="0046196A" w:rsidRPr="00CC73E3" w:rsidRDefault="0046196A" w:rsidP="00F9027F">
            <w:pPr>
              <w:spacing w:before="0" w:after="0"/>
              <w:rPr>
                <w:bCs/>
                <w:sz w:val="20"/>
                <w:szCs w:val="20"/>
              </w:rPr>
            </w:pPr>
            <w:r w:rsidRPr="00CC73E3">
              <w:rPr>
                <w:bCs/>
                <w:sz w:val="20"/>
                <w:szCs w:val="20"/>
              </w:rPr>
              <w:t xml:space="preserve">Definirati ugrožena područja i sigurne zone. </w:t>
            </w:r>
          </w:p>
          <w:p w14:paraId="28DDCD0C" w14:textId="77777777" w:rsidR="0046196A" w:rsidRPr="00CC73E3" w:rsidRDefault="0046196A" w:rsidP="00F9027F">
            <w:pPr>
              <w:spacing w:before="0" w:after="0"/>
              <w:rPr>
                <w:bCs/>
                <w:sz w:val="20"/>
                <w:szCs w:val="20"/>
              </w:rPr>
            </w:pPr>
            <w:r w:rsidRPr="00CC73E3">
              <w:rPr>
                <w:bCs/>
                <w:sz w:val="20"/>
                <w:szCs w:val="20"/>
              </w:rPr>
              <w:t>Obavijestiti stanovništvo sustavom za uzbunjivanje.</w:t>
            </w:r>
          </w:p>
          <w:p w14:paraId="601017B4" w14:textId="77777777" w:rsidR="0046196A" w:rsidRPr="00CC73E3" w:rsidRDefault="0046196A" w:rsidP="00F9027F">
            <w:pPr>
              <w:spacing w:before="0" w:after="0"/>
              <w:rPr>
                <w:bCs/>
                <w:sz w:val="20"/>
                <w:szCs w:val="20"/>
              </w:rPr>
            </w:pPr>
            <w:r w:rsidRPr="00CC73E3">
              <w:rPr>
                <w:bCs/>
                <w:sz w:val="20"/>
                <w:szCs w:val="20"/>
              </w:rPr>
              <w:t>Prikupiti informacije o broju stradalih osoba i oštećenja objekata.</w:t>
            </w:r>
          </w:p>
        </w:tc>
        <w:tc>
          <w:tcPr>
            <w:tcW w:w="3969" w:type="dxa"/>
            <w:vAlign w:val="center"/>
          </w:tcPr>
          <w:p w14:paraId="646A4621"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Stožer civilne zaštite</w:t>
            </w:r>
          </w:p>
          <w:p w14:paraId="5C1155D9" w14:textId="186C2FD5"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Povjerenici CZ</w:t>
            </w:r>
          </w:p>
          <w:p w14:paraId="0973C677" w14:textId="466457FD" w:rsidR="00CC73E3" w:rsidRPr="00CC73E3" w:rsidRDefault="00CC73E3"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Postrojba civilne zaštite</w:t>
            </w:r>
          </w:p>
          <w:p w14:paraId="20175B52"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Operateri</w:t>
            </w:r>
          </w:p>
        </w:tc>
      </w:tr>
      <w:tr w:rsidR="0046196A" w:rsidRPr="0046196A" w14:paraId="46EC6930" w14:textId="77777777" w:rsidTr="00F9027F">
        <w:trPr>
          <w:trHeight w:val="1035"/>
          <w:jc w:val="center"/>
        </w:trPr>
        <w:tc>
          <w:tcPr>
            <w:tcW w:w="704" w:type="dxa"/>
            <w:vMerge/>
            <w:vAlign w:val="center"/>
          </w:tcPr>
          <w:p w14:paraId="02EA2894" w14:textId="77777777" w:rsidR="0046196A" w:rsidRPr="00CC73E3" w:rsidRDefault="0046196A" w:rsidP="00F9027F">
            <w:pPr>
              <w:widowControl w:val="0"/>
              <w:autoSpaceDE w:val="0"/>
              <w:adjustRightInd w:val="0"/>
              <w:spacing w:before="0" w:after="0"/>
              <w:jc w:val="center"/>
              <w:rPr>
                <w:b/>
                <w:bCs/>
                <w:sz w:val="20"/>
                <w:szCs w:val="20"/>
              </w:rPr>
            </w:pPr>
          </w:p>
        </w:tc>
        <w:tc>
          <w:tcPr>
            <w:tcW w:w="1787" w:type="dxa"/>
            <w:vMerge/>
            <w:vAlign w:val="center"/>
          </w:tcPr>
          <w:p w14:paraId="6C2374C7" w14:textId="77777777" w:rsidR="0046196A" w:rsidRPr="00CC73E3" w:rsidRDefault="0046196A" w:rsidP="00F9027F">
            <w:pPr>
              <w:widowControl w:val="0"/>
              <w:autoSpaceDE w:val="0"/>
              <w:adjustRightInd w:val="0"/>
              <w:spacing w:before="0" w:after="0"/>
              <w:jc w:val="center"/>
              <w:rPr>
                <w:b/>
                <w:bCs/>
                <w:sz w:val="20"/>
                <w:szCs w:val="20"/>
              </w:rPr>
            </w:pPr>
          </w:p>
        </w:tc>
        <w:tc>
          <w:tcPr>
            <w:tcW w:w="1701" w:type="dxa"/>
            <w:vMerge/>
            <w:vAlign w:val="center"/>
          </w:tcPr>
          <w:p w14:paraId="2743ED49" w14:textId="77777777" w:rsidR="0046196A" w:rsidRPr="00CC73E3" w:rsidRDefault="0046196A" w:rsidP="00F9027F">
            <w:pPr>
              <w:spacing w:before="0" w:after="0"/>
              <w:jc w:val="center"/>
              <w:rPr>
                <w:bCs/>
                <w:sz w:val="20"/>
                <w:szCs w:val="20"/>
              </w:rPr>
            </w:pPr>
          </w:p>
        </w:tc>
        <w:tc>
          <w:tcPr>
            <w:tcW w:w="7427" w:type="dxa"/>
            <w:vAlign w:val="center"/>
          </w:tcPr>
          <w:p w14:paraId="73F2BECA" w14:textId="77777777" w:rsidR="0046196A" w:rsidRPr="00CC73E3" w:rsidRDefault="0046196A" w:rsidP="00F9027F">
            <w:pPr>
              <w:spacing w:before="0" w:after="0"/>
              <w:rPr>
                <w:bCs/>
                <w:sz w:val="20"/>
                <w:szCs w:val="20"/>
              </w:rPr>
            </w:pPr>
            <w:r w:rsidRPr="00CC73E3">
              <w:rPr>
                <w:bCs/>
                <w:sz w:val="20"/>
                <w:szCs w:val="20"/>
              </w:rPr>
              <w:t xml:space="preserve">Spašavanje stradalih i raščišćavanje objekata. Pretraživanje ruševina i spašavanje iz ruševina. </w:t>
            </w:r>
          </w:p>
          <w:p w14:paraId="428E5134" w14:textId="77777777" w:rsidR="0046196A" w:rsidRPr="00CC73E3" w:rsidRDefault="0046196A" w:rsidP="00F9027F">
            <w:pPr>
              <w:spacing w:before="0" w:after="0"/>
              <w:rPr>
                <w:bCs/>
                <w:sz w:val="20"/>
                <w:szCs w:val="20"/>
              </w:rPr>
            </w:pPr>
            <w:r w:rsidRPr="00CC73E3">
              <w:rPr>
                <w:bCs/>
                <w:sz w:val="20"/>
                <w:szCs w:val="20"/>
              </w:rPr>
              <w:t>Sanacija manjih onečišćenja ili privremena asanacija terena do dolaska ovlaštene tvrtke.</w:t>
            </w:r>
          </w:p>
        </w:tc>
        <w:tc>
          <w:tcPr>
            <w:tcW w:w="3969" w:type="dxa"/>
            <w:vAlign w:val="center"/>
          </w:tcPr>
          <w:p w14:paraId="68CE219D"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Vatrogasne snage</w:t>
            </w:r>
          </w:p>
        </w:tc>
      </w:tr>
      <w:tr w:rsidR="0046196A" w:rsidRPr="0046196A" w14:paraId="35D75073" w14:textId="77777777" w:rsidTr="00F9027F">
        <w:trPr>
          <w:trHeight w:val="1322"/>
          <w:jc w:val="center"/>
        </w:trPr>
        <w:tc>
          <w:tcPr>
            <w:tcW w:w="704" w:type="dxa"/>
            <w:vMerge/>
            <w:vAlign w:val="center"/>
          </w:tcPr>
          <w:p w14:paraId="768C3884" w14:textId="77777777" w:rsidR="0046196A" w:rsidRPr="00CC73E3" w:rsidRDefault="0046196A" w:rsidP="00F9027F">
            <w:pPr>
              <w:widowControl w:val="0"/>
              <w:autoSpaceDE w:val="0"/>
              <w:adjustRightInd w:val="0"/>
              <w:spacing w:before="0" w:after="0"/>
              <w:jc w:val="center"/>
              <w:rPr>
                <w:b/>
                <w:bCs/>
                <w:sz w:val="20"/>
                <w:szCs w:val="20"/>
              </w:rPr>
            </w:pPr>
          </w:p>
        </w:tc>
        <w:tc>
          <w:tcPr>
            <w:tcW w:w="1787" w:type="dxa"/>
            <w:vMerge/>
            <w:vAlign w:val="center"/>
          </w:tcPr>
          <w:p w14:paraId="7C61173C" w14:textId="77777777" w:rsidR="0046196A" w:rsidRPr="00CC73E3" w:rsidRDefault="0046196A" w:rsidP="00F9027F">
            <w:pPr>
              <w:widowControl w:val="0"/>
              <w:autoSpaceDE w:val="0"/>
              <w:adjustRightInd w:val="0"/>
              <w:spacing w:before="0" w:after="0"/>
              <w:jc w:val="center"/>
              <w:rPr>
                <w:b/>
                <w:bCs/>
                <w:sz w:val="20"/>
                <w:szCs w:val="20"/>
              </w:rPr>
            </w:pPr>
          </w:p>
        </w:tc>
        <w:tc>
          <w:tcPr>
            <w:tcW w:w="1701" w:type="dxa"/>
            <w:vMerge/>
            <w:vAlign w:val="center"/>
          </w:tcPr>
          <w:p w14:paraId="33C55F98" w14:textId="77777777" w:rsidR="0046196A" w:rsidRPr="00CC73E3" w:rsidRDefault="0046196A" w:rsidP="00F9027F">
            <w:pPr>
              <w:spacing w:before="0" w:after="0"/>
              <w:jc w:val="center"/>
              <w:rPr>
                <w:bCs/>
                <w:sz w:val="20"/>
                <w:szCs w:val="20"/>
              </w:rPr>
            </w:pPr>
          </w:p>
        </w:tc>
        <w:tc>
          <w:tcPr>
            <w:tcW w:w="7427" w:type="dxa"/>
            <w:vAlign w:val="center"/>
          </w:tcPr>
          <w:p w14:paraId="35F11B5E" w14:textId="77777777" w:rsidR="0046196A" w:rsidRPr="00CC73E3" w:rsidRDefault="0046196A" w:rsidP="00F9027F">
            <w:pPr>
              <w:spacing w:before="0" w:after="0"/>
              <w:rPr>
                <w:bCs/>
                <w:sz w:val="20"/>
                <w:szCs w:val="20"/>
              </w:rPr>
            </w:pPr>
            <w:r w:rsidRPr="00CC73E3">
              <w:rPr>
                <w:bCs/>
                <w:sz w:val="20"/>
                <w:szCs w:val="20"/>
              </w:rPr>
              <w:t>Prikupljanje informacija o stanju prohodnosti prometnica i raščišćavanje prometnica.</w:t>
            </w:r>
          </w:p>
        </w:tc>
        <w:tc>
          <w:tcPr>
            <w:tcW w:w="3969" w:type="dxa"/>
            <w:vAlign w:val="center"/>
          </w:tcPr>
          <w:p w14:paraId="7DB3B41F" w14:textId="77777777" w:rsidR="0046196A" w:rsidRPr="00CC73E3"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Stožer civilne zaštite</w:t>
            </w:r>
          </w:p>
          <w:p w14:paraId="58A701E2" w14:textId="77777777" w:rsidR="00CC73E3" w:rsidRDefault="00F278C0" w:rsidP="0046196A">
            <w:pPr>
              <w:numPr>
                <w:ilvl w:val="0"/>
                <w:numId w:val="44"/>
              </w:numPr>
              <w:tabs>
                <w:tab w:val="left" w:pos="177"/>
              </w:tabs>
              <w:spacing w:beforeLines="30" w:before="72" w:afterLines="30" w:after="72"/>
              <w:ind w:left="177" w:hanging="177"/>
              <w:contextualSpacing/>
              <w:rPr>
                <w:sz w:val="20"/>
                <w:szCs w:val="20"/>
                <w:lang w:eastAsia="hr-HR"/>
              </w:rPr>
            </w:pPr>
            <w:r w:rsidRPr="00CC73E3">
              <w:rPr>
                <w:sz w:val="20"/>
                <w:szCs w:val="20"/>
                <w:lang w:eastAsia="hr-HR"/>
              </w:rPr>
              <w:t>Županijska uprava za ceste Šibensko-kninske županije</w:t>
            </w:r>
          </w:p>
          <w:p w14:paraId="7211F455" w14:textId="1A002607" w:rsidR="0046196A" w:rsidRPr="00CC73E3" w:rsidRDefault="00CC73E3" w:rsidP="0046196A">
            <w:pPr>
              <w:numPr>
                <w:ilvl w:val="0"/>
                <w:numId w:val="44"/>
              </w:numPr>
              <w:tabs>
                <w:tab w:val="left" w:pos="177"/>
              </w:tabs>
              <w:spacing w:beforeLines="30" w:before="72" w:afterLines="30" w:after="72"/>
              <w:ind w:left="177" w:hanging="177"/>
              <w:contextualSpacing/>
              <w:rPr>
                <w:sz w:val="20"/>
                <w:szCs w:val="20"/>
                <w:lang w:eastAsia="hr-HR"/>
              </w:rPr>
            </w:pPr>
            <w:r w:rsidRPr="00244298">
              <w:rPr>
                <w:sz w:val="20"/>
              </w:rPr>
              <w:t xml:space="preserve">Hrvatske ceste d.o.o. – Tehnička ispostava </w:t>
            </w:r>
            <w:r>
              <w:rPr>
                <w:sz w:val="20"/>
              </w:rPr>
              <w:t>Šibenik</w:t>
            </w:r>
            <w:r w:rsidR="00F278C0" w:rsidRPr="00CC73E3">
              <w:rPr>
                <w:sz w:val="20"/>
                <w:szCs w:val="20"/>
                <w:lang w:eastAsia="hr-HR"/>
              </w:rPr>
              <w:t xml:space="preserve"> </w:t>
            </w:r>
          </w:p>
        </w:tc>
      </w:tr>
      <w:tr w:rsidR="0046196A" w:rsidRPr="0046196A" w14:paraId="79230323" w14:textId="77777777" w:rsidTr="00F9027F">
        <w:trPr>
          <w:trHeight w:val="718"/>
          <w:jc w:val="center"/>
        </w:trPr>
        <w:tc>
          <w:tcPr>
            <w:tcW w:w="704" w:type="dxa"/>
            <w:vAlign w:val="center"/>
          </w:tcPr>
          <w:p w14:paraId="20361117" w14:textId="77777777" w:rsidR="0046196A" w:rsidRPr="00CC73E3" w:rsidRDefault="0046196A" w:rsidP="00F9027F">
            <w:pPr>
              <w:widowControl w:val="0"/>
              <w:autoSpaceDE w:val="0"/>
              <w:adjustRightInd w:val="0"/>
              <w:spacing w:before="0" w:after="0"/>
              <w:jc w:val="center"/>
              <w:rPr>
                <w:b/>
                <w:bCs/>
                <w:sz w:val="20"/>
                <w:szCs w:val="20"/>
              </w:rPr>
            </w:pPr>
            <w:r w:rsidRPr="00CC73E3">
              <w:rPr>
                <w:b/>
                <w:bCs/>
                <w:sz w:val="20"/>
                <w:szCs w:val="20"/>
              </w:rPr>
              <w:t>3.</w:t>
            </w:r>
          </w:p>
        </w:tc>
        <w:tc>
          <w:tcPr>
            <w:tcW w:w="1787" w:type="dxa"/>
            <w:vAlign w:val="center"/>
          </w:tcPr>
          <w:p w14:paraId="553A5381" w14:textId="77777777" w:rsidR="0046196A" w:rsidRPr="00CC73E3" w:rsidRDefault="0046196A" w:rsidP="00F9027F">
            <w:pPr>
              <w:widowControl w:val="0"/>
              <w:autoSpaceDE w:val="0"/>
              <w:adjustRightInd w:val="0"/>
              <w:spacing w:before="0" w:after="0"/>
              <w:jc w:val="center"/>
              <w:rPr>
                <w:b/>
                <w:bCs/>
                <w:sz w:val="20"/>
                <w:szCs w:val="20"/>
              </w:rPr>
            </w:pPr>
            <w:r w:rsidRPr="00CC73E3">
              <w:rPr>
                <w:b/>
                <w:bCs/>
                <w:sz w:val="20"/>
                <w:szCs w:val="20"/>
              </w:rPr>
              <w:t xml:space="preserve">Organizacija gašenja požara u slučaju tehničko-tehnološke </w:t>
            </w:r>
            <w:r w:rsidRPr="00CC73E3">
              <w:rPr>
                <w:b/>
                <w:bCs/>
                <w:sz w:val="20"/>
                <w:szCs w:val="20"/>
              </w:rPr>
              <w:lastRenderedPageBreak/>
              <w:t>nesreće</w:t>
            </w:r>
          </w:p>
        </w:tc>
        <w:tc>
          <w:tcPr>
            <w:tcW w:w="1701" w:type="dxa"/>
            <w:vAlign w:val="center"/>
          </w:tcPr>
          <w:p w14:paraId="39A265E3" w14:textId="4FC31BB2" w:rsidR="0046196A" w:rsidRPr="00CC73E3" w:rsidRDefault="003225FB" w:rsidP="00F9027F">
            <w:pPr>
              <w:spacing w:before="0" w:after="0"/>
              <w:jc w:val="center"/>
              <w:rPr>
                <w:bCs/>
                <w:sz w:val="20"/>
                <w:szCs w:val="20"/>
              </w:rPr>
            </w:pPr>
            <w:r w:rsidRPr="00CC73E3">
              <w:rPr>
                <w:bCs/>
                <w:sz w:val="20"/>
                <w:szCs w:val="20"/>
              </w:rPr>
              <w:lastRenderedPageBreak/>
              <w:t>Općina Murter-Kornati</w:t>
            </w:r>
          </w:p>
        </w:tc>
        <w:tc>
          <w:tcPr>
            <w:tcW w:w="7427" w:type="dxa"/>
            <w:vAlign w:val="center"/>
          </w:tcPr>
          <w:p w14:paraId="262B9021" w14:textId="6A422761" w:rsidR="0046196A" w:rsidRPr="002152A4" w:rsidRDefault="0046196A" w:rsidP="00F9027F">
            <w:pPr>
              <w:widowControl w:val="0"/>
              <w:autoSpaceDE w:val="0"/>
              <w:adjustRightInd w:val="0"/>
              <w:spacing w:before="0" w:after="0"/>
              <w:rPr>
                <w:bCs/>
                <w:sz w:val="20"/>
                <w:szCs w:val="20"/>
              </w:rPr>
            </w:pPr>
            <w:r w:rsidRPr="002152A4">
              <w:rPr>
                <w:bCs/>
                <w:sz w:val="20"/>
                <w:szCs w:val="20"/>
              </w:rPr>
              <w:t xml:space="preserve">Organizacija gašenja požara provodi se sukladno Planu zaštite od požara i tehničko-tehnoloških nesreća </w:t>
            </w:r>
            <w:r w:rsidR="003225FB" w:rsidRPr="002152A4">
              <w:rPr>
                <w:bCs/>
                <w:sz w:val="20"/>
                <w:szCs w:val="20"/>
              </w:rPr>
              <w:t>Općine Murter-Kornati</w:t>
            </w:r>
            <w:r w:rsidRPr="002152A4">
              <w:rPr>
                <w:bCs/>
                <w:sz w:val="20"/>
                <w:szCs w:val="20"/>
              </w:rPr>
              <w:t xml:space="preserve"> odnosno Operativnim planovima vatrogasnih snaga. </w:t>
            </w:r>
          </w:p>
          <w:p w14:paraId="70451395" w14:textId="77777777" w:rsidR="0046196A" w:rsidRPr="002152A4" w:rsidRDefault="0046196A" w:rsidP="00F9027F">
            <w:pPr>
              <w:widowControl w:val="0"/>
              <w:autoSpaceDE w:val="0"/>
              <w:adjustRightInd w:val="0"/>
              <w:spacing w:before="0" w:after="0"/>
              <w:rPr>
                <w:bCs/>
                <w:sz w:val="20"/>
                <w:szCs w:val="20"/>
              </w:rPr>
            </w:pPr>
            <w:r w:rsidRPr="002152A4">
              <w:rPr>
                <w:bCs/>
                <w:sz w:val="20"/>
                <w:szCs w:val="20"/>
              </w:rPr>
              <w:t xml:space="preserve">Obavješćivanje općinski načelnika o nastalom požaru vrši se: </w:t>
            </w:r>
          </w:p>
          <w:p w14:paraId="250D33EA" w14:textId="77777777" w:rsidR="0046196A" w:rsidRPr="002152A4" w:rsidRDefault="0046196A" w:rsidP="00F9027F">
            <w:pPr>
              <w:widowControl w:val="0"/>
              <w:autoSpaceDE w:val="0"/>
              <w:adjustRightInd w:val="0"/>
              <w:spacing w:before="0" w:after="0"/>
              <w:rPr>
                <w:bCs/>
                <w:sz w:val="20"/>
                <w:szCs w:val="20"/>
              </w:rPr>
            </w:pPr>
            <w:r w:rsidRPr="002152A4">
              <w:rPr>
                <w:bCs/>
                <w:sz w:val="20"/>
                <w:szCs w:val="20"/>
              </w:rPr>
              <w:t xml:space="preserve">- kada nastane požar većih razmjera ili postoji opasnost od nastanka požara većih </w:t>
            </w:r>
            <w:r w:rsidRPr="002152A4">
              <w:rPr>
                <w:bCs/>
                <w:sz w:val="20"/>
                <w:szCs w:val="20"/>
              </w:rPr>
              <w:lastRenderedPageBreak/>
              <w:t xml:space="preserve">razmjera te ako su nastale ili postoji opasnost od nastanka velikih šteta po zdravlje ljudi i/ili imovinu, </w:t>
            </w:r>
          </w:p>
          <w:p w14:paraId="068D6A5C" w14:textId="77777777" w:rsidR="0046196A" w:rsidRPr="002152A4" w:rsidRDefault="0046196A" w:rsidP="00F9027F">
            <w:pPr>
              <w:widowControl w:val="0"/>
              <w:autoSpaceDE w:val="0"/>
              <w:adjustRightInd w:val="0"/>
              <w:spacing w:before="0" w:after="0"/>
              <w:rPr>
                <w:bCs/>
                <w:sz w:val="20"/>
                <w:szCs w:val="20"/>
              </w:rPr>
            </w:pPr>
            <w:r w:rsidRPr="002152A4">
              <w:rPr>
                <w:bCs/>
                <w:sz w:val="20"/>
                <w:szCs w:val="20"/>
              </w:rPr>
              <w:t xml:space="preserve">- u slučaju kada se u požar uključuju vatrogasne postrojbe iz drugih gradova i/ili općina, </w:t>
            </w:r>
          </w:p>
          <w:p w14:paraId="7A35F06F" w14:textId="684FC34C" w:rsidR="0046196A" w:rsidRPr="002152A4" w:rsidRDefault="0046196A" w:rsidP="00F9027F">
            <w:pPr>
              <w:widowControl w:val="0"/>
              <w:autoSpaceDE w:val="0"/>
              <w:adjustRightInd w:val="0"/>
              <w:spacing w:before="0" w:after="0"/>
              <w:rPr>
                <w:bCs/>
                <w:sz w:val="20"/>
                <w:szCs w:val="20"/>
              </w:rPr>
            </w:pPr>
            <w:r w:rsidRPr="002152A4">
              <w:rPr>
                <w:bCs/>
                <w:sz w:val="20"/>
                <w:szCs w:val="20"/>
              </w:rPr>
              <w:t xml:space="preserve">- u slučaju ako se za potrebe provedbe akcije gašenje požara moraju osigurati uređaji, oprema, sredstva i gasitelji, u kojim postupcima moraju sudjelovati i općinski načelnik u skladu sa odredbama Plana zaštite od požara i tehničko – tehnoloških nesreća </w:t>
            </w:r>
            <w:r w:rsidR="003225FB" w:rsidRPr="002152A4">
              <w:rPr>
                <w:bCs/>
                <w:sz w:val="20"/>
                <w:szCs w:val="20"/>
              </w:rPr>
              <w:t>Općine Murter-Kornati</w:t>
            </w:r>
            <w:r w:rsidRPr="002152A4">
              <w:rPr>
                <w:bCs/>
                <w:sz w:val="20"/>
                <w:szCs w:val="20"/>
              </w:rPr>
              <w:t>.</w:t>
            </w:r>
          </w:p>
          <w:p w14:paraId="0255C831" w14:textId="77777777" w:rsidR="0046196A" w:rsidRPr="002152A4" w:rsidRDefault="0046196A" w:rsidP="00F9027F">
            <w:pPr>
              <w:widowControl w:val="0"/>
              <w:autoSpaceDE w:val="0"/>
              <w:adjustRightInd w:val="0"/>
              <w:spacing w:before="0" w:after="0"/>
              <w:rPr>
                <w:bCs/>
                <w:sz w:val="20"/>
                <w:szCs w:val="20"/>
              </w:rPr>
            </w:pPr>
            <w:r w:rsidRPr="002152A4">
              <w:rPr>
                <w:bCs/>
                <w:sz w:val="20"/>
                <w:szCs w:val="20"/>
              </w:rPr>
              <w:t>Stožer civilne zaštite se aktivira kada nastali događaju preraste u veliku nesreću te služi kao savjetodavno tijelo i ispomoć vatrogasnim snagama.</w:t>
            </w:r>
          </w:p>
          <w:p w14:paraId="2FEDA8A3" w14:textId="77777777" w:rsidR="0046196A" w:rsidRPr="002152A4" w:rsidRDefault="0046196A" w:rsidP="00F9027F">
            <w:pPr>
              <w:widowControl w:val="0"/>
              <w:autoSpaceDE w:val="0"/>
              <w:adjustRightInd w:val="0"/>
              <w:spacing w:before="0" w:after="0"/>
              <w:rPr>
                <w:bCs/>
                <w:sz w:val="20"/>
                <w:szCs w:val="20"/>
              </w:rPr>
            </w:pPr>
            <w:r w:rsidRPr="002152A4">
              <w:rPr>
                <w:bCs/>
                <w:sz w:val="20"/>
                <w:szCs w:val="20"/>
              </w:rPr>
              <w:t>U slučaju požara, eksplozije ili slične opasne situacije koja je poprimila obilježje velike nesreće, a koja zahtjeva angažiranje većeg broja osoba i opreme, zapovjednik vatrogasne intervencije putem ŽOC-a izvještava nadležnog vatrogasnog zapovjednika ili njegovog zamjenika koji traži od općinski načelnika, da zapovjedi sudjelovanje svih sposobnih osoba s područja Općine, starijih od 18 godina u obavljanju pomoćnih poslova na intervenciji i spašavanju ljudi i imovine ugroženih nastalim događajem i zapovjedi da se stave na raspolaganje alati, prijevozna, tehnička i druga sredstva za potrebe intervencije i spašavanje ljudi i imovine ugroženih nastalim događajem.</w:t>
            </w:r>
          </w:p>
          <w:p w14:paraId="4B6B4ED5" w14:textId="57347C09" w:rsidR="0046196A" w:rsidRPr="002152A4" w:rsidRDefault="0046196A" w:rsidP="00F9027F">
            <w:pPr>
              <w:widowControl w:val="0"/>
              <w:autoSpaceDE w:val="0"/>
              <w:adjustRightInd w:val="0"/>
              <w:spacing w:before="0" w:after="0"/>
              <w:rPr>
                <w:bCs/>
                <w:sz w:val="20"/>
                <w:szCs w:val="20"/>
              </w:rPr>
            </w:pPr>
            <w:r w:rsidRPr="002152A4">
              <w:rPr>
                <w:bCs/>
                <w:sz w:val="20"/>
                <w:szCs w:val="20"/>
              </w:rPr>
              <w:t xml:space="preserve">Način zamjene vatrogasnih postrojbi provodi se sukladno Planu zaštite od požara i tehničko-tehnoloških nesreća </w:t>
            </w:r>
            <w:r w:rsidR="003225FB" w:rsidRPr="002152A4">
              <w:rPr>
                <w:bCs/>
                <w:sz w:val="20"/>
                <w:szCs w:val="20"/>
              </w:rPr>
              <w:t>Općine Murter-Kornati</w:t>
            </w:r>
            <w:r w:rsidRPr="002152A4">
              <w:rPr>
                <w:bCs/>
                <w:sz w:val="20"/>
                <w:szCs w:val="20"/>
              </w:rPr>
              <w:t>.</w:t>
            </w:r>
          </w:p>
          <w:p w14:paraId="6EBC1525" w14:textId="78B22E94" w:rsidR="0046196A" w:rsidRPr="002152A4" w:rsidRDefault="0046196A" w:rsidP="00F9027F">
            <w:pPr>
              <w:spacing w:before="0" w:after="0"/>
              <w:rPr>
                <w:bCs/>
                <w:sz w:val="20"/>
                <w:szCs w:val="20"/>
              </w:rPr>
            </w:pPr>
            <w:r w:rsidRPr="002152A4">
              <w:rPr>
                <w:bCs/>
                <w:sz w:val="20"/>
                <w:szCs w:val="20"/>
              </w:rPr>
              <w:t xml:space="preserve">Ukoliko vatrogasne snage (na lokalnoj razini) ne mogu sanirati nastalu požarnu opasnost zatražiti će pomoć od županijskog vatrogasnog zapovjednika sukladno Planu zaštite od požara i tehnoloških eksplozije </w:t>
            </w:r>
            <w:r w:rsidR="003225FB" w:rsidRPr="002152A4">
              <w:rPr>
                <w:bCs/>
                <w:sz w:val="20"/>
                <w:szCs w:val="20"/>
              </w:rPr>
              <w:t>Š</w:t>
            </w:r>
            <w:r w:rsidRPr="002152A4">
              <w:rPr>
                <w:bCs/>
                <w:sz w:val="20"/>
                <w:szCs w:val="20"/>
              </w:rPr>
              <w:t xml:space="preserve">KŽ. Županijski vatrogasni zapovjednik ovlašten je i dužan odmah aktivirati vatrogasne postrojbe s područja županije te o tome obavještava župana </w:t>
            </w:r>
            <w:r w:rsidR="00CC73E3" w:rsidRPr="002152A4">
              <w:rPr>
                <w:bCs/>
                <w:sz w:val="20"/>
                <w:szCs w:val="20"/>
              </w:rPr>
              <w:t>Šibensko-kninske županije</w:t>
            </w:r>
            <w:r w:rsidRPr="002152A4">
              <w:rPr>
                <w:bCs/>
                <w:sz w:val="20"/>
                <w:szCs w:val="20"/>
              </w:rPr>
              <w:t>.</w:t>
            </w:r>
          </w:p>
        </w:tc>
        <w:tc>
          <w:tcPr>
            <w:tcW w:w="3969" w:type="dxa"/>
            <w:vAlign w:val="center"/>
          </w:tcPr>
          <w:p w14:paraId="40842F7E" w14:textId="77777777" w:rsidR="0046196A" w:rsidRPr="002152A4" w:rsidRDefault="0046196A" w:rsidP="0046196A">
            <w:pPr>
              <w:pStyle w:val="ListParagraph"/>
              <w:framePr w:hSpace="0" w:wrap="auto" w:hAnchor="text" w:xAlign="left" w:yAlign="inline"/>
              <w:numPr>
                <w:ilvl w:val="0"/>
                <w:numId w:val="50"/>
              </w:numPr>
              <w:tabs>
                <w:tab w:val="left" w:pos="142"/>
              </w:tabs>
              <w:spacing w:line="276" w:lineRule="auto"/>
              <w:ind w:left="176" w:hanging="142"/>
              <w:jc w:val="left"/>
              <w:rPr>
                <w:sz w:val="20"/>
                <w:szCs w:val="20"/>
              </w:rPr>
            </w:pPr>
            <w:r w:rsidRPr="002152A4">
              <w:rPr>
                <w:sz w:val="20"/>
                <w:szCs w:val="20"/>
              </w:rPr>
              <w:lastRenderedPageBreak/>
              <w:t>Stožer civilne zaštite</w:t>
            </w:r>
          </w:p>
          <w:p w14:paraId="2A1EC2C7" w14:textId="77777777" w:rsidR="0046196A" w:rsidRPr="002152A4"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2152A4">
              <w:rPr>
                <w:sz w:val="20"/>
                <w:szCs w:val="20"/>
              </w:rPr>
              <w:t>Vatrogasne snage</w:t>
            </w:r>
          </w:p>
        </w:tc>
      </w:tr>
      <w:tr w:rsidR="0046196A" w:rsidRPr="0046196A" w14:paraId="4DAE9EE1" w14:textId="77777777" w:rsidTr="00F9027F">
        <w:trPr>
          <w:trHeight w:val="770"/>
          <w:jc w:val="center"/>
        </w:trPr>
        <w:tc>
          <w:tcPr>
            <w:tcW w:w="704" w:type="dxa"/>
            <w:vMerge w:val="restart"/>
            <w:vAlign w:val="center"/>
          </w:tcPr>
          <w:p w14:paraId="4F3C546B" w14:textId="77777777" w:rsidR="0046196A" w:rsidRPr="00275438" w:rsidRDefault="0046196A" w:rsidP="00F9027F">
            <w:pPr>
              <w:widowControl w:val="0"/>
              <w:autoSpaceDE w:val="0"/>
              <w:adjustRightInd w:val="0"/>
              <w:spacing w:before="0" w:after="0"/>
              <w:ind w:right="-129"/>
              <w:jc w:val="center"/>
              <w:rPr>
                <w:b/>
                <w:bCs/>
                <w:color w:val="auto"/>
                <w:sz w:val="20"/>
                <w:szCs w:val="20"/>
              </w:rPr>
            </w:pPr>
            <w:r w:rsidRPr="00275438">
              <w:rPr>
                <w:b/>
                <w:bCs/>
                <w:color w:val="auto"/>
                <w:sz w:val="20"/>
                <w:szCs w:val="20"/>
              </w:rPr>
              <w:t>4.</w:t>
            </w:r>
          </w:p>
        </w:tc>
        <w:tc>
          <w:tcPr>
            <w:tcW w:w="1787" w:type="dxa"/>
            <w:vMerge w:val="restart"/>
            <w:vAlign w:val="center"/>
          </w:tcPr>
          <w:p w14:paraId="587F6CB4" w14:textId="77777777" w:rsidR="0046196A" w:rsidRPr="00275438" w:rsidRDefault="0046196A" w:rsidP="00F9027F">
            <w:pPr>
              <w:widowControl w:val="0"/>
              <w:autoSpaceDE w:val="0"/>
              <w:adjustRightInd w:val="0"/>
              <w:spacing w:before="0" w:after="0"/>
              <w:ind w:right="-129"/>
              <w:jc w:val="center"/>
              <w:rPr>
                <w:b/>
                <w:bCs/>
                <w:color w:val="auto"/>
                <w:sz w:val="20"/>
                <w:szCs w:val="20"/>
              </w:rPr>
            </w:pPr>
            <w:r w:rsidRPr="00275438">
              <w:rPr>
                <w:b/>
                <w:bCs/>
                <w:color w:val="auto"/>
                <w:sz w:val="20"/>
                <w:szCs w:val="20"/>
              </w:rPr>
              <w:t xml:space="preserve">Organizacija pružanja hitne medicinske pomoći i </w:t>
            </w:r>
            <w:r w:rsidRPr="00275438">
              <w:rPr>
                <w:b/>
                <w:bCs/>
                <w:color w:val="auto"/>
                <w:sz w:val="20"/>
                <w:szCs w:val="20"/>
              </w:rPr>
              <w:lastRenderedPageBreak/>
              <w:t>psihološke potpore te higijensko-epidemiološke zaštite</w:t>
            </w:r>
          </w:p>
        </w:tc>
        <w:tc>
          <w:tcPr>
            <w:tcW w:w="1701" w:type="dxa"/>
            <w:vMerge w:val="restart"/>
            <w:vAlign w:val="center"/>
          </w:tcPr>
          <w:p w14:paraId="2B7A1B72" w14:textId="77777777" w:rsidR="0046196A" w:rsidRPr="00275438" w:rsidRDefault="0046196A" w:rsidP="00F9027F">
            <w:pPr>
              <w:spacing w:before="0" w:after="0"/>
              <w:jc w:val="center"/>
              <w:rPr>
                <w:bCs/>
                <w:color w:val="auto"/>
                <w:sz w:val="20"/>
                <w:szCs w:val="20"/>
              </w:rPr>
            </w:pPr>
            <w:r w:rsidRPr="00275438">
              <w:rPr>
                <w:bCs/>
                <w:color w:val="auto"/>
                <w:sz w:val="20"/>
                <w:szCs w:val="20"/>
              </w:rPr>
              <w:lastRenderedPageBreak/>
              <w:t>Nadležno ministarstvo</w:t>
            </w:r>
          </w:p>
          <w:p w14:paraId="067BA707" w14:textId="2559D4BA" w:rsidR="0046196A" w:rsidRPr="00275438" w:rsidRDefault="003225FB" w:rsidP="00F9027F">
            <w:pPr>
              <w:spacing w:before="0" w:after="0"/>
              <w:jc w:val="center"/>
              <w:rPr>
                <w:bCs/>
                <w:color w:val="auto"/>
                <w:sz w:val="20"/>
                <w:szCs w:val="20"/>
              </w:rPr>
            </w:pPr>
            <w:r w:rsidRPr="00275438">
              <w:rPr>
                <w:bCs/>
                <w:color w:val="auto"/>
                <w:sz w:val="20"/>
                <w:szCs w:val="20"/>
              </w:rPr>
              <w:t>Općina Murter-Kornati</w:t>
            </w:r>
          </w:p>
          <w:p w14:paraId="50C37D60" w14:textId="77777777" w:rsidR="0046196A" w:rsidRPr="00275438" w:rsidRDefault="0046196A" w:rsidP="00F9027F">
            <w:pPr>
              <w:spacing w:before="0" w:after="0"/>
              <w:jc w:val="center"/>
              <w:rPr>
                <w:bCs/>
                <w:color w:val="auto"/>
                <w:sz w:val="20"/>
                <w:szCs w:val="20"/>
              </w:rPr>
            </w:pPr>
          </w:p>
        </w:tc>
        <w:tc>
          <w:tcPr>
            <w:tcW w:w="7427" w:type="dxa"/>
            <w:vAlign w:val="center"/>
          </w:tcPr>
          <w:p w14:paraId="76ADB0CD" w14:textId="77777777" w:rsidR="0046196A" w:rsidRPr="00275438" w:rsidRDefault="0046196A" w:rsidP="00F9027F">
            <w:pPr>
              <w:autoSpaceDE w:val="0"/>
              <w:adjustRightInd w:val="0"/>
              <w:spacing w:before="0" w:after="0"/>
              <w:rPr>
                <w:bCs/>
                <w:sz w:val="20"/>
                <w:szCs w:val="20"/>
              </w:rPr>
            </w:pPr>
            <w:r w:rsidRPr="00275438">
              <w:rPr>
                <w:bCs/>
                <w:sz w:val="20"/>
                <w:szCs w:val="20"/>
              </w:rPr>
              <w:lastRenderedPageBreak/>
              <w:t>Prikupljanje informacija o stanju objekata za pružanje zdravstvenih usluga, o stanju medicinske opreme i zaliha lijekova te sanitetskog materijala.</w:t>
            </w:r>
          </w:p>
          <w:p w14:paraId="00649C04" w14:textId="77777777" w:rsidR="0046196A" w:rsidRPr="00275438" w:rsidRDefault="0046196A" w:rsidP="00F9027F">
            <w:pPr>
              <w:autoSpaceDE w:val="0"/>
              <w:adjustRightInd w:val="0"/>
              <w:spacing w:before="0" w:after="0"/>
              <w:rPr>
                <w:bCs/>
                <w:sz w:val="20"/>
                <w:szCs w:val="20"/>
              </w:rPr>
            </w:pPr>
            <w:r w:rsidRPr="00275438">
              <w:rPr>
                <w:bCs/>
                <w:sz w:val="20"/>
                <w:szCs w:val="20"/>
              </w:rPr>
              <w:t>Objekti zdravstvene zaštite:</w:t>
            </w:r>
          </w:p>
          <w:p w14:paraId="2EC1FC87" w14:textId="0C7CEE16" w:rsidR="0046196A" w:rsidRPr="00275438" w:rsidRDefault="0046196A" w:rsidP="00F9027F">
            <w:pPr>
              <w:spacing w:before="0" w:after="0"/>
              <w:rPr>
                <w:bCs/>
                <w:color w:val="auto"/>
                <w:sz w:val="20"/>
                <w:szCs w:val="20"/>
              </w:rPr>
            </w:pPr>
            <w:r w:rsidRPr="00275438">
              <w:rPr>
                <w:bCs/>
                <w:sz w:val="20"/>
                <w:szCs w:val="20"/>
              </w:rPr>
              <w:t xml:space="preserve">- </w:t>
            </w:r>
            <w:r w:rsidR="003225FB" w:rsidRPr="00275438">
              <w:rPr>
                <w:bCs/>
                <w:sz w:val="20"/>
                <w:szCs w:val="20"/>
              </w:rPr>
              <w:t>Dom zdravlja Šibensko-kninske županije – Ambulanta Murter</w:t>
            </w:r>
          </w:p>
        </w:tc>
        <w:tc>
          <w:tcPr>
            <w:tcW w:w="3969" w:type="dxa"/>
            <w:vAlign w:val="center"/>
          </w:tcPr>
          <w:p w14:paraId="63018DED" w14:textId="77777777" w:rsidR="0046196A" w:rsidRPr="00275438"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275438">
              <w:rPr>
                <w:sz w:val="20"/>
                <w:szCs w:val="20"/>
                <w:lang w:eastAsia="hr-HR"/>
              </w:rPr>
              <w:t>Stožer civilne zaštite</w:t>
            </w:r>
          </w:p>
        </w:tc>
      </w:tr>
      <w:tr w:rsidR="0046196A" w:rsidRPr="0046196A" w14:paraId="38196652" w14:textId="77777777" w:rsidTr="00F9027F">
        <w:trPr>
          <w:trHeight w:val="770"/>
          <w:jc w:val="center"/>
        </w:trPr>
        <w:tc>
          <w:tcPr>
            <w:tcW w:w="704" w:type="dxa"/>
            <w:vMerge/>
            <w:vAlign w:val="center"/>
          </w:tcPr>
          <w:p w14:paraId="3F11F927" w14:textId="77777777" w:rsidR="0046196A" w:rsidRPr="0046196A" w:rsidRDefault="0046196A" w:rsidP="00F9027F">
            <w:pPr>
              <w:widowControl w:val="0"/>
              <w:autoSpaceDE w:val="0"/>
              <w:adjustRightInd w:val="0"/>
              <w:spacing w:before="0" w:after="0"/>
              <w:ind w:right="-129"/>
              <w:jc w:val="center"/>
              <w:rPr>
                <w:b/>
                <w:bCs/>
                <w:color w:val="auto"/>
                <w:sz w:val="20"/>
                <w:szCs w:val="20"/>
                <w:highlight w:val="yellow"/>
              </w:rPr>
            </w:pPr>
          </w:p>
        </w:tc>
        <w:tc>
          <w:tcPr>
            <w:tcW w:w="1787" w:type="dxa"/>
            <w:vMerge/>
            <w:vAlign w:val="center"/>
          </w:tcPr>
          <w:p w14:paraId="2F9017B9" w14:textId="77777777" w:rsidR="0046196A" w:rsidRPr="0046196A" w:rsidRDefault="0046196A" w:rsidP="00F9027F">
            <w:pPr>
              <w:widowControl w:val="0"/>
              <w:autoSpaceDE w:val="0"/>
              <w:adjustRightInd w:val="0"/>
              <w:spacing w:before="0" w:after="0"/>
              <w:ind w:right="-129"/>
              <w:jc w:val="center"/>
              <w:rPr>
                <w:b/>
                <w:bCs/>
                <w:color w:val="auto"/>
                <w:sz w:val="20"/>
                <w:szCs w:val="20"/>
                <w:highlight w:val="yellow"/>
              </w:rPr>
            </w:pPr>
          </w:p>
        </w:tc>
        <w:tc>
          <w:tcPr>
            <w:tcW w:w="1701" w:type="dxa"/>
            <w:vMerge/>
            <w:vAlign w:val="center"/>
          </w:tcPr>
          <w:p w14:paraId="45EAE3C8" w14:textId="77777777" w:rsidR="0046196A" w:rsidRPr="0046196A" w:rsidRDefault="0046196A" w:rsidP="00F9027F">
            <w:pPr>
              <w:spacing w:before="0" w:after="0"/>
              <w:jc w:val="center"/>
              <w:rPr>
                <w:bCs/>
                <w:color w:val="auto"/>
                <w:sz w:val="20"/>
                <w:szCs w:val="20"/>
                <w:highlight w:val="yellow"/>
              </w:rPr>
            </w:pPr>
          </w:p>
        </w:tc>
        <w:tc>
          <w:tcPr>
            <w:tcW w:w="7427" w:type="dxa"/>
            <w:vAlign w:val="center"/>
          </w:tcPr>
          <w:p w14:paraId="5F3145BF" w14:textId="77777777" w:rsidR="0046196A" w:rsidRPr="00275438" w:rsidRDefault="0046196A" w:rsidP="00F9027F">
            <w:pPr>
              <w:spacing w:before="0" w:after="0"/>
              <w:rPr>
                <w:bCs/>
                <w:color w:val="auto"/>
                <w:sz w:val="20"/>
                <w:szCs w:val="20"/>
              </w:rPr>
            </w:pPr>
            <w:r w:rsidRPr="00275438">
              <w:rPr>
                <w:bCs/>
                <w:color w:val="auto"/>
                <w:sz w:val="20"/>
                <w:szCs w:val="20"/>
              </w:rPr>
              <w:t>Pružanje prve pomoći unesrećenima.</w:t>
            </w:r>
          </w:p>
        </w:tc>
        <w:tc>
          <w:tcPr>
            <w:tcW w:w="3969" w:type="dxa"/>
            <w:vAlign w:val="center"/>
          </w:tcPr>
          <w:p w14:paraId="004DA547" w14:textId="5009B9D1" w:rsidR="0046196A" w:rsidRPr="00275438" w:rsidRDefault="003225FB" w:rsidP="0046196A">
            <w:pPr>
              <w:numPr>
                <w:ilvl w:val="0"/>
                <w:numId w:val="44"/>
              </w:numPr>
              <w:tabs>
                <w:tab w:val="left" w:pos="177"/>
              </w:tabs>
              <w:spacing w:beforeLines="30" w:before="72" w:afterLines="30" w:after="72"/>
              <w:ind w:left="177" w:hanging="177"/>
              <w:contextualSpacing/>
              <w:rPr>
                <w:sz w:val="20"/>
                <w:szCs w:val="20"/>
                <w:lang w:eastAsia="hr-HR"/>
              </w:rPr>
            </w:pPr>
            <w:r w:rsidRPr="00275438">
              <w:rPr>
                <w:sz w:val="20"/>
                <w:szCs w:val="20"/>
                <w:lang w:eastAsia="hr-HR"/>
              </w:rPr>
              <w:t>Zavod za hitnu medicinu Šibensko-kninske županije</w:t>
            </w:r>
            <w:r w:rsidR="0046196A" w:rsidRPr="00275438">
              <w:rPr>
                <w:sz w:val="20"/>
                <w:szCs w:val="20"/>
                <w:lang w:eastAsia="hr-HR"/>
              </w:rPr>
              <w:t xml:space="preserve">, </w:t>
            </w:r>
          </w:p>
          <w:p w14:paraId="3DCA560E" w14:textId="6A843A8D" w:rsidR="0046196A" w:rsidRPr="00275438" w:rsidRDefault="003225FB" w:rsidP="0046196A">
            <w:pPr>
              <w:numPr>
                <w:ilvl w:val="0"/>
                <w:numId w:val="44"/>
              </w:numPr>
              <w:tabs>
                <w:tab w:val="left" w:pos="177"/>
              </w:tabs>
              <w:spacing w:beforeLines="30" w:before="72" w:afterLines="30" w:after="72"/>
              <w:ind w:left="177" w:hanging="177"/>
              <w:contextualSpacing/>
              <w:rPr>
                <w:sz w:val="20"/>
                <w:szCs w:val="20"/>
                <w:lang w:eastAsia="hr-HR"/>
              </w:rPr>
            </w:pPr>
            <w:r w:rsidRPr="00275438">
              <w:rPr>
                <w:sz w:val="20"/>
                <w:szCs w:val="20"/>
                <w:lang w:eastAsia="hr-HR"/>
              </w:rPr>
              <w:t>Dom zdravlja Šibensko-kninske županije – Ambulanta Murter</w:t>
            </w:r>
            <w:r w:rsidR="0046196A" w:rsidRPr="00275438">
              <w:rPr>
                <w:sz w:val="20"/>
                <w:szCs w:val="20"/>
                <w:lang w:eastAsia="hr-HR"/>
              </w:rPr>
              <w:t>,</w:t>
            </w:r>
          </w:p>
          <w:p w14:paraId="165438F2" w14:textId="2F4703E9" w:rsidR="0046196A" w:rsidRPr="00275438" w:rsidRDefault="003225FB" w:rsidP="0046196A">
            <w:pPr>
              <w:numPr>
                <w:ilvl w:val="0"/>
                <w:numId w:val="44"/>
              </w:numPr>
              <w:tabs>
                <w:tab w:val="left" w:pos="177"/>
              </w:tabs>
              <w:spacing w:beforeLines="30" w:before="72" w:afterLines="30" w:after="72"/>
              <w:ind w:left="177" w:hanging="177"/>
              <w:contextualSpacing/>
              <w:rPr>
                <w:sz w:val="20"/>
                <w:szCs w:val="20"/>
                <w:lang w:eastAsia="hr-HR"/>
              </w:rPr>
            </w:pPr>
            <w:r w:rsidRPr="00275438">
              <w:rPr>
                <w:sz w:val="20"/>
                <w:szCs w:val="20"/>
                <w:lang w:eastAsia="hr-HR"/>
              </w:rPr>
              <w:t>GDCK Šibenik</w:t>
            </w:r>
            <w:r w:rsidR="0046196A" w:rsidRPr="00275438">
              <w:rPr>
                <w:sz w:val="20"/>
                <w:szCs w:val="20"/>
                <w:lang w:eastAsia="hr-HR"/>
              </w:rPr>
              <w:t>.</w:t>
            </w:r>
          </w:p>
        </w:tc>
      </w:tr>
      <w:tr w:rsidR="0046196A" w:rsidRPr="0046196A" w14:paraId="448EB846" w14:textId="77777777" w:rsidTr="00F9027F">
        <w:trPr>
          <w:trHeight w:val="770"/>
          <w:jc w:val="center"/>
        </w:trPr>
        <w:tc>
          <w:tcPr>
            <w:tcW w:w="704" w:type="dxa"/>
            <w:vMerge/>
            <w:vAlign w:val="center"/>
          </w:tcPr>
          <w:p w14:paraId="4177196D" w14:textId="77777777" w:rsidR="0046196A" w:rsidRPr="0046196A" w:rsidRDefault="0046196A" w:rsidP="00F9027F">
            <w:pPr>
              <w:widowControl w:val="0"/>
              <w:autoSpaceDE w:val="0"/>
              <w:adjustRightInd w:val="0"/>
              <w:spacing w:before="0" w:after="0"/>
              <w:ind w:right="-129"/>
              <w:jc w:val="center"/>
              <w:rPr>
                <w:b/>
                <w:bCs/>
                <w:color w:val="auto"/>
                <w:sz w:val="20"/>
                <w:szCs w:val="20"/>
                <w:highlight w:val="yellow"/>
              </w:rPr>
            </w:pPr>
          </w:p>
        </w:tc>
        <w:tc>
          <w:tcPr>
            <w:tcW w:w="1787" w:type="dxa"/>
            <w:vMerge/>
            <w:vAlign w:val="center"/>
          </w:tcPr>
          <w:p w14:paraId="111748F0" w14:textId="77777777" w:rsidR="0046196A" w:rsidRPr="0046196A" w:rsidRDefault="0046196A" w:rsidP="00F9027F">
            <w:pPr>
              <w:widowControl w:val="0"/>
              <w:autoSpaceDE w:val="0"/>
              <w:adjustRightInd w:val="0"/>
              <w:spacing w:before="0" w:after="0"/>
              <w:ind w:right="-129"/>
              <w:jc w:val="center"/>
              <w:rPr>
                <w:b/>
                <w:bCs/>
                <w:color w:val="auto"/>
                <w:sz w:val="20"/>
                <w:szCs w:val="20"/>
                <w:highlight w:val="yellow"/>
              </w:rPr>
            </w:pPr>
          </w:p>
        </w:tc>
        <w:tc>
          <w:tcPr>
            <w:tcW w:w="1701" w:type="dxa"/>
            <w:vMerge/>
            <w:vAlign w:val="center"/>
          </w:tcPr>
          <w:p w14:paraId="4555C69A" w14:textId="77777777" w:rsidR="0046196A" w:rsidRPr="0046196A" w:rsidRDefault="0046196A" w:rsidP="00F9027F">
            <w:pPr>
              <w:spacing w:before="0" w:after="0"/>
              <w:jc w:val="center"/>
              <w:rPr>
                <w:bCs/>
                <w:color w:val="auto"/>
                <w:sz w:val="20"/>
                <w:szCs w:val="20"/>
                <w:highlight w:val="yellow"/>
              </w:rPr>
            </w:pPr>
          </w:p>
        </w:tc>
        <w:tc>
          <w:tcPr>
            <w:tcW w:w="7427" w:type="dxa"/>
            <w:vAlign w:val="center"/>
          </w:tcPr>
          <w:p w14:paraId="06B0CA41" w14:textId="77777777" w:rsidR="0046196A" w:rsidRPr="00275438" w:rsidRDefault="0046196A" w:rsidP="00F9027F">
            <w:pPr>
              <w:spacing w:before="0" w:after="0"/>
              <w:rPr>
                <w:bCs/>
                <w:color w:val="auto"/>
                <w:sz w:val="20"/>
                <w:szCs w:val="20"/>
              </w:rPr>
            </w:pPr>
            <w:r w:rsidRPr="00275438">
              <w:rPr>
                <w:bCs/>
                <w:sz w:val="20"/>
                <w:szCs w:val="20"/>
              </w:rPr>
              <w:t>Zbrinjavanje teško ozlijeđenih osoba.</w:t>
            </w:r>
          </w:p>
        </w:tc>
        <w:tc>
          <w:tcPr>
            <w:tcW w:w="3969" w:type="dxa"/>
            <w:vAlign w:val="center"/>
          </w:tcPr>
          <w:p w14:paraId="474BDDF4" w14:textId="096983AF" w:rsidR="0046196A" w:rsidRPr="00275438" w:rsidRDefault="003225FB" w:rsidP="0046196A">
            <w:pPr>
              <w:numPr>
                <w:ilvl w:val="0"/>
                <w:numId w:val="44"/>
              </w:numPr>
              <w:tabs>
                <w:tab w:val="left" w:pos="177"/>
              </w:tabs>
              <w:spacing w:beforeLines="30" w:before="72" w:afterLines="30" w:after="72"/>
              <w:ind w:left="177" w:hanging="177"/>
              <w:contextualSpacing/>
              <w:rPr>
                <w:sz w:val="20"/>
                <w:szCs w:val="20"/>
                <w:lang w:eastAsia="hr-HR"/>
              </w:rPr>
            </w:pPr>
            <w:r w:rsidRPr="00275438">
              <w:rPr>
                <w:sz w:val="20"/>
                <w:szCs w:val="20"/>
                <w:lang w:eastAsia="hr-HR"/>
              </w:rPr>
              <w:t>Dom zdravlja Šibensko-kninske županije – Ambulanta Murter</w:t>
            </w:r>
          </w:p>
        </w:tc>
      </w:tr>
      <w:tr w:rsidR="0046196A" w:rsidRPr="0046196A" w14:paraId="7D1F880C" w14:textId="77777777" w:rsidTr="00F9027F">
        <w:trPr>
          <w:trHeight w:val="795"/>
          <w:jc w:val="center"/>
        </w:trPr>
        <w:tc>
          <w:tcPr>
            <w:tcW w:w="704" w:type="dxa"/>
            <w:vMerge/>
            <w:vAlign w:val="center"/>
          </w:tcPr>
          <w:p w14:paraId="32403F14" w14:textId="77777777" w:rsidR="0046196A" w:rsidRPr="0046196A" w:rsidRDefault="0046196A" w:rsidP="00F9027F">
            <w:pPr>
              <w:widowControl w:val="0"/>
              <w:autoSpaceDE w:val="0"/>
              <w:adjustRightInd w:val="0"/>
              <w:spacing w:before="0" w:after="0"/>
              <w:ind w:right="-129"/>
              <w:jc w:val="center"/>
              <w:rPr>
                <w:b/>
                <w:bCs/>
                <w:color w:val="auto"/>
                <w:sz w:val="20"/>
                <w:szCs w:val="20"/>
                <w:highlight w:val="yellow"/>
              </w:rPr>
            </w:pPr>
          </w:p>
        </w:tc>
        <w:tc>
          <w:tcPr>
            <w:tcW w:w="1787" w:type="dxa"/>
            <w:vMerge/>
            <w:vAlign w:val="center"/>
          </w:tcPr>
          <w:p w14:paraId="65C0C073" w14:textId="77777777" w:rsidR="0046196A" w:rsidRPr="0046196A" w:rsidRDefault="0046196A" w:rsidP="00F9027F">
            <w:pPr>
              <w:widowControl w:val="0"/>
              <w:autoSpaceDE w:val="0"/>
              <w:adjustRightInd w:val="0"/>
              <w:spacing w:before="0" w:after="0"/>
              <w:ind w:right="-129"/>
              <w:jc w:val="center"/>
              <w:rPr>
                <w:b/>
                <w:bCs/>
                <w:color w:val="auto"/>
                <w:sz w:val="20"/>
                <w:szCs w:val="20"/>
                <w:highlight w:val="yellow"/>
              </w:rPr>
            </w:pPr>
          </w:p>
        </w:tc>
        <w:tc>
          <w:tcPr>
            <w:tcW w:w="1701" w:type="dxa"/>
            <w:vMerge/>
            <w:vAlign w:val="center"/>
          </w:tcPr>
          <w:p w14:paraId="2EA3E1FB" w14:textId="77777777" w:rsidR="0046196A" w:rsidRPr="0046196A" w:rsidRDefault="0046196A" w:rsidP="00F9027F">
            <w:pPr>
              <w:widowControl w:val="0"/>
              <w:autoSpaceDE w:val="0"/>
              <w:adjustRightInd w:val="0"/>
              <w:spacing w:before="0" w:after="0"/>
              <w:jc w:val="center"/>
              <w:rPr>
                <w:bCs/>
                <w:color w:val="auto"/>
                <w:sz w:val="20"/>
                <w:szCs w:val="20"/>
                <w:highlight w:val="yellow"/>
              </w:rPr>
            </w:pPr>
          </w:p>
        </w:tc>
        <w:tc>
          <w:tcPr>
            <w:tcW w:w="7427" w:type="dxa"/>
            <w:vAlign w:val="center"/>
          </w:tcPr>
          <w:p w14:paraId="60212ABB" w14:textId="77777777" w:rsidR="0046196A" w:rsidRPr="00275438" w:rsidRDefault="0046196A" w:rsidP="00F9027F">
            <w:pPr>
              <w:widowControl w:val="0"/>
              <w:autoSpaceDE w:val="0"/>
              <w:adjustRightInd w:val="0"/>
              <w:spacing w:before="0" w:after="0"/>
              <w:rPr>
                <w:bCs/>
                <w:color w:val="auto"/>
                <w:sz w:val="20"/>
                <w:szCs w:val="20"/>
              </w:rPr>
            </w:pPr>
            <w:r w:rsidRPr="00275438">
              <w:rPr>
                <w:bCs/>
                <w:color w:val="auto"/>
                <w:sz w:val="20"/>
                <w:szCs w:val="20"/>
              </w:rPr>
              <w:t xml:space="preserve">Organizacija prevencije i suzbijanja zaraznih bolesti. </w:t>
            </w:r>
          </w:p>
          <w:p w14:paraId="73712BE3" w14:textId="77777777" w:rsidR="0046196A" w:rsidRPr="00275438" w:rsidRDefault="0046196A" w:rsidP="00F9027F">
            <w:pPr>
              <w:widowControl w:val="0"/>
              <w:autoSpaceDE w:val="0"/>
              <w:adjustRightInd w:val="0"/>
              <w:spacing w:before="0" w:after="0"/>
              <w:rPr>
                <w:bCs/>
                <w:color w:val="auto"/>
                <w:sz w:val="20"/>
                <w:szCs w:val="20"/>
              </w:rPr>
            </w:pPr>
            <w:r w:rsidRPr="00275438">
              <w:rPr>
                <w:bCs/>
                <w:color w:val="auto"/>
                <w:sz w:val="20"/>
                <w:szCs w:val="20"/>
              </w:rPr>
              <w:t>Kontrola ispravnosti vode za piće.</w:t>
            </w:r>
          </w:p>
          <w:p w14:paraId="57AD8924" w14:textId="77777777" w:rsidR="0046196A" w:rsidRPr="00275438" w:rsidRDefault="0046196A" w:rsidP="00F9027F">
            <w:pPr>
              <w:widowControl w:val="0"/>
              <w:autoSpaceDE w:val="0"/>
              <w:adjustRightInd w:val="0"/>
              <w:spacing w:before="0" w:after="0"/>
              <w:rPr>
                <w:bCs/>
                <w:color w:val="auto"/>
                <w:sz w:val="20"/>
                <w:szCs w:val="20"/>
              </w:rPr>
            </w:pPr>
            <w:r w:rsidRPr="00275438">
              <w:rPr>
                <w:bCs/>
                <w:color w:val="auto"/>
                <w:sz w:val="20"/>
                <w:szCs w:val="20"/>
              </w:rPr>
              <w:t>Dezinfekcija vode.</w:t>
            </w:r>
          </w:p>
        </w:tc>
        <w:tc>
          <w:tcPr>
            <w:tcW w:w="3969" w:type="dxa"/>
            <w:vAlign w:val="center"/>
          </w:tcPr>
          <w:p w14:paraId="377316A6" w14:textId="70CF75E3" w:rsidR="0046196A" w:rsidRPr="00275438" w:rsidRDefault="003225FB" w:rsidP="0046196A">
            <w:pPr>
              <w:numPr>
                <w:ilvl w:val="0"/>
                <w:numId w:val="44"/>
              </w:numPr>
              <w:tabs>
                <w:tab w:val="left" w:pos="177"/>
              </w:tabs>
              <w:spacing w:beforeLines="30" w:before="72" w:afterLines="30" w:after="72"/>
              <w:ind w:left="177" w:hanging="177"/>
              <w:contextualSpacing/>
              <w:rPr>
                <w:sz w:val="20"/>
                <w:szCs w:val="20"/>
                <w:lang w:eastAsia="hr-HR"/>
              </w:rPr>
            </w:pPr>
            <w:r w:rsidRPr="00275438">
              <w:rPr>
                <w:sz w:val="20"/>
                <w:szCs w:val="20"/>
                <w:lang w:eastAsia="hr-HR"/>
              </w:rPr>
              <w:t xml:space="preserve">Zavod za javno zdravstvo Šibensko-kninske županije </w:t>
            </w:r>
          </w:p>
          <w:p w14:paraId="5538BFB6" w14:textId="30C95B9B" w:rsidR="0046196A" w:rsidRPr="00275438" w:rsidRDefault="003225FB" w:rsidP="0046196A">
            <w:pPr>
              <w:numPr>
                <w:ilvl w:val="0"/>
                <w:numId w:val="44"/>
              </w:numPr>
              <w:tabs>
                <w:tab w:val="left" w:pos="177"/>
              </w:tabs>
              <w:spacing w:beforeLines="30" w:before="72" w:afterLines="30" w:after="72"/>
              <w:ind w:left="177" w:hanging="177"/>
              <w:contextualSpacing/>
              <w:rPr>
                <w:sz w:val="20"/>
                <w:szCs w:val="20"/>
                <w:lang w:eastAsia="hr-HR"/>
              </w:rPr>
            </w:pPr>
            <w:r w:rsidRPr="00275438">
              <w:rPr>
                <w:sz w:val="20"/>
                <w:szCs w:val="20"/>
                <w:lang w:eastAsia="hr-HR"/>
              </w:rPr>
              <w:t>Vodovod i kanalizacija d.o.o. Šibenik</w:t>
            </w:r>
            <w:r w:rsidR="0046196A" w:rsidRPr="00275438">
              <w:rPr>
                <w:sz w:val="20"/>
                <w:szCs w:val="20"/>
                <w:lang w:eastAsia="hr-HR"/>
              </w:rPr>
              <w:t xml:space="preserve">. </w:t>
            </w:r>
          </w:p>
        </w:tc>
      </w:tr>
      <w:tr w:rsidR="0046196A" w:rsidRPr="0046196A" w14:paraId="0F65FB17" w14:textId="77777777" w:rsidTr="00F9027F">
        <w:trPr>
          <w:trHeight w:val="1269"/>
          <w:jc w:val="center"/>
        </w:trPr>
        <w:tc>
          <w:tcPr>
            <w:tcW w:w="704" w:type="dxa"/>
            <w:vMerge/>
            <w:vAlign w:val="center"/>
          </w:tcPr>
          <w:p w14:paraId="3DB339E2" w14:textId="77777777" w:rsidR="0046196A" w:rsidRPr="0046196A" w:rsidRDefault="0046196A" w:rsidP="00F9027F">
            <w:pPr>
              <w:widowControl w:val="0"/>
              <w:autoSpaceDE w:val="0"/>
              <w:adjustRightInd w:val="0"/>
              <w:spacing w:before="0" w:after="0"/>
              <w:ind w:right="-129"/>
              <w:jc w:val="center"/>
              <w:rPr>
                <w:b/>
                <w:bCs/>
                <w:color w:val="auto"/>
                <w:sz w:val="20"/>
                <w:szCs w:val="20"/>
                <w:highlight w:val="yellow"/>
              </w:rPr>
            </w:pPr>
          </w:p>
        </w:tc>
        <w:tc>
          <w:tcPr>
            <w:tcW w:w="1787" w:type="dxa"/>
            <w:vMerge/>
            <w:vAlign w:val="center"/>
          </w:tcPr>
          <w:p w14:paraId="1FC060F4" w14:textId="77777777" w:rsidR="0046196A" w:rsidRPr="0046196A" w:rsidRDefault="0046196A" w:rsidP="00F9027F">
            <w:pPr>
              <w:widowControl w:val="0"/>
              <w:autoSpaceDE w:val="0"/>
              <w:adjustRightInd w:val="0"/>
              <w:spacing w:before="0" w:after="0"/>
              <w:ind w:right="-129"/>
              <w:jc w:val="center"/>
              <w:rPr>
                <w:b/>
                <w:bCs/>
                <w:color w:val="auto"/>
                <w:sz w:val="20"/>
                <w:szCs w:val="20"/>
                <w:highlight w:val="yellow"/>
              </w:rPr>
            </w:pPr>
          </w:p>
        </w:tc>
        <w:tc>
          <w:tcPr>
            <w:tcW w:w="1701" w:type="dxa"/>
            <w:vMerge/>
            <w:vAlign w:val="center"/>
          </w:tcPr>
          <w:p w14:paraId="32543FEA" w14:textId="77777777" w:rsidR="0046196A" w:rsidRPr="0046196A" w:rsidRDefault="0046196A" w:rsidP="00F9027F">
            <w:pPr>
              <w:spacing w:before="0" w:after="0"/>
              <w:jc w:val="center"/>
              <w:rPr>
                <w:bCs/>
                <w:color w:val="auto"/>
                <w:sz w:val="20"/>
                <w:szCs w:val="20"/>
                <w:highlight w:val="yellow"/>
              </w:rPr>
            </w:pPr>
          </w:p>
        </w:tc>
        <w:tc>
          <w:tcPr>
            <w:tcW w:w="7427" w:type="dxa"/>
            <w:vAlign w:val="center"/>
          </w:tcPr>
          <w:p w14:paraId="6524D497" w14:textId="77777777" w:rsidR="0046196A" w:rsidRPr="00275438" w:rsidRDefault="0046196A" w:rsidP="00F9027F">
            <w:pPr>
              <w:spacing w:before="0" w:after="0"/>
              <w:rPr>
                <w:bCs/>
                <w:color w:val="auto"/>
                <w:sz w:val="20"/>
                <w:szCs w:val="20"/>
              </w:rPr>
            </w:pPr>
            <w:r w:rsidRPr="00275438">
              <w:rPr>
                <w:bCs/>
                <w:color w:val="auto"/>
                <w:sz w:val="20"/>
                <w:szCs w:val="20"/>
              </w:rPr>
              <w:t xml:space="preserve">Opskrba sanitetskim materijalom i opremom. </w:t>
            </w:r>
          </w:p>
        </w:tc>
        <w:tc>
          <w:tcPr>
            <w:tcW w:w="3969" w:type="dxa"/>
            <w:vAlign w:val="center"/>
          </w:tcPr>
          <w:p w14:paraId="50FC83DD" w14:textId="47FAE0DB" w:rsidR="0046196A" w:rsidRPr="00275438" w:rsidRDefault="003225FB" w:rsidP="0046196A">
            <w:pPr>
              <w:numPr>
                <w:ilvl w:val="0"/>
                <w:numId w:val="44"/>
              </w:numPr>
              <w:tabs>
                <w:tab w:val="left" w:pos="177"/>
              </w:tabs>
              <w:spacing w:beforeLines="30" w:before="72" w:afterLines="30" w:after="72"/>
              <w:ind w:left="177" w:hanging="177"/>
              <w:contextualSpacing/>
              <w:rPr>
                <w:sz w:val="20"/>
                <w:szCs w:val="20"/>
                <w:lang w:eastAsia="hr-HR"/>
              </w:rPr>
            </w:pPr>
            <w:r w:rsidRPr="00275438">
              <w:rPr>
                <w:sz w:val="20"/>
                <w:szCs w:val="20"/>
                <w:lang w:eastAsia="hr-HR"/>
              </w:rPr>
              <w:t>Dom zdravlja Šibensko-kninske županije – Ambulanta Murter</w:t>
            </w:r>
            <w:r w:rsidR="0046196A" w:rsidRPr="00275438">
              <w:rPr>
                <w:sz w:val="20"/>
                <w:szCs w:val="20"/>
                <w:lang w:eastAsia="hr-HR"/>
              </w:rPr>
              <w:t xml:space="preserve"> </w:t>
            </w:r>
          </w:p>
          <w:p w14:paraId="025B9B6B" w14:textId="77777777" w:rsidR="0046196A" w:rsidRPr="00275438"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275438">
              <w:rPr>
                <w:sz w:val="20"/>
                <w:szCs w:val="20"/>
                <w:lang w:eastAsia="hr-HR"/>
              </w:rPr>
              <w:t>Ljekarne na području Općine</w:t>
            </w:r>
          </w:p>
        </w:tc>
      </w:tr>
      <w:tr w:rsidR="0046196A" w:rsidRPr="0046196A" w14:paraId="1DF78452" w14:textId="77777777" w:rsidTr="00F9027F">
        <w:trPr>
          <w:trHeight w:val="576"/>
          <w:jc w:val="center"/>
        </w:trPr>
        <w:tc>
          <w:tcPr>
            <w:tcW w:w="704" w:type="dxa"/>
            <w:vMerge w:val="restart"/>
            <w:vAlign w:val="center"/>
          </w:tcPr>
          <w:p w14:paraId="565E6312" w14:textId="77777777" w:rsidR="0046196A" w:rsidRPr="00432A6D" w:rsidRDefault="0046196A" w:rsidP="00F9027F">
            <w:pPr>
              <w:widowControl w:val="0"/>
              <w:autoSpaceDE w:val="0"/>
              <w:adjustRightInd w:val="0"/>
              <w:spacing w:before="0" w:after="0"/>
              <w:ind w:right="-129"/>
              <w:jc w:val="center"/>
              <w:rPr>
                <w:b/>
                <w:bCs/>
                <w:color w:val="auto"/>
                <w:sz w:val="20"/>
                <w:szCs w:val="20"/>
              </w:rPr>
            </w:pPr>
            <w:r w:rsidRPr="00432A6D">
              <w:rPr>
                <w:b/>
                <w:bCs/>
                <w:color w:val="auto"/>
                <w:sz w:val="20"/>
                <w:szCs w:val="20"/>
              </w:rPr>
              <w:t>5.</w:t>
            </w:r>
          </w:p>
        </w:tc>
        <w:tc>
          <w:tcPr>
            <w:tcW w:w="1787" w:type="dxa"/>
            <w:vMerge w:val="restart"/>
            <w:vAlign w:val="center"/>
          </w:tcPr>
          <w:p w14:paraId="7E0B7F7A" w14:textId="77777777" w:rsidR="0046196A" w:rsidRPr="00432A6D" w:rsidRDefault="0046196A" w:rsidP="00F9027F">
            <w:pPr>
              <w:widowControl w:val="0"/>
              <w:autoSpaceDE w:val="0"/>
              <w:adjustRightInd w:val="0"/>
              <w:spacing w:before="0" w:after="0"/>
              <w:ind w:right="-129"/>
              <w:jc w:val="center"/>
              <w:rPr>
                <w:b/>
                <w:bCs/>
                <w:color w:val="auto"/>
                <w:sz w:val="20"/>
                <w:szCs w:val="20"/>
              </w:rPr>
            </w:pPr>
            <w:r w:rsidRPr="00432A6D">
              <w:rPr>
                <w:b/>
                <w:bCs/>
                <w:sz w:val="20"/>
                <w:szCs w:val="20"/>
              </w:rPr>
              <w:t>Organizacija pružanja veterinarske pomoći</w:t>
            </w:r>
          </w:p>
        </w:tc>
        <w:tc>
          <w:tcPr>
            <w:tcW w:w="1701" w:type="dxa"/>
            <w:vMerge w:val="restart"/>
            <w:vAlign w:val="center"/>
          </w:tcPr>
          <w:p w14:paraId="1A2678A3" w14:textId="5518BA70" w:rsidR="0046196A" w:rsidRPr="00432A6D" w:rsidRDefault="003225FB" w:rsidP="00F9027F">
            <w:pPr>
              <w:widowControl w:val="0"/>
              <w:autoSpaceDE w:val="0"/>
              <w:adjustRightInd w:val="0"/>
              <w:spacing w:before="0" w:after="0"/>
              <w:jc w:val="center"/>
              <w:rPr>
                <w:bCs/>
                <w:sz w:val="20"/>
                <w:szCs w:val="20"/>
              </w:rPr>
            </w:pPr>
            <w:r w:rsidRPr="00432A6D">
              <w:rPr>
                <w:bCs/>
                <w:sz w:val="20"/>
                <w:szCs w:val="20"/>
              </w:rPr>
              <w:t>Općina Murter-Kornati</w:t>
            </w:r>
          </w:p>
        </w:tc>
        <w:tc>
          <w:tcPr>
            <w:tcW w:w="7427" w:type="dxa"/>
            <w:tcBorders>
              <w:top w:val="single" w:sz="4" w:space="0" w:color="54883D"/>
              <w:left w:val="single" w:sz="4" w:space="0" w:color="54883D"/>
              <w:bottom w:val="single" w:sz="4" w:space="0" w:color="54883D"/>
              <w:right w:val="single" w:sz="4" w:space="0" w:color="54883D"/>
            </w:tcBorders>
            <w:vAlign w:val="center"/>
          </w:tcPr>
          <w:p w14:paraId="50EECEDE" w14:textId="77777777" w:rsidR="0046196A" w:rsidRPr="00432A6D" w:rsidRDefault="0046196A" w:rsidP="00F9027F">
            <w:pPr>
              <w:spacing w:after="0"/>
              <w:rPr>
                <w:bCs/>
                <w:color w:val="000000"/>
                <w:sz w:val="20"/>
                <w:szCs w:val="20"/>
              </w:rPr>
            </w:pPr>
            <w:r w:rsidRPr="00432A6D">
              <w:rPr>
                <w:bCs/>
                <w:color w:val="000000"/>
                <w:sz w:val="20"/>
                <w:szCs w:val="20"/>
              </w:rPr>
              <w:t>Prikupljanje informacija o stanju objekata za uzgoj životinja i o stoci koja se našla izvan kontrole.</w:t>
            </w:r>
          </w:p>
          <w:p w14:paraId="748309B0" w14:textId="77777777" w:rsidR="0046196A" w:rsidRPr="00432A6D" w:rsidRDefault="0046196A" w:rsidP="00F9027F">
            <w:pPr>
              <w:spacing w:after="0"/>
              <w:rPr>
                <w:bCs/>
                <w:color w:val="000000"/>
                <w:sz w:val="20"/>
                <w:szCs w:val="20"/>
              </w:rPr>
            </w:pPr>
            <w:r w:rsidRPr="00432A6D">
              <w:rPr>
                <w:bCs/>
                <w:color w:val="000000"/>
                <w:sz w:val="20"/>
                <w:szCs w:val="20"/>
              </w:rPr>
              <w:t xml:space="preserve">Analiziranje stanje stočnog fonda i mjere koje je potrebno poduzeti. </w:t>
            </w:r>
          </w:p>
          <w:p w14:paraId="6217AC7B" w14:textId="77777777" w:rsidR="0046196A" w:rsidRPr="00432A6D" w:rsidRDefault="0046196A" w:rsidP="00F9027F">
            <w:pPr>
              <w:spacing w:after="0"/>
              <w:rPr>
                <w:bCs/>
                <w:color w:val="000000"/>
                <w:sz w:val="20"/>
                <w:szCs w:val="20"/>
              </w:rPr>
            </w:pPr>
            <w:r w:rsidRPr="00432A6D">
              <w:rPr>
                <w:bCs/>
                <w:color w:val="000000"/>
                <w:sz w:val="20"/>
                <w:szCs w:val="20"/>
              </w:rPr>
              <w:t xml:space="preserve">Utvrđivanje raspoloživih punktove za smještaj stoke. </w:t>
            </w:r>
          </w:p>
          <w:p w14:paraId="4140DB27" w14:textId="77777777" w:rsidR="0046196A" w:rsidRPr="00432A6D" w:rsidRDefault="0046196A" w:rsidP="00F9027F">
            <w:pPr>
              <w:spacing w:after="0"/>
              <w:rPr>
                <w:bCs/>
                <w:color w:val="000000"/>
                <w:sz w:val="20"/>
                <w:szCs w:val="20"/>
              </w:rPr>
            </w:pPr>
            <w:r w:rsidRPr="00432A6D">
              <w:rPr>
                <w:bCs/>
                <w:color w:val="000000"/>
                <w:sz w:val="20"/>
                <w:szCs w:val="20"/>
              </w:rPr>
              <w:t xml:space="preserve">Zbrinjavanje/evakuacija stoke iz ugroženih područja. </w:t>
            </w:r>
          </w:p>
          <w:p w14:paraId="7024334B" w14:textId="77777777" w:rsidR="0046196A" w:rsidRPr="00432A6D" w:rsidRDefault="0046196A" w:rsidP="00F9027F">
            <w:pPr>
              <w:spacing w:after="0"/>
              <w:rPr>
                <w:bCs/>
                <w:color w:val="000000"/>
                <w:sz w:val="20"/>
                <w:szCs w:val="20"/>
              </w:rPr>
            </w:pPr>
            <w:r w:rsidRPr="00432A6D">
              <w:rPr>
                <w:bCs/>
                <w:color w:val="000000"/>
                <w:sz w:val="20"/>
                <w:szCs w:val="20"/>
              </w:rPr>
              <w:t xml:space="preserve">Organiziranje popisa stoke. </w:t>
            </w:r>
          </w:p>
          <w:p w14:paraId="37D0B311" w14:textId="77777777" w:rsidR="0046196A" w:rsidRPr="00432A6D" w:rsidRDefault="0046196A" w:rsidP="00F9027F">
            <w:pPr>
              <w:spacing w:after="0"/>
              <w:rPr>
                <w:bCs/>
                <w:color w:val="000000"/>
                <w:sz w:val="20"/>
                <w:szCs w:val="20"/>
              </w:rPr>
            </w:pPr>
            <w:r w:rsidRPr="00432A6D">
              <w:rPr>
                <w:bCs/>
                <w:color w:val="000000"/>
                <w:sz w:val="20"/>
                <w:szCs w:val="20"/>
              </w:rPr>
              <w:t xml:space="preserve">Prevencija i suzbijanje zaraznih bolesti. </w:t>
            </w:r>
          </w:p>
          <w:p w14:paraId="5C725F87" w14:textId="77777777" w:rsidR="0046196A" w:rsidRPr="00432A6D" w:rsidRDefault="0046196A" w:rsidP="00F9027F">
            <w:pPr>
              <w:spacing w:after="0"/>
              <w:rPr>
                <w:bCs/>
                <w:color w:val="000000"/>
                <w:sz w:val="20"/>
                <w:szCs w:val="20"/>
              </w:rPr>
            </w:pPr>
            <w:r w:rsidRPr="00432A6D">
              <w:rPr>
                <w:bCs/>
                <w:color w:val="000000"/>
                <w:sz w:val="20"/>
                <w:szCs w:val="20"/>
              </w:rPr>
              <w:t xml:space="preserve">Pregled zdravstvenog stanja i smještaja evakuiranih životinja. </w:t>
            </w:r>
          </w:p>
          <w:p w14:paraId="2AC79B68" w14:textId="77777777" w:rsidR="0046196A" w:rsidRPr="00432A6D" w:rsidRDefault="0046196A" w:rsidP="00F9027F">
            <w:pPr>
              <w:spacing w:after="0"/>
              <w:rPr>
                <w:bCs/>
                <w:color w:val="000000"/>
                <w:sz w:val="20"/>
                <w:szCs w:val="20"/>
              </w:rPr>
            </w:pPr>
            <w:r w:rsidRPr="00432A6D">
              <w:rPr>
                <w:bCs/>
                <w:color w:val="000000"/>
                <w:sz w:val="20"/>
                <w:szCs w:val="20"/>
              </w:rPr>
              <w:t xml:space="preserve">Preventivno cijepljenje životinja od mogućih zaraza. </w:t>
            </w:r>
          </w:p>
          <w:p w14:paraId="46A1A4B2" w14:textId="77777777" w:rsidR="0046196A" w:rsidRPr="00432A6D" w:rsidRDefault="0046196A" w:rsidP="00F9027F">
            <w:pPr>
              <w:spacing w:after="0"/>
              <w:rPr>
                <w:bCs/>
                <w:color w:val="000000"/>
                <w:sz w:val="20"/>
                <w:szCs w:val="20"/>
              </w:rPr>
            </w:pPr>
            <w:r w:rsidRPr="00432A6D">
              <w:rPr>
                <w:bCs/>
                <w:color w:val="000000"/>
                <w:sz w:val="20"/>
                <w:szCs w:val="20"/>
              </w:rPr>
              <w:t xml:space="preserve">Liječenje, klanje i eutanazija oboljelih životinja. </w:t>
            </w:r>
          </w:p>
          <w:p w14:paraId="4238182E" w14:textId="77777777" w:rsidR="0046196A" w:rsidRPr="00432A6D" w:rsidRDefault="0046196A" w:rsidP="00F9027F">
            <w:pPr>
              <w:widowControl w:val="0"/>
              <w:autoSpaceDE w:val="0"/>
              <w:adjustRightInd w:val="0"/>
              <w:spacing w:before="0" w:after="0"/>
              <w:rPr>
                <w:bCs/>
                <w:color w:val="auto"/>
                <w:sz w:val="20"/>
                <w:szCs w:val="20"/>
              </w:rPr>
            </w:pPr>
            <w:r w:rsidRPr="00432A6D">
              <w:rPr>
                <w:bCs/>
                <w:color w:val="000000"/>
                <w:sz w:val="20"/>
                <w:szCs w:val="20"/>
              </w:rPr>
              <w:t>Pregled povrijeđene stoke koja bi se nakon klanja mogla koristiti za ljudsku ishranu.</w:t>
            </w:r>
          </w:p>
        </w:tc>
        <w:tc>
          <w:tcPr>
            <w:tcW w:w="3969" w:type="dxa"/>
            <w:tcBorders>
              <w:top w:val="single" w:sz="4" w:space="0" w:color="54883D"/>
              <w:left w:val="single" w:sz="4" w:space="0" w:color="54883D"/>
              <w:bottom w:val="single" w:sz="4" w:space="0" w:color="54883D"/>
              <w:right w:val="single" w:sz="4" w:space="0" w:color="54883D"/>
            </w:tcBorders>
            <w:vAlign w:val="center"/>
          </w:tcPr>
          <w:p w14:paraId="7D047C8A" w14:textId="7BFCEB14" w:rsidR="0046196A" w:rsidRPr="00432A6D" w:rsidRDefault="003225FB" w:rsidP="0046196A">
            <w:pPr>
              <w:numPr>
                <w:ilvl w:val="0"/>
                <w:numId w:val="44"/>
              </w:numPr>
              <w:tabs>
                <w:tab w:val="left" w:pos="177"/>
              </w:tabs>
              <w:spacing w:beforeLines="30" w:before="72" w:afterLines="30" w:after="72"/>
              <w:ind w:left="177" w:hanging="177"/>
              <w:contextualSpacing/>
              <w:rPr>
                <w:sz w:val="20"/>
                <w:szCs w:val="20"/>
                <w:lang w:eastAsia="hr-HR"/>
              </w:rPr>
            </w:pPr>
            <w:r w:rsidRPr="00432A6D">
              <w:rPr>
                <w:sz w:val="20"/>
                <w:szCs w:val="20"/>
                <w:lang w:eastAsia="hr-HR"/>
              </w:rPr>
              <w:t>Veterinarska ambulanta Vodice</w:t>
            </w:r>
            <w:r w:rsidR="0046196A" w:rsidRPr="00432A6D">
              <w:rPr>
                <w:sz w:val="20"/>
                <w:szCs w:val="20"/>
                <w:lang w:eastAsia="hr-HR"/>
              </w:rPr>
              <w:t>,</w:t>
            </w:r>
          </w:p>
          <w:p w14:paraId="302AC68D" w14:textId="77777777" w:rsidR="0046196A" w:rsidRPr="00432A6D"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432A6D">
              <w:rPr>
                <w:sz w:val="20"/>
                <w:szCs w:val="20"/>
                <w:lang w:eastAsia="hr-HR"/>
              </w:rPr>
              <w:t>Stožer civilne zaštite</w:t>
            </w:r>
          </w:p>
          <w:p w14:paraId="740FD1FB" w14:textId="77777777" w:rsidR="0046196A" w:rsidRPr="00432A6D" w:rsidRDefault="0046196A" w:rsidP="0046196A">
            <w:pPr>
              <w:numPr>
                <w:ilvl w:val="0"/>
                <w:numId w:val="44"/>
              </w:numPr>
              <w:tabs>
                <w:tab w:val="left" w:pos="177"/>
              </w:tabs>
              <w:spacing w:beforeLines="30" w:before="72" w:afterLines="30" w:after="72"/>
              <w:ind w:left="177" w:hanging="177"/>
              <w:contextualSpacing/>
              <w:rPr>
                <w:sz w:val="20"/>
                <w:szCs w:val="20"/>
                <w:lang w:eastAsia="hr-HR"/>
              </w:rPr>
            </w:pPr>
            <w:r w:rsidRPr="00432A6D">
              <w:rPr>
                <w:sz w:val="20"/>
                <w:szCs w:val="20"/>
                <w:lang w:eastAsia="hr-HR"/>
              </w:rPr>
              <w:t>Vlasnici životinja</w:t>
            </w:r>
          </w:p>
        </w:tc>
      </w:tr>
      <w:tr w:rsidR="0046196A" w:rsidRPr="0046196A" w14:paraId="221AB538" w14:textId="77777777" w:rsidTr="00F9027F">
        <w:trPr>
          <w:trHeight w:val="346"/>
          <w:jc w:val="center"/>
        </w:trPr>
        <w:tc>
          <w:tcPr>
            <w:tcW w:w="704" w:type="dxa"/>
            <w:vMerge/>
            <w:vAlign w:val="center"/>
          </w:tcPr>
          <w:p w14:paraId="3B9BF443" w14:textId="77777777" w:rsidR="0046196A" w:rsidRPr="00432A6D" w:rsidRDefault="0046196A" w:rsidP="00F9027F">
            <w:pPr>
              <w:widowControl w:val="0"/>
              <w:autoSpaceDE w:val="0"/>
              <w:adjustRightInd w:val="0"/>
              <w:spacing w:before="0" w:after="0"/>
              <w:ind w:right="-129"/>
              <w:jc w:val="center"/>
              <w:rPr>
                <w:b/>
                <w:bCs/>
                <w:color w:val="auto"/>
                <w:sz w:val="20"/>
                <w:szCs w:val="20"/>
              </w:rPr>
            </w:pPr>
          </w:p>
        </w:tc>
        <w:tc>
          <w:tcPr>
            <w:tcW w:w="1787" w:type="dxa"/>
            <w:vMerge/>
            <w:vAlign w:val="center"/>
          </w:tcPr>
          <w:p w14:paraId="68F68A33" w14:textId="77777777" w:rsidR="0046196A" w:rsidRPr="00432A6D" w:rsidRDefault="0046196A" w:rsidP="00F9027F">
            <w:pPr>
              <w:widowControl w:val="0"/>
              <w:autoSpaceDE w:val="0"/>
              <w:adjustRightInd w:val="0"/>
              <w:spacing w:before="0" w:after="0"/>
              <w:ind w:right="-129"/>
              <w:jc w:val="center"/>
              <w:rPr>
                <w:b/>
                <w:bCs/>
                <w:sz w:val="20"/>
                <w:szCs w:val="20"/>
              </w:rPr>
            </w:pPr>
          </w:p>
        </w:tc>
        <w:tc>
          <w:tcPr>
            <w:tcW w:w="1701" w:type="dxa"/>
            <w:vMerge/>
            <w:vAlign w:val="center"/>
          </w:tcPr>
          <w:p w14:paraId="5520BAE4" w14:textId="77777777" w:rsidR="0046196A" w:rsidRPr="00432A6D" w:rsidRDefault="0046196A" w:rsidP="00F9027F">
            <w:pPr>
              <w:widowControl w:val="0"/>
              <w:autoSpaceDE w:val="0"/>
              <w:adjustRightInd w:val="0"/>
              <w:spacing w:before="0" w:after="0"/>
              <w:jc w:val="center"/>
              <w:rPr>
                <w:bCs/>
                <w:sz w:val="20"/>
                <w:szCs w:val="20"/>
              </w:rPr>
            </w:pPr>
          </w:p>
        </w:tc>
        <w:tc>
          <w:tcPr>
            <w:tcW w:w="7427" w:type="dxa"/>
            <w:vAlign w:val="center"/>
          </w:tcPr>
          <w:p w14:paraId="63AE9A09" w14:textId="77777777" w:rsidR="0046196A" w:rsidRPr="00432A6D" w:rsidRDefault="0046196A" w:rsidP="00F9027F">
            <w:pPr>
              <w:spacing w:before="0" w:after="0"/>
              <w:rPr>
                <w:bCs/>
                <w:sz w:val="20"/>
                <w:szCs w:val="20"/>
              </w:rPr>
            </w:pPr>
            <w:r w:rsidRPr="00432A6D">
              <w:rPr>
                <w:bCs/>
                <w:sz w:val="20"/>
                <w:szCs w:val="20"/>
              </w:rPr>
              <w:t>Osiguranje potrebnih lijekova i sanitetskog materijala.</w:t>
            </w:r>
          </w:p>
        </w:tc>
        <w:tc>
          <w:tcPr>
            <w:tcW w:w="3969" w:type="dxa"/>
            <w:vAlign w:val="center"/>
          </w:tcPr>
          <w:p w14:paraId="3C5849F9" w14:textId="37B0D535" w:rsidR="0046196A" w:rsidRPr="00432A6D" w:rsidRDefault="003225FB" w:rsidP="0046196A">
            <w:pPr>
              <w:numPr>
                <w:ilvl w:val="0"/>
                <w:numId w:val="44"/>
              </w:numPr>
              <w:tabs>
                <w:tab w:val="left" w:pos="177"/>
              </w:tabs>
              <w:spacing w:beforeLines="30" w:before="72" w:afterLines="30" w:after="72"/>
              <w:ind w:left="177" w:hanging="177"/>
              <w:contextualSpacing/>
              <w:rPr>
                <w:sz w:val="20"/>
                <w:szCs w:val="20"/>
                <w:lang w:eastAsia="hr-HR"/>
              </w:rPr>
            </w:pPr>
            <w:r w:rsidRPr="00432A6D">
              <w:rPr>
                <w:sz w:val="20"/>
                <w:szCs w:val="20"/>
                <w:lang w:eastAsia="hr-HR"/>
              </w:rPr>
              <w:t>Veterinarska ambulanta Vodice</w:t>
            </w:r>
          </w:p>
        </w:tc>
      </w:tr>
      <w:tr w:rsidR="0046196A" w:rsidRPr="0046196A" w14:paraId="4CBF32F2" w14:textId="77777777" w:rsidTr="00F9027F">
        <w:trPr>
          <w:trHeight w:val="718"/>
          <w:jc w:val="center"/>
        </w:trPr>
        <w:tc>
          <w:tcPr>
            <w:tcW w:w="704" w:type="dxa"/>
            <w:vAlign w:val="center"/>
          </w:tcPr>
          <w:p w14:paraId="75A6DE10" w14:textId="77777777" w:rsidR="0046196A" w:rsidRPr="00AB3D26" w:rsidRDefault="0046196A" w:rsidP="00F9027F">
            <w:pPr>
              <w:widowControl w:val="0"/>
              <w:autoSpaceDE w:val="0"/>
              <w:adjustRightInd w:val="0"/>
              <w:spacing w:before="0" w:after="0"/>
              <w:ind w:right="-129"/>
              <w:jc w:val="center"/>
              <w:rPr>
                <w:b/>
                <w:bCs/>
                <w:color w:val="auto"/>
                <w:sz w:val="20"/>
                <w:szCs w:val="20"/>
              </w:rPr>
            </w:pPr>
            <w:r w:rsidRPr="00AB3D26">
              <w:rPr>
                <w:b/>
                <w:bCs/>
                <w:color w:val="auto"/>
                <w:sz w:val="20"/>
                <w:szCs w:val="20"/>
              </w:rPr>
              <w:t>6.</w:t>
            </w:r>
          </w:p>
        </w:tc>
        <w:tc>
          <w:tcPr>
            <w:tcW w:w="1787" w:type="dxa"/>
            <w:vAlign w:val="center"/>
          </w:tcPr>
          <w:p w14:paraId="1DA1F8E9" w14:textId="77777777" w:rsidR="0046196A" w:rsidRPr="00AB3D26" w:rsidRDefault="0046196A" w:rsidP="00F9027F">
            <w:pPr>
              <w:widowControl w:val="0"/>
              <w:autoSpaceDE w:val="0"/>
              <w:adjustRightInd w:val="0"/>
              <w:spacing w:before="0" w:after="0"/>
              <w:ind w:right="-129"/>
              <w:jc w:val="center"/>
              <w:rPr>
                <w:b/>
                <w:bCs/>
                <w:color w:val="auto"/>
                <w:sz w:val="20"/>
                <w:szCs w:val="20"/>
              </w:rPr>
            </w:pPr>
            <w:r w:rsidRPr="00AB3D26">
              <w:rPr>
                <w:b/>
                <w:bCs/>
                <w:color w:val="auto"/>
                <w:sz w:val="20"/>
                <w:szCs w:val="20"/>
              </w:rPr>
              <w:t>Organizacija provođenja evakuacije</w:t>
            </w:r>
          </w:p>
        </w:tc>
        <w:tc>
          <w:tcPr>
            <w:tcW w:w="1701" w:type="dxa"/>
            <w:vAlign w:val="center"/>
          </w:tcPr>
          <w:p w14:paraId="69D6C81A" w14:textId="77777777" w:rsidR="0046196A" w:rsidRPr="00AB3D26" w:rsidRDefault="0046196A" w:rsidP="00F9027F">
            <w:pPr>
              <w:widowControl w:val="0"/>
              <w:autoSpaceDE w:val="0"/>
              <w:adjustRightInd w:val="0"/>
              <w:spacing w:before="0" w:after="0"/>
              <w:jc w:val="center"/>
              <w:rPr>
                <w:bCs/>
                <w:color w:val="auto"/>
                <w:sz w:val="20"/>
                <w:szCs w:val="20"/>
              </w:rPr>
            </w:pPr>
          </w:p>
        </w:tc>
        <w:tc>
          <w:tcPr>
            <w:tcW w:w="7427" w:type="dxa"/>
            <w:vAlign w:val="center"/>
          </w:tcPr>
          <w:p w14:paraId="6FC775E5" w14:textId="77777777" w:rsidR="0046196A" w:rsidRPr="00AB3D26" w:rsidRDefault="0046196A" w:rsidP="00F9027F">
            <w:pPr>
              <w:widowControl w:val="0"/>
              <w:autoSpaceDE w:val="0"/>
              <w:adjustRightInd w:val="0"/>
              <w:spacing w:before="0" w:after="0"/>
              <w:rPr>
                <w:bCs/>
                <w:color w:val="auto"/>
                <w:sz w:val="20"/>
                <w:szCs w:val="20"/>
              </w:rPr>
            </w:pPr>
            <w:r w:rsidRPr="00AB3D26">
              <w:rPr>
                <w:bCs/>
                <w:color w:val="auto"/>
                <w:sz w:val="20"/>
                <w:szCs w:val="20"/>
              </w:rPr>
              <w:t>Razrađeno u poglavlju 6.7.2.</w:t>
            </w:r>
          </w:p>
        </w:tc>
        <w:tc>
          <w:tcPr>
            <w:tcW w:w="3969" w:type="dxa"/>
            <w:vAlign w:val="center"/>
          </w:tcPr>
          <w:p w14:paraId="5202B3F9" w14:textId="77777777" w:rsidR="0046196A" w:rsidRPr="00AB3D26" w:rsidRDefault="0046196A" w:rsidP="00F9027F">
            <w:pPr>
              <w:tabs>
                <w:tab w:val="left" w:pos="177"/>
              </w:tabs>
              <w:spacing w:beforeLines="30" w:before="72" w:afterLines="30" w:after="72"/>
              <w:ind w:left="177"/>
              <w:contextualSpacing/>
              <w:rPr>
                <w:sz w:val="20"/>
                <w:szCs w:val="20"/>
                <w:lang w:eastAsia="hr-HR"/>
              </w:rPr>
            </w:pPr>
          </w:p>
        </w:tc>
      </w:tr>
      <w:tr w:rsidR="0046196A" w:rsidRPr="0046196A" w14:paraId="1F5DEFD9" w14:textId="77777777" w:rsidTr="00F9027F">
        <w:trPr>
          <w:trHeight w:val="1526"/>
          <w:jc w:val="center"/>
        </w:trPr>
        <w:tc>
          <w:tcPr>
            <w:tcW w:w="704" w:type="dxa"/>
            <w:vAlign w:val="center"/>
          </w:tcPr>
          <w:p w14:paraId="5E123F6F" w14:textId="77777777" w:rsidR="0046196A" w:rsidRPr="00AB3D26" w:rsidRDefault="0046196A" w:rsidP="00F9027F">
            <w:pPr>
              <w:widowControl w:val="0"/>
              <w:autoSpaceDE w:val="0"/>
              <w:adjustRightInd w:val="0"/>
              <w:spacing w:before="0" w:after="0"/>
              <w:ind w:right="-129"/>
              <w:jc w:val="center"/>
              <w:rPr>
                <w:b/>
                <w:bCs/>
                <w:color w:val="auto"/>
                <w:sz w:val="20"/>
                <w:szCs w:val="20"/>
              </w:rPr>
            </w:pPr>
            <w:r w:rsidRPr="00AB3D26">
              <w:rPr>
                <w:b/>
                <w:bCs/>
                <w:color w:val="auto"/>
                <w:sz w:val="20"/>
                <w:szCs w:val="20"/>
              </w:rPr>
              <w:t>7.</w:t>
            </w:r>
          </w:p>
        </w:tc>
        <w:tc>
          <w:tcPr>
            <w:tcW w:w="1787" w:type="dxa"/>
            <w:vAlign w:val="center"/>
          </w:tcPr>
          <w:p w14:paraId="7D187723" w14:textId="77777777" w:rsidR="0046196A" w:rsidRPr="00AB3D26" w:rsidRDefault="0046196A" w:rsidP="00F9027F">
            <w:pPr>
              <w:widowControl w:val="0"/>
              <w:autoSpaceDE w:val="0"/>
              <w:adjustRightInd w:val="0"/>
              <w:spacing w:before="0" w:after="0"/>
              <w:ind w:right="-129"/>
              <w:jc w:val="center"/>
              <w:rPr>
                <w:b/>
                <w:bCs/>
                <w:color w:val="auto"/>
                <w:sz w:val="20"/>
                <w:szCs w:val="20"/>
              </w:rPr>
            </w:pPr>
            <w:r w:rsidRPr="00AB3D26">
              <w:rPr>
                <w:b/>
                <w:bCs/>
                <w:color w:val="auto"/>
                <w:sz w:val="20"/>
                <w:szCs w:val="20"/>
              </w:rPr>
              <w:t>Organizacija zbrinjavanja s pregledom nositelja po kapacitetima i zadaćama</w:t>
            </w:r>
          </w:p>
        </w:tc>
        <w:tc>
          <w:tcPr>
            <w:tcW w:w="1701" w:type="dxa"/>
            <w:vAlign w:val="center"/>
          </w:tcPr>
          <w:p w14:paraId="2E9F768C" w14:textId="77777777" w:rsidR="0046196A" w:rsidRPr="00AB3D26" w:rsidRDefault="0046196A" w:rsidP="00F9027F">
            <w:pPr>
              <w:widowControl w:val="0"/>
              <w:autoSpaceDE w:val="0"/>
              <w:adjustRightInd w:val="0"/>
              <w:spacing w:before="0" w:after="0"/>
              <w:jc w:val="center"/>
              <w:rPr>
                <w:bCs/>
                <w:color w:val="auto"/>
                <w:sz w:val="20"/>
                <w:szCs w:val="20"/>
              </w:rPr>
            </w:pPr>
          </w:p>
        </w:tc>
        <w:tc>
          <w:tcPr>
            <w:tcW w:w="7427" w:type="dxa"/>
            <w:vAlign w:val="center"/>
          </w:tcPr>
          <w:p w14:paraId="3693A403" w14:textId="77777777" w:rsidR="0046196A" w:rsidRPr="00AB3D26" w:rsidRDefault="0046196A" w:rsidP="00F9027F">
            <w:pPr>
              <w:widowControl w:val="0"/>
              <w:autoSpaceDE w:val="0"/>
              <w:adjustRightInd w:val="0"/>
              <w:spacing w:before="0" w:after="0"/>
              <w:rPr>
                <w:bCs/>
                <w:color w:val="auto"/>
                <w:sz w:val="20"/>
                <w:szCs w:val="20"/>
              </w:rPr>
            </w:pPr>
            <w:r w:rsidRPr="00AB3D26">
              <w:rPr>
                <w:bCs/>
                <w:color w:val="auto"/>
                <w:sz w:val="20"/>
                <w:szCs w:val="20"/>
              </w:rPr>
              <w:t>Razrađeno u poglavlju 6.7.3.</w:t>
            </w:r>
          </w:p>
        </w:tc>
        <w:tc>
          <w:tcPr>
            <w:tcW w:w="3969" w:type="dxa"/>
            <w:vAlign w:val="center"/>
          </w:tcPr>
          <w:p w14:paraId="5907E80C" w14:textId="77777777" w:rsidR="0046196A" w:rsidRPr="00AB3D26" w:rsidRDefault="0046196A" w:rsidP="00F9027F">
            <w:pPr>
              <w:tabs>
                <w:tab w:val="left" w:pos="177"/>
              </w:tabs>
              <w:spacing w:beforeLines="30" w:before="72" w:afterLines="30" w:after="72"/>
              <w:ind w:left="177"/>
              <w:contextualSpacing/>
              <w:rPr>
                <w:sz w:val="20"/>
                <w:szCs w:val="20"/>
                <w:lang w:eastAsia="hr-HR"/>
              </w:rPr>
            </w:pPr>
          </w:p>
        </w:tc>
      </w:tr>
      <w:tr w:rsidR="0046196A" w:rsidRPr="0046196A" w14:paraId="79185EC0" w14:textId="77777777" w:rsidTr="00F9027F">
        <w:trPr>
          <w:trHeight w:val="575"/>
          <w:jc w:val="center"/>
        </w:trPr>
        <w:tc>
          <w:tcPr>
            <w:tcW w:w="704" w:type="dxa"/>
            <w:vAlign w:val="center"/>
          </w:tcPr>
          <w:p w14:paraId="71C7295A" w14:textId="77777777" w:rsidR="0046196A" w:rsidRPr="002152A4" w:rsidRDefault="0046196A" w:rsidP="00F9027F">
            <w:pPr>
              <w:widowControl w:val="0"/>
              <w:autoSpaceDE w:val="0"/>
              <w:adjustRightInd w:val="0"/>
              <w:spacing w:before="0" w:after="0"/>
              <w:jc w:val="center"/>
              <w:rPr>
                <w:b/>
                <w:bCs/>
                <w:color w:val="auto"/>
                <w:sz w:val="20"/>
                <w:szCs w:val="20"/>
              </w:rPr>
            </w:pPr>
            <w:r w:rsidRPr="002152A4">
              <w:rPr>
                <w:b/>
                <w:bCs/>
                <w:color w:val="auto"/>
                <w:sz w:val="20"/>
                <w:szCs w:val="20"/>
              </w:rPr>
              <w:t>8.</w:t>
            </w:r>
          </w:p>
        </w:tc>
        <w:tc>
          <w:tcPr>
            <w:tcW w:w="1787" w:type="dxa"/>
            <w:vAlign w:val="center"/>
          </w:tcPr>
          <w:p w14:paraId="008A5384" w14:textId="77777777" w:rsidR="0046196A" w:rsidRPr="002152A4" w:rsidRDefault="0046196A" w:rsidP="00F9027F">
            <w:pPr>
              <w:widowControl w:val="0"/>
              <w:autoSpaceDE w:val="0"/>
              <w:adjustRightInd w:val="0"/>
              <w:spacing w:before="0" w:after="0"/>
              <w:jc w:val="center"/>
              <w:rPr>
                <w:b/>
                <w:bCs/>
                <w:color w:val="auto"/>
                <w:sz w:val="20"/>
                <w:szCs w:val="20"/>
              </w:rPr>
            </w:pPr>
            <w:r w:rsidRPr="002152A4">
              <w:rPr>
                <w:b/>
                <w:bCs/>
                <w:color w:val="auto"/>
                <w:sz w:val="20"/>
                <w:szCs w:val="20"/>
              </w:rPr>
              <w:t>Organizacija provođenja humane asanacije i identifikacije poginulih</w:t>
            </w:r>
          </w:p>
        </w:tc>
        <w:tc>
          <w:tcPr>
            <w:tcW w:w="1701" w:type="dxa"/>
            <w:vAlign w:val="center"/>
          </w:tcPr>
          <w:p w14:paraId="55B29F22" w14:textId="2EAF4AF2" w:rsidR="0046196A" w:rsidRPr="002152A4" w:rsidRDefault="00F278C0" w:rsidP="00F9027F">
            <w:pPr>
              <w:widowControl w:val="0"/>
              <w:autoSpaceDE w:val="0"/>
              <w:adjustRightInd w:val="0"/>
              <w:spacing w:before="0" w:after="0"/>
              <w:jc w:val="center"/>
              <w:rPr>
                <w:bCs/>
                <w:sz w:val="20"/>
                <w:szCs w:val="20"/>
              </w:rPr>
            </w:pPr>
            <w:r w:rsidRPr="002152A4">
              <w:rPr>
                <w:bCs/>
                <w:sz w:val="20"/>
                <w:szCs w:val="20"/>
              </w:rPr>
              <w:t>MUP – PP Vodice</w:t>
            </w:r>
            <w:r w:rsidR="0046196A" w:rsidRPr="002152A4">
              <w:rPr>
                <w:bCs/>
                <w:sz w:val="20"/>
                <w:szCs w:val="20"/>
              </w:rPr>
              <w:t>,</w:t>
            </w:r>
          </w:p>
          <w:p w14:paraId="408FAD53" w14:textId="1FF2FCC3" w:rsidR="0046196A" w:rsidRPr="002152A4" w:rsidRDefault="003225FB" w:rsidP="00F9027F">
            <w:pPr>
              <w:widowControl w:val="0"/>
              <w:autoSpaceDE w:val="0"/>
              <w:adjustRightInd w:val="0"/>
              <w:spacing w:before="0" w:after="0"/>
              <w:jc w:val="center"/>
              <w:rPr>
                <w:bCs/>
                <w:color w:val="auto"/>
                <w:sz w:val="20"/>
                <w:szCs w:val="20"/>
              </w:rPr>
            </w:pPr>
            <w:r w:rsidRPr="002152A4">
              <w:rPr>
                <w:bCs/>
                <w:sz w:val="20"/>
                <w:szCs w:val="20"/>
              </w:rPr>
              <w:t>Dom zdravlja Šibensko-kninske županije – Ambulanta Murter</w:t>
            </w:r>
          </w:p>
        </w:tc>
        <w:tc>
          <w:tcPr>
            <w:tcW w:w="7427" w:type="dxa"/>
            <w:tcBorders>
              <w:top w:val="single" w:sz="4" w:space="0" w:color="54883D"/>
              <w:left w:val="single" w:sz="4" w:space="0" w:color="54883D"/>
              <w:bottom w:val="single" w:sz="4" w:space="0" w:color="54883D"/>
              <w:right w:val="single" w:sz="4" w:space="0" w:color="54883D"/>
            </w:tcBorders>
            <w:vAlign w:val="center"/>
          </w:tcPr>
          <w:p w14:paraId="62F92384" w14:textId="77777777" w:rsidR="0046196A" w:rsidRPr="002152A4" w:rsidRDefault="0046196A" w:rsidP="00F9027F">
            <w:pPr>
              <w:widowControl w:val="0"/>
              <w:autoSpaceDE w:val="0"/>
              <w:adjustRightInd w:val="0"/>
              <w:spacing w:after="0"/>
              <w:rPr>
                <w:bCs/>
                <w:color w:val="000000"/>
                <w:sz w:val="20"/>
                <w:szCs w:val="20"/>
              </w:rPr>
            </w:pPr>
            <w:r w:rsidRPr="002152A4">
              <w:rPr>
                <w:bCs/>
                <w:color w:val="000000"/>
                <w:sz w:val="20"/>
                <w:szCs w:val="20"/>
              </w:rPr>
              <w:t>Identifikacija i sudsko-medicinska ekspertiza nastradalih osoba vrši se uz prisutnost mrtvozornika, liječnika specijalista sudske medicine i patologije te predstavnika Policijske uprave.</w:t>
            </w:r>
          </w:p>
          <w:p w14:paraId="0AD45B0B" w14:textId="77777777" w:rsidR="0046196A" w:rsidRPr="002152A4" w:rsidRDefault="0046196A" w:rsidP="00F9027F">
            <w:pPr>
              <w:widowControl w:val="0"/>
              <w:autoSpaceDE w:val="0"/>
              <w:adjustRightInd w:val="0"/>
              <w:spacing w:after="0"/>
              <w:rPr>
                <w:bCs/>
                <w:color w:val="000000"/>
                <w:sz w:val="20"/>
                <w:szCs w:val="20"/>
              </w:rPr>
            </w:pPr>
            <w:r w:rsidRPr="002152A4">
              <w:rPr>
                <w:bCs/>
                <w:color w:val="000000"/>
                <w:sz w:val="20"/>
                <w:szCs w:val="20"/>
              </w:rPr>
              <w:t>Identifikacija poginulih vršiti će se na sabirnim mjestima – grobljima koja imaju izrađene posebne objekte mrtvačnice. Za sva ostala sabirna mjesta identifikacija će se obavljati na najbližim susjednim sabirnim mjestima koja imaju mrtvačnicu.</w:t>
            </w:r>
          </w:p>
          <w:p w14:paraId="0FB5718B" w14:textId="0AC7D15F" w:rsidR="0046196A" w:rsidRPr="002152A4" w:rsidRDefault="0046196A" w:rsidP="00F9027F">
            <w:pPr>
              <w:widowControl w:val="0"/>
              <w:autoSpaceDE w:val="0"/>
              <w:adjustRightInd w:val="0"/>
              <w:spacing w:before="0" w:after="0"/>
              <w:rPr>
                <w:bCs/>
                <w:sz w:val="20"/>
                <w:szCs w:val="20"/>
              </w:rPr>
            </w:pPr>
            <w:r w:rsidRPr="002152A4">
              <w:rPr>
                <w:bCs/>
                <w:sz w:val="20"/>
                <w:szCs w:val="20"/>
              </w:rPr>
              <w:t>Preuzimanje i prijevoz pokojnika te sahranu pokojnika vrši pogrebno poduzeće –</w:t>
            </w:r>
            <w:r w:rsidR="001A2B0E">
              <w:t xml:space="preserve"> </w:t>
            </w:r>
            <w:r w:rsidR="001A2B0E" w:rsidRPr="001A2B0E">
              <w:rPr>
                <w:bCs/>
                <w:sz w:val="20"/>
                <w:szCs w:val="20"/>
              </w:rPr>
              <w:t>Murtela d.o.o. za komunalne djelatnosti</w:t>
            </w:r>
          </w:p>
          <w:p w14:paraId="3ED18BFB" w14:textId="77777777" w:rsidR="0046196A" w:rsidRPr="002152A4" w:rsidRDefault="0046196A" w:rsidP="00F9027F">
            <w:pPr>
              <w:widowControl w:val="0"/>
              <w:autoSpaceDE w:val="0"/>
              <w:adjustRightInd w:val="0"/>
              <w:spacing w:before="0" w:after="0"/>
              <w:rPr>
                <w:bCs/>
                <w:color w:val="auto"/>
                <w:sz w:val="20"/>
                <w:szCs w:val="20"/>
              </w:rPr>
            </w:pPr>
            <w:r w:rsidRPr="002152A4">
              <w:rPr>
                <w:bCs/>
                <w:color w:val="000000"/>
                <w:sz w:val="20"/>
                <w:szCs w:val="20"/>
              </w:rPr>
              <w:t>Ukop poginulih vršit će se na mjesnim grobljima. Svaki grob potrebno je obilježiti na prikladan način (ako je to moguće) kako bi se žrtve kasnije mogle identificirati. Identifikaciju tijela i izdavanje dozvole za ukop obavljaju liječnici mrtvozornici. Ukop žrtava može se, po želji obitelji (ako situacija dozvoljava) dozvoliti u obiteljske grobnice. Može se dozvoliti (ako situacija dozvoljava) i prijevoz u druga mjesta (rođenja ili prebivališta žrtve).</w:t>
            </w:r>
          </w:p>
        </w:tc>
        <w:tc>
          <w:tcPr>
            <w:tcW w:w="3969" w:type="dxa"/>
            <w:tcBorders>
              <w:top w:val="single" w:sz="4" w:space="0" w:color="54883D"/>
              <w:left w:val="single" w:sz="4" w:space="0" w:color="54883D"/>
              <w:bottom w:val="single" w:sz="4" w:space="0" w:color="54883D"/>
              <w:right w:val="single" w:sz="4" w:space="0" w:color="54883D"/>
            </w:tcBorders>
            <w:vAlign w:val="center"/>
          </w:tcPr>
          <w:p w14:paraId="07F3F5A7" w14:textId="2FC811C1" w:rsidR="0046196A" w:rsidRPr="002152A4" w:rsidRDefault="003225FB" w:rsidP="0046196A">
            <w:pPr>
              <w:numPr>
                <w:ilvl w:val="0"/>
                <w:numId w:val="44"/>
              </w:numPr>
              <w:tabs>
                <w:tab w:val="left" w:pos="177"/>
              </w:tabs>
              <w:spacing w:beforeLines="30" w:before="72" w:afterLines="30" w:after="72"/>
              <w:ind w:left="177" w:hanging="177"/>
              <w:contextualSpacing/>
              <w:rPr>
                <w:sz w:val="20"/>
                <w:szCs w:val="20"/>
                <w:lang w:eastAsia="hr-HR"/>
              </w:rPr>
            </w:pPr>
            <w:r w:rsidRPr="002152A4">
              <w:rPr>
                <w:sz w:val="20"/>
                <w:szCs w:val="20"/>
                <w:lang w:eastAsia="hr-HR"/>
              </w:rPr>
              <w:t>Dom zdravlja Šibensko-kninske županije – Ambulanta Murter</w:t>
            </w:r>
            <w:r w:rsidR="0046196A" w:rsidRPr="002152A4">
              <w:rPr>
                <w:sz w:val="20"/>
                <w:szCs w:val="20"/>
                <w:lang w:eastAsia="hr-HR"/>
              </w:rPr>
              <w:t>,</w:t>
            </w:r>
          </w:p>
          <w:p w14:paraId="3523B680" w14:textId="0B0E7DC2" w:rsidR="0046196A" w:rsidRPr="001A2B0E" w:rsidRDefault="00F278C0" w:rsidP="0046196A">
            <w:pPr>
              <w:numPr>
                <w:ilvl w:val="0"/>
                <w:numId w:val="44"/>
              </w:numPr>
              <w:tabs>
                <w:tab w:val="left" w:pos="177"/>
              </w:tabs>
              <w:spacing w:beforeLines="30" w:before="72" w:afterLines="30" w:after="72"/>
              <w:ind w:left="177" w:hanging="177"/>
              <w:contextualSpacing/>
              <w:rPr>
                <w:sz w:val="20"/>
                <w:szCs w:val="20"/>
                <w:lang w:eastAsia="hr-HR"/>
              </w:rPr>
            </w:pPr>
            <w:r w:rsidRPr="002152A4">
              <w:rPr>
                <w:bCs/>
                <w:sz w:val="20"/>
                <w:szCs w:val="20"/>
                <w:lang w:eastAsia="hr-HR"/>
              </w:rPr>
              <w:t>MUP – PP Vodice</w:t>
            </w:r>
            <w:r w:rsidR="0046196A" w:rsidRPr="002152A4">
              <w:rPr>
                <w:bCs/>
                <w:sz w:val="20"/>
                <w:szCs w:val="20"/>
                <w:lang w:eastAsia="hr-HR"/>
              </w:rPr>
              <w:t>,</w:t>
            </w:r>
          </w:p>
          <w:p w14:paraId="149A28B5" w14:textId="25BFBED3" w:rsidR="0046196A" w:rsidRPr="001A2B0E" w:rsidRDefault="001A2B0E" w:rsidP="001A2B0E">
            <w:pPr>
              <w:numPr>
                <w:ilvl w:val="0"/>
                <w:numId w:val="44"/>
              </w:numPr>
              <w:tabs>
                <w:tab w:val="left" w:pos="177"/>
              </w:tabs>
              <w:spacing w:beforeLines="30" w:before="72" w:afterLines="30" w:after="72"/>
              <w:ind w:left="177" w:hanging="177"/>
              <w:contextualSpacing/>
              <w:rPr>
                <w:sz w:val="20"/>
                <w:szCs w:val="20"/>
                <w:lang w:eastAsia="hr-HR"/>
              </w:rPr>
            </w:pPr>
            <w:r w:rsidRPr="001A2B0E">
              <w:rPr>
                <w:bCs/>
                <w:sz w:val="20"/>
                <w:szCs w:val="20"/>
              </w:rPr>
              <w:t xml:space="preserve">Murtela d.o.o. za komunalne djelatnosti </w:t>
            </w:r>
          </w:p>
        </w:tc>
      </w:tr>
      <w:tr w:rsidR="0046196A" w:rsidRPr="0046196A" w14:paraId="5088B0F6" w14:textId="77777777" w:rsidTr="00F9027F">
        <w:trPr>
          <w:trHeight w:val="2995"/>
          <w:jc w:val="center"/>
        </w:trPr>
        <w:tc>
          <w:tcPr>
            <w:tcW w:w="704" w:type="dxa"/>
            <w:vAlign w:val="center"/>
          </w:tcPr>
          <w:p w14:paraId="36F7D207" w14:textId="77777777" w:rsidR="0046196A" w:rsidRPr="002152A4" w:rsidRDefault="0046196A" w:rsidP="00F9027F">
            <w:pPr>
              <w:widowControl w:val="0"/>
              <w:autoSpaceDE w:val="0"/>
              <w:adjustRightInd w:val="0"/>
              <w:spacing w:before="0" w:after="0"/>
              <w:ind w:right="-129"/>
              <w:jc w:val="center"/>
              <w:rPr>
                <w:b/>
                <w:bCs/>
                <w:color w:val="auto"/>
                <w:sz w:val="20"/>
                <w:szCs w:val="20"/>
              </w:rPr>
            </w:pPr>
            <w:r w:rsidRPr="002152A4">
              <w:rPr>
                <w:b/>
                <w:bCs/>
                <w:color w:val="auto"/>
                <w:sz w:val="20"/>
                <w:szCs w:val="20"/>
              </w:rPr>
              <w:lastRenderedPageBreak/>
              <w:t>9.</w:t>
            </w:r>
          </w:p>
        </w:tc>
        <w:tc>
          <w:tcPr>
            <w:tcW w:w="1787" w:type="dxa"/>
            <w:vAlign w:val="center"/>
          </w:tcPr>
          <w:p w14:paraId="5C412E22" w14:textId="77777777" w:rsidR="0046196A" w:rsidRPr="002152A4" w:rsidRDefault="0046196A" w:rsidP="00F9027F">
            <w:pPr>
              <w:widowControl w:val="0"/>
              <w:autoSpaceDE w:val="0"/>
              <w:adjustRightInd w:val="0"/>
              <w:spacing w:before="0" w:after="0"/>
              <w:ind w:right="-129"/>
              <w:jc w:val="center"/>
              <w:rPr>
                <w:b/>
                <w:bCs/>
                <w:color w:val="auto"/>
                <w:sz w:val="20"/>
                <w:szCs w:val="20"/>
              </w:rPr>
            </w:pPr>
            <w:r w:rsidRPr="002152A4">
              <w:rPr>
                <w:b/>
                <w:bCs/>
                <w:color w:val="auto"/>
                <w:sz w:val="20"/>
                <w:szCs w:val="20"/>
              </w:rPr>
              <w:t>Organizacija provođenja animalne asanacije</w:t>
            </w:r>
          </w:p>
        </w:tc>
        <w:tc>
          <w:tcPr>
            <w:tcW w:w="1701" w:type="dxa"/>
            <w:vAlign w:val="center"/>
          </w:tcPr>
          <w:p w14:paraId="4B93B527" w14:textId="32A747FA" w:rsidR="0046196A" w:rsidRPr="002152A4" w:rsidRDefault="003225FB" w:rsidP="00F9027F">
            <w:pPr>
              <w:widowControl w:val="0"/>
              <w:autoSpaceDE w:val="0"/>
              <w:adjustRightInd w:val="0"/>
              <w:spacing w:before="0" w:after="0"/>
              <w:jc w:val="center"/>
              <w:rPr>
                <w:bCs/>
                <w:color w:val="auto"/>
                <w:sz w:val="20"/>
                <w:szCs w:val="20"/>
              </w:rPr>
            </w:pPr>
            <w:r w:rsidRPr="002152A4">
              <w:rPr>
                <w:bCs/>
                <w:color w:val="auto"/>
                <w:sz w:val="20"/>
                <w:szCs w:val="20"/>
              </w:rPr>
              <w:t>Općina Murter-Kornati</w:t>
            </w:r>
          </w:p>
        </w:tc>
        <w:tc>
          <w:tcPr>
            <w:tcW w:w="7427" w:type="dxa"/>
            <w:tcBorders>
              <w:top w:val="single" w:sz="4" w:space="0" w:color="54883D"/>
              <w:left w:val="single" w:sz="4" w:space="0" w:color="54883D"/>
              <w:bottom w:val="single" w:sz="4" w:space="0" w:color="54883D"/>
              <w:right w:val="single" w:sz="4" w:space="0" w:color="54883D"/>
            </w:tcBorders>
            <w:vAlign w:val="center"/>
          </w:tcPr>
          <w:p w14:paraId="7C997B19" w14:textId="02159957" w:rsidR="0046196A" w:rsidRPr="002152A4" w:rsidRDefault="0046196A" w:rsidP="00F9027F">
            <w:pPr>
              <w:widowControl w:val="0"/>
              <w:autoSpaceDE w:val="0"/>
              <w:adjustRightInd w:val="0"/>
              <w:spacing w:after="0"/>
              <w:ind w:left="33"/>
              <w:rPr>
                <w:bCs/>
                <w:color w:val="000000"/>
                <w:sz w:val="20"/>
                <w:szCs w:val="20"/>
              </w:rPr>
            </w:pPr>
            <w:r w:rsidRPr="002152A4">
              <w:rPr>
                <w:bCs/>
                <w:color w:val="000000"/>
                <w:sz w:val="20"/>
                <w:szCs w:val="20"/>
              </w:rPr>
              <w:t xml:space="preserve">Za saniranje posljedica koje mogu nastati od uginulih životinja angažirat će se </w:t>
            </w:r>
            <w:r w:rsidR="003225FB" w:rsidRPr="002152A4">
              <w:rPr>
                <w:bCs/>
                <w:color w:val="000000"/>
                <w:sz w:val="20"/>
                <w:szCs w:val="20"/>
              </w:rPr>
              <w:t>Veterinarska ambulanta Vodice</w:t>
            </w:r>
            <w:r w:rsidRPr="002152A4">
              <w:rPr>
                <w:bCs/>
                <w:color w:val="000000"/>
                <w:sz w:val="20"/>
                <w:szCs w:val="20"/>
              </w:rPr>
              <w:t xml:space="preserve">. Za potrebe prikupljanja životinjskih lešina u </w:t>
            </w:r>
            <w:r w:rsidR="00F278C0" w:rsidRPr="002152A4">
              <w:rPr>
                <w:bCs/>
                <w:color w:val="000000"/>
                <w:sz w:val="20"/>
                <w:szCs w:val="20"/>
              </w:rPr>
              <w:t xml:space="preserve">Veterinarska ambulanta Vodice </w:t>
            </w:r>
            <w:r w:rsidRPr="002152A4">
              <w:rPr>
                <w:bCs/>
                <w:color w:val="000000"/>
                <w:sz w:val="20"/>
                <w:szCs w:val="20"/>
              </w:rPr>
              <w:t>ustrojena je Higijeničarska služba, a za potrebe animalne asanacije koristile bi se službe Zbrinjavanja nusproizvoda i otpada životinjskog porijekla te DDD služba. Sakupljanje se obavlja specijalnim kamionima različitih nosivosti, a nusproizvodi se odlažu u kontejnere koji se pomoću viličara odvoze u rashladne komore do otpreme na toplinsku preradu.</w:t>
            </w:r>
          </w:p>
          <w:p w14:paraId="2714576F" w14:textId="77777777" w:rsidR="0046196A" w:rsidRPr="002152A4" w:rsidRDefault="0046196A" w:rsidP="00F9027F">
            <w:pPr>
              <w:widowControl w:val="0"/>
              <w:autoSpaceDE w:val="0"/>
              <w:adjustRightInd w:val="0"/>
              <w:spacing w:after="0"/>
              <w:ind w:left="33"/>
              <w:rPr>
                <w:bCs/>
                <w:color w:val="000000"/>
                <w:sz w:val="20"/>
                <w:szCs w:val="20"/>
              </w:rPr>
            </w:pPr>
            <w:r w:rsidRPr="002152A4">
              <w:rPr>
                <w:bCs/>
                <w:color w:val="000000"/>
                <w:sz w:val="20"/>
                <w:szCs w:val="20"/>
              </w:rPr>
              <w:t>Ukoliko životinjske lešine nije moguće otpremiti radi daljnje utilizacije putem sabirališta nusproizvoda u kafileriju,  lokacije za ukop životinjskih lešina odrediti će načelnik svojom odlukom,  uz prethodnu suglasnost veterinarske inspekcije.</w:t>
            </w:r>
          </w:p>
          <w:p w14:paraId="526AFFC9" w14:textId="77777777" w:rsidR="0046196A" w:rsidRPr="002152A4" w:rsidRDefault="0046196A" w:rsidP="00F9027F">
            <w:pPr>
              <w:widowControl w:val="0"/>
              <w:autoSpaceDE w:val="0"/>
              <w:adjustRightInd w:val="0"/>
              <w:spacing w:before="0" w:after="0"/>
              <w:rPr>
                <w:bCs/>
                <w:color w:val="auto"/>
                <w:sz w:val="20"/>
                <w:szCs w:val="20"/>
              </w:rPr>
            </w:pPr>
          </w:p>
        </w:tc>
        <w:tc>
          <w:tcPr>
            <w:tcW w:w="3969" w:type="dxa"/>
            <w:tcBorders>
              <w:top w:val="single" w:sz="4" w:space="0" w:color="54883D"/>
              <w:left w:val="single" w:sz="4" w:space="0" w:color="54883D"/>
              <w:bottom w:val="single" w:sz="4" w:space="0" w:color="54883D"/>
              <w:right w:val="single" w:sz="4" w:space="0" w:color="54883D"/>
            </w:tcBorders>
            <w:vAlign w:val="center"/>
          </w:tcPr>
          <w:p w14:paraId="6DE3A047" w14:textId="39FC9E81" w:rsidR="0046196A" w:rsidRPr="002152A4" w:rsidRDefault="003225FB" w:rsidP="0046196A">
            <w:pPr>
              <w:numPr>
                <w:ilvl w:val="0"/>
                <w:numId w:val="44"/>
              </w:numPr>
              <w:tabs>
                <w:tab w:val="left" w:pos="177"/>
              </w:tabs>
              <w:spacing w:beforeLines="30" w:before="72" w:afterLines="30" w:after="72"/>
              <w:ind w:left="177" w:hanging="177"/>
              <w:contextualSpacing/>
              <w:rPr>
                <w:sz w:val="20"/>
                <w:szCs w:val="20"/>
                <w:lang w:eastAsia="hr-HR"/>
              </w:rPr>
            </w:pPr>
            <w:r w:rsidRPr="002152A4">
              <w:rPr>
                <w:bCs/>
                <w:color w:val="000000"/>
                <w:sz w:val="20"/>
                <w:szCs w:val="20"/>
              </w:rPr>
              <w:t>Veterinarska ambulanta Vodice</w:t>
            </w:r>
          </w:p>
        </w:tc>
      </w:tr>
      <w:tr w:rsidR="0046196A" w:rsidRPr="0046196A" w14:paraId="25A8C700" w14:textId="77777777" w:rsidTr="00F9027F">
        <w:trPr>
          <w:trHeight w:val="2995"/>
          <w:jc w:val="center"/>
        </w:trPr>
        <w:tc>
          <w:tcPr>
            <w:tcW w:w="704" w:type="dxa"/>
            <w:vAlign w:val="center"/>
          </w:tcPr>
          <w:p w14:paraId="26F9C03C" w14:textId="77777777" w:rsidR="0046196A" w:rsidRPr="002152A4" w:rsidRDefault="0046196A" w:rsidP="00F9027F">
            <w:pPr>
              <w:widowControl w:val="0"/>
              <w:autoSpaceDE w:val="0"/>
              <w:adjustRightInd w:val="0"/>
              <w:spacing w:before="0" w:after="0"/>
              <w:ind w:right="-129"/>
              <w:jc w:val="center"/>
              <w:rPr>
                <w:b/>
                <w:bCs/>
                <w:color w:val="auto"/>
                <w:sz w:val="20"/>
                <w:szCs w:val="20"/>
              </w:rPr>
            </w:pPr>
            <w:r w:rsidRPr="002152A4">
              <w:rPr>
                <w:b/>
                <w:bCs/>
                <w:color w:val="auto"/>
                <w:sz w:val="20"/>
                <w:szCs w:val="20"/>
              </w:rPr>
              <w:t>10.</w:t>
            </w:r>
          </w:p>
        </w:tc>
        <w:tc>
          <w:tcPr>
            <w:tcW w:w="1787" w:type="dxa"/>
            <w:vAlign w:val="center"/>
          </w:tcPr>
          <w:p w14:paraId="565082BB" w14:textId="77777777" w:rsidR="0046196A" w:rsidRPr="002152A4" w:rsidRDefault="0046196A" w:rsidP="00F9027F">
            <w:pPr>
              <w:widowControl w:val="0"/>
              <w:autoSpaceDE w:val="0"/>
              <w:adjustRightInd w:val="0"/>
              <w:spacing w:before="0" w:after="0"/>
              <w:ind w:right="-129"/>
              <w:jc w:val="center"/>
              <w:rPr>
                <w:b/>
                <w:bCs/>
                <w:color w:val="auto"/>
                <w:sz w:val="20"/>
                <w:szCs w:val="20"/>
              </w:rPr>
            </w:pPr>
            <w:r w:rsidRPr="002152A4">
              <w:rPr>
                <w:b/>
                <w:bCs/>
                <w:color w:val="auto"/>
                <w:sz w:val="20"/>
                <w:szCs w:val="20"/>
              </w:rPr>
              <w:t>Pregled prometnica po kojima je dozvoljen prijevoz opasnih tvari</w:t>
            </w:r>
          </w:p>
        </w:tc>
        <w:tc>
          <w:tcPr>
            <w:tcW w:w="1701" w:type="dxa"/>
            <w:vAlign w:val="center"/>
          </w:tcPr>
          <w:p w14:paraId="69B41DF7" w14:textId="77777777" w:rsidR="0046196A" w:rsidRPr="002152A4" w:rsidRDefault="0046196A" w:rsidP="00F9027F">
            <w:pPr>
              <w:widowControl w:val="0"/>
              <w:autoSpaceDE w:val="0"/>
              <w:adjustRightInd w:val="0"/>
              <w:spacing w:before="0" w:after="0"/>
              <w:jc w:val="center"/>
              <w:rPr>
                <w:bCs/>
                <w:color w:val="auto"/>
                <w:sz w:val="20"/>
                <w:szCs w:val="20"/>
              </w:rPr>
            </w:pPr>
            <w:r w:rsidRPr="002152A4">
              <w:rPr>
                <w:bCs/>
                <w:color w:val="auto"/>
                <w:sz w:val="20"/>
                <w:szCs w:val="20"/>
              </w:rPr>
              <w:t>Nadležno ministarstvo</w:t>
            </w:r>
          </w:p>
          <w:p w14:paraId="3DEE8B5C" w14:textId="77777777" w:rsidR="0046196A" w:rsidRPr="002152A4" w:rsidRDefault="0046196A" w:rsidP="00F9027F">
            <w:pPr>
              <w:widowControl w:val="0"/>
              <w:autoSpaceDE w:val="0"/>
              <w:adjustRightInd w:val="0"/>
              <w:spacing w:before="0" w:after="0"/>
              <w:jc w:val="center"/>
              <w:rPr>
                <w:bCs/>
                <w:color w:val="auto"/>
                <w:sz w:val="20"/>
                <w:szCs w:val="20"/>
              </w:rPr>
            </w:pPr>
            <w:r w:rsidRPr="002152A4">
              <w:rPr>
                <w:bCs/>
                <w:color w:val="auto"/>
                <w:sz w:val="20"/>
                <w:szCs w:val="20"/>
              </w:rPr>
              <w:t>Operateri</w:t>
            </w:r>
          </w:p>
        </w:tc>
        <w:tc>
          <w:tcPr>
            <w:tcW w:w="7427" w:type="dxa"/>
            <w:tcBorders>
              <w:top w:val="single" w:sz="4" w:space="0" w:color="54883D"/>
              <w:left w:val="single" w:sz="4" w:space="0" w:color="54883D"/>
              <w:bottom w:val="single" w:sz="4" w:space="0" w:color="54883D"/>
              <w:right w:val="single" w:sz="4" w:space="0" w:color="54883D"/>
            </w:tcBorders>
            <w:vAlign w:val="center"/>
          </w:tcPr>
          <w:p w14:paraId="03652137" w14:textId="77777777" w:rsidR="0046196A" w:rsidRPr="002152A4" w:rsidRDefault="0046196A" w:rsidP="00F9027F">
            <w:pPr>
              <w:widowControl w:val="0"/>
              <w:autoSpaceDE w:val="0"/>
              <w:adjustRightInd w:val="0"/>
              <w:spacing w:after="0"/>
              <w:ind w:left="33"/>
              <w:rPr>
                <w:bCs/>
                <w:color w:val="auto"/>
                <w:sz w:val="20"/>
                <w:szCs w:val="20"/>
              </w:rPr>
            </w:pPr>
            <w:r w:rsidRPr="002152A4">
              <w:rPr>
                <w:bCs/>
                <w:color w:val="auto"/>
                <w:sz w:val="20"/>
                <w:szCs w:val="20"/>
              </w:rPr>
              <w:t>Posebnim propisom odrediti prometne pravce na kojima je dozvoljen promet opasnih tvari.</w:t>
            </w:r>
          </w:p>
          <w:p w14:paraId="59B7F7D2" w14:textId="77777777" w:rsidR="0046196A" w:rsidRPr="002152A4" w:rsidRDefault="0046196A" w:rsidP="00F9027F">
            <w:pPr>
              <w:autoSpaceDE w:val="0"/>
              <w:adjustRightInd w:val="0"/>
              <w:spacing w:before="0" w:after="0"/>
              <w:rPr>
                <w:bCs/>
                <w:color w:val="auto"/>
                <w:sz w:val="20"/>
                <w:szCs w:val="20"/>
              </w:rPr>
            </w:pPr>
            <w:r w:rsidRPr="002152A4">
              <w:rPr>
                <w:bCs/>
                <w:color w:val="auto"/>
                <w:sz w:val="20"/>
                <w:szCs w:val="20"/>
              </w:rPr>
              <w:t>Prijaviti svaki prijevoz opasne tvari nadležnom tijelu za gospodarstvo, zdravstvo, promet i sigurnost.</w:t>
            </w:r>
          </w:p>
          <w:p w14:paraId="01AB2004" w14:textId="77777777" w:rsidR="0046196A" w:rsidRPr="002152A4" w:rsidRDefault="0046196A" w:rsidP="00F9027F">
            <w:pPr>
              <w:autoSpaceDE w:val="0"/>
              <w:adjustRightInd w:val="0"/>
              <w:spacing w:before="0" w:after="0"/>
              <w:rPr>
                <w:bCs/>
                <w:color w:val="auto"/>
                <w:sz w:val="20"/>
                <w:szCs w:val="20"/>
              </w:rPr>
            </w:pPr>
            <w:r w:rsidRPr="002152A4">
              <w:rPr>
                <w:bCs/>
                <w:color w:val="auto"/>
                <w:sz w:val="20"/>
                <w:szCs w:val="20"/>
              </w:rPr>
              <w:t>Ishoditi suglasnost nadležnog tijela vezano uz sigurnost prijevoza opasne tvari te po potrebi tražiti pratnju policijske službe po zahtjevu nadležnog tijela koje izdaje dozvolu za prijevoz.</w:t>
            </w:r>
          </w:p>
          <w:p w14:paraId="1CF7DC13" w14:textId="77777777" w:rsidR="0046196A" w:rsidRPr="002152A4" w:rsidRDefault="0046196A" w:rsidP="00F9027F">
            <w:pPr>
              <w:widowControl w:val="0"/>
              <w:autoSpaceDE w:val="0"/>
              <w:adjustRightInd w:val="0"/>
              <w:spacing w:after="0"/>
              <w:ind w:left="33"/>
              <w:rPr>
                <w:bCs/>
                <w:color w:val="000000"/>
                <w:sz w:val="20"/>
                <w:szCs w:val="20"/>
              </w:rPr>
            </w:pPr>
            <w:r w:rsidRPr="002152A4">
              <w:rPr>
                <w:bCs/>
                <w:color w:val="auto"/>
                <w:sz w:val="20"/>
                <w:szCs w:val="20"/>
              </w:rPr>
              <w:t>Instalirati signalnu opremu (narančaste rotirke).</w:t>
            </w:r>
          </w:p>
        </w:tc>
        <w:tc>
          <w:tcPr>
            <w:tcW w:w="3969" w:type="dxa"/>
            <w:tcBorders>
              <w:top w:val="single" w:sz="4" w:space="0" w:color="54883D"/>
              <w:left w:val="single" w:sz="4" w:space="0" w:color="54883D"/>
              <w:bottom w:val="single" w:sz="4" w:space="0" w:color="54883D"/>
              <w:right w:val="single" w:sz="4" w:space="0" w:color="54883D"/>
            </w:tcBorders>
            <w:vAlign w:val="center"/>
          </w:tcPr>
          <w:p w14:paraId="6BC2753B" w14:textId="77777777" w:rsidR="0046196A" w:rsidRPr="002152A4" w:rsidRDefault="0046196A" w:rsidP="0046196A">
            <w:pPr>
              <w:numPr>
                <w:ilvl w:val="0"/>
                <w:numId w:val="44"/>
              </w:numPr>
              <w:tabs>
                <w:tab w:val="left" w:pos="177"/>
              </w:tabs>
              <w:spacing w:beforeLines="30" w:before="72" w:afterLines="30" w:after="72"/>
              <w:ind w:left="177" w:hanging="177"/>
              <w:contextualSpacing/>
              <w:rPr>
                <w:bCs/>
                <w:color w:val="000000"/>
                <w:sz w:val="20"/>
                <w:szCs w:val="20"/>
              </w:rPr>
            </w:pPr>
            <w:r w:rsidRPr="002152A4">
              <w:rPr>
                <w:sz w:val="20"/>
                <w:szCs w:val="20"/>
              </w:rPr>
              <w:t>Nadležno ministarstvo</w:t>
            </w:r>
          </w:p>
          <w:p w14:paraId="1E184F59" w14:textId="77777777" w:rsidR="0046196A" w:rsidRPr="002152A4" w:rsidRDefault="0046196A" w:rsidP="0046196A">
            <w:pPr>
              <w:numPr>
                <w:ilvl w:val="0"/>
                <w:numId w:val="44"/>
              </w:numPr>
              <w:tabs>
                <w:tab w:val="left" w:pos="177"/>
              </w:tabs>
              <w:spacing w:beforeLines="30" w:before="72" w:afterLines="30" w:after="72"/>
              <w:ind w:left="177" w:hanging="177"/>
              <w:contextualSpacing/>
              <w:rPr>
                <w:bCs/>
                <w:color w:val="000000"/>
                <w:sz w:val="20"/>
                <w:szCs w:val="20"/>
              </w:rPr>
            </w:pPr>
            <w:r w:rsidRPr="002152A4">
              <w:rPr>
                <w:bCs/>
                <w:color w:val="000000"/>
                <w:sz w:val="20"/>
                <w:szCs w:val="20"/>
              </w:rPr>
              <w:t>Operateri</w:t>
            </w:r>
          </w:p>
        </w:tc>
      </w:tr>
      <w:tr w:rsidR="0046196A" w:rsidRPr="0046196A" w14:paraId="5A6A9528" w14:textId="77777777" w:rsidTr="00F9027F">
        <w:trPr>
          <w:trHeight w:val="768"/>
          <w:jc w:val="center"/>
        </w:trPr>
        <w:tc>
          <w:tcPr>
            <w:tcW w:w="704" w:type="dxa"/>
            <w:vMerge w:val="restart"/>
            <w:vAlign w:val="center"/>
          </w:tcPr>
          <w:p w14:paraId="56E71148" w14:textId="77777777" w:rsidR="0046196A" w:rsidRPr="002152A4" w:rsidRDefault="0046196A" w:rsidP="00F9027F">
            <w:pPr>
              <w:widowControl w:val="0"/>
              <w:autoSpaceDE w:val="0"/>
              <w:adjustRightInd w:val="0"/>
              <w:spacing w:before="0" w:after="0"/>
              <w:jc w:val="center"/>
              <w:rPr>
                <w:b/>
                <w:bCs/>
                <w:color w:val="auto"/>
                <w:sz w:val="20"/>
                <w:szCs w:val="20"/>
              </w:rPr>
            </w:pPr>
            <w:r w:rsidRPr="002152A4">
              <w:rPr>
                <w:b/>
                <w:bCs/>
                <w:color w:val="auto"/>
                <w:sz w:val="20"/>
                <w:szCs w:val="20"/>
              </w:rPr>
              <w:t>11.</w:t>
            </w:r>
          </w:p>
        </w:tc>
        <w:tc>
          <w:tcPr>
            <w:tcW w:w="1787" w:type="dxa"/>
            <w:vMerge w:val="restart"/>
            <w:vAlign w:val="center"/>
          </w:tcPr>
          <w:p w14:paraId="798EDF87" w14:textId="77777777" w:rsidR="0046196A" w:rsidRPr="002152A4" w:rsidRDefault="0046196A" w:rsidP="00F9027F">
            <w:pPr>
              <w:widowControl w:val="0"/>
              <w:autoSpaceDE w:val="0"/>
              <w:adjustRightInd w:val="0"/>
              <w:spacing w:before="0" w:after="0"/>
              <w:jc w:val="center"/>
              <w:rPr>
                <w:b/>
                <w:bCs/>
                <w:color w:val="auto"/>
                <w:sz w:val="20"/>
                <w:szCs w:val="20"/>
              </w:rPr>
            </w:pPr>
            <w:r w:rsidRPr="002152A4">
              <w:rPr>
                <w:b/>
                <w:bCs/>
                <w:color w:val="auto"/>
                <w:sz w:val="20"/>
                <w:szCs w:val="20"/>
              </w:rPr>
              <w:t>Reguliranje prometa i osiguranja za vrijeme intervencija</w:t>
            </w:r>
          </w:p>
        </w:tc>
        <w:tc>
          <w:tcPr>
            <w:tcW w:w="1701" w:type="dxa"/>
            <w:vMerge w:val="restart"/>
            <w:vAlign w:val="center"/>
          </w:tcPr>
          <w:p w14:paraId="79223F37" w14:textId="508FD4F3" w:rsidR="0046196A" w:rsidRPr="002152A4" w:rsidRDefault="00F278C0" w:rsidP="00F9027F">
            <w:pPr>
              <w:widowControl w:val="0"/>
              <w:autoSpaceDE w:val="0"/>
              <w:adjustRightInd w:val="0"/>
              <w:spacing w:before="0" w:after="0"/>
              <w:jc w:val="center"/>
              <w:rPr>
                <w:bCs/>
                <w:sz w:val="20"/>
                <w:szCs w:val="20"/>
              </w:rPr>
            </w:pPr>
            <w:r w:rsidRPr="002152A4">
              <w:rPr>
                <w:bCs/>
                <w:sz w:val="20"/>
                <w:szCs w:val="20"/>
              </w:rPr>
              <w:t>MUP – PP Vodice</w:t>
            </w:r>
          </w:p>
          <w:p w14:paraId="31E026E1" w14:textId="77777777" w:rsidR="0046196A" w:rsidRPr="002152A4" w:rsidRDefault="0046196A" w:rsidP="00F9027F">
            <w:pPr>
              <w:widowControl w:val="0"/>
              <w:autoSpaceDE w:val="0"/>
              <w:adjustRightInd w:val="0"/>
              <w:spacing w:before="0" w:after="0"/>
              <w:jc w:val="center"/>
              <w:rPr>
                <w:bCs/>
                <w:sz w:val="20"/>
                <w:szCs w:val="20"/>
              </w:rPr>
            </w:pPr>
          </w:p>
          <w:p w14:paraId="7F404FFD" w14:textId="31DE1644" w:rsidR="0046196A" w:rsidRPr="002152A4" w:rsidRDefault="003225FB" w:rsidP="00F9027F">
            <w:pPr>
              <w:widowControl w:val="0"/>
              <w:autoSpaceDE w:val="0"/>
              <w:adjustRightInd w:val="0"/>
              <w:spacing w:before="0" w:after="0"/>
              <w:jc w:val="center"/>
              <w:rPr>
                <w:bCs/>
                <w:sz w:val="20"/>
                <w:szCs w:val="20"/>
              </w:rPr>
            </w:pPr>
            <w:r w:rsidRPr="002152A4">
              <w:rPr>
                <w:bCs/>
                <w:sz w:val="20"/>
                <w:szCs w:val="20"/>
              </w:rPr>
              <w:t>Općina Murter-Kornati</w:t>
            </w:r>
          </w:p>
          <w:p w14:paraId="61499D56" w14:textId="77777777" w:rsidR="0046196A" w:rsidRPr="002152A4" w:rsidRDefault="0046196A" w:rsidP="00F9027F">
            <w:pPr>
              <w:autoSpaceDE w:val="0"/>
              <w:adjustRightInd w:val="0"/>
              <w:spacing w:before="0" w:after="0"/>
              <w:jc w:val="center"/>
              <w:rPr>
                <w:bCs/>
                <w:color w:val="auto"/>
                <w:sz w:val="20"/>
                <w:szCs w:val="20"/>
              </w:rPr>
            </w:pPr>
          </w:p>
        </w:tc>
        <w:tc>
          <w:tcPr>
            <w:tcW w:w="7427" w:type="dxa"/>
            <w:vAlign w:val="center"/>
          </w:tcPr>
          <w:p w14:paraId="6025D2F8" w14:textId="699FEBA3" w:rsidR="0046196A" w:rsidRPr="002152A4" w:rsidRDefault="0046196A" w:rsidP="00F9027F">
            <w:pPr>
              <w:autoSpaceDE w:val="0"/>
              <w:adjustRightInd w:val="0"/>
              <w:spacing w:before="0" w:after="0"/>
              <w:rPr>
                <w:bCs/>
                <w:color w:val="auto"/>
                <w:sz w:val="20"/>
                <w:szCs w:val="20"/>
              </w:rPr>
            </w:pPr>
            <w:r w:rsidRPr="002152A4">
              <w:rPr>
                <w:bCs/>
                <w:color w:val="auto"/>
                <w:sz w:val="20"/>
                <w:szCs w:val="20"/>
              </w:rPr>
              <w:t>Stožer civilne zaštite definira prioritete u sanaciji prometnica i upućuje zahtjev za aktiviranjem nadležnih službi. Stožer civilne zaštite donosi odluku da općinski načelnik od MUP-a (</w:t>
            </w:r>
            <w:r w:rsidR="00F278C0" w:rsidRPr="002152A4">
              <w:rPr>
                <w:bCs/>
                <w:color w:val="auto"/>
                <w:sz w:val="20"/>
                <w:szCs w:val="20"/>
              </w:rPr>
              <w:t>MUP – PP Vodice</w:t>
            </w:r>
            <w:r w:rsidRPr="002152A4">
              <w:rPr>
                <w:bCs/>
                <w:color w:val="auto"/>
                <w:sz w:val="20"/>
                <w:szCs w:val="20"/>
              </w:rPr>
              <w:t xml:space="preserve">) traži osiguranje i reguliranja prometa za vrijeme intervencija. </w:t>
            </w:r>
          </w:p>
          <w:p w14:paraId="261B4F0F" w14:textId="6D80D680" w:rsidR="0046196A" w:rsidRPr="002152A4" w:rsidRDefault="0046196A" w:rsidP="00F9027F">
            <w:pPr>
              <w:autoSpaceDE w:val="0"/>
              <w:adjustRightInd w:val="0"/>
              <w:spacing w:before="0" w:after="0"/>
              <w:rPr>
                <w:bCs/>
                <w:color w:val="auto"/>
                <w:sz w:val="20"/>
                <w:szCs w:val="20"/>
              </w:rPr>
            </w:pPr>
            <w:r w:rsidRPr="002152A4">
              <w:rPr>
                <w:bCs/>
                <w:color w:val="auto"/>
                <w:sz w:val="20"/>
                <w:szCs w:val="20"/>
              </w:rPr>
              <w:t xml:space="preserve">Ocjene stanja i funkcionalnosti prometa i objekata, kao i uspostavu alternativnih prometnih pravaca u suradnji s Policijskom upravom </w:t>
            </w:r>
            <w:r w:rsidR="002152A4" w:rsidRPr="002152A4">
              <w:rPr>
                <w:bCs/>
                <w:color w:val="auto"/>
                <w:sz w:val="20"/>
                <w:szCs w:val="20"/>
              </w:rPr>
              <w:t>Šibensko-kninskom</w:t>
            </w:r>
            <w:r w:rsidRPr="002152A4">
              <w:rPr>
                <w:bCs/>
                <w:color w:val="auto"/>
                <w:sz w:val="20"/>
                <w:szCs w:val="20"/>
              </w:rPr>
              <w:t xml:space="preserve"> donose poslovni subjekti koji upravljaju cestovnim pravcima: za državne, županijske i lokalne ceste (</w:t>
            </w:r>
            <w:r w:rsidR="00F278C0" w:rsidRPr="002152A4">
              <w:rPr>
                <w:bCs/>
                <w:color w:val="auto"/>
                <w:sz w:val="20"/>
                <w:szCs w:val="20"/>
              </w:rPr>
              <w:t xml:space="preserve">Županijska uprava za ceste Šibensko-kninske županije </w:t>
            </w:r>
            <w:r w:rsidRPr="002152A4">
              <w:rPr>
                <w:bCs/>
                <w:color w:val="auto"/>
                <w:sz w:val="20"/>
                <w:szCs w:val="20"/>
              </w:rPr>
              <w:t>).</w:t>
            </w:r>
          </w:p>
          <w:p w14:paraId="00B4B98F" w14:textId="484E458A" w:rsidR="0046196A" w:rsidRPr="002152A4" w:rsidRDefault="0046196A" w:rsidP="00F9027F">
            <w:pPr>
              <w:autoSpaceDE w:val="0"/>
              <w:adjustRightInd w:val="0"/>
              <w:spacing w:before="0" w:after="0"/>
              <w:rPr>
                <w:bCs/>
                <w:color w:val="auto"/>
                <w:sz w:val="20"/>
                <w:szCs w:val="20"/>
              </w:rPr>
            </w:pPr>
            <w:r w:rsidRPr="002152A4">
              <w:rPr>
                <w:bCs/>
                <w:color w:val="auto"/>
                <w:sz w:val="20"/>
                <w:szCs w:val="20"/>
              </w:rPr>
              <w:lastRenderedPageBreak/>
              <w:t xml:space="preserve">Policijska uprava </w:t>
            </w:r>
            <w:r w:rsidR="00146EBE">
              <w:rPr>
                <w:bCs/>
                <w:color w:val="auto"/>
                <w:sz w:val="20"/>
                <w:szCs w:val="20"/>
              </w:rPr>
              <w:t>Šibensko-kninska</w:t>
            </w:r>
            <w:r w:rsidRPr="002152A4">
              <w:rPr>
                <w:bCs/>
                <w:color w:val="auto"/>
                <w:sz w:val="20"/>
                <w:szCs w:val="20"/>
              </w:rPr>
              <w:t xml:space="preserve"> može i samostalno zatvoriti prometnicu ukoliko može doći do ljudskih žrtava ili materijalne štete te provodi blokadu područja i osiguravanje alternativnih pravaca.</w:t>
            </w:r>
          </w:p>
          <w:p w14:paraId="303F64E3" w14:textId="559C6876" w:rsidR="0046196A" w:rsidRPr="002152A4" w:rsidRDefault="0046196A" w:rsidP="00F9027F">
            <w:pPr>
              <w:autoSpaceDE w:val="0"/>
              <w:adjustRightInd w:val="0"/>
              <w:spacing w:before="0" w:after="0"/>
              <w:rPr>
                <w:bCs/>
                <w:color w:val="auto"/>
                <w:sz w:val="20"/>
                <w:szCs w:val="20"/>
              </w:rPr>
            </w:pPr>
            <w:r w:rsidRPr="002152A4">
              <w:rPr>
                <w:bCs/>
                <w:color w:val="auto"/>
                <w:sz w:val="20"/>
                <w:szCs w:val="20"/>
              </w:rPr>
              <w:t xml:space="preserve">Nadzor i čuvanje ugroženog područja od kriminalnih aktivnosti – provode policijske snage </w:t>
            </w:r>
            <w:r w:rsidR="00F278C0" w:rsidRPr="002152A4">
              <w:rPr>
                <w:bCs/>
                <w:color w:val="auto"/>
                <w:sz w:val="20"/>
                <w:szCs w:val="20"/>
              </w:rPr>
              <w:t>MUP – PP Vodice</w:t>
            </w:r>
            <w:r w:rsidRPr="002152A4">
              <w:rPr>
                <w:bCs/>
                <w:color w:val="auto"/>
                <w:sz w:val="20"/>
                <w:szCs w:val="20"/>
              </w:rPr>
              <w:t>, a u slučaju potrebe telefonskim pozivom angažira se dodatno ljudstvo iz drugih policijskih uprava.</w:t>
            </w:r>
          </w:p>
          <w:p w14:paraId="0B0E2C50" w14:textId="489FE36C" w:rsidR="0046196A" w:rsidRPr="002152A4" w:rsidRDefault="0046196A" w:rsidP="00F9027F">
            <w:pPr>
              <w:autoSpaceDE w:val="0"/>
              <w:adjustRightInd w:val="0"/>
              <w:spacing w:before="0" w:after="0"/>
              <w:rPr>
                <w:bCs/>
                <w:color w:val="auto"/>
                <w:sz w:val="20"/>
                <w:szCs w:val="20"/>
              </w:rPr>
            </w:pPr>
            <w:r w:rsidRPr="002152A4">
              <w:rPr>
                <w:bCs/>
                <w:color w:val="auto"/>
                <w:sz w:val="20"/>
                <w:szCs w:val="20"/>
              </w:rPr>
              <w:t xml:space="preserve">Isto tako, policijske snage </w:t>
            </w:r>
            <w:r w:rsidR="00F278C0" w:rsidRPr="002152A4">
              <w:rPr>
                <w:bCs/>
                <w:color w:val="auto"/>
                <w:sz w:val="20"/>
                <w:szCs w:val="20"/>
              </w:rPr>
              <w:t>MUP – PP Vodice</w:t>
            </w:r>
            <w:r w:rsidRPr="002152A4">
              <w:rPr>
                <w:bCs/>
                <w:color w:val="auto"/>
                <w:sz w:val="20"/>
                <w:szCs w:val="20"/>
              </w:rPr>
              <w:t xml:space="preserve"> osiguravaju područja intervencija i koridore kojima se služe interventne snage civilne zaštite.</w:t>
            </w:r>
          </w:p>
        </w:tc>
        <w:tc>
          <w:tcPr>
            <w:tcW w:w="3969" w:type="dxa"/>
            <w:vAlign w:val="center"/>
          </w:tcPr>
          <w:p w14:paraId="39C6C1DB" w14:textId="3179A5EB" w:rsidR="0046196A" w:rsidRPr="002152A4" w:rsidRDefault="00F278C0" w:rsidP="0046196A">
            <w:pPr>
              <w:numPr>
                <w:ilvl w:val="0"/>
                <w:numId w:val="44"/>
              </w:numPr>
              <w:tabs>
                <w:tab w:val="left" w:pos="177"/>
              </w:tabs>
              <w:spacing w:beforeLines="30" w:before="72" w:afterLines="30" w:after="72"/>
              <w:ind w:left="177" w:hanging="177"/>
              <w:contextualSpacing/>
              <w:rPr>
                <w:bCs/>
                <w:color w:val="000000"/>
                <w:sz w:val="20"/>
                <w:szCs w:val="20"/>
              </w:rPr>
            </w:pPr>
            <w:r w:rsidRPr="002152A4">
              <w:rPr>
                <w:bCs/>
                <w:color w:val="000000"/>
                <w:sz w:val="20"/>
                <w:szCs w:val="20"/>
              </w:rPr>
              <w:lastRenderedPageBreak/>
              <w:t>MUP – PP Vodice</w:t>
            </w:r>
            <w:r w:rsidR="0046196A" w:rsidRPr="002152A4">
              <w:rPr>
                <w:bCs/>
                <w:color w:val="000000"/>
                <w:sz w:val="20"/>
                <w:szCs w:val="20"/>
              </w:rPr>
              <w:t>,</w:t>
            </w:r>
          </w:p>
          <w:p w14:paraId="2DD58179" w14:textId="77777777" w:rsidR="002152A4" w:rsidRPr="002152A4" w:rsidRDefault="00F278C0" w:rsidP="0046196A">
            <w:pPr>
              <w:numPr>
                <w:ilvl w:val="0"/>
                <w:numId w:val="44"/>
              </w:numPr>
              <w:tabs>
                <w:tab w:val="left" w:pos="177"/>
              </w:tabs>
              <w:spacing w:beforeLines="30" w:before="72" w:afterLines="30" w:after="72"/>
              <w:ind w:left="177" w:hanging="177"/>
              <w:contextualSpacing/>
              <w:rPr>
                <w:sz w:val="20"/>
                <w:lang w:eastAsia="hr-HR"/>
              </w:rPr>
            </w:pPr>
            <w:r w:rsidRPr="002152A4">
              <w:rPr>
                <w:bCs/>
                <w:color w:val="000000"/>
                <w:sz w:val="20"/>
                <w:szCs w:val="20"/>
              </w:rPr>
              <w:t>Županijska uprava za ceste Šibensko-kninske županije</w:t>
            </w:r>
          </w:p>
          <w:p w14:paraId="350846BA" w14:textId="77777777" w:rsidR="0046196A" w:rsidRDefault="002152A4" w:rsidP="0046196A">
            <w:pPr>
              <w:numPr>
                <w:ilvl w:val="0"/>
                <w:numId w:val="44"/>
              </w:numPr>
              <w:tabs>
                <w:tab w:val="left" w:pos="177"/>
              </w:tabs>
              <w:spacing w:beforeLines="30" w:before="72" w:afterLines="30" w:after="72"/>
              <w:ind w:left="177" w:hanging="177"/>
              <w:contextualSpacing/>
              <w:rPr>
                <w:sz w:val="20"/>
                <w:lang w:eastAsia="hr-HR"/>
              </w:rPr>
            </w:pPr>
            <w:r w:rsidRPr="002152A4">
              <w:rPr>
                <w:sz w:val="20"/>
              </w:rPr>
              <w:t>Hrvatske ceste d.o.o. – Tehnička ispostava Šibenik</w:t>
            </w:r>
          </w:p>
          <w:p w14:paraId="1907C704" w14:textId="198E180D" w:rsidR="00803EDB" w:rsidRPr="002152A4" w:rsidRDefault="00803EDB" w:rsidP="0046196A">
            <w:pPr>
              <w:numPr>
                <w:ilvl w:val="0"/>
                <w:numId w:val="44"/>
              </w:numPr>
              <w:tabs>
                <w:tab w:val="left" w:pos="177"/>
              </w:tabs>
              <w:spacing w:beforeLines="30" w:before="72" w:afterLines="30" w:after="72"/>
              <w:ind w:left="177" w:hanging="177"/>
              <w:contextualSpacing/>
              <w:rPr>
                <w:sz w:val="20"/>
                <w:lang w:eastAsia="hr-HR"/>
              </w:rPr>
            </w:pPr>
            <w:r w:rsidRPr="002152A4">
              <w:rPr>
                <w:bCs/>
                <w:color w:val="auto"/>
                <w:sz w:val="20"/>
                <w:szCs w:val="20"/>
              </w:rPr>
              <w:t>Stožer civilne zaštite</w:t>
            </w:r>
          </w:p>
        </w:tc>
      </w:tr>
      <w:tr w:rsidR="0046196A" w:rsidRPr="0046196A" w14:paraId="685378C5" w14:textId="77777777" w:rsidTr="00F9027F">
        <w:trPr>
          <w:trHeight w:val="766"/>
          <w:jc w:val="center"/>
        </w:trPr>
        <w:tc>
          <w:tcPr>
            <w:tcW w:w="704" w:type="dxa"/>
            <w:vMerge/>
            <w:vAlign w:val="center"/>
          </w:tcPr>
          <w:p w14:paraId="45E8FBEB" w14:textId="77777777" w:rsidR="0046196A" w:rsidRPr="0046196A" w:rsidRDefault="0046196A" w:rsidP="00F9027F">
            <w:pPr>
              <w:widowControl w:val="0"/>
              <w:autoSpaceDE w:val="0"/>
              <w:adjustRightInd w:val="0"/>
              <w:spacing w:before="0" w:after="0"/>
              <w:jc w:val="center"/>
              <w:rPr>
                <w:b/>
                <w:bCs/>
                <w:color w:val="auto"/>
                <w:sz w:val="20"/>
                <w:szCs w:val="20"/>
                <w:highlight w:val="yellow"/>
              </w:rPr>
            </w:pPr>
          </w:p>
        </w:tc>
        <w:tc>
          <w:tcPr>
            <w:tcW w:w="1787" w:type="dxa"/>
            <w:vMerge/>
            <w:vAlign w:val="center"/>
          </w:tcPr>
          <w:p w14:paraId="16153ECA" w14:textId="77777777" w:rsidR="0046196A" w:rsidRPr="0046196A" w:rsidRDefault="0046196A" w:rsidP="00F9027F">
            <w:pPr>
              <w:widowControl w:val="0"/>
              <w:autoSpaceDE w:val="0"/>
              <w:adjustRightInd w:val="0"/>
              <w:spacing w:before="0" w:after="0"/>
              <w:jc w:val="center"/>
              <w:rPr>
                <w:b/>
                <w:bCs/>
                <w:color w:val="auto"/>
                <w:sz w:val="20"/>
                <w:szCs w:val="20"/>
                <w:highlight w:val="yellow"/>
              </w:rPr>
            </w:pPr>
          </w:p>
        </w:tc>
        <w:tc>
          <w:tcPr>
            <w:tcW w:w="1701" w:type="dxa"/>
            <w:vMerge/>
            <w:vAlign w:val="center"/>
          </w:tcPr>
          <w:p w14:paraId="48168BBF" w14:textId="77777777" w:rsidR="0046196A" w:rsidRPr="0046196A" w:rsidRDefault="0046196A" w:rsidP="00F9027F">
            <w:pPr>
              <w:autoSpaceDE w:val="0"/>
              <w:adjustRightInd w:val="0"/>
              <w:spacing w:before="0" w:after="0"/>
              <w:jc w:val="center"/>
              <w:rPr>
                <w:bCs/>
                <w:color w:val="auto"/>
                <w:sz w:val="20"/>
                <w:szCs w:val="20"/>
                <w:highlight w:val="yellow"/>
              </w:rPr>
            </w:pPr>
          </w:p>
        </w:tc>
        <w:tc>
          <w:tcPr>
            <w:tcW w:w="7427" w:type="dxa"/>
            <w:vAlign w:val="center"/>
          </w:tcPr>
          <w:p w14:paraId="23FBF95A" w14:textId="77777777" w:rsidR="0046196A" w:rsidRPr="002152A4" w:rsidRDefault="0046196A" w:rsidP="00F9027F">
            <w:pPr>
              <w:autoSpaceDE w:val="0"/>
              <w:adjustRightInd w:val="0"/>
              <w:spacing w:before="0" w:after="0"/>
              <w:rPr>
                <w:bCs/>
                <w:color w:val="auto"/>
                <w:sz w:val="20"/>
                <w:szCs w:val="20"/>
              </w:rPr>
            </w:pPr>
            <w:r w:rsidRPr="002152A4">
              <w:rPr>
                <w:bCs/>
                <w:color w:val="auto"/>
                <w:sz w:val="20"/>
                <w:szCs w:val="20"/>
              </w:rPr>
              <w:t>Osiguranje telekomunikacijskih veza korisnika s prednošću uporabe.</w:t>
            </w:r>
          </w:p>
        </w:tc>
        <w:tc>
          <w:tcPr>
            <w:tcW w:w="3969" w:type="dxa"/>
            <w:vAlign w:val="center"/>
          </w:tcPr>
          <w:p w14:paraId="1499B8CE" w14:textId="77777777" w:rsidR="0046196A" w:rsidRPr="002152A4" w:rsidRDefault="0046196A" w:rsidP="0046196A">
            <w:pPr>
              <w:numPr>
                <w:ilvl w:val="0"/>
                <w:numId w:val="44"/>
              </w:numPr>
              <w:tabs>
                <w:tab w:val="left" w:pos="177"/>
              </w:tabs>
              <w:spacing w:beforeLines="30" w:before="72" w:afterLines="30" w:after="72"/>
              <w:ind w:left="177" w:hanging="177"/>
              <w:contextualSpacing/>
              <w:rPr>
                <w:sz w:val="20"/>
                <w:lang w:eastAsia="hr-HR"/>
              </w:rPr>
            </w:pPr>
            <w:r w:rsidRPr="002152A4">
              <w:rPr>
                <w:sz w:val="20"/>
                <w:lang w:eastAsia="hr-HR"/>
              </w:rPr>
              <w:t>Hrvatski Telekom d.d.</w:t>
            </w:r>
          </w:p>
        </w:tc>
      </w:tr>
      <w:tr w:rsidR="0046196A" w:rsidRPr="0046196A" w14:paraId="4C1DE57E" w14:textId="77777777" w:rsidTr="00F9027F">
        <w:trPr>
          <w:trHeight w:val="2135"/>
          <w:jc w:val="center"/>
        </w:trPr>
        <w:tc>
          <w:tcPr>
            <w:tcW w:w="704" w:type="dxa"/>
            <w:vAlign w:val="center"/>
          </w:tcPr>
          <w:p w14:paraId="654D17C6" w14:textId="77777777" w:rsidR="0046196A" w:rsidRPr="00803EDB" w:rsidRDefault="0046196A" w:rsidP="00F9027F">
            <w:pPr>
              <w:widowControl w:val="0"/>
              <w:autoSpaceDE w:val="0"/>
              <w:adjustRightInd w:val="0"/>
              <w:spacing w:before="0" w:after="0"/>
              <w:jc w:val="center"/>
              <w:rPr>
                <w:b/>
                <w:bCs/>
                <w:color w:val="auto"/>
                <w:sz w:val="20"/>
                <w:szCs w:val="20"/>
              </w:rPr>
            </w:pPr>
            <w:r w:rsidRPr="00803EDB">
              <w:rPr>
                <w:b/>
                <w:bCs/>
                <w:color w:val="auto"/>
                <w:sz w:val="20"/>
                <w:szCs w:val="20"/>
              </w:rPr>
              <w:t>12.</w:t>
            </w:r>
          </w:p>
        </w:tc>
        <w:tc>
          <w:tcPr>
            <w:tcW w:w="1787" w:type="dxa"/>
            <w:vAlign w:val="center"/>
          </w:tcPr>
          <w:p w14:paraId="5995EA95" w14:textId="77777777" w:rsidR="0046196A" w:rsidRPr="00803EDB" w:rsidRDefault="0046196A" w:rsidP="00F9027F">
            <w:pPr>
              <w:widowControl w:val="0"/>
              <w:autoSpaceDE w:val="0"/>
              <w:adjustRightInd w:val="0"/>
              <w:spacing w:before="0" w:after="0"/>
              <w:jc w:val="center"/>
              <w:rPr>
                <w:b/>
                <w:bCs/>
                <w:color w:val="auto"/>
                <w:sz w:val="20"/>
                <w:szCs w:val="20"/>
              </w:rPr>
            </w:pPr>
            <w:r w:rsidRPr="00803EDB">
              <w:rPr>
                <w:b/>
                <w:bCs/>
                <w:color w:val="auto"/>
                <w:sz w:val="20"/>
                <w:szCs w:val="20"/>
              </w:rPr>
              <w:t>Organizacija i mogućnost provođenja specifičnih i propisanih mjera za ublažavanje posljedica od nesreća ili akcidenata</w:t>
            </w:r>
          </w:p>
        </w:tc>
        <w:tc>
          <w:tcPr>
            <w:tcW w:w="1701" w:type="dxa"/>
            <w:vAlign w:val="center"/>
          </w:tcPr>
          <w:p w14:paraId="6755464B" w14:textId="64887A74" w:rsidR="0046196A" w:rsidRPr="00803EDB" w:rsidRDefault="003225FB" w:rsidP="00F9027F">
            <w:pPr>
              <w:widowControl w:val="0"/>
              <w:autoSpaceDE w:val="0"/>
              <w:adjustRightInd w:val="0"/>
              <w:spacing w:before="0" w:after="0"/>
              <w:jc w:val="center"/>
              <w:rPr>
                <w:bCs/>
                <w:color w:val="auto"/>
                <w:sz w:val="20"/>
                <w:szCs w:val="20"/>
              </w:rPr>
            </w:pPr>
            <w:r w:rsidRPr="00803EDB">
              <w:rPr>
                <w:bCs/>
                <w:color w:val="auto"/>
                <w:sz w:val="20"/>
                <w:szCs w:val="20"/>
              </w:rPr>
              <w:t>Općina Murter-Kornati</w:t>
            </w:r>
          </w:p>
        </w:tc>
        <w:tc>
          <w:tcPr>
            <w:tcW w:w="7427" w:type="dxa"/>
            <w:vAlign w:val="center"/>
          </w:tcPr>
          <w:p w14:paraId="4D76A83A"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Čišćenje zagađenja.</w:t>
            </w:r>
          </w:p>
          <w:p w14:paraId="5C209202"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Pravne osobe koje mogu provesti specifične mjere za ublažavanje posljedica nesreće s opasnom tvari.</w:t>
            </w:r>
          </w:p>
          <w:p w14:paraId="688E47DE"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Postaviti zaštitne brane na vodotocima za provođenje zaštite od prolivene/prosute tvari.</w:t>
            </w:r>
          </w:p>
        </w:tc>
        <w:tc>
          <w:tcPr>
            <w:tcW w:w="3969" w:type="dxa"/>
            <w:vAlign w:val="center"/>
          </w:tcPr>
          <w:p w14:paraId="3567F421" w14:textId="77777777" w:rsidR="0046196A" w:rsidRPr="00803EDB" w:rsidRDefault="0046196A" w:rsidP="0046196A">
            <w:pPr>
              <w:numPr>
                <w:ilvl w:val="0"/>
                <w:numId w:val="44"/>
              </w:numPr>
              <w:tabs>
                <w:tab w:val="left" w:pos="177"/>
              </w:tabs>
              <w:spacing w:beforeLines="30" w:before="72" w:afterLines="30" w:after="72"/>
              <w:ind w:left="177" w:hanging="177"/>
              <w:contextualSpacing/>
              <w:rPr>
                <w:sz w:val="20"/>
                <w:lang w:eastAsia="hr-HR"/>
              </w:rPr>
            </w:pPr>
            <w:r w:rsidRPr="00803EDB">
              <w:rPr>
                <w:sz w:val="20"/>
                <w:lang w:eastAsia="hr-HR"/>
              </w:rPr>
              <w:t>Operateri</w:t>
            </w:r>
          </w:p>
          <w:p w14:paraId="5A1143DA" w14:textId="77777777" w:rsidR="0046196A" w:rsidRDefault="0046196A" w:rsidP="0046196A">
            <w:pPr>
              <w:numPr>
                <w:ilvl w:val="0"/>
                <w:numId w:val="44"/>
              </w:numPr>
              <w:tabs>
                <w:tab w:val="left" w:pos="177"/>
              </w:tabs>
              <w:spacing w:beforeLines="30" w:before="72" w:afterLines="30" w:after="72"/>
              <w:ind w:left="177" w:hanging="177"/>
              <w:contextualSpacing/>
              <w:rPr>
                <w:sz w:val="20"/>
                <w:lang w:eastAsia="hr-HR"/>
              </w:rPr>
            </w:pPr>
            <w:r w:rsidRPr="00803EDB">
              <w:rPr>
                <w:sz w:val="20"/>
                <w:lang w:eastAsia="hr-HR"/>
              </w:rPr>
              <w:t>Ovlaštene tvrtke</w:t>
            </w:r>
          </w:p>
          <w:p w14:paraId="700D5FB7" w14:textId="6364D943" w:rsidR="00803EDB" w:rsidRPr="00803EDB" w:rsidRDefault="00803EDB" w:rsidP="0046196A">
            <w:pPr>
              <w:numPr>
                <w:ilvl w:val="0"/>
                <w:numId w:val="44"/>
              </w:numPr>
              <w:tabs>
                <w:tab w:val="left" w:pos="177"/>
              </w:tabs>
              <w:spacing w:beforeLines="30" w:before="72" w:afterLines="30" w:after="72"/>
              <w:ind w:left="177" w:hanging="177"/>
              <w:contextualSpacing/>
              <w:rPr>
                <w:sz w:val="20"/>
                <w:lang w:eastAsia="hr-HR"/>
              </w:rPr>
            </w:pPr>
            <w:r>
              <w:rPr>
                <w:sz w:val="20"/>
                <w:szCs w:val="20"/>
              </w:rPr>
              <w:t>Lučka kapetanija – Lučka ispostava Murter</w:t>
            </w:r>
          </w:p>
        </w:tc>
      </w:tr>
      <w:tr w:rsidR="0046196A" w:rsidRPr="0046196A" w14:paraId="31698A45" w14:textId="77777777" w:rsidTr="00F9027F">
        <w:trPr>
          <w:trHeight w:val="766"/>
          <w:jc w:val="center"/>
        </w:trPr>
        <w:tc>
          <w:tcPr>
            <w:tcW w:w="704" w:type="dxa"/>
            <w:vAlign w:val="center"/>
          </w:tcPr>
          <w:p w14:paraId="31F9EFE9" w14:textId="77777777" w:rsidR="0046196A" w:rsidRPr="00803EDB" w:rsidRDefault="0046196A" w:rsidP="00F9027F">
            <w:pPr>
              <w:widowControl w:val="0"/>
              <w:autoSpaceDE w:val="0"/>
              <w:adjustRightInd w:val="0"/>
              <w:spacing w:before="0" w:after="0"/>
              <w:jc w:val="center"/>
              <w:rPr>
                <w:b/>
                <w:bCs/>
                <w:color w:val="auto"/>
                <w:sz w:val="20"/>
                <w:szCs w:val="20"/>
              </w:rPr>
            </w:pPr>
            <w:r w:rsidRPr="00803EDB">
              <w:rPr>
                <w:b/>
                <w:bCs/>
                <w:color w:val="auto"/>
                <w:sz w:val="20"/>
                <w:szCs w:val="20"/>
              </w:rPr>
              <w:t>13.</w:t>
            </w:r>
          </w:p>
        </w:tc>
        <w:tc>
          <w:tcPr>
            <w:tcW w:w="1787" w:type="dxa"/>
            <w:vAlign w:val="center"/>
          </w:tcPr>
          <w:p w14:paraId="5C758F04" w14:textId="77777777" w:rsidR="0046196A" w:rsidRPr="00803EDB" w:rsidRDefault="0046196A" w:rsidP="00F9027F">
            <w:pPr>
              <w:widowControl w:val="0"/>
              <w:autoSpaceDE w:val="0"/>
              <w:adjustRightInd w:val="0"/>
              <w:spacing w:before="0" w:after="0"/>
              <w:jc w:val="center"/>
              <w:rPr>
                <w:b/>
                <w:bCs/>
                <w:color w:val="auto"/>
                <w:sz w:val="20"/>
                <w:szCs w:val="20"/>
              </w:rPr>
            </w:pPr>
            <w:r w:rsidRPr="00803EDB">
              <w:rPr>
                <w:b/>
                <w:bCs/>
                <w:color w:val="auto"/>
                <w:sz w:val="20"/>
                <w:szCs w:val="20"/>
              </w:rPr>
              <w:t>Organizacija osiguranja područja</w:t>
            </w:r>
          </w:p>
        </w:tc>
        <w:tc>
          <w:tcPr>
            <w:tcW w:w="1701" w:type="dxa"/>
            <w:vAlign w:val="center"/>
          </w:tcPr>
          <w:p w14:paraId="24FC7056" w14:textId="2A463B0E" w:rsidR="0046196A" w:rsidRPr="00803EDB" w:rsidRDefault="003225FB" w:rsidP="00F9027F">
            <w:pPr>
              <w:widowControl w:val="0"/>
              <w:autoSpaceDE w:val="0"/>
              <w:adjustRightInd w:val="0"/>
              <w:spacing w:before="0" w:after="0"/>
              <w:jc w:val="center"/>
              <w:rPr>
                <w:bCs/>
                <w:color w:val="auto"/>
                <w:sz w:val="20"/>
                <w:szCs w:val="20"/>
              </w:rPr>
            </w:pPr>
            <w:r w:rsidRPr="00803EDB">
              <w:rPr>
                <w:bCs/>
                <w:color w:val="auto"/>
                <w:sz w:val="20"/>
                <w:szCs w:val="20"/>
              </w:rPr>
              <w:t>Općina Murter-Kornati</w:t>
            </w:r>
          </w:p>
        </w:tc>
        <w:tc>
          <w:tcPr>
            <w:tcW w:w="7427" w:type="dxa"/>
            <w:vAlign w:val="center"/>
          </w:tcPr>
          <w:p w14:paraId="036E4B98"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Osigurati promet unutar kontaminiranog područja.</w:t>
            </w:r>
          </w:p>
          <w:p w14:paraId="3956AA1C"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Osigurati promet izvan kontaminiranog područja.</w:t>
            </w:r>
          </w:p>
          <w:p w14:paraId="4CC8CE3C"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Provesti fizičku zaštiti te osiguranje prostora te uvesti zabranu kretanja/prometovanja do saniranja nastalih posljedica.</w:t>
            </w:r>
          </w:p>
        </w:tc>
        <w:tc>
          <w:tcPr>
            <w:tcW w:w="3969" w:type="dxa"/>
            <w:vAlign w:val="center"/>
          </w:tcPr>
          <w:p w14:paraId="4E9CBA60" w14:textId="6116DB45" w:rsidR="0046196A" w:rsidRPr="00803EDB" w:rsidRDefault="0046196A" w:rsidP="0046196A">
            <w:pPr>
              <w:numPr>
                <w:ilvl w:val="0"/>
                <w:numId w:val="44"/>
              </w:numPr>
              <w:tabs>
                <w:tab w:val="left" w:pos="177"/>
              </w:tabs>
              <w:spacing w:beforeLines="30" w:before="72" w:afterLines="30" w:after="72"/>
              <w:ind w:left="177" w:hanging="177"/>
              <w:contextualSpacing/>
              <w:rPr>
                <w:bCs/>
                <w:color w:val="000000"/>
                <w:sz w:val="20"/>
                <w:szCs w:val="20"/>
              </w:rPr>
            </w:pPr>
            <w:r w:rsidRPr="00803EDB">
              <w:t xml:space="preserve"> </w:t>
            </w:r>
            <w:r w:rsidR="00F278C0" w:rsidRPr="00803EDB">
              <w:rPr>
                <w:bCs/>
                <w:color w:val="000000"/>
                <w:sz w:val="20"/>
                <w:szCs w:val="20"/>
              </w:rPr>
              <w:t>MUP – PP Vodice</w:t>
            </w:r>
            <w:r w:rsidRPr="00803EDB">
              <w:rPr>
                <w:bCs/>
                <w:color w:val="000000"/>
                <w:sz w:val="20"/>
                <w:szCs w:val="20"/>
              </w:rPr>
              <w:t>,</w:t>
            </w:r>
          </w:p>
          <w:p w14:paraId="42947065" w14:textId="77777777" w:rsidR="0046196A" w:rsidRPr="00803EDB" w:rsidRDefault="00F278C0" w:rsidP="0046196A">
            <w:pPr>
              <w:numPr>
                <w:ilvl w:val="0"/>
                <w:numId w:val="44"/>
              </w:numPr>
              <w:tabs>
                <w:tab w:val="left" w:pos="177"/>
              </w:tabs>
              <w:spacing w:beforeLines="30" w:before="72" w:afterLines="30" w:after="72"/>
              <w:ind w:left="177" w:hanging="177"/>
              <w:contextualSpacing/>
              <w:rPr>
                <w:sz w:val="20"/>
                <w:lang w:eastAsia="hr-HR"/>
              </w:rPr>
            </w:pPr>
            <w:r w:rsidRPr="00803EDB">
              <w:rPr>
                <w:bCs/>
                <w:color w:val="000000"/>
                <w:sz w:val="20"/>
                <w:szCs w:val="20"/>
              </w:rPr>
              <w:t>Županijska uprava za ceste Šibensko-kninske županije</w:t>
            </w:r>
          </w:p>
          <w:p w14:paraId="3D5902FD" w14:textId="77777777" w:rsidR="00803EDB" w:rsidRDefault="00803EDB" w:rsidP="00803EDB">
            <w:pPr>
              <w:numPr>
                <w:ilvl w:val="0"/>
                <w:numId w:val="44"/>
              </w:numPr>
              <w:tabs>
                <w:tab w:val="left" w:pos="177"/>
              </w:tabs>
              <w:spacing w:beforeLines="30" w:before="72" w:afterLines="30" w:after="72"/>
              <w:ind w:left="177" w:hanging="177"/>
              <w:contextualSpacing/>
              <w:rPr>
                <w:sz w:val="20"/>
                <w:lang w:eastAsia="hr-HR"/>
              </w:rPr>
            </w:pPr>
            <w:r w:rsidRPr="002152A4">
              <w:rPr>
                <w:sz w:val="20"/>
              </w:rPr>
              <w:t>Hrvatske ceste d.o.o. – Tehnička ispostava Šibenik</w:t>
            </w:r>
          </w:p>
          <w:p w14:paraId="6DA6C1E6" w14:textId="66618F7A" w:rsidR="00803EDB" w:rsidRPr="00803EDB" w:rsidRDefault="00803EDB" w:rsidP="0046196A">
            <w:pPr>
              <w:numPr>
                <w:ilvl w:val="0"/>
                <w:numId w:val="44"/>
              </w:numPr>
              <w:tabs>
                <w:tab w:val="left" w:pos="177"/>
              </w:tabs>
              <w:spacing w:beforeLines="30" w:before="72" w:afterLines="30" w:after="72"/>
              <w:ind w:left="177" w:hanging="177"/>
              <w:contextualSpacing/>
              <w:rPr>
                <w:sz w:val="20"/>
                <w:lang w:eastAsia="hr-HR"/>
              </w:rPr>
            </w:pPr>
            <w:r>
              <w:rPr>
                <w:sz w:val="20"/>
                <w:szCs w:val="20"/>
              </w:rPr>
              <w:t>Lučka kapetanija – Lučka ispostava Murter</w:t>
            </w:r>
          </w:p>
        </w:tc>
      </w:tr>
      <w:tr w:rsidR="0046196A" w:rsidRPr="0046196A" w14:paraId="4C00525C" w14:textId="77777777" w:rsidTr="00F9027F">
        <w:trPr>
          <w:trHeight w:val="766"/>
          <w:jc w:val="center"/>
        </w:trPr>
        <w:tc>
          <w:tcPr>
            <w:tcW w:w="704" w:type="dxa"/>
            <w:vAlign w:val="center"/>
          </w:tcPr>
          <w:p w14:paraId="38EA3A54" w14:textId="77777777" w:rsidR="0046196A" w:rsidRPr="00803EDB" w:rsidRDefault="0046196A" w:rsidP="00F9027F">
            <w:pPr>
              <w:widowControl w:val="0"/>
              <w:autoSpaceDE w:val="0"/>
              <w:adjustRightInd w:val="0"/>
              <w:spacing w:before="0" w:after="0"/>
              <w:jc w:val="center"/>
              <w:rPr>
                <w:b/>
                <w:bCs/>
                <w:color w:val="auto"/>
                <w:sz w:val="20"/>
                <w:szCs w:val="20"/>
              </w:rPr>
            </w:pPr>
            <w:r w:rsidRPr="00803EDB">
              <w:rPr>
                <w:b/>
                <w:bCs/>
                <w:color w:val="auto"/>
                <w:sz w:val="20"/>
                <w:szCs w:val="20"/>
              </w:rPr>
              <w:t>14.</w:t>
            </w:r>
          </w:p>
        </w:tc>
        <w:tc>
          <w:tcPr>
            <w:tcW w:w="1787" w:type="dxa"/>
            <w:vAlign w:val="center"/>
          </w:tcPr>
          <w:p w14:paraId="0CCC8A60" w14:textId="77777777" w:rsidR="0046196A" w:rsidRPr="00803EDB" w:rsidRDefault="0046196A" w:rsidP="00F9027F">
            <w:pPr>
              <w:widowControl w:val="0"/>
              <w:autoSpaceDE w:val="0"/>
              <w:adjustRightInd w:val="0"/>
              <w:spacing w:before="0" w:after="0"/>
              <w:jc w:val="center"/>
              <w:rPr>
                <w:b/>
                <w:bCs/>
                <w:color w:val="auto"/>
                <w:sz w:val="20"/>
                <w:szCs w:val="20"/>
              </w:rPr>
            </w:pPr>
            <w:r w:rsidRPr="00803EDB">
              <w:rPr>
                <w:b/>
                <w:bCs/>
                <w:color w:val="auto"/>
                <w:sz w:val="20"/>
                <w:szCs w:val="20"/>
              </w:rPr>
              <w:t>Obavješćivanje stanovništva</w:t>
            </w:r>
          </w:p>
        </w:tc>
        <w:tc>
          <w:tcPr>
            <w:tcW w:w="1701" w:type="dxa"/>
            <w:vAlign w:val="center"/>
          </w:tcPr>
          <w:p w14:paraId="1DE540E5" w14:textId="33861D94" w:rsidR="0046196A" w:rsidRPr="00803EDB" w:rsidRDefault="003225FB" w:rsidP="00F9027F">
            <w:pPr>
              <w:widowControl w:val="0"/>
              <w:autoSpaceDE w:val="0"/>
              <w:adjustRightInd w:val="0"/>
              <w:spacing w:before="0" w:after="0"/>
              <w:jc w:val="center"/>
              <w:rPr>
                <w:bCs/>
                <w:color w:val="auto"/>
                <w:sz w:val="20"/>
                <w:szCs w:val="20"/>
              </w:rPr>
            </w:pPr>
            <w:r w:rsidRPr="00803EDB">
              <w:rPr>
                <w:bCs/>
                <w:color w:val="auto"/>
                <w:sz w:val="20"/>
                <w:szCs w:val="20"/>
              </w:rPr>
              <w:t>Općina Murter-Kornati</w:t>
            </w:r>
          </w:p>
        </w:tc>
        <w:tc>
          <w:tcPr>
            <w:tcW w:w="7427" w:type="dxa"/>
            <w:vAlign w:val="center"/>
          </w:tcPr>
          <w:p w14:paraId="7EF7579F"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 xml:space="preserve">Obavijest sredstvima javnog priopćavanja daje općinski načelnik ili osoba koju on ovlasti. </w:t>
            </w:r>
          </w:p>
          <w:p w14:paraId="71E96512"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Obavijest sadrži:</w:t>
            </w:r>
          </w:p>
          <w:p w14:paraId="21D75C8D"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lastRenderedPageBreak/>
              <w:t>- Stanje na pogođenom području,</w:t>
            </w:r>
          </w:p>
          <w:p w14:paraId="5E064E2F"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 Opasnostima za ljude, materijalna dobra i okoliš,</w:t>
            </w:r>
          </w:p>
          <w:p w14:paraId="32F24D6C"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 Mjerama koje se poduzimaju,</w:t>
            </w:r>
          </w:p>
          <w:p w14:paraId="1490F4BD"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 Putovima evakuacije, lokacijama za prihvat i pružanje medicinske pomoći,</w:t>
            </w:r>
          </w:p>
          <w:p w14:paraId="1809BB99"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 Provođenje osobne i uzajamne zaštite,</w:t>
            </w:r>
          </w:p>
          <w:p w14:paraId="486E9441"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 xml:space="preserve">- Sudjelovanju i suradnji s operativnim snagama sustava civilne zaštite, </w:t>
            </w:r>
          </w:p>
          <w:p w14:paraId="553A59E1"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 xml:space="preserve">- Pristupu dodatnim informacijama, </w:t>
            </w:r>
          </w:p>
          <w:p w14:paraId="3A96E587"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 Ostalim činjenicama u svezi sa specifičnim okolnostima događaja.</w:t>
            </w:r>
          </w:p>
        </w:tc>
        <w:tc>
          <w:tcPr>
            <w:tcW w:w="3969" w:type="dxa"/>
            <w:vAlign w:val="center"/>
          </w:tcPr>
          <w:p w14:paraId="49F04F3F" w14:textId="77777777" w:rsidR="0046196A" w:rsidRPr="00803EDB" w:rsidRDefault="0046196A" w:rsidP="0046196A">
            <w:pPr>
              <w:numPr>
                <w:ilvl w:val="0"/>
                <w:numId w:val="44"/>
              </w:numPr>
              <w:tabs>
                <w:tab w:val="left" w:pos="177"/>
              </w:tabs>
              <w:spacing w:beforeLines="30" w:before="72" w:afterLines="30" w:after="72"/>
              <w:ind w:left="177" w:hanging="177"/>
              <w:contextualSpacing/>
              <w:rPr>
                <w:sz w:val="20"/>
                <w:lang w:eastAsia="hr-HR"/>
              </w:rPr>
            </w:pPr>
            <w:r w:rsidRPr="00803EDB">
              <w:rPr>
                <w:sz w:val="20"/>
                <w:lang w:eastAsia="hr-HR"/>
              </w:rPr>
              <w:lastRenderedPageBreak/>
              <w:t>Općinski načelnik</w:t>
            </w:r>
          </w:p>
          <w:p w14:paraId="231D109C" w14:textId="77777777" w:rsidR="0046196A" w:rsidRPr="00803EDB" w:rsidRDefault="0046196A" w:rsidP="0046196A">
            <w:pPr>
              <w:numPr>
                <w:ilvl w:val="0"/>
                <w:numId w:val="44"/>
              </w:numPr>
              <w:tabs>
                <w:tab w:val="left" w:pos="177"/>
              </w:tabs>
              <w:spacing w:beforeLines="30" w:before="72" w:afterLines="30" w:after="72"/>
              <w:ind w:left="177" w:hanging="177"/>
              <w:contextualSpacing/>
              <w:rPr>
                <w:sz w:val="20"/>
                <w:lang w:eastAsia="hr-HR"/>
              </w:rPr>
            </w:pPr>
            <w:r w:rsidRPr="00803EDB">
              <w:rPr>
                <w:sz w:val="20"/>
                <w:lang w:eastAsia="hr-HR"/>
              </w:rPr>
              <w:t>Mediji,</w:t>
            </w:r>
          </w:p>
          <w:p w14:paraId="2D12F9A7" w14:textId="77777777" w:rsidR="0046196A" w:rsidRPr="00803EDB" w:rsidRDefault="0046196A" w:rsidP="0046196A">
            <w:pPr>
              <w:numPr>
                <w:ilvl w:val="0"/>
                <w:numId w:val="44"/>
              </w:numPr>
              <w:tabs>
                <w:tab w:val="left" w:pos="177"/>
              </w:tabs>
              <w:spacing w:beforeLines="30" w:before="72" w:afterLines="30" w:after="72"/>
              <w:ind w:left="177" w:hanging="177"/>
              <w:contextualSpacing/>
              <w:rPr>
                <w:sz w:val="20"/>
                <w:lang w:eastAsia="hr-HR"/>
              </w:rPr>
            </w:pPr>
            <w:r w:rsidRPr="00803EDB">
              <w:rPr>
                <w:sz w:val="20"/>
                <w:lang w:eastAsia="hr-HR"/>
              </w:rPr>
              <w:t>Povjerenici CZ.</w:t>
            </w:r>
          </w:p>
        </w:tc>
      </w:tr>
      <w:tr w:rsidR="0046196A" w:rsidRPr="00101003" w14:paraId="0D044F3D" w14:textId="77777777" w:rsidTr="00F9027F">
        <w:trPr>
          <w:trHeight w:val="1134"/>
          <w:jc w:val="center"/>
        </w:trPr>
        <w:tc>
          <w:tcPr>
            <w:tcW w:w="704" w:type="dxa"/>
            <w:vAlign w:val="center"/>
          </w:tcPr>
          <w:p w14:paraId="43647355" w14:textId="77777777" w:rsidR="0046196A" w:rsidRPr="00803EDB" w:rsidRDefault="0046196A" w:rsidP="00F9027F">
            <w:pPr>
              <w:widowControl w:val="0"/>
              <w:autoSpaceDE w:val="0"/>
              <w:adjustRightInd w:val="0"/>
              <w:spacing w:before="0" w:after="0"/>
              <w:jc w:val="center"/>
              <w:rPr>
                <w:b/>
                <w:bCs/>
                <w:color w:val="auto"/>
                <w:sz w:val="20"/>
                <w:szCs w:val="20"/>
              </w:rPr>
            </w:pPr>
            <w:r w:rsidRPr="00803EDB">
              <w:rPr>
                <w:b/>
                <w:bCs/>
                <w:color w:val="auto"/>
                <w:sz w:val="20"/>
                <w:szCs w:val="20"/>
              </w:rPr>
              <w:t>15.</w:t>
            </w:r>
          </w:p>
        </w:tc>
        <w:tc>
          <w:tcPr>
            <w:tcW w:w="1787" w:type="dxa"/>
            <w:vAlign w:val="center"/>
          </w:tcPr>
          <w:p w14:paraId="7FA94A88" w14:textId="77777777" w:rsidR="0046196A" w:rsidRPr="00803EDB" w:rsidRDefault="0046196A" w:rsidP="00F9027F">
            <w:pPr>
              <w:widowControl w:val="0"/>
              <w:autoSpaceDE w:val="0"/>
              <w:adjustRightInd w:val="0"/>
              <w:spacing w:before="0" w:after="0"/>
              <w:jc w:val="center"/>
              <w:rPr>
                <w:b/>
                <w:bCs/>
                <w:color w:val="auto"/>
                <w:sz w:val="20"/>
                <w:szCs w:val="20"/>
              </w:rPr>
            </w:pPr>
            <w:r w:rsidRPr="00803EDB">
              <w:rPr>
                <w:b/>
                <w:bCs/>
                <w:color w:val="auto"/>
                <w:sz w:val="20"/>
                <w:szCs w:val="20"/>
              </w:rPr>
              <w:t>Troškovi angažiranih pravnih osoba</w:t>
            </w:r>
          </w:p>
        </w:tc>
        <w:tc>
          <w:tcPr>
            <w:tcW w:w="1701" w:type="dxa"/>
            <w:vAlign w:val="center"/>
          </w:tcPr>
          <w:p w14:paraId="1C9D4EA0" w14:textId="41FF9A1D" w:rsidR="0046196A" w:rsidRPr="00803EDB" w:rsidRDefault="003225FB" w:rsidP="00F9027F">
            <w:pPr>
              <w:widowControl w:val="0"/>
              <w:autoSpaceDE w:val="0"/>
              <w:adjustRightInd w:val="0"/>
              <w:spacing w:before="0" w:after="0"/>
              <w:jc w:val="center"/>
              <w:rPr>
                <w:bCs/>
                <w:color w:val="auto"/>
                <w:sz w:val="20"/>
                <w:szCs w:val="20"/>
              </w:rPr>
            </w:pPr>
            <w:r w:rsidRPr="00803EDB">
              <w:rPr>
                <w:bCs/>
                <w:color w:val="auto"/>
                <w:sz w:val="20"/>
                <w:szCs w:val="20"/>
              </w:rPr>
              <w:t>Općina Murter-Kornati</w:t>
            </w:r>
          </w:p>
        </w:tc>
        <w:tc>
          <w:tcPr>
            <w:tcW w:w="7427" w:type="dxa"/>
            <w:vAlign w:val="center"/>
          </w:tcPr>
          <w:p w14:paraId="59DE167B" w14:textId="77777777" w:rsidR="0046196A" w:rsidRPr="00803EDB" w:rsidRDefault="0046196A" w:rsidP="00F9027F">
            <w:pPr>
              <w:widowControl w:val="0"/>
              <w:autoSpaceDE w:val="0"/>
              <w:adjustRightInd w:val="0"/>
              <w:spacing w:before="0" w:after="0"/>
              <w:rPr>
                <w:bCs/>
                <w:color w:val="auto"/>
                <w:sz w:val="20"/>
                <w:szCs w:val="20"/>
              </w:rPr>
            </w:pPr>
            <w:r w:rsidRPr="00803EDB">
              <w:rPr>
                <w:bCs/>
                <w:color w:val="auto"/>
                <w:sz w:val="20"/>
                <w:szCs w:val="20"/>
              </w:rPr>
              <w:t>Troškovi angažiranih pravnih osoba i redovnih službi utvrdit će se prema stvarno izvršenim poslovima i po važećim cijenama u trenutku izvršenja zadataka.</w:t>
            </w:r>
          </w:p>
        </w:tc>
        <w:tc>
          <w:tcPr>
            <w:tcW w:w="3969" w:type="dxa"/>
            <w:vAlign w:val="center"/>
          </w:tcPr>
          <w:p w14:paraId="38115C07" w14:textId="77777777" w:rsidR="0046196A" w:rsidRPr="00803EDB" w:rsidRDefault="0046196A" w:rsidP="0046196A">
            <w:pPr>
              <w:numPr>
                <w:ilvl w:val="0"/>
                <w:numId w:val="44"/>
              </w:numPr>
              <w:tabs>
                <w:tab w:val="left" w:pos="177"/>
              </w:tabs>
              <w:spacing w:beforeLines="30" w:before="72" w:afterLines="30" w:after="72"/>
              <w:ind w:left="177" w:hanging="177"/>
              <w:contextualSpacing/>
              <w:rPr>
                <w:sz w:val="20"/>
                <w:lang w:eastAsia="hr-HR"/>
              </w:rPr>
            </w:pPr>
            <w:r w:rsidRPr="00803EDB">
              <w:rPr>
                <w:sz w:val="20"/>
                <w:lang w:eastAsia="hr-HR"/>
              </w:rPr>
              <w:t>Općinski načelnik</w:t>
            </w:r>
          </w:p>
        </w:tc>
      </w:tr>
    </w:tbl>
    <w:p w14:paraId="5EF79898" w14:textId="48905FE5" w:rsidR="00445ADB" w:rsidRPr="00D14364" w:rsidRDefault="00445ADB" w:rsidP="00872CFA">
      <w:pPr>
        <w:tabs>
          <w:tab w:val="left" w:pos="960"/>
        </w:tabs>
        <w:rPr>
          <w:highlight w:val="yellow"/>
          <w:lang w:bidi="en-US"/>
        </w:rPr>
        <w:sectPr w:rsidR="00445ADB" w:rsidRPr="00D14364" w:rsidSect="00B2055F">
          <w:pgSz w:w="16838" w:h="11906" w:orient="landscape"/>
          <w:pgMar w:top="1417" w:right="1417" w:bottom="1417" w:left="1417" w:header="567" w:footer="0" w:gutter="0"/>
          <w:cols w:space="708"/>
          <w:titlePg/>
          <w:docGrid w:linePitch="360"/>
        </w:sectPr>
      </w:pPr>
    </w:p>
    <w:p w14:paraId="7C7EE46E" w14:textId="2B9A2038" w:rsidR="005D294D" w:rsidRPr="002F5C5F" w:rsidRDefault="00131925" w:rsidP="005D294D">
      <w:pPr>
        <w:keepNext/>
        <w:spacing w:before="0" w:after="200"/>
        <w:outlineLvl w:val="1"/>
        <w:rPr>
          <w:rFonts w:eastAsiaTheme="majorEastAsia"/>
          <w:bCs/>
          <w:color w:val="54883D"/>
          <w:sz w:val="28"/>
          <w:lang w:bidi="en-US"/>
        </w:rPr>
      </w:pPr>
      <w:bookmarkStart w:id="74" w:name="_Toc521327827"/>
      <w:bookmarkStart w:id="75" w:name="_Toc211585890"/>
      <w:r w:rsidRPr="002F5C5F">
        <w:rPr>
          <w:rFonts w:eastAsiaTheme="majorEastAsia"/>
          <w:bCs/>
          <w:color w:val="54883D"/>
          <w:sz w:val="28"/>
          <w:lang w:bidi="en-US"/>
        </w:rPr>
        <w:lastRenderedPageBreak/>
        <w:t>6.</w:t>
      </w:r>
      <w:r w:rsidR="002F5C5F" w:rsidRPr="002F5C5F">
        <w:rPr>
          <w:rFonts w:eastAsiaTheme="majorEastAsia"/>
          <w:bCs/>
          <w:color w:val="54883D"/>
          <w:sz w:val="28"/>
          <w:lang w:bidi="en-US"/>
        </w:rPr>
        <w:t>7</w:t>
      </w:r>
      <w:r w:rsidR="005D294D" w:rsidRPr="002F5C5F">
        <w:rPr>
          <w:rFonts w:eastAsiaTheme="majorEastAsia"/>
          <w:bCs/>
          <w:color w:val="54883D"/>
          <w:sz w:val="28"/>
          <w:lang w:bidi="en-US"/>
        </w:rPr>
        <w:t xml:space="preserve"> </w:t>
      </w:r>
      <w:bookmarkEnd w:id="74"/>
      <w:r w:rsidR="00307E21" w:rsidRPr="002F5C5F">
        <w:rPr>
          <w:rFonts w:eastAsiaTheme="majorEastAsia"/>
          <w:bCs/>
          <w:color w:val="54883D"/>
          <w:sz w:val="28"/>
          <w:lang w:bidi="en-US"/>
        </w:rPr>
        <w:t>Mjere civilne zaštite</w:t>
      </w:r>
      <w:bookmarkEnd w:id="75"/>
    </w:p>
    <w:p w14:paraId="2B0E4A65" w14:textId="7CDF370C" w:rsidR="005D294D" w:rsidRPr="00D14364" w:rsidRDefault="00752F12" w:rsidP="004523C4">
      <w:pPr>
        <w:pStyle w:val="Heading3"/>
        <w:rPr>
          <w:highlight w:val="yellow"/>
        </w:rPr>
      </w:pPr>
      <w:bookmarkStart w:id="76" w:name="_Toc432405407"/>
      <w:bookmarkStart w:id="77" w:name="_Toc521327828"/>
      <w:bookmarkStart w:id="78" w:name="_Toc211585891"/>
      <w:r w:rsidRPr="002F5C5F">
        <w:t>6.</w:t>
      </w:r>
      <w:r w:rsidR="002F5C5F" w:rsidRPr="002F5C5F">
        <w:t>7</w:t>
      </w:r>
      <w:r w:rsidR="005D294D" w:rsidRPr="002F5C5F">
        <w:t>.1 Sklanjanje stanovništva</w:t>
      </w:r>
      <w:bookmarkEnd w:id="76"/>
      <w:bookmarkEnd w:id="77"/>
      <w:bookmarkEnd w:id="78"/>
    </w:p>
    <w:p w14:paraId="236B88C5" w14:textId="77777777" w:rsidR="00260D30" w:rsidRPr="00BA67FE" w:rsidRDefault="00260D30" w:rsidP="00260D30">
      <w:pPr>
        <w:widowControl w:val="0"/>
        <w:autoSpaceDE w:val="0"/>
        <w:autoSpaceDN w:val="0"/>
        <w:adjustRightInd w:val="0"/>
        <w:spacing w:before="120" w:after="120"/>
      </w:pPr>
      <w:r w:rsidRPr="00BA67FE">
        <w:t>Sklanjanje stanovništva je hitna mjera civilne zaštite koja se provodi kod nastanka katastrofe ili velike nesreće.</w:t>
      </w:r>
    </w:p>
    <w:p w14:paraId="6F6AA6F5" w14:textId="6C8921A6" w:rsidR="00260D30" w:rsidRPr="00BA67FE" w:rsidRDefault="00260D30" w:rsidP="00260D30">
      <w:pPr>
        <w:widowControl w:val="0"/>
        <w:autoSpaceDE w:val="0"/>
        <w:autoSpaceDN w:val="0"/>
        <w:adjustRightInd w:val="0"/>
        <w:spacing w:before="120" w:after="120"/>
      </w:pPr>
      <w:r w:rsidRPr="003F775B">
        <w:rPr>
          <w:u w:val="single"/>
        </w:rPr>
        <w:t xml:space="preserve">Sklanjanje stanovništva </w:t>
      </w:r>
      <w:r w:rsidR="00D14364" w:rsidRPr="003F775B">
        <w:rPr>
          <w:u w:val="single"/>
        </w:rPr>
        <w:t>Općine Murter-Kornati</w:t>
      </w:r>
      <w:r w:rsidRPr="003F775B">
        <w:rPr>
          <w:u w:val="single"/>
        </w:rPr>
        <w:t xml:space="preserve"> vršiti će se u slučajevima</w:t>
      </w:r>
      <w:r w:rsidRPr="00BA67FE">
        <w:t>:</w:t>
      </w:r>
    </w:p>
    <w:p w14:paraId="31CC0F6B" w14:textId="4C5E7F84" w:rsidR="00AC4D56" w:rsidRPr="00BA67FE" w:rsidRDefault="00AC4D56" w:rsidP="00BC7925">
      <w:pPr>
        <w:numPr>
          <w:ilvl w:val="0"/>
          <w:numId w:val="11"/>
        </w:numPr>
        <w:spacing w:before="120" w:after="120"/>
      </w:pPr>
      <w:r w:rsidRPr="00BA67FE">
        <w:t>ugroza od tehničko-tehnoloških nesreća u</w:t>
      </w:r>
      <w:r w:rsidR="00BA67FE" w:rsidRPr="00BA67FE">
        <w:t xml:space="preserve"> stacionarnim objektima i</w:t>
      </w:r>
      <w:r w:rsidRPr="00BA67FE">
        <w:t xml:space="preserve"> prometu,</w:t>
      </w:r>
    </w:p>
    <w:p w14:paraId="7C7856C1" w14:textId="65065EED" w:rsidR="00AC4D56" w:rsidRPr="00BA67FE" w:rsidRDefault="00AC4D56" w:rsidP="00BC7925">
      <w:pPr>
        <w:numPr>
          <w:ilvl w:val="0"/>
          <w:numId w:val="11"/>
        </w:numPr>
        <w:spacing w:before="120" w:after="120"/>
      </w:pPr>
      <w:r w:rsidRPr="00BA67FE">
        <w:t>ratne opasnosti i terorizma,</w:t>
      </w:r>
    </w:p>
    <w:p w14:paraId="15B398B5" w14:textId="40749CF7" w:rsidR="00260D30" w:rsidRPr="00BA67FE" w:rsidRDefault="00AC4D56" w:rsidP="00BC7925">
      <w:pPr>
        <w:numPr>
          <w:ilvl w:val="0"/>
          <w:numId w:val="11"/>
        </w:numPr>
        <w:spacing w:before="120" w:after="120"/>
      </w:pPr>
      <w:r w:rsidRPr="00BA67FE">
        <w:t>nuklearne i radiološke nesreće</w:t>
      </w:r>
      <w:r w:rsidR="00CD5184" w:rsidRPr="00BA67FE">
        <w:t>.</w:t>
      </w:r>
    </w:p>
    <w:p w14:paraId="6CAC15FF" w14:textId="28B2326D" w:rsidR="00260D30" w:rsidRPr="008859C9" w:rsidRDefault="00260D30" w:rsidP="00260D30">
      <w:pPr>
        <w:widowControl w:val="0"/>
        <w:autoSpaceDE w:val="0"/>
        <w:autoSpaceDN w:val="0"/>
        <w:adjustRightInd w:val="0"/>
      </w:pPr>
      <w:r w:rsidRPr="008859C9">
        <w:t xml:space="preserve">Na području </w:t>
      </w:r>
      <w:r w:rsidR="00D14364" w:rsidRPr="008859C9">
        <w:t>Općine Murter-Kornati</w:t>
      </w:r>
      <w:r w:rsidR="00896B37" w:rsidRPr="008859C9">
        <w:t xml:space="preserve"> nema </w:t>
      </w:r>
      <w:r w:rsidRPr="008859C9">
        <w:t>skloništa osnovn</w:t>
      </w:r>
      <w:r w:rsidR="00896B37" w:rsidRPr="008859C9">
        <w:t xml:space="preserve">e zaštite. </w:t>
      </w:r>
      <w:r w:rsidR="00915935" w:rsidRPr="008859C9">
        <w:t>Nedostatni</w:t>
      </w:r>
      <w:r w:rsidRPr="008859C9">
        <w:t xml:space="preserve"> broj sklonišnih mjesta riješit će se uporabom podrumskih, zaštićenijih suterenskih prostorija, podzemnih garaža, postojećih obiteljskih skloništa u individualnoj stambenoj izgradnji te prirodnim i drugim vrstama zaklona. </w:t>
      </w:r>
    </w:p>
    <w:p w14:paraId="28F60E0B" w14:textId="77777777" w:rsidR="002B12C8" w:rsidRPr="008859C9" w:rsidRDefault="002B12C8" w:rsidP="002B12C8">
      <w:pPr>
        <w:widowControl w:val="0"/>
        <w:autoSpaceDE w:val="0"/>
        <w:autoSpaceDN w:val="0"/>
        <w:adjustRightInd w:val="0"/>
        <w:rPr>
          <w:color w:val="000000"/>
          <w:szCs w:val="22"/>
        </w:rPr>
      </w:pPr>
      <w:r w:rsidRPr="008859C9">
        <w:rPr>
          <w:color w:val="000000"/>
        </w:rPr>
        <w:t xml:space="preserve">Sklanjanje ljudi i materijalnih dobara </w:t>
      </w:r>
      <w:r w:rsidRPr="008859C9">
        <w:t>vršit će se prema potrebi i u postojeće</w:t>
      </w:r>
      <w:r w:rsidRPr="008859C9">
        <w:rPr>
          <w:color w:val="000000"/>
        </w:rPr>
        <w:t xml:space="preserve"> podrumske zaklone, suterenske prostorije, prostore bez prozora ili u prostore udaljene od otvora,  koji će se urediti za tu namjenu. Podrumske zaklone u zajedničkim stambenim građevinama treba očistiti, pripremiti i prilagoditi za sklanjanje. Po potrebi izvršiti će se potpora stropne konstrukcije s daskama i odgovarajućim podupiračima. Isto tako izvršiti će se pojačanje ili zaštita ulaza, te zaštita svih otvora (prozora) na odgovarajući način. Hermetizacija otvora ljepljivim trakama ili drugim sredstvima provodi se u slučaju ratne opasnosti, nuklearnih i radioloških nesreća te eventualno kod tehničko-tehnoloških nesreća s opasnim tvarima.</w:t>
      </w:r>
    </w:p>
    <w:p w14:paraId="02857DF0" w14:textId="77777777" w:rsidR="002B12C8" w:rsidRPr="008859C9" w:rsidRDefault="002B12C8" w:rsidP="002B12C8">
      <w:pPr>
        <w:rPr>
          <w:color w:val="000000"/>
        </w:rPr>
      </w:pPr>
      <w:r w:rsidRPr="008859C9">
        <w:rPr>
          <w:color w:val="000000"/>
        </w:rPr>
        <w:t>Drugi objekti koji su na nivou Općine određeni kao mjesta za sklanjanje, odabrana su na temelju kriterija:</w:t>
      </w:r>
    </w:p>
    <w:p w14:paraId="563D0DAB" w14:textId="77777777" w:rsidR="002B12C8" w:rsidRPr="008859C9" w:rsidRDefault="002B12C8" w:rsidP="002B12C8">
      <w:pPr>
        <w:rPr>
          <w:color w:val="000000"/>
        </w:rPr>
      </w:pPr>
      <w:r w:rsidRPr="008859C9">
        <w:rPr>
          <w:color w:val="000000"/>
        </w:rPr>
        <w:t>- armiranobetonska konstrukcija otporna na potrese;</w:t>
      </w:r>
    </w:p>
    <w:p w14:paraId="7F423CC6" w14:textId="77777777" w:rsidR="002B12C8" w:rsidRPr="008859C9" w:rsidRDefault="002B12C8" w:rsidP="002B12C8">
      <w:pPr>
        <w:rPr>
          <w:color w:val="000000"/>
        </w:rPr>
      </w:pPr>
      <w:r w:rsidRPr="008859C9">
        <w:rPr>
          <w:color w:val="000000"/>
        </w:rPr>
        <w:t>- niža etaža objekta (suteren i prvi kat);</w:t>
      </w:r>
    </w:p>
    <w:p w14:paraId="2B227F1A" w14:textId="77777777" w:rsidR="002B12C8" w:rsidRPr="008859C9" w:rsidRDefault="002B12C8" w:rsidP="002B12C8">
      <w:pPr>
        <w:rPr>
          <w:color w:val="000000"/>
        </w:rPr>
      </w:pPr>
      <w:r w:rsidRPr="008859C9">
        <w:rPr>
          <w:color w:val="000000"/>
        </w:rPr>
        <w:t>- postojanje sportske dvorane za smještaj i kuhinje za pripremu toplih obroka;</w:t>
      </w:r>
    </w:p>
    <w:p w14:paraId="6572D5FE" w14:textId="77777777" w:rsidR="002B12C8" w:rsidRPr="008859C9" w:rsidRDefault="002B12C8" w:rsidP="002B12C8">
      <w:pPr>
        <w:rPr>
          <w:color w:val="000000"/>
        </w:rPr>
      </w:pPr>
      <w:r w:rsidRPr="008859C9">
        <w:rPr>
          <w:color w:val="000000"/>
        </w:rPr>
        <w:t>- laka pristupačnost objektu.</w:t>
      </w:r>
    </w:p>
    <w:p w14:paraId="12E14321" w14:textId="77777777" w:rsidR="00C34036" w:rsidRPr="00AB1751" w:rsidRDefault="00C34036" w:rsidP="00C34036">
      <w:pPr>
        <w:rPr>
          <w:u w:val="single"/>
        </w:rPr>
      </w:pPr>
      <w:r w:rsidRPr="00AB1751">
        <w:rPr>
          <w:u w:val="single"/>
        </w:rPr>
        <w:t>Rukovoditelji ustanova sa većim brojem korisnika (ili Stožer civilne zaštite) trebaju odrediti prostor za sklanjanje.</w:t>
      </w:r>
    </w:p>
    <w:p w14:paraId="201E6838" w14:textId="12E888A8" w:rsidR="00260D30" w:rsidRPr="00C34036" w:rsidRDefault="00260D30" w:rsidP="00260D30">
      <w:pPr>
        <w:widowControl w:val="0"/>
        <w:autoSpaceDE w:val="0"/>
        <w:autoSpaceDN w:val="0"/>
        <w:adjustRightInd w:val="0"/>
      </w:pPr>
      <w:r w:rsidRPr="00C34036">
        <w:rPr>
          <w:b/>
        </w:rPr>
        <w:t>Odgovorne osobe:</w:t>
      </w:r>
      <w:r w:rsidRPr="00C34036">
        <w:t xml:space="preserve"> povjerenici civilne zaštite u suradnji s predstavnicima stanara, ukoliko se radi o objektima za kolektivno stanovanje.</w:t>
      </w:r>
    </w:p>
    <w:p w14:paraId="4990DE65" w14:textId="51DAEC54" w:rsidR="00260D30" w:rsidRPr="00C34036" w:rsidRDefault="00260D30" w:rsidP="00260D30">
      <w:pPr>
        <w:widowControl w:val="0"/>
        <w:autoSpaceDE w:val="0"/>
        <w:autoSpaceDN w:val="0"/>
        <w:adjustRightInd w:val="0"/>
      </w:pPr>
      <w:r w:rsidRPr="00C34036">
        <w:t xml:space="preserve">Za provođenje navedenih zadaća zaduženo je stanovništvo </w:t>
      </w:r>
      <w:r w:rsidR="00D53BF3" w:rsidRPr="00C34036">
        <w:t>Općine</w:t>
      </w:r>
      <w:r w:rsidRPr="00C34036">
        <w:t>, upute daje Stožer civilne zaštite i povjerenici civilne zaštite.</w:t>
      </w:r>
    </w:p>
    <w:p w14:paraId="6BE7F302" w14:textId="369DC786" w:rsidR="00AC4D56" w:rsidRPr="00C34036" w:rsidRDefault="00AC4D56" w:rsidP="007F5809">
      <w:pPr>
        <w:rPr>
          <w:rFonts w:eastAsiaTheme="majorEastAsia"/>
          <w:color w:val="54883D"/>
        </w:rPr>
      </w:pPr>
      <w:bookmarkStart w:id="79" w:name="_Toc431368075"/>
      <w:bookmarkStart w:id="80" w:name="_Toc432405410"/>
    </w:p>
    <w:p w14:paraId="64E21B82" w14:textId="77777777" w:rsidR="002B12C8" w:rsidRPr="00C34036" w:rsidRDefault="002B12C8" w:rsidP="002B12C8">
      <w:pPr>
        <w:rPr>
          <w:color w:val="54883D"/>
        </w:rPr>
      </w:pPr>
      <w:r w:rsidRPr="00C34036">
        <w:rPr>
          <w:color w:val="54883D"/>
        </w:rPr>
        <w:t>Naputak o organizaciji i boravak u prostorima za sklanjanje</w:t>
      </w:r>
    </w:p>
    <w:p w14:paraId="51464568" w14:textId="77777777" w:rsidR="002B12C8" w:rsidRPr="00C34036" w:rsidRDefault="002B12C8" w:rsidP="002B12C8">
      <w:pPr>
        <w:widowControl w:val="0"/>
        <w:autoSpaceDE w:val="0"/>
        <w:autoSpaceDN w:val="0"/>
        <w:adjustRightInd w:val="0"/>
        <w:spacing w:before="0" w:after="0"/>
        <w:rPr>
          <w:color w:val="000000"/>
        </w:rPr>
      </w:pPr>
      <w:r w:rsidRPr="00C34036">
        <w:rPr>
          <w:color w:val="000000"/>
        </w:rPr>
        <w:t>Korištenje skloništa uvjetno se može podijeliti u 3 faze:</w:t>
      </w:r>
    </w:p>
    <w:p w14:paraId="0FE1984D" w14:textId="77777777" w:rsidR="002B12C8" w:rsidRPr="00C34036" w:rsidRDefault="002B12C8" w:rsidP="002B12C8">
      <w:pPr>
        <w:widowControl w:val="0"/>
        <w:autoSpaceDE w:val="0"/>
        <w:autoSpaceDN w:val="0"/>
        <w:adjustRightInd w:val="0"/>
        <w:spacing w:after="0"/>
        <w:rPr>
          <w:color w:val="000000"/>
        </w:rPr>
      </w:pPr>
      <w:r w:rsidRPr="00C34036">
        <w:rPr>
          <w:color w:val="000000"/>
        </w:rPr>
        <w:t>- zaposjedanje skloništa,</w:t>
      </w:r>
    </w:p>
    <w:p w14:paraId="5C9C7C91" w14:textId="77777777" w:rsidR="002B12C8" w:rsidRPr="00C34036" w:rsidRDefault="002B12C8" w:rsidP="002B12C8">
      <w:pPr>
        <w:widowControl w:val="0"/>
        <w:autoSpaceDE w:val="0"/>
        <w:autoSpaceDN w:val="0"/>
        <w:adjustRightInd w:val="0"/>
        <w:spacing w:after="0"/>
        <w:rPr>
          <w:color w:val="000000"/>
        </w:rPr>
      </w:pPr>
      <w:r w:rsidRPr="00C34036">
        <w:rPr>
          <w:color w:val="000000"/>
        </w:rPr>
        <w:t>- boravak u skloništu,</w:t>
      </w:r>
    </w:p>
    <w:p w14:paraId="7A63A229" w14:textId="77777777" w:rsidR="002B12C8" w:rsidRPr="00C34036" w:rsidRDefault="002B12C8" w:rsidP="002B12C8">
      <w:pPr>
        <w:widowControl w:val="0"/>
        <w:autoSpaceDE w:val="0"/>
        <w:autoSpaceDN w:val="0"/>
        <w:adjustRightInd w:val="0"/>
        <w:spacing w:after="0"/>
        <w:rPr>
          <w:color w:val="000000"/>
        </w:rPr>
      </w:pPr>
      <w:r w:rsidRPr="00C34036">
        <w:rPr>
          <w:color w:val="000000"/>
        </w:rPr>
        <w:lastRenderedPageBreak/>
        <w:t>- napuštanje skloništa.</w:t>
      </w:r>
    </w:p>
    <w:p w14:paraId="5B50F6C7" w14:textId="77777777" w:rsidR="002B12C8" w:rsidRPr="00C34036" w:rsidRDefault="002B12C8" w:rsidP="002B12C8">
      <w:pPr>
        <w:widowControl w:val="0"/>
        <w:autoSpaceDE w:val="0"/>
        <w:autoSpaceDN w:val="0"/>
        <w:adjustRightInd w:val="0"/>
        <w:spacing w:before="0" w:after="0"/>
        <w:rPr>
          <w:color w:val="000000"/>
          <w:u w:val="single"/>
        </w:rPr>
      </w:pPr>
    </w:p>
    <w:p w14:paraId="4C18221C" w14:textId="77777777" w:rsidR="002B12C8" w:rsidRPr="00C34036" w:rsidRDefault="002B12C8" w:rsidP="002B12C8">
      <w:pPr>
        <w:widowControl w:val="0"/>
        <w:autoSpaceDE w:val="0"/>
        <w:autoSpaceDN w:val="0"/>
        <w:adjustRightInd w:val="0"/>
        <w:spacing w:before="0"/>
        <w:rPr>
          <w:color w:val="000000"/>
          <w:u w:val="single"/>
        </w:rPr>
      </w:pPr>
      <w:r w:rsidRPr="00C34036">
        <w:rPr>
          <w:color w:val="000000"/>
          <w:u w:val="single"/>
        </w:rPr>
        <w:t>Zaposjedanje skloništa</w:t>
      </w:r>
    </w:p>
    <w:p w14:paraId="54E162A3" w14:textId="77777777" w:rsidR="002B12C8" w:rsidRPr="00C34036" w:rsidRDefault="002B12C8" w:rsidP="002B12C8">
      <w:r w:rsidRPr="00C34036">
        <w:t>Zaposjedanje skloništa vrši ljudstvo koje je unaprijed određeno i upoznato da će se u njemu sklanjati. Broj ljudi koji zaposjeda sklonište treba odgovarati kapacitetu skloništa za koji je ono izgrađeno, odnosno treba biti osiguran prostor i odgovarajuća oprema.</w:t>
      </w:r>
    </w:p>
    <w:p w14:paraId="6591F894" w14:textId="77777777" w:rsidR="002B12C8" w:rsidRPr="00C34036" w:rsidRDefault="002B12C8" w:rsidP="002B12C8">
      <w:r w:rsidRPr="00C34036">
        <w:t>Obzirom na brzinu ugroze, ljudstvo koje zaposjeda sklonište ne bi trebalo biti udaljenije od istog 250 metara ili vremenski tri do pet minuta radi pravovremenog zaposjedanja od davanja znaka za uzbunu. Zaposjedanje skloništa izvodi se organizirano, potrebno je unaprijed odrediti voditelja skloništa, a on mora imati spisak ljudstva koje će se sklanjati (izuzev javnih skloništa).</w:t>
      </w:r>
    </w:p>
    <w:p w14:paraId="2BFA3F27" w14:textId="77777777" w:rsidR="002B12C8" w:rsidRPr="00C34036" w:rsidRDefault="002B12C8" w:rsidP="002B12C8">
      <w:r w:rsidRPr="00C34036">
        <w:t>U sklonište se primaju osobe koje su prema spisku planirane da se sklone u sklonište. Prilikom prijema u sklonište potrebno je obaviti kontrolu identiteta, osobnih stvari i sl.</w:t>
      </w:r>
    </w:p>
    <w:p w14:paraId="3A557889" w14:textId="77777777" w:rsidR="002B12C8" w:rsidRPr="00C34036" w:rsidRDefault="002B12C8" w:rsidP="002B12C8">
      <w:r w:rsidRPr="00C34036">
        <w:t>Kada je sklonište zaposjednuto određenim kapacitetom i korisnicima, zatvaraju se vrata.</w:t>
      </w:r>
    </w:p>
    <w:p w14:paraId="7BFDF08A" w14:textId="77777777" w:rsidR="002B12C8" w:rsidRPr="00C34036" w:rsidRDefault="002B12C8" w:rsidP="002B12C8">
      <w:r w:rsidRPr="00C34036">
        <w:t>Kod suvremenijih skloništa, koja su hermetizirana, s točno kapacitiranim uređajima prema broju ljudi i vremenu boravka u skloništu, vrlo je opasno u sklonište pustiti veći broj ljudi od predviđenog. Povećanje broja ljudi u skloništu povećava i koncentraciju CO</w:t>
      </w:r>
      <w:r w:rsidRPr="00C34036">
        <w:rPr>
          <w:vertAlign w:val="subscript"/>
        </w:rPr>
        <w:t>2</w:t>
      </w:r>
      <w:r w:rsidRPr="00C34036">
        <w:t xml:space="preserve"> te je moguće ugroziti živote svih u skloništu.</w:t>
      </w:r>
    </w:p>
    <w:p w14:paraId="5801D6FE" w14:textId="77777777" w:rsidR="002B12C8" w:rsidRPr="00C34036" w:rsidRDefault="002B12C8" w:rsidP="002B12C8">
      <w:r w:rsidRPr="00C34036">
        <w:t>Ovo upozorenje odnosi se i na one koji su pri ulasku u sklonište bili kontaminirani pa bi mogli i ostale kontaminirati.</w:t>
      </w:r>
    </w:p>
    <w:p w14:paraId="59A1A7A9" w14:textId="77777777" w:rsidR="002B12C8" w:rsidRPr="00D14364" w:rsidRDefault="002B12C8" w:rsidP="002B12C8">
      <w:pPr>
        <w:widowControl w:val="0"/>
        <w:autoSpaceDE w:val="0"/>
        <w:autoSpaceDN w:val="0"/>
        <w:adjustRightInd w:val="0"/>
        <w:spacing w:before="0" w:after="0"/>
        <w:rPr>
          <w:color w:val="000000"/>
          <w:highlight w:val="yellow"/>
          <w:u w:val="single"/>
        </w:rPr>
      </w:pPr>
    </w:p>
    <w:p w14:paraId="29A9F2FC" w14:textId="77777777" w:rsidR="002B12C8" w:rsidRPr="00DD3959" w:rsidRDefault="002B12C8" w:rsidP="002B12C8">
      <w:pPr>
        <w:widowControl w:val="0"/>
        <w:autoSpaceDE w:val="0"/>
        <w:autoSpaceDN w:val="0"/>
        <w:adjustRightInd w:val="0"/>
        <w:spacing w:before="0"/>
        <w:rPr>
          <w:color w:val="000000"/>
          <w:u w:val="single"/>
        </w:rPr>
      </w:pPr>
      <w:r w:rsidRPr="00DD3959">
        <w:rPr>
          <w:color w:val="000000"/>
          <w:u w:val="single"/>
        </w:rPr>
        <w:t>Boravak u skloništu</w:t>
      </w:r>
    </w:p>
    <w:p w14:paraId="77DB794C" w14:textId="77777777" w:rsidR="002B12C8" w:rsidRPr="00DD3959" w:rsidRDefault="002B12C8" w:rsidP="002B12C8">
      <w:pPr>
        <w:widowControl w:val="0"/>
        <w:autoSpaceDE w:val="0"/>
        <w:autoSpaceDN w:val="0"/>
        <w:adjustRightInd w:val="0"/>
        <w:spacing w:before="0"/>
        <w:rPr>
          <w:color w:val="000000"/>
        </w:rPr>
      </w:pPr>
      <w:r w:rsidRPr="00DD3959">
        <w:rPr>
          <w:color w:val="000000"/>
        </w:rPr>
        <w:t xml:space="preserve">Ponašanje u prostorima za sklanjanje propisuje se kućnim redom koji predviđa: </w:t>
      </w:r>
    </w:p>
    <w:p w14:paraId="39C94AF3" w14:textId="77777777" w:rsidR="002B12C8" w:rsidRPr="00DD3959" w:rsidRDefault="002B12C8" w:rsidP="00BC7925">
      <w:pPr>
        <w:pStyle w:val="ListParagraph"/>
        <w:framePr w:hSpace="0" w:wrap="auto" w:hAnchor="text" w:xAlign="left" w:yAlign="inline"/>
        <w:numPr>
          <w:ilvl w:val="0"/>
          <w:numId w:val="39"/>
        </w:numPr>
        <w:tabs>
          <w:tab w:val="left" w:pos="360"/>
        </w:tabs>
        <w:spacing w:line="276" w:lineRule="auto"/>
        <w:ind w:left="284" w:hanging="284"/>
      </w:pPr>
      <w:r w:rsidRPr="00DD3959">
        <w:t xml:space="preserve">smještanje ljudi u prostore za sklanjanje mora započeti od najudaljenijih prostorija u skloništu, </w:t>
      </w:r>
    </w:p>
    <w:p w14:paraId="7A4D2D4E" w14:textId="77777777" w:rsidR="002B12C8" w:rsidRPr="00DD3959" w:rsidRDefault="002B12C8" w:rsidP="00BC7925">
      <w:pPr>
        <w:pStyle w:val="ListParagraph"/>
        <w:framePr w:hSpace="0" w:wrap="auto" w:hAnchor="text" w:xAlign="left" w:yAlign="inline"/>
        <w:numPr>
          <w:ilvl w:val="0"/>
          <w:numId w:val="39"/>
        </w:numPr>
        <w:tabs>
          <w:tab w:val="left" w:pos="360"/>
        </w:tabs>
        <w:spacing w:line="276" w:lineRule="auto"/>
        <w:ind w:left="284" w:hanging="284"/>
      </w:pPr>
      <w:r w:rsidRPr="00DD3959">
        <w:t xml:space="preserve">nije dozvoljena buka, uznemiravanje drugih, paljenje svjetala i neovlašteno rukovanje s instalacijama, </w:t>
      </w:r>
    </w:p>
    <w:p w14:paraId="7DD01227" w14:textId="77777777" w:rsidR="002B12C8" w:rsidRPr="00DD3959" w:rsidRDefault="002B12C8" w:rsidP="00BC7925">
      <w:pPr>
        <w:pStyle w:val="ListParagraph"/>
        <w:framePr w:hSpace="0" w:wrap="auto" w:hAnchor="text" w:xAlign="left" w:yAlign="inline"/>
        <w:numPr>
          <w:ilvl w:val="0"/>
          <w:numId w:val="39"/>
        </w:numPr>
        <w:tabs>
          <w:tab w:val="left" w:pos="360"/>
        </w:tabs>
        <w:spacing w:line="276" w:lineRule="auto"/>
        <w:ind w:left="284" w:hanging="284"/>
      </w:pPr>
      <w:r w:rsidRPr="00DD3959">
        <w:t xml:space="preserve">zabranjeno je unošenje domaćih životinja, kabastih predmeta, lako zapaljivih materijala, nadražujućih i jako mirisnih materijala, </w:t>
      </w:r>
    </w:p>
    <w:p w14:paraId="32555615" w14:textId="77777777" w:rsidR="002B12C8" w:rsidRPr="00DD3959" w:rsidRDefault="002B12C8" w:rsidP="00BC7925">
      <w:pPr>
        <w:pStyle w:val="ListParagraph"/>
        <w:framePr w:hSpace="0" w:wrap="auto" w:hAnchor="text" w:xAlign="left" w:yAlign="inline"/>
        <w:numPr>
          <w:ilvl w:val="0"/>
          <w:numId w:val="39"/>
        </w:numPr>
        <w:tabs>
          <w:tab w:val="left" w:pos="360"/>
        </w:tabs>
        <w:spacing w:line="276" w:lineRule="auto"/>
        <w:ind w:left="284" w:hanging="284"/>
      </w:pPr>
      <w:r w:rsidRPr="00DD3959">
        <w:t xml:space="preserve">zabranjeno je pušenje i uzimanje alkohola u skloništu. </w:t>
      </w:r>
    </w:p>
    <w:p w14:paraId="0ED43D79" w14:textId="77777777" w:rsidR="002B12C8" w:rsidRPr="00DD3959" w:rsidRDefault="002B12C8" w:rsidP="002B12C8">
      <w:pPr>
        <w:widowControl w:val="0"/>
        <w:autoSpaceDE w:val="0"/>
        <w:autoSpaceDN w:val="0"/>
        <w:adjustRightInd w:val="0"/>
        <w:spacing w:before="0" w:after="0"/>
        <w:rPr>
          <w:color w:val="000000"/>
        </w:rPr>
      </w:pPr>
    </w:p>
    <w:p w14:paraId="7F46F643" w14:textId="77777777" w:rsidR="002B12C8" w:rsidRPr="00DD3959" w:rsidRDefault="002B12C8" w:rsidP="002B12C8">
      <w:pPr>
        <w:widowControl w:val="0"/>
        <w:autoSpaceDE w:val="0"/>
        <w:autoSpaceDN w:val="0"/>
        <w:adjustRightInd w:val="0"/>
        <w:spacing w:before="0" w:after="0"/>
        <w:rPr>
          <w:color w:val="000000"/>
        </w:rPr>
      </w:pPr>
      <w:r w:rsidRPr="00DD3959">
        <w:rPr>
          <w:color w:val="000000"/>
        </w:rPr>
        <w:t>Prostorije predviđene za sklanjanje kao i skloništa u cijelosti moraju biti što je moguće bolje pripremljena za prihvat stanovnika, uključujući i sva potrebna obilježavanja, kao i upoznavanja stanovnika s pripremljenim prostorijama za sklanjanje.</w:t>
      </w:r>
    </w:p>
    <w:p w14:paraId="60626817" w14:textId="77777777" w:rsidR="002B12C8" w:rsidRPr="00DD3959" w:rsidRDefault="002B12C8" w:rsidP="002B12C8">
      <w:pPr>
        <w:widowControl w:val="0"/>
        <w:autoSpaceDE w:val="0"/>
        <w:autoSpaceDN w:val="0"/>
        <w:adjustRightInd w:val="0"/>
        <w:spacing w:before="0" w:after="0"/>
        <w:rPr>
          <w:color w:val="000000"/>
        </w:rPr>
      </w:pPr>
    </w:p>
    <w:p w14:paraId="3A402F05" w14:textId="77777777" w:rsidR="002B12C8" w:rsidRPr="00DD3959" w:rsidRDefault="002B12C8" w:rsidP="002B12C8">
      <w:pPr>
        <w:widowControl w:val="0"/>
        <w:autoSpaceDE w:val="0"/>
        <w:autoSpaceDN w:val="0"/>
        <w:adjustRightInd w:val="0"/>
        <w:spacing w:before="0"/>
        <w:rPr>
          <w:color w:val="000000"/>
          <w:u w:val="single"/>
        </w:rPr>
      </w:pPr>
      <w:r w:rsidRPr="00DD3959">
        <w:rPr>
          <w:color w:val="000000"/>
          <w:u w:val="single"/>
        </w:rPr>
        <w:t>Napuštanje skloništa</w:t>
      </w:r>
    </w:p>
    <w:p w14:paraId="4B58A589" w14:textId="77777777" w:rsidR="002B12C8" w:rsidRPr="00DD3959" w:rsidRDefault="002B12C8" w:rsidP="002B12C8">
      <w:pPr>
        <w:widowControl w:val="0"/>
        <w:autoSpaceDE w:val="0"/>
        <w:autoSpaceDN w:val="0"/>
        <w:adjustRightInd w:val="0"/>
        <w:spacing w:before="0" w:after="0"/>
        <w:rPr>
          <w:color w:val="000000"/>
        </w:rPr>
      </w:pPr>
      <w:r w:rsidRPr="00DD3959">
        <w:rPr>
          <w:color w:val="000000"/>
        </w:rPr>
        <w:t>Napuštanje skloništa vrši se po prestanku opasnosti po odobrenju voditelja. Prilikom napuštanja prostora za sklanjanje prvo izlaze izviđači radi utvrđivanja stvarnog stanja izvan skloništa. Na osnovi izvješća izviđača voditelj izdaje određene upute sukladno trenutnoj situaciji, pravac kretanja i dr.</w:t>
      </w:r>
    </w:p>
    <w:p w14:paraId="22D366FE" w14:textId="2967EE9D" w:rsidR="002B12C8" w:rsidRDefault="002B12C8" w:rsidP="002B12C8">
      <w:pPr>
        <w:spacing w:before="0" w:after="0"/>
        <w:rPr>
          <w:rFonts w:eastAsiaTheme="majorEastAsia"/>
          <w:color w:val="54883D"/>
          <w:highlight w:val="yellow"/>
        </w:rPr>
      </w:pPr>
    </w:p>
    <w:p w14:paraId="1339B66F" w14:textId="2818790C" w:rsidR="00D9510A" w:rsidRDefault="00D9510A" w:rsidP="002B12C8">
      <w:pPr>
        <w:spacing w:before="0" w:after="0"/>
        <w:rPr>
          <w:rFonts w:eastAsiaTheme="majorEastAsia"/>
          <w:color w:val="54883D"/>
          <w:highlight w:val="yellow"/>
        </w:rPr>
      </w:pPr>
    </w:p>
    <w:p w14:paraId="4DE88817" w14:textId="77777777" w:rsidR="00D9510A" w:rsidRPr="00D14364" w:rsidRDefault="00D9510A" w:rsidP="002B12C8">
      <w:pPr>
        <w:spacing w:before="0" w:after="0"/>
        <w:rPr>
          <w:rFonts w:eastAsiaTheme="majorEastAsia"/>
          <w:color w:val="54883D"/>
          <w:highlight w:val="yellow"/>
        </w:rPr>
      </w:pPr>
    </w:p>
    <w:p w14:paraId="2322D92B" w14:textId="77777777" w:rsidR="002B12C8" w:rsidRPr="005E2071" w:rsidRDefault="002B12C8" w:rsidP="002B12C8">
      <w:pPr>
        <w:rPr>
          <w:rFonts w:eastAsiaTheme="majorEastAsia"/>
          <w:color w:val="54883D"/>
        </w:rPr>
      </w:pPr>
      <w:r w:rsidRPr="005E2071">
        <w:rPr>
          <w:rFonts w:eastAsiaTheme="majorEastAsia"/>
          <w:color w:val="54883D"/>
        </w:rPr>
        <w:lastRenderedPageBreak/>
        <w:t xml:space="preserve">Opremanje skloništa </w:t>
      </w:r>
    </w:p>
    <w:p w14:paraId="0AF2179F" w14:textId="77777777" w:rsidR="002B12C8" w:rsidRPr="005E2071" w:rsidRDefault="002B12C8" w:rsidP="002B12C8">
      <w:r w:rsidRPr="005E2071">
        <w:t>Radi omogućavanja boravka do 7 odnosno 14 dana, sklonište se mora unaprijed opremiti najnužnijom opremom i uređajima koji pružaju minimalne uvjete za preživljavanje.</w:t>
      </w:r>
    </w:p>
    <w:p w14:paraId="0480EFCE" w14:textId="77777777" w:rsidR="002B12C8" w:rsidRPr="005E2071" w:rsidRDefault="002B12C8" w:rsidP="002B12C8">
      <w:r w:rsidRPr="005E2071">
        <w:t>Sklonište mora imati potreban broj:</w:t>
      </w:r>
    </w:p>
    <w:p w14:paraId="617C586C" w14:textId="77777777" w:rsidR="002B12C8" w:rsidRPr="005E2071" w:rsidRDefault="002B12C8" w:rsidP="00BC7925">
      <w:pPr>
        <w:numPr>
          <w:ilvl w:val="0"/>
          <w:numId w:val="40"/>
        </w:numPr>
        <w:ind w:left="284" w:hanging="284"/>
        <w:contextualSpacing/>
        <w:rPr>
          <w:bCs/>
        </w:rPr>
      </w:pPr>
      <w:r w:rsidRPr="005E2071">
        <w:rPr>
          <w:bCs/>
        </w:rPr>
        <w:t>ležajeva ili klupa,</w:t>
      </w:r>
    </w:p>
    <w:p w14:paraId="7A5915FA" w14:textId="77777777" w:rsidR="002B12C8" w:rsidRPr="005E2071" w:rsidRDefault="002B12C8" w:rsidP="00BC7925">
      <w:pPr>
        <w:numPr>
          <w:ilvl w:val="0"/>
          <w:numId w:val="40"/>
        </w:numPr>
        <w:ind w:left="284" w:hanging="284"/>
        <w:contextualSpacing/>
        <w:rPr>
          <w:bCs/>
        </w:rPr>
      </w:pPr>
      <w:r w:rsidRPr="005E2071">
        <w:rPr>
          <w:bCs/>
        </w:rPr>
        <w:t>posuda za fiziološke potrebe,</w:t>
      </w:r>
    </w:p>
    <w:p w14:paraId="46AD037E" w14:textId="77777777" w:rsidR="002B12C8" w:rsidRPr="005E2071" w:rsidRDefault="002B12C8" w:rsidP="00BC7925">
      <w:pPr>
        <w:numPr>
          <w:ilvl w:val="0"/>
          <w:numId w:val="40"/>
        </w:numPr>
        <w:ind w:left="284" w:hanging="284"/>
        <w:contextualSpacing/>
        <w:rPr>
          <w:bCs/>
        </w:rPr>
      </w:pPr>
      <w:r w:rsidRPr="005E2071">
        <w:rPr>
          <w:bCs/>
        </w:rPr>
        <w:t>pribor za detekciju i dekontaminaciju,</w:t>
      </w:r>
    </w:p>
    <w:p w14:paraId="766BD35C" w14:textId="77777777" w:rsidR="002B12C8" w:rsidRPr="005E2071" w:rsidRDefault="002B12C8" w:rsidP="00BC7925">
      <w:pPr>
        <w:numPr>
          <w:ilvl w:val="0"/>
          <w:numId w:val="40"/>
        </w:numPr>
        <w:ind w:left="284" w:hanging="284"/>
        <w:contextualSpacing/>
        <w:rPr>
          <w:bCs/>
        </w:rPr>
      </w:pPr>
      <w:r w:rsidRPr="005E2071">
        <w:rPr>
          <w:bCs/>
        </w:rPr>
        <w:t>ručne vatrogasne aparate,</w:t>
      </w:r>
    </w:p>
    <w:p w14:paraId="2198616A" w14:textId="77777777" w:rsidR="002B12C8" w:rsidRPr="005E2071" w:rsidRDefault="002B12C8" w:rsidP="00BC7925">
      <w:pPr>
        <w:numPr>
          <w:ilvl w:val="0"/>
          <w:numId w:val="40"/>
        </w:numPr>
        <w:ind w:left="284" w:hanging="284"/>
        <w:contextualSpacing/>
        <w:rPr>
          <w:bCs/>
        </w:rPr>
      </w:pPr>
      <w:r w:rsidRPr="005E2071">
        <w:rPr>
          <w:bCs/>
        </w:rPr>
        <w:t>priručnu apoteku,</w:t>
      </w:r>
    </w:p>
    <w:p w14:paraId="6DDDF60C" w14:textId="77777777" w:rsidR="002B12C8" w:rsidRPr="005E2071" w:rsidRDefault="002B12C8" w:rsidP="00BC7925">
      <w:pPr>
        <w:numPr>
          <w:ilvl w:val="0"/>
          <w:numId w:val="40"/>
        </w:numPr>
        <w:ind w:left="284" w:hanging="284"/>
        <w:contextualSpacing/>
        <w:rPr>
          <w:bCs/>
        </w:rPr>
      </w:pPr>
      <w:r w:rsidRPr="005E2071">
        <w:rPr>
          <w:bCs/>
        </w:rPr>
        <w:t>pribor za održavanje osobne higijene,</w:t>
      </w:r>
    </w:p>
    <w:p w14:paraId="773522B1" w14:textId="77777777" w:rsidR="002B12C8" w:rsidRPr="005E2071" w:rsidRDefault="002B12C8" w:rsidP="00BC7925">
      <w:pPr>
        <w:numPr>
          <w:ilvl w:val="0"/>
          <w:numId w:val="40"/>
        </w:numPr>
        <w:ind w:left="284" w:hanging="284"/>
        <w:contextualSpacing/>
        <w:rPr>
          <w:bCs/>
        </w:rPr>
      </w:pPr>
      <w:r w:rsidRPr="005E2071">
        <w:rPr>
          <w:bCs/>
        </w:rPr>
        <w:t>potrebne količine hrane i vode.</w:t>
      </w:r>
    </w:p>
    <w:p w14:paraId="4C80D5B7" w14:textId="77777777" w:rsidR="002B12C8" w:rsidRPr="005E2071" w:rsidRDefault="002B12C8" w:rsidP="002B12C8">
      <w:pPr>
        <w:spacing w:after="0"/>
      </w:pPr>
    </w:p>
    <w:p w14:paraId="0593993D" w14:textId="77777777" w:rsidR="002B12C8" w:rsidRPr="005E2071" w:rsidRDefault="002B12C8" w:rsidP="002B12C8">
      <w:r w:rsidRPr="005E2071">
        <w:t xml:space="preserve">Ležajevi u uvjetima boravka od nekoliko dana imaju veću prednost u odnosu na klupe te odnos treba biti 1:2 u korist sjedala. Ležajevi i stolice moraju biti odmaknuti od zidova najmanje 5 cm. Ležajevi se mogu raditi u 2-3 kata zavisno od prostora s tim da razmak između ležajeva po visini bude 60-65 cm. </w:t>
      </w:r>
    </w:p>
    <w:p w14:paraId="0A6A5EC7" w14:textId="77777777" w:rsidR="002B12C8" w:rsidRPr="003F775B" w:rsidRDefault="002B12C8" w:rsidP="002B12C8">
      <w:pPr>
        <w:spacing w:after="0"/>
        <w:rPr>
          <w:u w:val="single"/>
        </w:rPr>
      </w:pPr>
      <w:r w:rsidRPr="003F775B">
        <w:rPr>
          <w:u w:val="single"/>
        </w:rPr>
        <w:t>Priručna apoteka treba opremiti:</w:t>
      </w:r>
    </w:p>
    <w:p w14:paraId="2DC2B2D0" w14:textId="77777777" w:rsidR="002B12C8" w:rsidRPr="005E2071" w:rsidRDefault="002B12C8" w:rsidP="00BC7925">
      <w:pPr>
        <w:numPr>
          <w:ilvl w:val="0"/>
          <w:numId w:val="40"/>
        </w:numPr>
        <w:ind w:left="284" w:hanging="284"/>
        <w:contextualSpacing/>
        <w:rPr>
          <w:bCs/>
        </w:rPr>
      </w:pPr>
      <w:r w:rsidRPr="005E2071">
        <w:rPr>
          <w:bCs/>
        </w:rPr>
        <w:t>odgovarajućim lijekovima (analgetici, snižavanje temperature),</w:t>
      </w:r>
    </w:p>
    <w:p w14:paraId="2152AA15" w14:textId="77777777" w:rsidR="002B12C8" w:rsidRPr="005E2071" w:rsidRDefault="002B12C8" w:rsidP="00BC7925">
      <w:pPr>
        <w:numPr>
          <w:ilvl w:val="0"/>
          <w:numId w:val="40"/>
        </w:numPr>
        <w:ind w:left="284" w:hanging="284"/>
        <w:contextualSpacing/>
        <w:rPr>
          <w:bCs/>
        </w:rPr>
      </w:pPr>
      <w:r w:rsidRPr="005E2071">
        <w:rPr>
          <w:bCs/>
        </w:rPr>
        <w:t>medicinskim alkoholom,</w:t>
      </w:r>
    </w:p>
    <w:p w14:paraId="7B53BD45" w14:textId="77777777" w:rsidR="002B12C8" w:rsidRPr="005E2071" w:rsidRDefault="002B12C8" w:rsidP="00BC7925">
      <w:pPr>
        <w:numPr>
          <w:ilvl w:val="0"/>
          <w:numId w:val="40"/>
        </w:numPr>
        <w:ind w:left="284" w:hanging="284"/>
        <w:contextualSpacing/>
        <w:rPr>
          <w:bCs/>
        </w:rPr>
      </w:pPr>
      <w:r w:rsidRPr="005E2071">
        <w:rPr>
          <w:bCs/>
        </w:rPr>
        <w:t>jodom,</w:t>
      </w:r>
    </w:p>
    <w:p w14:paraId="5690F182" w14:textId="77777777" w:rsidR="002B12C8" w:rsidRPr="005E2071" w:rsidRDefault="002B12C8" w:rsidP="00BC7925">
      <w:pPr>
        <w:numPr>
          <w:ilvl w:val="0"/>
          <w:numId w:val="40"/>
        </w:numPr>
        <w:ind w:left="284" w:hanging="284"/>
        <w:contextualSpacing/>
        <w:rPr>
          <w:bCs/>
        </w:rPr>
      </w:pPr>
      <w:r w:rsidRPr="005E2071">
        <w:rPr>
          <w:bCs/>
        </w:rPr>
        <w:t>atropinom,</w:t>
      </w:r>
    </w:p>
    <w:p w14:paraId="118DE25E" w14:textId="77777777" w:rsidR="002B12C8" w:rsidRPr="005E2071" w:rsidRDefault="002B12C8" w:rsidP="00BC7925">
      <w:pPr>
        <w:numPr>
          <w:ilvl w:val="0"/>
          <w:numId w:val="40"/>
        </w:numPr>
        <w:ind w:left="284" w:hanging="284"/>
        <w:contextualSpacing/>
        <w:rPr>
          <w:bCs/>
        </w:rPr>
      </w:pPr>
      <w:r w:rsidRPr="005E2071">
        <w:rPr>
          <w:bCs/>
        </w:rPr>
        <w:t>opremom za pružanje prve pomoći (komprese, zavoji, aluplast, trokutne marame)</w:t>
      </w:r>
    </w:p>
    <w:p w14:paraId="0B31F755" w14:textId="77777777" w:rsidR="002B12C8" w:rsidRPr="005E2071" w:rsidRDefault="002B12C8" w:rsidP="002B12C8">
      <w:pPr>
        <w:spacing w:before="0" w:after="0"/>
      </w:pPr>
    </w:p>
    <w:p w14:paraId="16EA40C9" w14:textId="77777777" w:rsidR="002B12C8" w:rsidRPr="003F775B" w:rsidRDefault="002B12C8" w:rsidP="002B12C8">
      <w:pPr>
        <w:spacing w:after="0"/>
        <w:rPr>
          <w:u w:val="single"/>
        </w:rPr>
      </w:pPr>
      <w:r w:rsidRPr="003F775B">
        <w:rPr>
          <w:u w:val="single"/>
        </w:rPr>
        <w:t>Treba pripremiti i pravodobno postaviti opremu za spašavanje i održavanje poput:</w:t>
      </w:r>
    </w:p>
    <w:p w14:paraId="33C42EBF" w14:textId="77777777" w:rsidR="002B12C8" w:rsidRPr="005E2071" w:rsidRDefault="002B12C8" w:rsidP="00BC7925">
      <w:pPr>
        <w:numPr>
          <w:ilvl w:val="0"/>
          <w:numId w:val="40"/>
        </w:numPr>
        <w:ind w:left="284" w:hanging="284"/>
        <w:contextualSpacing/>
        <w:rPr>
          <w:bCs/>
        </w:rPr>
      </w:pPr>
      <w:r w:rsidRPr="005E2071">
        <w:rPr>
          <w:bCs/>
        </w:rPr>
        <w:t>ručna dizalica,</w:t>
      </w:r>
    </w:p>
    <w:p w14:paraId="0842130E" w14:textId="77777777" w:rsidR="002B12C8" w:rsidRPr="005E2071" w:rsidRDefault="002B12C8" w:rsidP="00BC7925">
      <w:pPr>
        <w:numPr>
          <w:ilvl w:val="0"/>
          <w:numId w:val="40"/>
        </w:numPr>
        <w:ind w:left="284" w:hanging="284"/>
        <w:contextualSpacing/>
        <w:rPr>
          <w:bCs/>
        </w:rPr>
      </w:pPr>
      <w:r w:rsidRPr="005E2071">
        <w:rPr>
          <w:bCs/>
        </w:rPr>
        <w:t>čelična poluga,</w:t>
      </w:r>
    </w:p>
    <w:p w14:paraId="69E1C65E" w14:textId="77777777" w:rsidR="002B12C8" w:rsidRPr="005E2071" w:rsidRDefault="002B12C8" w:rsidP="00BC7925">
      <w:pPr>
        <w:numPr>
          <w:ilvl w:val="0"/>
          <w:numId w:val="40"/>
        </w:numPr>
        <w:ind w:left="284" w:hanging="284"/>
        <w:contextualSpacing/>
        <w:rPr>
          <w:bCs/>
        </w:rPr>
      </w:pPr>
      <w:r w:rsidRPr="005E2071">
        <w:rPr>
          <w:bCs/>
        </w:rPr>
        <w:t xml:space="preserve">zidarski sjekač i čekić, </w:t>
      </w:r>
    </w:p>
    <w:p w14:paraId="1583EC87" w14:textId="77777777" w:rsidR="002B12C8" w:rsidRPr="005E2071" w:rsidRDefault="002B12C8" w:rsidP="00BC7925">
      <w:pPr>
        <w:numPr>
          <w:ilvl w:val="0"/>
          <w:numId w:val="40"/>
        </w:numPr>
        <w:ind w:left="284" w:hanging="284"/>
        <w:contextualSpacing/>
        <w:rPr>
          <w:bCs/>
        </w:rPr>
      </w:pPr>
      <w:r w:rsidRPr="005E2071">
        <w:rPr>
          <w:bCs/>
        </w:rPr>
        <w:t xml:space="preserve">pijuk, lopate, </w:t>
      </w:r>
    </w:p>
    <w:p w14:paraId="0115AB7F" w14:textId="77777777" w:rsidR="002B12C8" w:rsidRPr="005E2071" w:rsidRDefault="002B12C8" w:rsidP="00BC7925">
      <w:pPr>
        <w:numPr>
          <w:ilvl w:val="0"/>
          <w:numId w:val="40"/>
        </w:numPr>
        <w:ind w:left="284" w:hanging="284"/>
        <w:contextualSpacing/>
        <w:rPr>
          <w:bCs/>
        </w:rPr>
      </w:pPr>
      <w:r w:rsidRPr="005E2071">
        <w:rPr>
          <w:bCs/>
        </w:rPr>
        <w:t>bitumen, plastelin, platno, sve vrste ljepljivih traka,</w:t>
      </w:r>
    </w:p>
    <w:p w14:paraId="3760E04F" w14:textId="77777777" w:rsidR="002B12C8" w:rsidRPr="005E2071" w:rsidRDefault="002B12C8" w:rsidP="00BC7925">
      <w:pPr>
        <w:numPr>
          <w:ilvl w:val="0"/>
          <w:numId w:val="40"/>
        </w:numPr>
        <w:ind w:left="284" w:hanging="284"/>
        <w:contextualSpacing/>
        <w:rPr>
          <w:bCs/>
        </w:rPr>
      </w:pPr>
      <w:r w:rsidRPr="005E2071">
        <w:rPr>
          <w:bCs/>
        </w:rPr>
        <w:t>posude za otpad (preporučuje se uređaj za prešanje ambalaže)</w:t>
      </w:r>
    </w:p>
    <w:p w14:paraId="1A8A00E2" w14:textId="77777777" w:rsidR="002B12C8" w:rsidRPr="005E2071" w:rsidRDefault="002B12C8" w:rsidP="002B12C8"/>
    <w:p w14:paraId="3B50964C" w14:textId="77777777" w:rsidR="002B12C8" w:rsidRPr="005E2071" w:rsidRDefault="002B12C8" w:rsidP="002B12C8">
      <w:r w:rsidRPr="005E2071">
        <w:t>U skloništu treba osigurati odgovarajuću rasvjetu. Sklonište se obilježava i natpisima i pokazivačima uočljivim s većih daljina i vidljivih u bilo koje doba dana. U ove oznake ubrajaju se i pokazivači pravaca kretanja prema skloništu, pokazivači ulaza u sklonište, pokazivači pomoćnog izlaza i tabla s natpisom „SKLONIŠTE“.</w:t>
      </w:r>
    </w:p>
    <w:p w14:paraId="5DFC3C97" w14:textId="77777777" w:rsidR="002B12C8" w:rsidRPr="00D14364" w:rsidRDefault="002B12C8" w:rsidP="007F5809">
      <w:pPr>
        <w:rPr>
          <w:rFonts w:eastAsiaTheme="majorEastAsia"/>
          <w:color w:val="54883D"/>
          <w:highlight w:val="yellow"/>
        </w:rPr>
      </w:pPr>
    </w:p>
    <w:p w14:paraId="14E5BB4E" w14:textId="77777777" w:rsidR="005D294D" w:rsidRPr="00021D90" w:rsidRDefault="005D294D" w:rsidP="007F5809">
      <w:pPr>
        <w:rPr>
          <w:rFonts w:eastAsiaTheme="majorEastAsia"/>
          <w:color w:val="54883D"/>
        </w:rPr>
      </w:pPr>
      <w:r w:rsidRPr="00021D90">
        <w:rPr>
          <w:rFonts w:eastAsiaTheme="majorEastAsia"/>
          <w:color w:val="54883D"/>
        </w:rPr>
        <w:t>Zadaće pojedinih subjekata koji provode sklanjanje</w:t>
      </w:r>
      <w:bookmarkEnd w:id="79"/>
      <w:bookmarkEnd w:id="80"/>
    </w:p>
    <w:p w14:paraId="7093AD53" w14:textId="7B4D8473" w:rsidR="00896B37" w:rsidRPr="00021D90" w:rsidRDefault="00260D30" w:rsidP="00260D30">
      <w:pPr>
        <w:widowControl w:val="0"/>
        <w:autoSpaceDE w:val="0"/>
        <w:autoSpaceDN w:val="0"/>
        <w:adjustRightInd w:val="0"/>
        <w:spacing w:before="120" w:after="120"/>
      </w:pPr>
      <w:r w:rsidRPr="00021D90">
        <w:rPr>
          <w:b/>
        </w:rPr>
        <w:t>Odgovorne osobe:</w:t>
      </w:r>
      <w:r w:rsidRPr="00021D90">
        <w:t xml:space="preserve"> </w:t>
      </w:r>
      <w:r w:rsidR="00AC4D56" w:rsidRPr="00021D90">
        <w:t>voditelji objekata za sklanjanje i njihovi zamjenici, povjerenici civilne zaštite u suradnji s predsjednicima Mjesnih odbora i predstavnicima stanara, ukoliko se radi o objektima za kolektivno stanovanje.</w:t>
      </w:r>
    </w:p>
    <w:p w14:paraId="0A55D56F" w14:textId="510136D3" w:rsidR="00AC4D56" w:rsidRDefault="00AC4D56" w:rsidP="00AC4D56">
      <w:pPr>
        <w:widowControl w:val="0"/>
        <w:autoSpaceDE w:val="0"/>
        <w:autoSpaceDN w:val="0"/>
        <w:adjustRightInd w:val="0"/>
        <w:spacing w:before="0" w:after="0"/>
        <w:rPr>
          <w:b/>
          <w:highlight w:val="yellow"/>
        </w:rPr>
      </w:pPr>
    </w:p>
    <w:p w14:paraId="36A12A33" w14:textId="77777777" w:rsidR="00021D90" w:rsidRPr="00D14364" w:rsidRDefault="00021D90" w:rsidP="00AC4D56">
      <w:pPr>
        <w:widowControl w:val="0"/>
        <w:autoSpaceDE w:val="0"/>
        <w:autoSpaceDN w:val="0"/>
        <w:adjustRightInd w:val="0"/>
        <w:spacing w:before="0" w:after="0"/>
        <w:rPr>
          <w:b/>
          <w:highlight w:val="yellow"/>
        </w:rPr>
      </w:pPr>
    </w:p>
    <w:p w14:paraId="7CFC560E" w14:textId="77777777" w:rsidR="00AC4D56" w:rsidRPr="00021D90" w:rsidRDefault="00AC4D56" w:rsidP="00AC4D56">
      <w:pPr>
        <w:widowControl w:val="0"/>
        <w:autoSpaceDE w:val="0"/>
        <w:autoSpaceDN w:val="0"/>
        <w:adjustRightInd w:val="0"/>
        <w:spacing w:before="120" w:after="120"/>
      </w:pPr>
      <w:r w:rsidRPr="00021D90">
        <w:rPr>
          <w:b/>
        </w:rPr>
        <w:lastRenderedPageBreak/>
        <w:t>Voditelj objekta za sklanjanje</w:t>
      </w:r>
      <w:r w:rsidRPr="00021D90">
        <w:t xml:space="preserve"> </w:t>
      </w:r>
      <w:r w:rsidRPr="00021D90">
        <w:rPr>
          <w:b/>
        </w:rPr>
        <w:t>stanovništva i zamjenik</w:t>
      </w:r>
      <w:r w:rsidRPr="00021D90">
        <w:t xml:space="preserve"> u suradnji s povjerenikom civilne zaštite:</w:t>
      </w:r>
    </w:p>
    <w:p w14:paraId="777E6346" w14:textId="77777777" w:rsidR="00AC4D56" w:rsidRPr="00021D90" w:rsidRDefault="00AC4D56" w:rsidP="00BC7925">
      <w:pPr>
        <w:numPr>
          <w:ilvl w:val="0"/>
          <w:numId w:val="25"/>
        </w:numPr>
        <w:contextualSpacing/>
        <w:rPr>
          <w:bCs/>
        </w:rPr>
      </w:pPr>
      <w:r w:rsidRPr="00021D90">
        <w:rPr>
          <w:bCs/>
        </w:rPr>
        <w:t>vrši prihvat stanovnika u objektu za sklanjanje i njihov raspored po prostorijama,</w:t>
      </w:r>
    </w:p>
    <w:p w14:paraId="46B36EF0" w14:textId="77777777" w:rsidR="00AC4D56" w:rsidRPr="00021D90" w:rsidRDefault="00AC4D56" w:rsidP="00BC7925">
      <w:pPr>
        <w:numPr>
          <w:ilvl w:val="0"/>
          <w:numId w:val="25"/>
        </w:numPr>
        <w:contextualSpacing/>
        <w:rPr>
          <w:bCs/>
        </w:rPr>
      </w:pPr>
      <w:r w:rsidRPr="00021D90">
        <w:rPr>
          <w:bCs/>
        </w:rPr>
        <w:t>vodi potrebne evidencije ulaska i izlaska osoba iz objekata za sklanjanje</w:t>
      </w:r>
    </w:p>
    <w:p w14:paraId="6CB3C66D" w14:textId="77777777" w:rsidR="00AC4D56" w:rsidRPr="00021D90" w:rsidRDefault="00AC4D56" w:rsidP="00BC7925">
      <w:pPr>
        <w:numPr>
          <w:ilvl w:val="0"/>
          <w:numId w:val="25"/>
        </w:numPr>
        <w:contextualSpacing/>
        <w:rPr>
          <w:bCs/>
        </w:rPr>
      </w:pPr>
      <w:r w:rsidRPr="00021D90">
        <w:rPr>
          <w:bCs/>
        </w:rPr>
        <w:t>provodi informiranje stanovnika u objektima za sklanjanje o stanju, poduzetim mjerama i narednim aktivnostima</w:t>
      </w:r>
    </w:p>
    <w:p w14:paraId="47D02A40" w14:textId="0CB80439" w:rsidR="00AC4D56" w:rsidRPr="00021D90" w:rsidRDefault="00AC4D56" w:rsidP="00BC7925">
      <w:pPr>
        <w:numPr>
          <w:ilvl w:val="0"/>
          <w:numId w:val="25"/>
        </w:numPr>
        <w:contextualSpacing/>
        <w:rPr>
          <w:bCs/>
        </w:rPr>
      </w:pPr>
      <w:r w:rsidRPr="00021D90">
        <w:rPr>
          <w:bCs/>
        </w:rPr>
        <w:t xml:space="preserve">uspostavlja vezu sa Stožerom civilne zaštite ili općinskim </w:t>
      </w:r>
      <w:r w:rsidR="002C1549" w:rsidRPr="00021D90">
        <w:rPr>
          <w:bCs/>
        </w:rPr>
        <w:t>Općinski načelnik</w:t>
      </w:r>
      <w:r w:rsidRPr="00021D90">
        <w:rPr>
          <w:bCs/>
        </w:rPr>
        <w:t>om</w:t>
      </w:r>
    </w:p>
    <w:p w14:paraId="682DA62E" w14:textId="77777777" w:rsidR="000E7055" w:rsidRPr="00021D90" w:rsidRDefault="000E7055" w:rsidP="00BC7925">
      <w:pPr>
        <w:numPr>
          <w:ilvl w:val="0"/>
          <w:numId w:val="25"/>
        </w:numPr>
        <w:contextualSpacing/>
        <w:jc w:val="left"/>
        <w:rPr>
          <w:bCs/>
        </w:rPr>
      </w:pPr>
      <w:r w:rsidRPr="00021D90">
        <w:rPr>
          <w:bCs/>
        </w:rPr>
        <w:t>osigurava rad uređaja za filtroventilaciju i ostalih uređaja,</w:t>
      </w:r>
    </w:p>
    <w:p w14:paraId="3A4D1997" w14:textId="77777777" w:rsidR="000E7055" w:rsidRPr="00021D90" w:rsidRDefault="000E7055" w:rsidP="00BC7925">
      <w:pPr>
        <w:numPr>
          <w:ilvl w:val="0"/>
          <w:numId w:val="25"/>
        </w:numPr>
        <w:contextualSpacing/>
        <w:jc w:val="left"/>
        <w:rPr>
          <w:bCs/>
        </w:rPr>
      </w:pPr>
      <w:r w:rsidRPr="00021D90">
        <w:rPr>
          <w:bCs/>
        </w:rPr>
        <w:t>osigurava kućni red tijekom boravka u skloništu i poduzima potrebne mjere u vezi istog,</w:t>
      </w:r>
    </w:p>
    <w:p w14:paraId="3ADB7864" w14:textId="77777777" w:rsidR="000E7055" w:rsidRPr="00021D90" w:rsidRDefault="000E7055" w:rsidP="00BC7925">
      <w:pPr>
        <w:numPr>
          <w:ilvl w:val="0"/>
          <w:numId w:val="25"/>
        </w:numPr>
        <w:contextualSpacing/>
        <w:jc w:val="left"/>
        <w:rPr>
          <w:bCs/>
        </w:rPr>
      </w:pPr>
      <w:r w:rsidRPr="00021D90">
        <w:rPr>
          <w:bCs/>
        </w:rPr>
        <w:t>provodi i druge aktivnosti sukladno dobivenim informacijama nadležnih tijela</w:t>
      </w:r>
    </w:p>
    <w:p w14:paraId="42D16C57" w14:textId="358536AB" w:rsidR="000E7055" w:rsidRPr="00D14364" w:rsidRDefault="000E7055" w:rsidP="00260D30">
      <w:pPr>
        <w:widowControl w:val="0"/>
        <w:autoSpaceDE w:val="0"/>
        <w:autoSpaceDN w:val="0"/>
        <w:adjustRightInd w:val="0"/>
        <w:spacing w:before="120" w:after="120"/>
        <w:rPr>
          <w:b/>
          <w:highlight w:val="yellow"/>
        </w:rPr>
      </w:pPr>
    </w:p>
    <w:p w14:paraId="7389A9E9" w14:textId="77777777" w:rsidR="000E7055" w:rsidRPr="00AB7F5E" w:rsidRDefault="000E7055" w:rsidP="000E7055">
      <w:pPr>
        <w:rPr>
          <w:b/>
          <w:color w:val="000000"/>
        </w:rPr>
      </w:pPr>
      <w:r w:rsidRPr="00AB7F5E">
        <w:rPr>
          <w:b/>
          <w:color w:val="000000"/>
        </w:rPr>
        <w:t>Predsjednici mjesnih odbora</w:t>
      </w:r>
    </w:p>
    <w:p w14:paraId="03483A7F" w14:textId="77777777" w:rsidR="000E7055" w:rsidRPr="00AB7F5E" w:rsidRDefault="000E7055" w:rsidP="00BC7925">
      <w:pPr>
        <w:numPr>
          <w:ilvl w:val="0"/>
          <w:numId w:val="15"/>
        </w:numPr>
        <w:spacing w:before="0"/>
        <w:ind w:left="284" w:hanging="284"/>
        <w:contextualSpacing/>
        <w:rPr>
          <w:bCs/>
          <w:color w:val="000000"/>
        </w:rPr>
      </w:pPr>
      <w:r w:rsidRPr="00AB7F5E">
        <w:rPr>
          <w:bCs/>
          <w:color w:val="000000"/>
        </w:rPr>
        <w:t xml:space="preserve">surađuju s prihvatnim timovima u svezi organiziranog sklanjanja stanovništva,  </w:t>
      </w:r>
    </w:p>
    <w:p w14:paraId="04F8CE84" w14:textId="77777777" w:rsidR="000E7055" w:rsidRPr="00AB7F5E" w:rsidRDefault="000E7055" w:rsidP="00BC7925">
      <w:pPr>
        <w:numPr>
          <w:ilvl w:val="0"/>
          <w:numId w:val="15"/>
        </w:numPr>
        <w:spacing w:before="0"/>
        <w:ind w:left="284" w:hanging="284"/>
        <w:contextualSpacing/>
        <w:rPr>
          <w:bCs/>
          <w:color w:val="000000"/>
        </w:rPr>
      </w:pPr>
      <w:r w:rsidRPr="00AB7F5E">
        <w:rPr>
          <w:bCs/>
          <w:color w:val="000000"/>
        </w:rPr>
        <w:t xml:space="preserve">organiziraju sklanjanje ostalog dijela stanovništva, koje se sklanja u druge objekte za sklanjanje (dopunske zaštite , podrume i ostale prostore pogodne za sklanjanje),  </w:t>
      </w:r>
    </w:p>
    <w:p w14:paraId="58175028" w14:textId="77777777" w:rsidR="000E7055" w:rsidRPr="00AB7F5E" w:rsidRDefault="000E7055" w:rsidP="000E7055">
      <w:pPr>
        <w:widowControl w:val="0"/>
        <w:autoSpaceDE w:val="0"/>
        <w:autoSpaceDN w:val="0"/>
        <w:adjustRightInd w:val="0"/>
        <w:spacing w:before="120" w:after="120"/>
        <w:rPr>
          <w:b/>
          <w:color w:val="000000"/>
        </w:rPr>
      </w:pPr>
      <w:r w:rsidRPr="00AB7F5E">
        <w:rPr>
          <w:bCs/>
          <w:color w:val="000000"/>
        </w:rPr>
        <w:t>surađuju sa Stožerom civilne zaštite u svezi organizacije  i provođenja sklanjanja.</w:t>
      </w:r>
    </w:p>
    <w:p w14:paraId="4BF0E4E3" w14:textId="77777777" w:rsidR="000E7055" w:rsidRPr="00D14364" w:rsidRDefault="000E7055" w:rsidP="00260D30">
      <w:pPr>
        <w:widowControl w:val="0"/>
        <w:autoSpaceDE w:val="0"/>
        <w:autoSpaceDN w:val="0"/>
        <w:adjustRightInd w:val="0"/>
        <w:spacing w:before="120" w:after="120"/>
        <w:rPr>
          <w:b/>
          <w:highlight w:val="yellow"/>
        </w:rPr>
      </w:pPr>
    </w:p>
    <w:p w14:paraId="15CC0E49" w14:textId="36890D56" w:rsidR="00260D30" w:rsidRPr="002615F1" w:rsidRDefault="00260D30" w:rsidP="00260D30">
      <w:pPr>
        <w:widowControl w:val="0"/>
        <w:autoSpaceDE w:val="0"/>
        <w:autoSpaceDN w:val="0"/>
        <w:adjustRightInd w:val="0"/>
        <w:spacing w:before="120" w:after="120"/>
        <w:rPr>
          <w:b/>
        </w:rPr>
      </w:pPr>
      <w:r w:rsidRPr="002615F1">
        <w:rPr>
          <w:b/>
        </w:rPr>
        <w:t>Stožer civilne zaštite</w:t>
      </w:r>
    </w:p>
    <w:p w14:paraId="150E4126" w14:textId="77777777" w:rsidR="00AC4D56" w:rsidRPr="002615F1" w:rsidRDefault="00AC4D56" w:rsidP="00BC7925">
      <w:pPr>
        <w:numPr>
          <w:ilvl w:val="0"/>
          <w:numId w:val="26"/>
        </w:numPr>
        <w:contextualSpacing/>
        <w:rPr>
          <w:bCs/>
        </w:rPr>
      </w:pPr>
      <w:r w:rsidRPr="002615F1">
        <w:rPr>
          <w:bCs/>
        </w:rPr>
        <w:t>koordinira provođenje sklanjanja stanovništva u slučaju određenih ugroza te nalaže nižim razinama provođenje (voditeljima objekata za sklanjanje),</w:t>
      </w:r>
    </w:p>
    <w:p w14:paraId="5EE6092C" w14:textId="77777777" w:rsidR="00AC4D56" w:rsidRPr="002615F1" w:rsidRDefault="00AC4D56" w:rsidP="00BC7925">
      <w:pPr>
        <w:numPr>
          <w:ilvl w:val="0"/>
          <w:numId w:val="26"/>
        </w:numPr>
        <w:contextualSpacing/>
        <w:rPr>
          <w:bCs/>
        </w:rPr>
      </w:pPr>
      <w:r w:rsidRPr="002615F1">
        <w:rPr>
          <w:bCs/>
        </w:rPr>
        <w:t>osiguravaju dopremu hrane, vode i higijenskih potrepština,</w:t>
      </w:r>
    </w:p>
    <w:p w14:paraId="39FAC9EE" w14:textId="77777777" w:rsidR="00AC4D56" w:rsidRPr="002615F1" w:rsidRDefault="00AC4D56" w:rsidP="00BC7925">
      <w:pPr>
        <w:numPr>
          <w:ilvl w:val="0"/>
          <w:numId w:val="26"/>
        </w:numPr>
        <w:contextualSpacing/>
        <w:rPr>
          <w:bCs/>
        </w:rPr>
      </w:pPr>
      <w:r w:rsidRPr="002615F1">
        <w:rPr>
          <w:bCs/>
        </w:rPr>
        <w:t>organizira medicinsku pomoć, psihosocijalnu i dr. pomoć,</w:t>
      </w:r>
    </w:p>
    <w:p w14:paraId="65218D58" w14:textId="77777777" w:rsidR="00AC4D56" w:rsidRPr="002615F1" w:rsidRDefault="00AC4D56" w:rsidP="00BC7925">
      <w:pPr>
        <w:numPr>
          <w:ilvl w:val="0"/>
          <w:numId w:val="26"/>
        </w:numPr>
        <w:contextualSpacing/>
        <w:rPr>
          <w:bCs/>
        </w:rPr>
      </w:pPr>
      <w:r w:rsidRPr="002615F1">
        <w:rPr>
          <w:bCs/>
        </w:rPr>
        <w:t>poduzima druge mjere kojima se osigurava efikasnost provođenja sklanjanja u odnosu na nastalu ugrozu.</w:t>
      </w:r>
    </w:p>
    <w:p w14:paraId="78A67BF7" w14:textId="77777777" w:rsidR="00260D30" w:rsidRPr="00D14364" w:rsidRDefault="00260D30" w:rsidP="00260D30">
      <w:pPr>
        <w:ind w:left="720"/>
        <w:rPr>
          <w:highlight w:val="yellow"/>
        </w:rPr>
      </w:pPr>
    </w:p>
    <w:p w14:paraId="0E4A6AD1" w14:textId="77777777" w:rsidR="00AC4D56" w:rsidRPr="002615F1" w:rsidRDefault="00AC4D56" w:rsidP="00AC4D56">
      <w:pPr>
        <w:widowControl w:val="0"/>
        <w:autoSpaceDE w:val="0"/>
        <w:autoSpaceDN w:val="0"/>
        <w:adjustRightInd w:val="0"/>
        <w:spacing w:before="120" w:after="120"/>
        <w:rPr>
          <w:b/>
        </w:rPr>
      </w:pPr>
      <w:r w:rsidRPr="002615F1">
        <w:rPr>
          <w:b/>
        </w:rPr>
        <w:t>Operativne snage sustava civilne zaštite</w:t>
      </w:r>
    </w:p>
    <w:p w14:paraId="57F09650" w14:textId="77777777" w:rsidR="00AC4D56" w:rsidRPr="002615F1" w:rsidRDefault="00AC4D56" w:rsidP="00BC7925">
      <w:pPr>
        <w:numPr>
          <w:ilvl w:val="0"/>
          <w:numId w:val="27"/>
        </w:numPr>
        <w:contextualSpacing/>
        <w:rPr>
          <w:bCs/>
        </w:rPr>
      </w:pPr>
      <w:r w:rsidRPr="002615F1">
        <w:rPr>
          <w:bCs/>
        </w:rPr>
        <w:t>uz redovne službe i djelatnosti, osiguravaju pristupne putove od eventualnih prepreka (ruševina) za nesmetani tijek provođenja sklanjanja, ukoliko za isto postoji potreba,</w:t>
      </w:r>
    </w:p>
    <w:p w14:paraId="43C3525B" w14:textId="77777777" w:rsidR="00AC4D56" w:rsidRPr="002615F1" w:rsidRDefault="00AC4D56" w:rsidP="00BC7925">
      <w:pPr>
        <w:numPr>
          <w:ilvl w:val="0"/>
          <w:numId w:val="27"/>
        </w:numPr>
        <w:contextualSpacing/>
        <w:rPr>
          <w:bCs/>
        </w:rPr>
      </w:pPr>
      <w:r w:rsidRPr="002615F1">
        <w:rPr>
          <w:bCs/>
        </w:rPr>
        <w:t>vrše raščišćavanje ulaza i izlaza iz objekata za sklanjanje, osiguravaju dopremu hrane, vode i higijenskih potrepština.</w:t>
      </w:r>
    </w:p>
    <w:p w14:paraId="533859A9" w14:textId="7B8575BB" w:rsidR="00AC4D56" w:rsidRDefault="00AC4D56" w:rsidP="00260D30">
      <w:pPr>
        <w:ind w:left="720"/>
        <w:rPr>
          <w:highlight w:val="yellow"/>
        </w:rPr>
      </w:pPr>
    </w:p>
    <w:p w14:paraId="6448A765" w14:textId="275BEBFE" w:rsidR="006519A0" w:rsidRDefault="006519A0" w:rsidP="006519A0">
      <w:pPr>
        <w:widowControl w:val="0"/>
        <w:autoSpaceDE w:val="0"/>
        <w:autoSpaceDN w:val="0"/>
        <w:adjustRightInd w:val="0"/>
        <w:spacing w:before="120" w:after="120"/>
        <w:rPr>
          <w:b/>
          <w:color w:val="000000"/>
        </w:rPr>
      </w:pPr>
      <w:r>
        <w:rPr>
          <w:b/>
          <w:color w:val="000000"/>
        </w:rPr>
        <w:t>Postrojba</w:t>
      </w:r>
      <w:r w:rsidRPr="00CF687A">
        <w:rPr>
          <w:b/>
          <w:color w:val="000000"/>
        </w:rPr>
        <w:t xml:space="preserve"> civilne zaštite </w:t>
      </w:r>
    </w:p>
    <w:p w14:paraId="524ABCE2" w14:textId="77777777" w:rsidR="006519A0" w:rsidRPr="00D03A3B" w:rsidRDefault="006519A0" w:rsidP="006519A0">
      <w:pPr>
        <w:numPr>
          <w:ilvl w:val="0"/>
          <w:numId w:val="51"/>
        </w:numPr>
        <w:ind w:left="284" w:hanging="284"/>
        <w:contextualSpacing/>
        <w:rPr>
          <w:bCs/>
          <w:color w:val="000000"/>
        </w:rPr>
      </w:pPr>
      <w:r w:rsidRPr="00D03A3B">
        <w:rPr>
          <w:bCs/>
          <w:color w:val="000000"/>
        </w:rPr>
        <w:t>uz redovne službe i djelatnosti, osiguravaju pristupne putove od eventualnih prepreka (ruševina) za nesmetani tijek provođenja sklanjanja, ukoliko za isto postoji potreba,</w:t>
      </w:r>
    </w:p>
    <w:p w14:paraId="183D1939" w14:textId="77777777" w:rsidR="006519A0" w:rsidRDefault="006519A0" w:rsidP="006519A0">
      <w:pPr>
        <w:numPr>
          <w:ilvl w:val="0"/>
          <w:numId w:val="51"/>
        </w:numPr>
        <w:ind w:left="284" w:hanging="284"/>
        <w:contextualSpacing/>
        <w:rPr>
          <w:bCs/>
          <w:color w:val="000000"/>
        </w:rPr>
      </w:pPr>
      <w:r w:rsidRPr="00D03A3B">
        <w:rPr>
          <w:bCs/>
          <w:color w:val="000000"/>
        </w:rPr>
        <w:t>vrše raščišćavanje ulaza i izlaza iz objekata za sklanjanje, osiguravaju dopremu hrane, vode i higijenskih potrepština</w:t>
      </w:r>
      <w:r>
        <w:rPr>
          <w:bCs/>
          <w:color w:val="000000"/>
        </w:rPr>
        <w:t>,</w:t>
      </w:r>
    </w:p>
    <w:p w14:paraId="7AFD617E" w14:textId="5062E5AE" w:rsidR="006519A0" w:rsidRPr="00D03A3B" w:rsidRDefault="006519A0" w:rsidP="006519A0">
      <w:pPr>
        <w:numPr>
          <w:ilvl w:val="0"/>
          <w:numId w:val="51"/>
        </w:numPr>
        <w:ind w:left="284" w:hanging="284"/>
        <w:contextualSpacing/>
        <w:rPr>
          <w:bCs/>
          <w:color w:val="000000"/>
        </w:rPr>
      </w:pPr>
      <w:r>
        <w:rPr>
          <w:bCs/>
          <w:color w:val="000000"/>
        </w:rPr>
        <w:t>surađuju sa Stožerom civilne zaštite Općine.</w:t>
      </w:r>
    </w:p>
    <w:p w14:paraId="4A027FDE" w14:textId="0EFB4267" w:rsidR="006519A0" w:rsidRDefault="006519A0" w:rsidP="00260D30">
      <w:pPr>
        <w:ind w:left="720"/>
        <w:rPr>
          <w:highlight w:val="yellow"/>
        </w:rPr>
      </w:pPr>
    </w:p>
    <w:p w14:paraId="582F18B2" w14:textId="21D3561C" w:rsidR="006519A0" w:rsidRDefault="006519A0" w:rsidP="00260D30">
      <w:pPr>
        <w:ind w:left="720"/>
        <w:rPr>
          <w:highlight w:val="yellow"/>
        </w:rPr>
      </w:pPr>
    </w:p>
    <w:p w14:paraId="439B23CC" w14:textId="77777777" w:rsidR="006519A0" w:rsidRDefault="006519A0" w:rsidP="00260D30">
      <w:pPr>
        <w:ind w:left="720"/>
        <w:rPr>
          <w:highlight w:val="yellow"/>
        </w:rPr>
      </w:pPr>
    </w:p>
    <w:p w14:paraId="090A1EB4" w14:textId="77777777" w:rsidR="006519A0" w:rsidRPr="00D14364" w:rsidRDefault="006519A0" w:rsidP="00260D30">
      <w:pPr>
        <w:ind w:left="720"/>
        <w:rPr>
          <w:highlight w:val="yellow"/>
        </w:rPr>
      </w:pPr>
    </w:p>
    <w:p w14:paraId="237A2F19" w14:textId="77777777" w:rsidR="00260D30" w:rsidRPr="006519A0" w:rsidRDefault="00260D30" w:rsidP="00260D30">
      <w:pPr>
        <w:widowControl w:val="0"/>
        <w:autoSpaceDE w:val="0"/>
        <w:autoSpaceDN w:val="0"/>
        <w:adjustRightInd w:val="0"/>
        <w:rPr>
          <w:b/>
          <w:bCs/>
        </w:rPr>
      </w:pPr>
      <w:r w:rsidRPr="006519A0">
        <w:rPr>
          <w:b/>
          <w:bCs/>
        </w:rPr>
        <w:lastRenderedPageBreak/>
        <w:t>Povjerenici civilne zaštite i zamjenici povjerenika</w:t>
      </w:r>
    </w:p>
    <w:p w14:paraId="216D9D89" w14:textId="618557A8" w:rsidR="00260D30" w:rsidRPr="006519A0" w:rsidRDefault="00260D30" w:rsidP="00BC7925">
      <w:pPr>
        <w:numPr>
          <w:ilvl w:val="0"/>
          <w:numId w:val="13"/>
        </w:numPr>
        <w:contextualSpacing/>
        <w:rPr>
          <w:bCs/>
        </w:rPr>
      </w:pPr>
      <w:r w:rsidRPr="006519A0">
        <w:rPr>
          <w:bCs/>
        </w:rPr>
        <w:t>surađuju s predsjednicima mjesnih obora u</w:t>
      </w:r>
      <w:r w:rsidR="00D43503" w:rsidRPr="006519A0">
        <w:rPr>
          <w:bCs/>
        </w:rPr>
        <w:t xml:space="preserve"> svezi organiziranog sklanjanja </w:t>
      </w:r>
      <w:r w:rsidRPr="006519A0">
        <w:rPr>
          <w:bCs/>
        </w:rPr>
        <w:t>stanovništva,</w:t>
      </w:r>
    </w:p>
    <w:p w14:paraId="0541673E" w14:textId="77777777" w:rsidR="00260D30" w:rsidRPr="006519A0" w:rsidRDefault="00260D30" w:rsidP="00BC7925">
      <w:pPr>
        <w:numPr>
          <w:ilvl w:val="0"/>
          <w:numId w:val="13"/>
        </w:numPr>
        <w:contextualSpacing/>
        <w:rPr>
          <w:bCs/>
        </w:rPr>
      </w:pPr>
      <w:r w:rsidRPr="006519A0">
        <w:rPr>
          <w:bCs/>
        </w:rPr>
        <w:t>organiziraju sklanjanje ostalog dijela stanovništva, koje se sklanja u druge objekte za sklanjanje (dopunske zaštite , podrume i ostale prostore pogodne za sklanjanje)</w:t>
      </w:r>
    </w:p>
    <w:p w14:paraId="39225A2A" w14:textId="77777777" w:rsidR="00260D30" w:rsidRPr="006519A0" w:rsidRDefault="00260D30" w:rsidP="00BC7925">
      <w:pPr>
        <w:numPr>
          <w:ilvl w:val="0"/>
          <w:numId w:val="13"/>
        </w:numPr>
        <w:contextualSpacing/>
        <w:rPr>
          <w:bCs/>
        </w:rPr>
      </w:pPr>
      <w:r w:rsidRPr="006519A0">
        <w:rPr>
          <w:bCs/>
        </w:rPr>
        <w:t>surađuju s nadležnim Stožerom civilne zaštite</w:t>
      </w:r>
    </w:p>
    <w:p w14:paraId="7A9B4857" w14:textId="77777777" w:rsidR="00B75317" w:rsidRPr="006519A0" w:rsidRDefault="00B75317" w:rsidP="00B75317">
      <w:pPr>
        <w:contextualSpacing/>
        <w:rPr>
          <w:bCs/>
        </w:rPr>
      </w:pPr>
    </w:p>
    <w:p w14:paraId="07DCC9ED" w14:textId="77777777" w:rsidR="005D11D6" w:rsidRPr="006519A0" w:rsidRDefault="005D11D6" w:rsidP="005D11D6">
      <w:pPr>
        <w:spacing w:before="0"/>
        <w:contextualSpacing/>
        <w:rPr>
          <w:b/>
          <w:color w:val="000000"/>
        </w:rPr>
      </w:pPr>
      <w:r w:rsidRPr="006519A0">
        <w:rPr>
          <w:b/>
          <w:color w:val="000000"/>
        </w:rPr>
        <w:t>Vlasnici-upravitelji objekata za sklanjanje:</w:t>
      </w:r>
    </w:p>
    <w:p w14:paraId="3C3B3023" w14:textId="77777777" w:rsidR="005D11D6" w:rsidRPr="006519A0" w:rsidRDefault="005D11D6" w:rsidP="00BC7925">
      <w:pPr>
        <w:widowControl w:val="0"/>
        <w:numPr>
          <w:ilvl w:val="3"/>
          <w:numId w:val="41"/>
        </w:numPr>
        <w:tabs>
          <w:tab w:val="left" w:pos="142"/>
        </w:tabs>
        <w:autoSpaceDE w:val="0"/>
        <w:autoSpaceDN w:val="0"/>
        <w:adjustRightInd w:val="0"/>
        <w:ind w:left="426" w:hanging="284"/>
        <w:contextualSpacing/>
        <w:rPr>
          <w:bCs/>
          <w:szCs w:val="20"/>
        </w:rPr>
      </w:pPr>
      <w:r w:rsidRPr="006519A0">
        <w:rPr>
          <w:bCs/>
          <w:szCs w:val="20"/>
        </w:rPr>
        <w:t xml:space="preserve">vrše prihvat stanovnika u skloništu i njihov raspored po prostorijama, </w:t>
      </w:r>
    </w:p>
    <w:p w14:paraId="45B27A8B" w14:textId="77777777" w:rsidR="005D11D6" w:rsidRPr="006519A0" w:rsidRDefault="005D11D6" w:rsidP="00BC7925">
      <w:pPr>
        <w:widowControl w:val="0"/>
        <w:numPr>
          <w:ilvl w:val="3"/>
          <w:numId w:val="41"/>
        </w:numPr>
        <w:tabs>
          <w:tab w:val="left" w:pos="142"/>
        </w:tabs>
        <w:autoSpaceDE w:val="0"/>
        <w:autoSpaceDN w:val="0"/>
        <w:adjustRightInd w:val="0"/>
        <w:ind w:left="426" w:hanging="284"/>
        <w:contextualSpacing/>
        <w:rPr>
          <w:bCs/>
          <w:szCs w:val="20"/>
        </w:rPr>
      </w:pPr>
      <w:r w:rsidRPr="006519A0">
        <w:rPr>
          <w:bCs/>
          <w:szCs w:val="20"/>
        </w:rPr>
        <w:t>osiguravaju rad uređaja za ventilaciju i ostalih uređaja ,</w:t>
      </w:r>
    </w:p>
    <w:p w14:paraId="6B13F970" w14:textId="77777777" w:rsidR="005D11D6" w:rsidRPr="006519A0" w:rsidRDefault="005D11D6" w:rsidP="00BC7925">
      <w:pPr>
        <w:widowControl w:val="0"/>
        <w:numPr>
          <w:ilvl w:val="0"/>
          <w:numId w:val="41"/>
        </w:numPr>
        <w:tabs>
          <w:tab w:val="left" w:pos="142"/>
        </w:tabs>
        <w:autoSpaceDE w:val="0"/>
        <w:autoSpaceDN w:val="0"/>
        <w:adjustRightInd w:val="0"/>
        <w:ind w:left="426" w:hanging="284"/>
        <w:contextualSpacing/>
        <w:rPr>
          <w:bCs/>
          <w:szCs w:val="20"/>
        </w:rPr>
      </w:pPr>
      <w:r w:rsidRPr="006519A0">
        <w:rPr>
          <w:bCs/>
          <w:szCs w:val="20"/>
        </w:rPr>
        <w:t>osiguravaju kućnim redom neophodne životne i higijenske potrebe stanovništva u skloništu i poduzimaju potrebne mjere u svezi istog ,</w:t>
      </w:r>
    </w:p>
    <w:p w14:paraId="785540CF" w14:textId="77777777" w:rsidR="005D11D6" w:rsidRPr="006519A0" w:rsidRDefault="005D11D6" w:rsidP="00BC7925">
      <w:pPr>
        <w:widowControl w:val="0"/>
        <w:numPr>
          <w:ilvl w:val="0"/>
          <w:numId w:val="41"/>
        </w:numPr>
        <w:tabs>
          <w:tab w:val="left" w:pos="142"/>
        </w:tabs>
        <w:autoSpaceDE w:val="0"/>
        <w:autoSpaceDN w:val="0"/>
        <w:adjustRightInd w:val="0"/>
        <w:ind w:left="426" w:hanging="284"/>
        <w:contextualSpacing/>
        <w:rPr>
          <w:bCs/>
          <w:szCs w:val="20"/>
        </w:rPr>
      </w:pPr>
      <w:r w:rsidRPr="006519A0">
        <w:rPr>
          <w:bCs/>
          <w:szCs w:val="20"/>
        </w:rPr>
        <w:t xml:space="preserve">vode potrebite evidencije ulaska i izlaska osoba iz skloništa, </w:t>
      </w:r>
    </w:p>
    <w:p w14:paraId="79A4409A" w14:textId="77777777" w:rsidR="005D11D6" w:rsidRPr="006519A0" w:rsidRDefault="005D11D6" w:rsidP="00BC7925">
      <w:pPr>
        <w:widowControl w:val="0"/>
        <w:numPr>
          <w:ilvl w:val="0"/>
          <w:numId w:val="41"/>
        </w:numPr>
        <w:tabs>
          <w:tab w:val="left" w:pos="142"/>
        </w:tabs>
        <w:autoSpaceDE w:val="0"/>
        <w:autoSpaceDN w:val="0"/>
        <w:adjustRightInd w:val="0"/>
        <w:ind w:left="426" w:hanging="284"/>
        <w:contextualSpacing/>
        <w:rPr>
          <w:bCs/>
          <w:szCs w:val="20"/>
        </w:rPr>
      </w:pPr>
      <w:r w:rsidRPr="006519A0">
        <w:rPr>
          <w:bCs/>
          <w:szCs w:val="20"/>
        </w:rPr>
        <w:t xml:space="preserve">provode informiranje stanovnika u skloništu o stanju, poduzetim mjerama i narednim aktivnostima, </w:t>
      </w:r>
    </w:p>
    <w:p w14:paraId="2D4F5A71" w14:textId="77777777" w:rsidR="005D11D6" w:rsidRPr="006519A0" w:rsidRDefault="005D11D6" w:rsidP="00BC7925">
      <w:pPr>
        <w:widowControl w:val="0"/>
        <w:numPr>
          <w:ilvl w:val="0"/>
          <w:numId w:val="41"/>
        </w:numPr>
        <w:tabs>
          <w:tab w:val="left" w:pos="142"/>
        </w:tabs>
        <w:autoSpaceDE w:val="0"/>
        <w:autoSpaceDN w:val="0"/>
        <w:adjustRightInd w:val="0"/>
        <w:ind w:left="426" w:hanging="284"/>
        <w:contextualSpacing/>
        <w:rPr>
          <w:bCs/>
          <w:szCs w:val="20"/>
        </w:rPr>
      </w:pPr>
      <w:r w:rsidRPr="006519A0">
        <w:rPr>
          <w:bCs/>
          <w:szCs w:val="20"/>
        </w:rPr>
        <w:t>uspostavlja vezu s povjerenicima CZ, te po mogućnosti i sa nadležnim Stožerom civilne zaštite.</w:t>
      </w:r>
    </w:p>
    <w:p w14:paraId="3D48FF1F" w14:textId="77777777" w:rsidR="008C28DD" w:rsidRPr="00A60B14" w:rsidRDefault="008C28DD" w:rsidP="00B971AB">
      <w:pPr>
        <w:tabs>
          <w:tab w:val="left" w:pos="3179"/>
        </w:tabs>
      </w:pPr>
    </w:p>
    <w:p w14:paraId="0798423E" w14:textId="24B9D83B" w:rsidR="007F5809" w:rsidRPr="00A60B14" w:rsidRDefault="00260D30" w:rsidP="004523C4">
      <w:pPr>
        <w:pStyle w:val="Heading3"/>
      </w:pPr>
      <w:bookmarkStart w:id="81" w:name="_Toc432405411"/>
      <w:bookmarkStart w:id="82" w:name="_Toc521327829"/>
      <w:bookmarkStart w:id="83" w:name="_Toc211585892"/>
      <w:r w:rsidRPr="00A60B14">
        <w:t>6.</w:t>
      </w:r>
      <w:r w:rsidR="00392979" w:rsidRPr="00A60B14">
        <w:t>7</w:t>
      </w:r>
      <w:r w:rsidR="007F5809" w:rsidRPr="00A60B14">
        <w:t>.2 Evakuacija stanovništva</w:t>
      </w:r>
      <w:bookmarkEnd w:id="81"/>
      <w:bookmarkEnd w:id="82"/>
      <w:bookmarkEnd w:id="83"/>
    </w:p>
    <w:p w14:paraId="5D9DB09A" w14:textId="1251FBE9" w:rsidR="006C277A" w:rsidRPr="00A60B14" w:rsidRDefault="006C277A" w:rsidP="006C277A">
      <w:pPr>
        <w:widowControl w:val="0"/>
        <w:autoSpaceDE w:val="0"/>
        <w:autoSpaceDN w:val="0"/>
        <w:adjustRightInd w:val="0"/>
        <w:spacing w:before="120" w:after="120"/>
      </w:pPr>
      <w:r w:rsidRPr="00A60B14">
        <w:t xml:space="preserve">Evakuacija stanovništva u </w:t>
      </w:r>
      <w:r w:rsidR="00D14364" w:rsidRPr="00A60B14">
        <w:t>Općini Murter-Kornati</w:t>
      </w:r>
      <w:r w:rsidRPr="00A60B14">
        <w:t xml:space="preserve"> vršiti će se u slučajevima sljedećih ugroza:</w:t>
      </w:r>
    </w:p>
    <w:p w14:paraId="058CF910" w14:textId="77777777" w:rsidR="006C277A" w:rsidRPr="00A60B14" w:rsidRDefault="006C277A" w:rsidP="00BC7925">
      <w:pPr>
        <w:numPr>
          <w:ilvl w:val="0"/>
          <w:numId w:val="28"/>
        </w:numPr>
        <w:contextualSpacing/>
        <w:rPr>
          <w:bCs/>
        </w:rPr>
      </w:pPr>
      <w:r w:rsidRPr="00A60B14">
        <w:rPr>
          <w:bCs/>
        </w:rPr>
        <w:t>potresa - evakuacija se vrši do lokacija na kojima su podignuta šatorska naselja, a potom do objekata u kojima će se vršiti zbrinjavanje,</w:t>
      </w:r>
    </w:p>
    <w:p w14:paraId="0C3B8A9F" w14:textId="77777777" w:rsidR="006C277A" w:rsidRPr="00A60B14" w:rsidRDefault="006C277A" w:rsidP="00BC7925">
      <w:pPr>
        <w:numPr>
          <w:ilvl w:val="0"/>
          <w:numId w:val="28"/>
        </w:numPr>
        <w:contextualSpacing/>
        <w:rPr>
          <w:bCs/>
        </w:rPr>
      </w:pPr>
      <w:r w:rsidRPr="00A60B14">
        <w:rPr>
          <w:bCs/>
        </w:rPr>
        <w:t>tehničko-tehnoloških nesreća u prometu - kontaminacija atmosfere i okoliša mogla bi zahtijevati žurnu evakuaciju i kratkotrajno zbrinjavanje turista i građana na određenim, uglavnom ograničenim lokacijama, a koje se nalaze u neposrednoj blizini objekta s opasnim tvarima,</w:t>
      </w:r>
    </w:p>
    <w:p w14:paraId="6341A4E4" w14:textId="77777777" w:rsidR="006C277A" w:rsidRPr="00A60B14" w:rsidRDefault="006C277A" w:rsidP="00BC7925">
      <w:pPr>
        <w:numPr>
          <w:ilvl w:val="0"/>
          <w:numId w:val="28"/>
        </w:numPr>
        <w:contextualSpacing/>
        <w:rPr>
          <w:bCs/>
        </w:rPr>
      </w:pPr>
      <w:r w:rsidRPr="00A60B14">
        <w:rPr>
          <w:bCs/>
        </w:rPr>
        <w:t>ratne opasnosti i terorističke prijetnje,</w:t>
      </w:r>
    </w:p>
    <w:p w14:paraId="685FA255" w14:textId="113B24F5" w:rsidR="006C277A" w:rsidRPr="00A60B14" w:rsidRDefault="006C277A" w:rsidP="00BC7925">
      <w:pPr>
        <w:numPr>
          <w:ilvl w:val="0"/>
          <w:numId w:val="28"/>
        </w:numPr>
        <w:contextualSpacing/>
        <w:rPr>
          <w:bCs/>
        </w:rPr>
      </w:pPr>
      <w:r w:rsidRPr="00A60B14">
        <w:rPr>
          <w:bCs/>
        </w:rPr>
        <w:t>poplave</w:t>
      </w:r>
      <w:r w:rsidR="006167AA">
        <w:rPr>
          <w:bCs/>
        </w:rPr>
        <w:t xml:space="preserve"> – u slučaju plimnog vala</w:t>
      </w:r>
      <w:r w:rsidRPr="00A60B14">
        <w:rPr>
          <w:bCs/>
        </w:rPr>
        <w:t xml:space="preserve">. </w:t>
      </w:r>
    </w:p>
    <w:p w14:paraId="4D18992D" w14:textId="77777777" w:rsidR="006C277A" w:rsidRPr="00D14364" w:rsidRDefault="006C277A" w:rsidP="00260D30">
      <w:pPr>
        <w:widowControl w:val="0"/>
        <w:autoSpaceDE w:val="0"/>
        <w:autoSpaceDN w:val="0"/>
        <w:adjustRightInd w:val="0"/>
        <w:spacing w:before="120" w:after="120"/>
        <w:rPr>
          <w:highlight w:val="yellow"/>
        </w:rPr>
      </w:pPr>
    </w:p>
    <w:p w14:paraId="131357ED" w14:textId="77777777" w:rsidR="005D07A2" w:rsidRPr="000F766B" w:rsidRDefault="005D07A2" w:rsidP="005D07A2">
      <w:pPr>
        <w:jc w:val="left"/>
        <w:rPr>
          <w:u w:val="single"/>
        </w:rPr>
      </w:pPr>
      <w:r w:rsidRPr="000F766B">
        <w:rPr>
          <w:u w:val="single"/>
        </w:rPr>
        <w:t>Kod ugroze od poplave moguće je očekivati manji broj ljudi koji bi bilo potrebno evakuirati. Te osobe bi se po potrebi samoevakuirale uz pomoć općinskih službi, pa se mjere evakuacije ne razrađuju.</w:t>
      </w:r>
    </w:p>
    <w:p w14:paraId="30E5092C" w14:textId="429B1079" w:rsidR="006C277A" w:rsidRPr="00D14364" w:rsidRDefault="006C277A" w:rsidP="00260D30">
      <w:pPr>
        <w:widowControl w:val="0"/>
        <w:autoSpaceDE w:val="0"/>
        <w:autoSpaceDN w:val="0"/>
        <w:adjustRightInd w:val="0"/>
        <w:spacing w:before="120" w:after="120"/>
        <w:rPr>
          <w:highlight w:val="yellow"/>
        </w:rPr>
      </w:pPr>
    </w:p>
    <w:p w14:paraId="48430CD0" w14:textId="4B8126E1" w:rsidR="00584E23" w:rsidRPr="000F766B" w:rsidRDefault="00E60723" w:rsidP="00584E23">
      <w:pPr>
        <w:widowControl w:val="0"/>
        <w:autoSpaceDE w:val="0"/>
        <w:autoSpaceDN w:val="0"/>
        <w:adjustRightInd w:val="0"/>
        <w:spacing w:before="120" w:after="120"/>
      </w:pPr>
      <w:r w:rsidRPr="000F766B">
        <w:t xml:space="preserve">Općinski </w:t>
      </w:r>
      <w:r w:rsidR="002C1549" w:rsidRPr="000F766B">
        <w:t xml:space="preserve"> načelnik</w:t>
      </w:r>
      <w:r w:rsidR="00584E23" w:rsidRPr="000F766B">
        <w:t xml:space="preserve"> u suradnji sa Stožerom civilne zaštite i upozoravanja dobivenih od nadležnih institucija, donosi odluku o provođenju evakuacije stanovništva, materijalnih dobara i životinja s određenog područja ovisno o događaju.</w:t>
      </w:r>
    </w:p>
    <w:p w14:paraId="69E6B90F" w14:textId="77777777" w:rsidR="00AC4D56" w:rsidRPr="000F766B" w:rsidRDefault="00AC4D56" w:rsidP="00AC4D56">
      <w:pPr>
        <w:widowControl w:val="0"/>
        <w:autoSpaceDE w:val="0"/>
        <w:autoSpaceDN w:val="0"/>
        <w:adjustRightInd w:val="0"/>
        <w:spacing w:before="120" w:after="120"/>
      </w:pPr>
      <w:r w:rsidRPr="000F766B">
        <w:t>Odluka se prenosi sredstvima javnog ili sredstvima lokalnog priopćavanja, a može se prenijeti i sustavima za uzbunjivanje, davanjem znaka nadolazeća opasnost i govornim informacijama.</w:t>
      </w:r>
    </w:p>
    <w:p w14:paraId="535656C1" w14:textId="77777777" w:rsidR="00AC4D56" w:rsidRPr="000F766B" w:rsidRDefault="00AC4D56" w:rsidP="00AC4D56">
      <w:pPr>
        <w:widowControl w:val="0"/>
        <w:autoSpaceDE w:val="0"/>
        <w:autoSpaceDN w:val="0"/>
        <w:adjustRightInd w:val="0"/>
        <w:spacing w:before="120" w:after="120"/>
      </w:pPr>
      <w:r w:rsidRPr="000F766B">
        <w:t>Također Odluka se može prenijeti i putem povjerenika civilne zaštite za određeno područje ili dijelove naselja. O provođenju evakuacije izvješćuje se nositelji provođenja, koji će aktivirati svoje ekipe za prihvat evakuiranog stanovništva u planirane objekte i prostore.</w:t>
      </w:r>
    </w:p>
    <w:p w14:paraId="324B0FF1" w14:textId="439FE47D" w:rsidR="00AC4D56" w:rsidRPr="000F766B" w:rsidRDefault="00AC4D56" w:rsidP="00AC4D56">
      <w:pPr>
        <w:widowControl w:val="0"/>
        <w:autoSpaceDE w:val="0"/>
        <w:autoSpaceDN w:val="0"/>
        <w:adjustRightInd w:val="0"/>
        <w:spacing w:before="120" w:after="120"/>
      </w:pPr>
      <w:r w:rsidRPr="000F766B">
        <w:t xml:space="preserve">Paralelno s dostavom obavijesti o provođenju evakuacije, pokreće se aktiviranje sustava evakuacije od </w:t>
      </w:r>
      <w:r w:rsidRPr="00E900CC">
        <w:t xml:space="preserve">općinskog </w:t>
      </w:r>
      <w:r w:rsidR="002C1549" w:rsidRPr="00E900CC">
        <w:t>načelnik</w:t>
      </w:r>
      <w:r w:rsidRPr="00E900CC">
        <w:t>a ili</w:t>
      </w:r>
      <w:r w:rsidR="007546C8" w:rsidRPr="00E900CC">
        <w:t xml:space="preserve"> </w:t>
      </w:r>
      <w:r w:rsidR="00711978" w:rsidRPr="00711978">
        <w:t>privremenog zamjenika</w:t>
      </w:r>
      <w:r w:rsidR="00E900CC" w:rsidRPr="00E900CC">
        <w:t xml:space="preserve"> općinskog načelnika</w:t>
      </w:r>
      <w:r w:rsidR="007546C8" w:rsidRPr="00E900CC">
        <w:t xml:space="preserve"> </w:t>
      </w:r>
      <w:r w:rsidRPr="00E900CC">
        <w:t xml:space="preserve">i pravne </w:t>
      </w:r>
      <w:r w:rsidRPr="00E900CC">
        <w:lastRenderedPageBreak/>
        <w:t>osobe</w:t>
      </w:r>
      <w:r w:rsidRPr="000F766B">
        <w:t xml:space="preserve"> s prometnim sredstvima za prijevoz stanovništva, kao i nadležne policijske postaje </w:t>
      </w:r>
      <w:r w:rsidR="00C519B3" w:rsidRPr="000F766B">
        <w:t>Vodice</w:t>
      </w:r>
      <w:r w:rsidRPr="000F766B">
        <w:t xml:space="preserve"> radi reguliranja prometa i osiguranja provođenja evakuacije, te zaštite imovine osoba koje su napustile područje.</w:t>
      </w:r>
    </w:p>
    <w:p w14:paraId="04AF64A0" w14:textId="77777777" w:rsidR="00AC4D56" w:rsidRPr="000F766B" w:rsidRDefault="00AC4D56" w:rsidP="00AC4D56">
      <w:pPr>
        <w:widowControl w:val="0"/>
        <w:autoSpaceDE w:val="0"/>
        <w:autoSpaceDN w:val="0"/>
        <w:adjustRightInd w:val="0"/>
        <w:spacing w:before="120" w:after="120"/>
      </w:pPr>
      <w:r w:rsidRPr="000F766B">
        <w:t xml:space="preserve">Cilj i zadaća evakuacije je prije svega organizirano i planski napustiti ugroženo područje te što prije doći do mjesta prikupljanja, a potom zadanim pravcima stići do područja privremenog zbrinjavanja. </w:t>
      </w:r>
    </w:p>
    <w:p w14:paraId="57B3F9F5" w14:textId="77777777" w:rsidR="00AC4D56" w:rsidRPr="000F766B" w:rsidRDefault="00AC4D56" w:rsidP="00AC4D56">
      <w:pPr>
        <w:widowControl w:val="0"/>
        <w:autoSpaceDE w:val="0"/>
        <w:autoSpaceDN w:val="0"/>
        <w:adjustRightInd w:val="0"/>
        <w:spacing w:before="120" w:after="120"/>
      </w:pPr>
      <w:r w:rsidRPr="000F766B">
        <w:t>Prije početka evakuacije sve osobe koje se planiraju evakuirati, obavezno se moraju evidentirati (ime i prezime, ime i prezime njezinih roditelja, datum rođenja, adresa stanovanja, broj članova obitelji koji se evakuiraju - isti podaci i srodstvo). Isto tako, u evidencijske liste upisuje se vozilo kojim se osoba evakuira te mjesto na koje se evakuira, s naznakom mjesta prihvata.</w:t>
      </w:r>
    </w:p>
    <w:p w14:paraId="2E890FCF" w14:textId="77777777" w:rsidR="00AC4D56" w:rsidRPr="000F766B" w:rsidRDefault="00AC4D56" w:rsidP="00AC4D56">
      <w:pPr>
        <w:widowControl w:val="0"/>
        <w:autoSpaceDE w:val="0"/>
        <w:autoSpaceDN w:val="0"/>
        <w:adjustRightInd w:val="0"/>
        <w:spacing w:before="120" w:after="120"/>
      </w:pPr>
      <w:r w:rsidRPr="000F766B">
        <w:t>Svaka osoba koja se evakuira slobodna je izabrati hoće li se evakuirati skupnim prijevozom ili vlastitim vozilom. U slučaju kada odgovorno tijelo ili odgovorna osoba, u suradnji s pripadnicima policija ocijeni da bi evakuacija vlastitim vozilima stanovnika izazvala prometnu gužvu koja bi ometala provedbu evakuacije, može proglasiti evakuaciju skupnim vozilima obveznom odnosno zabraniti uporabu vlastitih vozila.</w:t>
      </w:r>
    </w:p>
    <w:p w14:paraId="5B304FF0" w14:textId="77777777" w:rsidR="00AC4D56" w:rsidRPr="000F766B" w:rsidRDefault="00AC4D56" w:rsidP="00AC4D56">
      <w:pPr>
        <w:widowControl w:val="0"/>
        <w:autoSpaceDE w:val="0"/>
        <w:autoSpaceDN w:val="0"/>
        <w:adjustRightInd w:val="0"/>
        <w:spacing w:before="120" w:after="120"/>
      </w:pPr>
      <w:r w:rsidRPr="000F766B">
        <w:t>Osobe koje se evakuiraju vlastitim vozilima dužne su strogo se pridržavati uputa o pravcima evakuacije, brzini vožnje i drugim uputama koje daju koordinatori evakuacije, pripadnici policije i druge službene osobe.</w:t>
      </w:r>
    </w:p>
    <w:p w14:paraId="67779EEC" w14:textId="62A6444E" w:rsidR="00AC4D56" w:rsidRPr="000F766B" w:rsidRDefault="00AC4D56" w:rsidP="00AC4D56">
      <w:pPr>
        <w:widowControl w:val="0"/>
        <w:autoSpaceDE w:val="0"/>
        <w:autoSpaceDN w:val="0"/>
        <w:adjustRightInd w:val="0"/>
        <w:spacing w:before="120" w:after="120"/>
      </w:pPr>
      <w:r w:rsidRPr="000F766B">
        <w:t xml:space="preserve">Ukoliko tako odluči osoba odgovorna za provedbu evakuacije, odnosno ako drugačije nije moguće zbog uvjeta na prometnicama te zbog opće sigurnosti, osobe koje se evakuiraju vlastitim vozilima dužne su se priključiti organiziranom konvoju vozila, o čemu odgovorne osobe daju pravovremenu obavijest. </w:t>
      </w:r>
      <w:r w:rsidRPr="000F766B">
        <w:rPr>
          <w:snapToGrid w:val="0"/>
        </w:rPr>
        <w:t xml:space="preserve">Odluku o potrebi provođenja mjere evakuacije građana uslijed nastale velike nesreće donosi </w:t>
      </w:r>
      <w:r w:rsidR="00E60723" w:rsidRPr="000F766B">
        <w:rPr>
          <w:snapToGrid w:val="0"/>
        </w:rPr>
        <w:t xml:space="preserve">Općinski </w:t>
      </w:r>
      <w:r w:rsidR="002C1549" w:rsidRPr="000F766B">
        <w:rPr>
          <w:snapToGrid w:val="0"/>
        </w:rPr>
        <w:t xml:space="preserve"> načelnik</w:t>
      </w:r>
      <w:r w:rsidRPr="000F766B">
        <w:rPr>
          <w:snapToGrid w:val="0"/>
        </w:rPr>
        <w:t>.</w:t>
      </w:r>
    </w:p>
    <w:p w14:paraId="7318C3C9" w14:textId="77777777" w:rsidR="00AC4D56" w:rsidRPr="000F766B" w:rsidRDefault="00AC4D56" w:rsidP="00AC4D56">
      <w:pPr>
        <w:widowControl w:val="0"/>
        <w:autoSpaceDE w:val="0"/>
        <w:autoSpaceDN w:val="0"/>
        <w:adjustRightInd w:val="0"/>
        <w:spacing w:before="120" w:after="120"/>
      </w:pPr>
      <w:r w:rsidRPr="000F766B">
        <w:t>Turisti, odnosno stranci s privremenim boravištem u Republici Hrvatskoj podliježu istim uvjetima, pravima i obvezama u slučaju evakuacije kao i državljani Republike Hrvatske. Obveza i dužnost odgovornih vlasti Republike Hrvatske je, odmah po saznanju da se među ugroženim stanovništvom nalazi strani državljanin, izvijestiti Ministarstvo vanjskih poslova Republike Hrvatske.</w:t>
      </w:r>
    </w:p>
    <w:p w14:paraId="757D79F7" w14:textId="77777777" w:rsidR="00AC4D56" w:rsidRPr="00D14364" w:rsidRDefault="00AC4D56" w:rsidP="00AC4D56">
      <w:pPr>
        <w:ind w:left="360"/>
        <w:contextualSpacing/>
        <w:jc w:val="left"/>
        <w:rPr>
          <w:highlight w:val="yellow"/>
        </w:rPr>
      </w:pPr>
    </w:p>
    <w:p w14:paraId="21312984" w14:textId="77777777" w:rsidR="007F5809" w:rsidRPr="00E94BD4" w:rsidRDefault="007F5809" w:rsidP="007F5809">
      <w:pPr>
        <w:rPr>
          <w:rFonts w:eastAsiaTheme="majorEastAsia"/>
          <w:color w:val="54883D"/>
        </w:rPr>
      </w:pPr>
      <w:bookmarkStart w:id="84" w:name="_Toc431368077"/>
      <w:bookmarkStart w:id="85" w:name="_Toc432405412"/>
      <w:r w:rsidRPr="00E94BD4">
        <w:rPr>
          <w:rFonts w:eastAsiaTheme="majorEastAsia"/>
          <w:color w:val="54883D"/>
        </w:rPr>
        <w:t>Pregled kapaciteta i standardnih operativnih postupaka</w:t>
      </w:r>
      <w:bookmarkEnd w:id="84"/>
      <w:bookmarkEnd w:id="85"/>
    </w:p>
    <w:tbl>
      <w:tblPr>
        <w:tblStyle w:val="GridTable6Colorful-Accent3"/>
        <w:tblW w:w="10632" w:type="dxa"/>
        <w:tblInd w:w="-572" w:type="dxa"/>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692"/>
        <w:gridCol w:w="1539"/>
        <w:gridCol w:w="1517"/>
        <w:gridCol w:w="1948"/>
        <w:gridCol w:w="3936"/>
      </w:tblGrid>
      <w:tr w:rsidR="00260D30" w:rsidRPr="00D14364" w14:paraId="0EF646EF" w14:textId="77777777" w:rsidTr="00D140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6" w:type="dxa"/>
            <w:tcBorders>
              <w:bottom w:val="none" w:sz="0" w:space="0" w:color="auto"/>
            </w:tcBorders>
            <w:vAlign w:val="center"/>
          </w:tcPr>
          <w:p w14:paraId="4F3F834A" w14:textId="77777777" w:rsidR="00260D30" w:rsidRPr="00E94BD4" w:rsidRDefault="00260D30" w:rsidP="00D14018">
            <w:pPr>
              <w:widowControl w:val="0"/>
              <w:autoSpaceDE w:val="0"/>
              <w:autoSpaceDN w:val="0"/>
              <w:adjustRightInd w:val="0"/>
              <w:spacing w:before="0" w:after="0"/>
              <w:jc w:val="center"/>
              <w:rPr>
                <w:b w:val="0"/>
                <w:sz w:val="20"/>
                <w:szCs w:val="20"/>
              </w:rPr>
            </w:pPr>
            <w:r w:rsidRPr="00E94BD4">
              <w:rPr>
                <w:sz w:val="20"/>
                <w:szCs w:val="20"/>
              </w:rPr>
              <w:t>NOSITELJ EVAKUACIJE</w:t>
            </w:r>
          </w:p>
        </w:tc>
        <w:tc>
          <w:tcPr>
            <w:tcW w:w="1306" w:type="dxa"/>
            <w:tcBorders>
              <w:bottom w:val="none" w:sz="0" w:space="0" w:color="auto"/>
            </w:tcBorders>
            <w:vAlign w:val="center"/>
          </w:tcPr>
          <w:p w14:paraId="529C8D0A" w14:textId="77777777" w:rsidR="00260D30" w:rsidRPr="00E94BD4" w:rsidRDefault="00260D30" w:rsidP="00D14018">
            <w:pPr>
              <w:widowControl w:val="0"/>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94BD4">
              <w:rPr>
                <w:sz w:val="20"/>
                <w:szCs w:val="20"/>
              </w:rPr>
              <w:t>SREDSTVA</w:t>
            </w:r>
          </w:p>
        </w:tc>
        <w:tc>
          <w:tcPr>
            <w:tcW w:w="1524" w:type="dxa"/>
            <w:tcBorders>
              <w:bottom w:val="none" w:sz="0" w:space="0" w:color="auto"/>
            </w:tcBorders>
            <w:vAlign w:val="center"/>
          </w:tcPr>
          <w:p w14:paraId="5ADBACB2" w14:textId="77777777" w:rsidR="00260D30" w:rsidRPr="00E94BD4" w:rsidRDefault="00260D30" w:rsidP="00D14018">
            <w:pPr>
              <w:widowControl w:val="0"/>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94BD4">
              <w:rPr>
                <w:sz w:val="20"/>
                <w:szCs w:val="20"/>
              </w:rPr>
              <w:t>KAPACITETI</w:t>
            </w:r>
          </w:p>
        </w:tc>
        <w:tc>
          <w:tcPr>
            <w:tcW w:w="1985" w:type="dxa"/>
            <w:tcBorders>
              <w:bottom w:val="none" w:sz="0" w:space="0" w:color="auto"/>
            </w:tcBorders>
            <w:vAlign w:val="center"/>
          </w:tcPr>
          <w:p w14:paraId="387D105E" w14:textId="77777777" w:rsidR="00260D30" w:rsidRPr="00E94BD4" w:rsidRDefault="00260D30" w:rsidP="00D14018">
            <w:pPr>
              <w:widowControl w:val="0"/>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94BD4">
              <w:rPr>
                <w:sz w:val="20"/>
                <w:szCs w:val="20"/>
              </w:rPr>
              <w:t>OPERATIVNI POSTUPCI</w:t>
            </w:r>
          </w:p>
        </w:tc>
        <w:tc>
          <w:tcPr>
            <w:tcW w:w="4111" w:type="dxa"/>
            <w:tcBorders>
              <w:bottom w:val="none" w:sz="0" w:space="0" w:color="auto"/>
            </w:tcBorders>
            <w:vAlign w:val="center"/>
          </w:tcPr>
          <w:p w14:paraId="30E9A89C" w14:textId="77777777" w:rsidR="00260D30" w:rsidRPr="00E94BD4" w:rsidRDefault="00260D30" w:rsidP="00D14018">
            <w:pPr>
              <w:widowControl w:val="0"/>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94BD4">
              <w:rPr>
                <w:sz w:val="20"/>
                <w:szCs w:val="20"/>
              </w:rPr>
              <w:t>NAČIN PROVEDBE</w:t>
            </w:r>
          </w:p>
        </w:tc>
      </w:tr>
      <w:tr w:rsidR="00260D30" w:rsidRPr="00D14364" w14:paraId="67792F15" w14:textId="77777777" w:rsidTr="00524BC5">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706" w:type="dxa"/>
            <w:shd w:val="clear" w:color="auto" w:fill="auto"/>
            <w:vAlign w:val="center"/>
          </w:tcPr>
          <w:p w14:paraId="190C05A2" w14:textId="07FCB8BD" w:rsidR="00260D30" w:rsidRPr="00D14364" w:rsidRDefault="00D14364" w:rsidP="00AC4D56">
            <w:pPr>
              <w:widowControl w:val="0"/>
              <w:autoSpaceDE w:val="0"/>
              <w:autoSpaceDN w:val="0"/>
              <w:adjustRightInd w:val="0"/>
              <w:spacing w:before="0" w:after="0"/>
              <w:jc w:val="center"/>
              <w:rPr>
                <w:sz w:val="20"/>
                <w:szCs w:val="20"/>
                <w:highlight w:val="yellow"/>
              </w:rPr>
            </w:pPr>
            <w:r w:rsidRPr="00CF0AEB">
              <w:rPr>
                <w:sz w:val="20"/>
                <w:szCs w:val="20"/>
              </w:rPr>
              <w:t>Općina Murter-Kornati</w:t>
            </w:r>
            <w:r w:rsidR="00E74ED5" w:rsidRPr="00CF0AEB">
              <w:rPr>
                <w:sz w:val="20"/>
                <w:szCs w:val="20"/>
              </w:rPr>
              <w:t xml:space="preserve"> i Stožer CZ</w:t>
            </w:r>
            <w:r w:rsidR="00260D30" w:rsidRPr="00CF0AEB">
              <w:rPr>
                <w:sz w:val="20"/>
                <w:szCs w:val="20"/>
              </w:rPr>
              <w:t xml:space="preserve"> (</w:t>
            </w:r>
            <w:r w:rsidR="00E60723" w:rsidRPr="00CF0AEB">
              <w:rPr>
                <w:sz w:val="20"/>
                <w:szCs w:val="20"/>
              </w:rPr>
              <w:t xml:space="preserve">Općinski </w:t>
            </w:r>
            <w:r w:rsidR="002C1549" w:rsidRPr="00CF0AEB">
              <w:rPr>
                <w:sz w:val="20"/>
                <w:szCs w:val="20"/>
              </w:rPr>
              <w:t xml:space="preserve"> načelnik</w:t>
            </w:r>
            <w:r w:rsidR="00260D30" w:rsidRPr="00CF0AEB">
              <w:rPr>
                <w:sz w:val="20"/>
                <w:szCs w:val="20"/>
              </w:rPr>
              <w:t>)</w:t>
            </w:r>
          </w:p>
        </w:tc>
        <w:tc>
          <w:tcPr>
            <w:tcW w:w="1306" w:type="dxa"/>
            <w:shd w:val="clear" w:color="auto" w:fill="auto"/>
            <w:vAlign w:val="center"/>
          </w:tcPr>
          <w:p w14:paraId="62154D05" w14:textId="77777777" w:rsidR="00CF0AEB" w:rsidRPr="00987A7B" w:rsidRDefault="00CF0AEB" w:rsidP="00CF0AEB">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987A7B">
              <w:rPr>
                <w:sz w:val="20"/>
                <w:szCs w:val="20"/>
              </w:rPr>
              <w:t>Autobusi i druga vozila za javni prijevoz</w:t>
            </w:r>
          </w:p>
          <w:p w14:paraId="63EF9839" w14:textId="77777777" w:rsidR="00CF0AEB" w:rsidRDefault="00CF0AEB" w:rsidP="00524BC5">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p>
          <w:p w14:paraId="7D40E446" w14:textId="4BED26A0" w:rsidR="00260D30" w:rsidRPr="00D14364" w:rsidRDefault="00D14018" w:rsidP="00524BC5">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CF0AEB">
              <w:rPr>
                <w:sz w:val="20"/>
                <w:szCs w:val="20"/>
              </w:rPr>
              <w:t>Potreb</w:t>
            </w:r>
            <w:r w:rsidR="00CF0AEB" w:rsidRPr="00CF0AEB">
              <w:rPr>
                <w:sz w:val="20"/>
                <w:szCs w:val="20"/>
              </w:rPr>
              <w:t>n</w:t>
            </w:r>
            <w:r w:rsidRPr="00CF0AEB">
              <w:rPr>
                <w:sz w:val="20"/>
                <w:szCs w:val="20"/>
              </w:rPr>
              <w:t xml:space="preserve">o je da </w:t>
            </w:r>
            <w:r w:rsidR="00D14364" w:rsidRPr="00CF0AEB">
              <w:rPr>
                <w:sz w:val="20"/>
                <w:szCs w:val="20"/>
              </w:rPr>
              <w:t>Općina Murter-Kornati</w:t>
            </w:r>
            <w:r w:rsidRPr="00CF0AEB">
              <w:rPr>
                <w:sz w:val="20"/>
                <w:szCs w:val="20"/>
              </w:rPr>
              <w:t xml:space="preserve"> sklopi ugovor sa prijevozničkom tvrtkom </w:t>
            </w:r>
          </w:p>
        </w:tc>
        <w:tc>
          <w:tcPr>
            <w:tcW w:w="1524" w:type="dxa"/>
            <w:shd w:val="clear" w:color="auto" w:fill="auto"/>
            <w:vAlign w:val="center"/>
          </w:tcPr>
          <w:p w14:paraId="5B0967EF" w14:textId="2E2B3DC3" w:rsidR="00260D30" w:rsidRDefault="00260D30" w:rsidP="00CF0AEB">
            <w:pPr>
              <w:spacing w:before="0"/>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3AF151BA" w14:textId="77777777" w:rsidR="00CF0AEB" w:rsidRPr="00987A7B" w:rsidRDefault="00CF0AEB" w:rsidP="00CF0AEB">
            <w:pPr>
              <w:spacing w:before="0" w:after="0"/>
              <w:jc w:val="center"/>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sidRPr="00987A7B">
              <w:rPr>
                <w:rFonts w:eastAsiaTheme="majorEastAsia"/>
                <w:sz w:val="20"/>
                <w:szCs w:val="20"/>
              </w:rPr>
              <w:t>(Kombi za 8+1 putnik – 4 kom, autobusi u slučaju potrebe)</w:t>
            </w:r>
          </w:p>
          <w:p w14:paraId="31CA5A27" w14:textId="77777777" w:rsidR="00CF0AEB" w:rsidRPr="00D14364" w:rsidRDefault="00CF0AEB" w:rsidP="00D14018">
            <w:pPr>
              <w:spacing w:before="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37CE07A2" w14:textId="4B7E8D38" w:rsidR="00D14018" w:rsidRPr="00D14364" w:rsidRDefault="00D14018" w:rsidP="00D14018">
            <w:pPr>
              <w:spacing w:before="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5" w:type="dxa"/>
            <w:shd w:val="clear" w:color="auto" w:fill="auto"/>
            <w:vAlign w:val="center"/>
          </w:tcPr>
          <w:p w14:paraId="7607AA0A" w14:textId="32890639" w:rsidR="00260D30" w:rsidRPr="00D14364" w:rsidRDefault="00260D30" w:rsidP="00524BC5">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CF0AEB">
              <w:rPr>
                <w:sz w:val="20"/>
                <w:szCs w:val="20"/>
              </w:rPr>
              <w:t xml:space="preserve">Prema procjeni nositelja civilne zaštite tijekom mjera upozoravanja dobivenih od nadležnih institucija, </w:t>
            </w:r>
            <w:r w:rsidR="00E60723" w:rsidRPr="00CF0AEB">
              <w:rPr>
                <w:sz w:val="20"/>
                <w:szCs w:val="20"/>
              </w:rPr>
              <w:t xml:space="preserve">Općinski </w:t>
            </w:r>
            <w:r w:rsidR="002C1549" w:rsidRPr="00CF0AEB">
              <w:rPr>
                <w:sz w:val="20"/>
                <w:szCs w:val="20"/>
              </w:rPr>
              <w:t xml:space="preserve"> načelnik</w:t>
            </w:r>
            <w:r w:rsidRPr="00CF0AEB">
              <w:rPr>
                <w:sz w:val="20"/>
                <w:szCs w:val="20"/>
              </w:rPr>
              <w:t xml:space="preserve"> uz konzultaciju sa Stožerom civilne zaštite donosi odluku o provođenju evakuacije </w:t>
            </w:r>
            <w:r w:rsidRPr="00CF0AEB">
              <w:rPr>
                <w:sz w:val="20"/>
                <w:szCs w:val="20"/>
              </w:rPr>
              <w:lastRenderedPageBreak/>
              <w:t>stanovništva i materijalnih dobara s određenog područja ovisno o događaju.</w:t>
            </w:r>
          </w:p>
        </w:tc>
        <w:tc>
          <w:tcPr>
            <w:tcW w:w="4111" w:type="dxa"/>
            <w:shd w:val="clear" w:color="auto" w:fill="auto"/>
            <w:vAlign w:val="center"/>
          </w:tcPr>
          <w:p w14:paraId="1F1339D2" w14:textId="2BA35428" w:rsidR="00260D30" w:rsidRPr="00CF0AEB" w:rsidRDefault="00260D30" w:rsidP="00524BC5">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F0AEB">
              <w:rPr>
                <w:sz w:val="20"/>
                <w:szCs w:val="20"/>
              </w:rPr>
              <w:lastRenderedPageBreak/>
              <w:t>Odluka se prenosi sredstvima javnog ili sredstvima lokalnog priopćavanja, sustavima za uzbunjivanje, davanjem znaka nadolazeća opasnost i govornim informacijama.</w:t>
            </w:r>
          </w:p>
          <w:p w14:paraId="3F9DEE41" w14:textId="33E04658" w:rsidR="00260D30" w:rsidRPr="00CF0AEB" w:rsidRDefault="00260D30" w:rsidP="00524BC5">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F0AEB">
              <w:rPr>
                <w:sz w:val="20"/>
                <w:szCs w:val="20"/>
              </w:rPr>
              <w:t>Odluka se može prenijeti i putem povjerenika za određeno područje ili dijelove naselja. O provođenju evakuacije izvješćuje se nositelj provođenja, koji će aktivirati svoje ekipe za prihvat evakuiranog stanovništva u planirane objekte i prostore.</w:t>
            </w:r>
          </w:p>
          <w:p w14:paraId="28C9F999" w14:textId="7C2A2A31" w:rsidR="00260D30" w:rsidRPr="00D14364" w:rsidRDefault="00260D30" w:rsidP="00AC4D56">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CF0AEB">
              <w:rPr>
                <w:sz w:val="20"/>
                <w:szCs w:val="20"/>
              </w:rPr>
              <w:t xml:space="preserve">Paralelno s dostavom obavijesti o provođenju evakuacije, pokreće se od </w:t>
            </w:r>
            <w:r w:rsidR="00FF5516" w:rsidRPr="00CF0AEB">
              <w:rPr>
                <w:sz w:val="20"/>
                <w:szCs w:val="20"/>
              </w:rPr>
              <w:t xml:space="preserve">Općinskog </w:t>
            </w:r>
            <w:r w:rsidR="002C1549" w:rsidRPr="00CF0AEB">
              <w:rPr>
                <w:sz w:val="20"/>
                <w:szCs w:val="20"/>
              </w:rPr>
              <w:t>načelnik</w:t>
            </w:r>
            <w:r w:rsidR="00FF5516" w:rsidRPr="00CF0AEB">
              <w:rPr>
                <w:sz w:val="20"/>
                <w:szCs w:val="20"/>
              </w:rPr>
              <w:t>a</w:t>
            </w:r>
            <w:r w:rsidRPr="00CF0AEB">
              <w:rPr>
                <w:sz w:val="20"/>
                <w:szCs w:val="20"/>
              </w:rPr>
              <w:t xml:space="preserve"> ili </w:t>
            </w:r>
            <w:r w:rsidR="00711978">
              <w:rPr>
                <w:sz w:val="20"/>
                <w:szCs w:val="20"/>
              </w:rPr>
              <w:t xml:space="preserve">privremenog </w:t>
            </w:r>
            <w:r w:rsidR="00711978">
              <w:rPr>
                <w:sz w:val="20"/>
                <w:szCs w:val="20"/>
              </w:rPr>
              <w:lastRenderedPageBreak/>
              <w:t>zamjenika</w:t>
            </w:r>
            <w:r w:rsidR="00323798" w:rsidRPr="00323798">
              <w:rPr>
                <w:sz w:val="20"/>
                <w:szCs w:val="20"/>
              </w:rPr>
              <w:t xml:space="preserve"> općinskog načelnika</w:t>
            </w:r>
            <w:r w:rsidRPr="00CF0AEB">
              <w:rPr>
                <w:sz w:val="20"/>
                <w:szCs w:val="20"/>
              </w:rPr>
              <w:t xml:space="preserve"> i aktivacija pravnih osoba s prometnim sredstvima za prijevoz stanovništva, kao i nadležna policijska postaja (</w:t>
            </w:r>
            <w:r w:rsidR="00E67B49" w:rsidRPr="00CF0AEB">
              <w:rPr>
                <w:sz w:val="20"/>
                <w:szCs w:val="20"/>
              </w:rPr>
              <w:t>PP Vodice</w:t>
            </w:r>
            <w:r w:rsidRPr="00CF0AEB">
              <w:rPr>
                <w:sz w:val="20"/>
                <w:szCs w:val="20"/>
              </w:rPr>
              <w:t>) radi reguliranja prometa i osiguranja provođenja evakuacije te zaštite imovine osoba koje su napustile područje.</w:t>
            </w:r>
          </w:p>
        </w:tc>
      </w:tr>
    </w:tbl>
    <w:p w14:paraId="0B913A8F" w14:textId="77777777" w:rsidR="00AC4D56" w:rsidRPr="00D14364" w:rsidRDefault="00AC4D56" w:rsidP="007F5809">
      <w:pPr>
        <w:widowControl w:val="0"/>
        <w:autoSpaceDE w:val="0"/>
        <w:autoSpaceDN w:val="0"/>
        <w:adjustRightInd w:val="0"/>
        <w:spacing w:before="120" w:after="120" w:line="240" w:lineRule="auto"/>
        <w:rPr>
          <w:highlight w:val="yellow"/>
        </w:rPr>
      </w:pPr>
    </w:p>
    <w:p w14:paraId="4771C8A7" w14:textId="77777777" w:rsidR="007F5809" w:rsidRPr="005D7325" w:rsidRDefault="007F5809" w:rsidP="007F5809">
      <w:pPr>
        <w:widowControl w:val="0"/>
        <w:autoSpaceDE w:val="0"/>
        <w:autoSpaceDN w:val="0"/>
        <w:adjustRightInd w:val="0"/>
        <w:spacing w:before="120" w:after="120" w:line="240" w:lineRule="auto"/>
      </w:pPr>
      <w:r w:rsidRPr="005D7325">
        <w:t>Evakuacija kao planska mjera premještanja stanovništva i materijalnih dobara iz ugroženih područja, primjenjivat će se u ratnim i drugim uvjetima za slijedeće kategorije građana:</w:t>
      </w:r>
    </w:p>
    <w:p w14:paraId="732B9099" w14:textId="77777777" w:rsidR="007F5809" w:rsidRPr="005D7325" w:rsidRDefault="007F5809" w:rsidP="00BC7925">
      <w:pPr>
        <w:numPr>
          <w:ilvl w:val="0"/>
          <w:numId w:val="12"/>
        </w:numPr>
        <w:contextualSpacing/>
        <w:rPr>
          <w:bCs/>
        </w:rPr>
      </w:pPr>
      <w:r w:rsidRPr="005D7325">
        <w:rPr>
          <w:bCs/>
        </w:rPr>
        <w:t xml:space="preserve">Kategorija A: trudnice, </w:t>
      </w:r>
    </w:p>
    <w:p w14:paraId="695726EE" w14:textId="77777777" w:rsidR="007F5809" w:rsidRPr="005D7325" w:rsidRDefault="007F5809" w:rsidP="00BC7925">
      <w:pPr>
        <w:numPr>
          <w:ilvl w:val="0"/>
          <w:numId w:val="12"/>
        </w:numPr>
        <w:contextualSpacing/>
        <w:rPr>
          <w:bCs/>
        </w:rPr>
      </w:pPr>
      <w:r w:rsidRPr="005D7325">
        <w:rPr>
          <w:bCs/>
        </w:rPr>
        <w:t xml:space="preserve">Kategorija B: djeca 0-9 godina starosti, </w:t>
      </w:r>
    </w:p>
    <w:p w14:paraId="4F7D6149" w14:textId="77777777" w:rsidR="007F5809" w:rsidRPr="005D7325" w:rsidRDefault="007F5809" w:rsidP="00BC7925">
      <w:pPr>
        <w:numPr>
          <w:ilvl w:val="0"/>
          <w:numId w:val="12"/>
        </w:numPr>
        <w:contextualSpacing/>
        <w:rPr>
          <w:bCs/>
        </w:rPr>
      </w:pPr>
      <w:r w:rsidRPr="005D7325">
        <w:rPr>
          <w:bCs/>
        </w:rPr>
        <w:t>Kategorija C: roditelj/staratelj djece starosti 0-9 godina (u pratnji),</w:t>
      </w:r>
    </w:p>
    <w:p w14:paraId="180A0BC8" w14:textId="77777777" w:rsidR="007F5809" w:rsidRPr="005D7325" w:rsidRDefault="007F5809" w:rsidP="00BC7925">
      <w:pPr>
        <w:numPr>
          <w:ilvl w:val="0"/>
          <w:numId w:val="12"/>
        </w:numPr>
        <w:contextualSpacing/>
        <w:rPr>
          <w:bCs/>
        </w:rPr>
      </w:pPr>
      <w:r w:rsidRPr="005D7325">
        <w:rPr>
          <w:bCs/>
        </w:rPr>
        <w:t>Kategorija D: djeca 10-14 godina koja se evakuiraju bez roditelja/staratelja,</w:t>
      </w:r>
    </w:p>
    <w:p w14:paraId="5472BE76" w14:textId="77777777" w:rsidR="007F5809" w:rsidRPr="005D7325" w:rsidRDefault="007F5809" w:rsidP="00BC7925">
      <w:pPr>
        <w:numPr>
          <w:ilvl w:val="0"/>
          <w:numId w:val="12"/>
        </w:numPr>
        <w:contextualSpacing/>
        <w:rPr>
          <w:bCs/>
        </w:rPr>
      </w:pPr>
      <w:r w:rsidRPr="005D7325">
        <w:rPr>
          <w:bCs/>
        </w:rPr>
        <w:t>Kategorija E: osobe starije od 70 godina,</w:t>
      </w:r>
    </w:p>
    <w:p w14:paraId="5101A7A8" w14:textId="77777777" w:rsidR="007F5809" w:rsidRPr="005D7325" w:rsidRDefault="007F5809" w:rsidP="00BC7925">
      <w:pPr>
        <w:numPr>
          <w:ilvl w:val="0"/>
          <w:numId w:val="12"/>
        </w:numPr>
        <w:contextualSpacing/>
        <w:rPr>
          <w:bCs/>
        </w:rPr>
      </w:pPr>
      <w:r w:rsidRPr="005D7325">
        <w:rPr>
          <w:bCs/>
        </w:rPr>
        <w:t>Kategorija F: bolesni, invalidni, nemoćni,</w:t>
      </w:r>
    </w:p>
    <w:p w14:paraId="4789BC5C" w14:textId="285D5C86" w:rsidR="007F5809" w:rsidRDefault="007F5809" w:rsidP="00BC7925">
      <w:pPr>
        <w:numPr>
          <w:ilvl w:val="0"/>
          <w:numId w:val="12"/>
        </w:numPr>
        <w:contextualSpacing/>
        <w:rPr>
          <w:bCs/>
        </w:rPr>
      </w:pPr>
      <w:r w:rsidRPr="005D7325">
        <w:rPr>
          <w:bCs/>
        </w:rPr>
        <w:t>Kategorija G: osobe koje se samoevakuiraju.</w:t>
      </w:r>
    </w:p>
    <w:p w14:paraId="20B357F9" w14:textId="77777777" w:rsidR="0080073B" w:rsidRDefault="0080073B" w:rsidP="0080073B">
      <w:pPr>
        <w:ind w:left="720"/>
        <w:contextualSpacing/>
        <w:rPr>
          <w:bCs/>
        </w:rPr>
      </w:pPr>
    </w:p>
    <w:p w14:paraId="0A0BF795" w14:textId="77777777" w:rsidR="007F5809" w:rsidRPr="005D7325" w:rsidRDefault="007F5809" w:rsidP="007F5809">
      <w:pPr>
        <w:widowControl w:val="0"/>
        <w:autoSpaceDE w:val="0"/>
        <w:autoSpaceDN w:val="0"/>
        <w:adjustRightInd w:val="0"/>
        <w:spacing w:after="120"/>
      </w:pPr>
      <w:r w:rsidRPr="005D7325">
        <w:t>Evakuaciju ovih kategorija stanovništva treba vršiti samo kada budu neposredno ugroženi ratnim ili drugim djelovanjem i kada se procjeni da nema uvjeta za njihovu efikasnu zaštitu i zbrinjavanje u mjestima boravka.</w:t>
      </w:r>
    </w:p>
    <w:p w14:paraId="0825C0A9" w14:textId="649ECC07" w:rsidR="007F5809" w:rsidRPr="00827057" w:rsidRDefault="007F5809" w:rsidP="007F5809">
      <w:pPr>
        <w:widowControl w:val="0"/>
        <w:autoSpaceDE w:val="0"/>
        <w:autoSpaceDN w:val="0"/>
        <w:adjustRightInd w:val="0"/>
        <w:spacing w:after="120"/>
      </w:pPr>
      <w:r w:rsidRPr="00827057">
        <w:t>Evakuacija kategorije F provodi se s posebnom pažnjom jer imaju poseban prioritet u evakuaciji uz korištenje svih kapaciteta koji trebaju biti prilagođeni specifičnim potrebama osoba s invaliditetom. Postupak njihove evakuacije mora se provesti na način da se izbjegne diskriminacija osoba s invaliditetom. Privremeni smještaj za osobe s invaliditetom mora biti dostupan i dizajniran na način da zadovolji njihove osnovne potrebe do trenutka za njihov povratak na mjesta iz kojih su evakuirani. Radi toga, potrebno je utvrditi najprimjerenija mjesta i građevine za provođenje skrbi i osiguravanje hitnih potreba osoba s invaliditetom. U evakuaciju kategorije F mogu se uključiti rodbina i prijatelji bolesne osobe, osobe s invaliditetom i nemoćne osobe. Rodbina i prijatelji, ukoliko sami ne mogu evakuirati osobu iz kategorije F, zatražit će pom</w:t>
      </w:r>
      <w:r w:rsidR="00A658B5" w:rsidRPr="00827057">
        <w:t>oć povjerenika civilne zaštite</w:t>
      </w:r>
      <w:r w:rsidRPr="00827057">
        <w:t>,</w:t>
      </w:r>
      <w:r w:rsidR="00827057" w:rsidRPr="00827057">
        <w:t xml:space="preserve"> pripadnika postrojbe civilne zaštite opće namjene,</w:t>
      </w:r>
      <w:r w:rsidRPr="00827057">
        <w:t xml:space="preserve"> vatrogasaca, pripadnika HGSS-a ili pripadnika Gradskog društva Crvenog križa.</w:t>
      </w:r>
    </w:p>
    <w:p w14:paraId="2B5CC958" w14:textId="77777777" w:rsidR="007F5809" w:rsidRPr="00C27C02" w:rsidRDefault="007F5809" w:rsidP="007F5809">
      <w:pPr>
        <w:widowControl w:val="0"/>
        <w:autoSpaceDE w:val="0"/>
        <w:autoSpaceDN w:val="0"/>
        <w:adjustRightInd w:val="0"/>
        <w:spacing w:before="120" w:after="120"/>
      </w:pPr>
      <w:r w:rsidRPr="00C27C02">
        <w:t>U okviru priprema za evakuaciju stanovništva, treba poduzeti organizacijske, materijalne, kadrovske, psihološke i druge mjere i postupke, kako bi se stvorili uvjeti za sigurno premještanje stanovništva, njihov boravak na određenim lokacijama i povratak u ranije mjesto boravka kada za to budu stvoreni uvjeti. Potrebno je unaprijed odrediti lokaciju zbrinjavanja stanovništva na području susjedne Općine/Grada.</w:t>
      </w:r>
    </w:p>
    <w:p w14:paraId="21A5066B" w14:textId="68AFDB49" w:rsidR="007F5809" w:rsidRPr="00C27C02" w:rsidRDefault="007F5809" w:rsidP="007F5809">
      <w:pPr>
        <w:widowControl w:val="0"/>
        <w:autoSpaceDE w:val="0"/>
        <w:autoSpaceDN w:val="0"/>
        <w:adjustRightInd w:val="0"/>
        <w:spacing w:before="120" w:after="120"/>
      </w:pPr>
      <w:r w:rsidRPr="00C27C02">
        <w:t>Susjedne Općine/Gradovi koji planiraju evakuaciju stanovništva unutar svoga područja osiguravaju usklađenost mjera i postupaka u pr</w:t>
      </w:r>
      <w:r w:rsidR="00FF5516" w:rsidRPr="00C27C02">
        <w:t>ovođenju iste, dok se na nivou Ž</w:t>
      </w:r>
      <w:r w:rsidRPr="00C27C02">
        <w:t xml:space="preserve">upanije usklađuju i koordiniraju sve aktivnosti u slučajevima kada se stanovništvo evakuira iz jedne općine na područje druge, udaljenije općine, grada ili županije. </w:t>
      </w:r>
    </w:p>
    <w:p w14:paraId="74FEACA5" w14:textId="19629C6D" w:rsidR="007F5809" w:rsidRPr="00C27C02" w:rsidRDefault="00DD36E8" w:rsidP="007F5809">
      <w:pPr>
        <w:widowControl w:val="0"/>
        <w:autoSpaceDE w:val="0"/>
        <w:autoSpaceDN w:val="0"/>
        <w:adjustRightInd w:val="0"/>
        <w:spacing w:before="120" w:after="120"/>
      </w:pPr>
      <w:r w:rsidRPr="00C27C02">
        <w:t xml:space="preserve">Ukoliko bi bila potreba za evakuacijom stanovništva sa područja </w:t>
      </w:r>
      <w:r w:rsidR="00D14364" w:rsidRPr="00C27C02">
        <w:t>Općine Murter-Kornati</w:t>
      </w:r>
      <w:r w:rsidRPr="00C27C02">
        <w:t xml:space="preserve"> vršila bi se osim na širi teritorij </w:t>
      </w:r>
      <w:r w:rsidR="00FF5516" w:rsidRPr="00C27C02">
        <w:t>Općine</w:t>
      </w:r>
      <w:r w:rsidRPr="00C27C02">
        <w:t>, na područja susjednih općina i gradova</w:t>
      </w:r>
      <w:r w:rsidR="00013246" w:rsidRPr="00C27C02">
        <w:t>.</w:t>
      </w:r>
    </w:p>
    <w:p w14:paraId="5AA32574" w14:textId="72E68D92" w:rsidR="00013246" w:rsidRDefault="00013246" w:rsidP="007F5809">
      <w:pPr>
        <w:widowControl w:val="0"/>
        <w:autoSpaceDE w:val="0"/>
        <w:autoSpaceDN w:val="0"/>
        <w:adjustRightInd w:val="0"/>
        <w:spacing w:before="120" w:after="120"/>
        <w:rPr>
          <w:highlight w:val="yellow"/>
        </w:rPr>
      </w:pPr>
    </w:p>
    <w:p w14:paraId="693226EE" w14:textId="77777777" w:rsidR="007F5809" w:rsidRPr="00597CEA" w:rsidRDefault="007F5809" w:rsidP="00727010">
      <w:pPr>
        <w:rPr>
          <w:rFonts w:eastAsiaTheme="majorEastAsia"/>
          <w:color w:val="54883D"/>
        </w:rPr>
      </w:pPr>
      <w:bookmarkStart w:id="86" w:name="_Toc431368078"/>
      <w:bookmarkStart w:id="87" w:name="_Toc432405413"/>
      <w:r w:rsidRPr="00597CEA">
        <w:rPr>
          <w:rFonts w:eastAsiaTheme="majorEastAsia"/>
          <w:color w:val="54883D"/>
        </w:rPr>
        <w:lastRenderedPageBreak/>
        <w:t>Organizacija i operativne snage za provođenje mjere evakuacije</w:t>
      </w:r>
      <w:bookmarkEnd w:id="86"/>
      <w:bookmarkEnd w:id="87"/>
    </w:p>
    <w:tbl>
      <w:tblPr>
        <w:tblStyle w:val="GridTable6Colorful-Accent3"/>
        <w:tblW w:w="9559"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4106"/>
        <w:gridCol w:w="5453"/>
      </w:tblGrid>
      <w:tr w:rsidR="00DD36E8" w:rsidRPr="00597CEA" w14:paraId="106D5CE9" w14:textId="77777777" w:rsidTr="0099096A">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000" w:firstRow="0" w:lastRow="0" w:firstColumn="1" w:lastColumn="0" w:oddVBand="0" w:evenVBand="0" w:oddHBand="0" w:evenHBand="0" w:firstRowFirstColumn="0" w:firstRowLastColumn="0" w:lastRowFirstColumn="0" w:lastRowLastColumn="0"/>
            <w:tcW w:w="4106" w:type="dxa"/>
            <w:tcBorders>
              <w:bottom w:val="none" w:sz="0" w:space="0" w:color="auto"/>
            </w:tcBorders>
            <w:vAlign w:val="center"/>
          </w:tcPr>
          <w:p w14:paraId="6F5144F8" w14:textId="77777777" w:rsidR="00DD36E8" w:rsidRPr="00597CEA" w:rsidRDefault="00DD36E8" w:rsidP="00E73C53">
            <w:pPr>
              <w:widowControl w:val="0"/>
              <w:autoSpaceDE w:val="0"/>
              <w:autoSpaceDN w:val="0"/>
              <w:adjustRightInd w:val="0"/>
              <w:spacing w:before="0" w:after="0"/>
              <w:jc w:val="center"/>
              <w:rPr>
                <w:sz w:val="20"/>
                <w:szCs w:val="20"/>
              </w:rPr>
            </w:pPr>
            <w:bookmarkStart w:id="88" w:name="_Toc431368079"/>
            <w:bookmarkStart w:id="89" w:name="_Toc432405414"/>
            <w:r w:rsidRPr="00597CEA">
              <w:rPr>
                <w:sz w:val="20"/>
                <w:szCs w:val="20"/>
              </w:rPr>
              <w:t>SNAGE</w:t>
            </w:r>
          </w:p>
        </w:tc>
        <w:tc>
          <w:tcPr>
            <w:tcW w:w="5453" w:type="dxa"/>
            <w:tcBorders>
              <w:bottom w:val="none" w:sz="0" w:space="0" w:color="auto"/>
            </w:tcBorders>
            <w:vAlign w:val="center"/>
          </w:tcPr>
          <w:p w14:paraId="1BCFDD66" w14:textId="77777777" w:rsidR="00DD36E8" w:rsidRPr="00597CEA" w:rsidRDefault="00DD36E8" w:rsidP="00E73C53">
            <w:pPr>
              <w:widowControl w:val="0"/>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sz w:val="20"/>
                <w:szCs w:val="20"/>
              </w:rPr>
            </w:pPr>
            <w:r w:rsidRPr="00597CEA">
              <w:rPr>
                <w:sz w:val="20"/>
                <w:szCs w:val="20"/>
              </w:rPr>
              <w:t>ZADAĆE</w:t>
            </w:r>
          </w:p>
        </w:tc>
      </w:tr>
      <w:tr w:rsidR="00DD36E8" w:rsidRPr="00D14364" w14:paraId="58A6BEB8" w14:textId="77777777" w:rsidTr="00D140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vAlign w:val="center"/>
          </w:tcPr>
          <w:p w14:paraId="4E921BBA" w14:textId="6D3C13A1" w:rsidR="00DD36E8" w:rsidRPr="00597CEA" w:rsidRDefault="00E60723" w:rsidP="00E73C53">
            <w:pPr>
              <w:widowControl w:val="0"/>
              <w:autoSpaceDE w:val="0"/>
              <w:autoSpaceDN w:val="0"/>
              <w:adjustRightInd w:val="0"/>
              <w:spacing w:before="0" w:after="0"/>
              <w:jc w:val="center"/>
              <w:rPr>
                <w:sz w:val="20"/>
                <w:szCs w:val="20"/>
              </w:rPr>
            </w:pPr>
            <w:r w:rsidRPr="00597CEA">
              <w:rPr>
                <w:sz w:val="20"/>
                <w:szCs w:val="20"/>
              </w:rPr>
              <w:t xml:space="preserve">Općinski </w:t>
            </w:r>
            <w:r w:rsidR="002C1549" w:rsidRPr="00597CEA">
              <w:rPr>
                <w:sz w:val="20"/>
                <w:szCs w:val="20"/>
              </w:rPr>
              <w:t xml:space="preserve"> načelnik</w:t>
            </w:r>
            <w:r w:rsidR="00FF5516" w:rsidRPr="00597CEA">
              <w:rPr>
                <w:sz w:val="20"/>
                <w:szCs w:val="20"/>
              </w:rPr>
              <w:t xml:space="preserve"> </w:t>
            </w:r>
            <w:r w:rsidR="00DD36E8" w:rsidRPr="00597CEA">
              <w:rPr>
                <w:sz w:val="20"/>
                <w:szCs w:val="20"/>
              </w:rPr>
              <w:t>u suradnji sa Stožerom civilne zaštite</w:t>
            </w:r>
            <w:r w:rsidR="00524BC5" w:rsidRPr="00597CEA">
              <w:rPr>
                <w:sz w:val="20"/>
                <w:szCs w:val="20"/>
              </w:rPr>
              <w:t xml:space="preserve"> (savjetodavno tijelo)</w:t>
            </w:r>
          </w:p>
        </w:tc>
        <w:tc>
          <w:tcPr>
            <w:tcW w:w="5453" w:type="dxa"/>
            <w:shd w:val="clear" w:color="auto" w:fill="auto"/>
            <w:vAlign w:val="center"/>
          </w:tcPr>
          <w:p w14:paraId="563E9A8A" w14:textId="77777777" w:rsidR="00DD36E8" w:rsidRPr="00597CEA" w:rsidRDefault="00DD36E8" w:rsidP="00E73C53">
            <w:pPr>
              <w:widowControl w:val="0"/>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597CEA">
              <w:rPr>
                <w:sz w:val="20"/>
                <w:szCs w:val="20"/>
              </w:rPr>
              <w:t>Planira, organizira, usklađuje i nadzire provođenje zadaća civilne zaštite.</w:t>
            </w:r>
          </w:p>
          <w:p w14:paraId="3ABB9685" w14:textId="77777777" w:rsidR="00DD36E8" w:rsidRPr="00597CEA" w:rsidRDefault="00DD36E8" w:rsidP="00E73C53">
            <w:pPr>
              <w:widowControl w:val="0"/>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597CEA">
              <w:rPr>
                <w:sz w:val="20"/>
                <w:szCs w:val="20"/>
              </w:rPr>
              <w:t>Određuje nadležne osobe zadužene za provedbu mjera evakuacije.</w:t>
            </w:r>
          </w:p>
          <w:p w14:paraId="498A45DB" w14:textId="77777777" w:rsidR="00DD36E8" w:rsidRPr="00597CEA" w:rsidRDefault="00DD36E8" w:rsidP="00E73C53">
            <w:pPr>
              <w:widowControl w:val="0"/>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597CEA">
              <w:rPr>
                <w:sz w:val="20"/>
                <w:szCs w:val="20"/>
              </w:rPr>
              <w:t>Određuju pravce evakuacije te mjesto prikupljanja za evakuaciju.</w:t>
            </w:r>
          </w:p>
        </w:tc>
      </w:tr>
      <w:tr w:rsidR="00013246" w:rsidRPr="00D14364" w14:paraId="4AEE4FE1" w14:textId="77777777" w:rsidTr="00D14018">
        <w:trPr>
          <w:trHeight w:val="860"/>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4B4753B" w14:textId="1E507087" w:rsidR="00FC5F05" w:rsidRPr="00FC5F05" w:rsidRDefault="00FC5F05" w:rsidP="00E73C53">
            <w:pPr>
              <w:widowControl w:val="0"/>
              <w:autoSpaceDE w:val="0"/>
              <w:autoSpaceDN w:val="0"/>
              <w:adjustRightInd w:val="0"/>
              <w:spacing w:before="0" w:after="0"/>
              <w:jc w:val="center"/>
              <w:rPr>
                <w:sz w:val="20"/>
                <w:szCs w:val="20"/>
              </w:rPr>
            </w:pPr>
            <w:r w:rsidRPr="00FC5F05">
              <w:rPr>
                <w:sz w:val="20"/>
                <w:szCs w:val="20"/>
              </w:rPr>
              <w:t>Postrojba civilne zaštite Opće namjene,</w:t>
            </w:r>
          </w:p>
          <w:p w14:paraId="09D3D2E1" w14:textId="1DF4AFEF" w:rsidR="00013246" w:rsidRPr="00FC5F05" w:rsidRDefault="00FC5F05" w:rsidP="00E73C53">
            <w:pPr>
              <w:widowControl w:val="0"/>
              <w:autoSpaceDE w:val="0"/>
              <w:autoSpaceDN w:val="0"/>
              <w:adjustRightInd w:val="0"/>
              <w:spacing w:before="0" w:after="0"/>
              <w:jc w:val="center"/>
              <w:rPr>
                <w:b w:val="0"/>
                <w:bCs w:val="0"/>
                <w:sz w:val="20"/>
                <w:szCs w:val="20"/>
              </w:rPr>
            </w:pPr>
            <w:r w:rsidRPr="00FC5F05">
              <w:rPr>
                <w:sz w:val="20"/>
                <w:szCs w:val="20"/>
              </w:rPr>
              <w:t>p</w:t>
            </w:r>
            <w:r w:rsidR="00013246" w:rsidRPr="00FC5F05">
              <w:rPr>
                <w:sz w:val="20"/>
                <w:szCs w:val="20"/>
              </w:rPr>
              <w:t>ovjerenici i zamjenici povjerenika civilne zaštite</w:t>
            </w:r>
          </w:p>
          <w:p w14:paraId="0FEF82B8" w14:textId="029C875C" w:rsidR="00013246" w:rsidRPr="00FC5F05" w:rsidRDefault="005612EE" w:rsidP="00E73C53">
            <w:pPr>
              <w:widowControl w:val="0"/>
              <w:autoSpaceDE w:val="0"/>
              <w:autoSpaceDN w:val="0"/>
              <w:adjustRightInd w:val="0"/>
              <w:spacing w:before="0" w:after="0"/>
              <w:jc w:val="center"/>
              <w:rPr>
                <w:sz w:val="20"/>
                <w:szCs w:val="20"/>
              </w:rPr>
            </w:pPr>
            <w:r>
              <w:rPr>
                <w:sz w:val="20"/>
                <w:szCs w:val="20"/>
              </w:rPr>
              <w:t>DVD Tisno</w:t>
            </w:r>
          </w:p>
        </w:tc>
        <w:tc>
          <w:tcPr>
            <w:tcW w:w="5453" w:type="dxa"/>
            <w:vAlign w:val="center"/>
          </w:tcPr>
          <w:p w14:paraId="72769991" w14:textId="780CDACF" w:rsidR="00013246" w:rsidRPr="00FC5F05" w:rsidRDefault="00013246" w:rsidP="00E73C53">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FC5F05">
              <w:rPr>
                <w:sz w:val="20"/>
                <w:szCs w:val="20"/>
              </w:rPr>
              <w:t>Sudjeluju u evakuaciji stanovništva do mjesta prikupljanja i prihvata</w:t>
            </w:r>
          </w:p>
        </w:tc>
      </w:tr>
      <w:tr w:rsidR="00013246" w:rsidRPr="00D14364" w14:paraId="36F35C98" w14:textId="77777777" w:rsidTr="00D140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vAlign w:val="center"/>
          </w:tcPr>
          <w:p w14:paraId="19CC4168" w14:textId="79F809AB" w:rsidR="00013246" w:rsidRPr="000270D5" w:rsidRDefault="00013246" w:rsidP="00E73C53">
            <w:pPr>
              <w:widowControl w:val="0"/>
              <w:autoSpaceDE w:val="0"/>
              <w:autoSpaceDN w:val="0"/>
              <w:adjustRightInd w:val="0"/>
              <w:spacing w:before="0" w:after="0"/>
              <w:jc w:val="center"/>
              <w:rPr>
                <w:sz w:val="20"/>
                <w:szCs w:val="20"/>
              </w:rPr>
            </w:pPr>
            <w:r w:rsidRPr="000270D5">
              <w:rPr>
                <w:sz w:val="20"/>
                <w:szCs w:val="20"/>
              </w:rPr>
              <w:t xml:space="preserve">Zavod za hitnu medicinu </w:t>
            </w:r>
            <w:r w:rsidR="00F66F80" w:rsidRPr="000270D5">
              <w:rPr>
                <w:sz w:val="20"/>
                <w:szCs w:val="20"/>
              </w:rPr>
              <w:t xml:space="preserve">Šibensko-kninske županije </w:t>
            </w:r>
            <w:r w:rsidRPr="000270D5">
              <w:rPr>
                <w:sz w:val="20"/>
                <w:szCs w:val="20"/>
              </w:rPr>
              <w:t xml:space="preserve">i </w:t>
            </w:r>
            <w:r w:rsidR="00B926AF" w:rsidRPr="000270D5">
              <w:rPr>
                <w:sz w:val="20"/>
                <w:szCs w:val="20"/>
              </w:rPr>
              <w:t>Dom zdravlja Šibensko-kninske županije – Ambulanta Murter</w:t>
            </w:r>
            <w:r w:rsidR="00B926AF" w:rsidRPr="000270D5">
              <w:rPr>
                <w:sz w:val="20"/>
                <w:szCs w:val="20"/>
              </w:rPr>
              <w:tab/>
            </w:r>
          </w:p>
        </w:tc>
        <w:tc>
          <w:tcPr>
            <w:tcW w:w="5453" w:type="dxa"/>
            <w:shd w:val="clear" w:color="auto" w:fill="auto"/>
          </w:tcPr>
          <w:p w14:paraId="4BF5FCE3" w14:textId="6D9571FF" w:rsidR="00013246" w:rsidRPr="000270D5" w:rsidRDefault="00013246" w:rsidP="00E73C53">
            <w:pPr>
              <w:widowControl w:val="0"/>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0270D5">
              <w:rPr>
                <w:sz w:val="20"/>
                <w:szCs w:val="20"/>
              </w:rPr>
              <w:t>Provode zdravstveno osiguranje na mjestima prikupljanja i tijekom evakuacije.</w:t>
            </w:r>
          </w:p>
        </w:tc>
      </w:tr>
      <w:tr w:rsidR="00DD36E8" w:rsidRPr="00D14364" w14:paraId="7EB7EA04" w14:textId="77777777" w:rsidTr="00D14018">
        <w:trPr>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133FBAD" w14:textId="616E5079" w:rsidR="00524BC5" w:rsidRPr="000270D5" w:rsidRDefault="00272662" w:rsidP="00E73C53">
            <w:pPr>
              <w:widowControl w:val="0"/>
              <w:autoSpaceDE w:val="0"/>
              <w:autoSpaceDN w:val="0"/>
              <w:adjustRightInd w:val="0"/>
              <w:spacing w:before="0" w:after="0"/>
              <w:jc w:val="center"/>
              <w:rPr>
                <w:sz w:val="20"/>
                <w:szCs w:val="20"/>
              </w:rPr>
            </w:pPr>
            <w:r w:rsidRPr="000270D5">
              <w:rPr>
                <w:sz w:val="20"/>
                <w:szCs w:val="20"/>
              </w:rPr>
              <w:t>GDCK Šibenik</w:t>
            </w:r>
            <w:r w:rsidR="00524BC5" w:rsidRPr="000270D5">
              <w:rPr>
                <w:sz w:val="20"/>
                <w:szCs w:val="20"/>
              </w:rPr>
              <w:t xml:space="preserve"> </w:t>
            </w:r>
          </w:p>
        </w:tc>
        <w:tc>
          <w:tcPr>
            <w:tcW w:w="5453" w:type="dxa"/>
            <w:vAlign w:val="center"/>
          </w:tcPr>
          <w:p w14:paraId="324AE820" w14:textId="52A7D27C" w:rsidR="00DD36E8" w:rsidRPr="000270D5" w:rsidRDefault="00DD36E8" w:rsidP="00E73C53">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270D5">
              <w:rPr>
                <w:sz w:val="20"/>
                <w:szCs w:val="20"/>
              </w:rPr>
              <w:t>Ekipe Crvenog križa organizirat će i vršiti njegu bolesnika i lakše ranjenih, organizirati dobrovoljno davanje krvi</w:t>
            </w:r>
            <w:r w:rsidR="00524BC5" w:rsidRPr="000270D5">
              <w:rPr>
                <w:sz w:val="20"/>
                <w:szCs w:val="20"/>
              </w:rPr>
              <w:t>. Također će vršiti</w:t>
            </w:r>
            <w:r w:rsidRPr="000270D5">
              <w:rPr>
                <w:sz w:val="20"/>
                <w:szCs w:val="20"/>
              </w:rPr>
              <w:t xml:space="preserve"> podjelu hrane, pokrivača, odjeće i obuće evakuiranom stanovništvu</w:t>
            </w:r>
            <w:r w:rsidR="00524BC5" w:rsidRPr="000270D5">
              <w:rPr>
                <w:sz w:val="20"/>
                <w:szCs w:val="20"/>
              </w:rPr>
              <w:t xml:space="preserve"> </w:t>
            </w:r>
          </w:p>
        </w:tc>
      </w:tr>
      <w:tr w:rsidR="00DD36E8" w:rsidRPr="00D14364" w14:paraId="76843ABE" w14:textId="77777777" w:rsidTr="00D14018">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vAlign w:val="center"/>
          </w:tcPr>
          <w:p w14:paraId="4CB0D356" w14:textId="3D70C8F0" w:rsidR="00DD36E8" w:rsidRPr="000270D5" w:rsidRDefault="00B926AF" w:rsidP="00E73C53">
            <w:pPr>
              <w:widowControl w:val="0"/>
              <w:autoSpaceDE w:val="0"/>
              <w:autoSpaceDN w:val="0"/>
              <w:adjustRightInd w:val="0"/>
              <w:spacing w:before="0" w:after="0"/>
              <w:jc w:val="center"/>
              <w:rPr>
                <w:sz w:val="20"/>
                <w:szCs w:val="20"/>
              </w:rPr>
            </w:pPr>
            <w:r w:rsidRPr="000270D5">
              <w:rPr>
                <w:sz w:val="20"/>
                <w:szCs w:val="20"/>
              </w:rPr>
              <w:t>Veterinarska ambulanta Vodice</w:t>
            </w:r>
            <w:r w:rsidRPr="000270D5">
              <w:rPr>
                <w:sz w:val="20"/>
                <w:szCs w:val="20"/>
              </w:rPr>
              <w:tab/>
            </w:r>
          </w:p>
        </w:tc>
        <w:tc>
          <w:tcPr>
            <w:tcW w:w="5453" w:type="dxa"/>
            <w:shd w:val="clear" w:color="auto" w:fill="auto"/>
            <w:vAlign w:val="center"/>
          </w:tcPr>
          <w:p w14:paraId="36A86DAC" w14:textId="77777777" w:rsidR="00DD36E8" w:rsidRPr="000270D5" w:rsidRDefault="00DD36E8" w:rsidP="00E73C53">
            <w:pPr>
              <w:widowControl w:val="0"/>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0270D5">
              <w:rPr>
                <w:sz w:val="20"/>
                <w:szCs w:val="20"/>
              </w:rPr>
              <w:t>Organizacija veterinarske zaštite.</w:t>
            </w:r>
          </w:p>
        </w:tc>
      </w:tr>
      <w:tr w:rsidR="00DD36E8" w:rsidRPr="00D14364" w14:paraId="55A105F2" w14:textId="77777777" w:rsidTr="00D14018">
        <w:trPr>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9CE945E" w14:textId="32D18763" w:rsidR="00DD36E8" w:rsidRPr="000270D5" w:rsidRDefault="00DD36E8" w:rsidP="00E73C53">
            <w:pPr>
              <w:widowControl w:val="0"/>
              <w:autoSpaceDE w:val="0"/>
              <w:autoSpaceDN w:val="0"/>
              <w:adjustRightInd w:val="0"/>
              <w:spacing w:before="0" w:after="0"/>
              <w:jc w:val="center"/>
              <w:rPr>
                <w:sz w:val="20"/>
                <w:szCs w:val="20"/>
              </w:rPr>
            </w:pPr>
            <w:r w:rsidRPr="000270D5">
              <w:rPr>
                <w:sz w:val="20"/>
                <w:szCs w:val="20"/>
              </w:rPr>
              <w:t>Autoprijevoznici</w:t>
            </w:r>
          </w:p>
        </w:tc>
        <w:tc>
          <w:tcPr>
            <w:tcW w:w="5453" w:type="dxa"/>
            <w:vAlign w:val="center"/>
          </w:tcPr>
          <w:p w14:paraId="151EB20B" w14:textId="77777777" w:rsidR="00DD36E8" w:rsidRPr="000270D5" w:rsidRDefault="00DD36E8" w:rsidP="00E73C53">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270D5">
              <w:rPr>
                <w:sz w:val="20"/>
                <w:szCs w:val="20"/>
              </w:rPr>
              <w:t>Osiguravaju normalan prijevoz stanovništva po zahtjevu Stožera CZ do privremenih prihvatnih centara.</w:t>
            </w:r>
          </w:p>
        </w:tc>
      </w:tr>
      <w:tr w:rsidR="00DD36E8" w:rsidRPr="00D14364" w14:paraId="72E87428" w14:textId="77777777" w:rsidTr="00D140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vAlign w:val="center"/>
          </w:tcPr>
          <w:p w14:paraId="1D6DE65D" w14:textId="5E042D67" w:rsidR="00DD36E8" w:rsidRPr="000270D5" w:rsidRDefault="00E67B49" w:rsidP="00E73C53">
            <w:pPr>
              <w:widowControl w:val="0"/>
              <w:autoSpaceDE w:val="0"/>
              <w:autoSpaceDN w:val="0"/>
              <w:adjustRightInd w:val="0"/>
              <w:spacing w:before="0" w:after="0"/>
              <w:jc w:val="center"/>
              <w:rPr>
                <w:sz w:val="20"/>
                <w:szCs w:val="20"/>
              </w:rPr>
            </w:pPr>
            <w:r w:rsidRPr="000270D5">
              <w:rPr>
                <w:sz w:val="20"/>
                <w:szCs w:val="20"/>
              </w:rPr>
              <w:t>Policijska uprava šibensko-kninska</w:t>
            </w:r>
            <w:r w:rsidRPr="000270D5">
              <w:rPr>
                <w:sz w:val="20"/>
                <w:szCs w:val="20"/>
              </w:rPr>
              <w:tab/>
            </w:r>
            <w:r w:rsidR="00DD36E8" w:rsidRPr="000270D5">
              <w:rPr>
                <w:sz w:val="20"/>
                <w:szCs w:val="20"/>
              </w:rPr>
              <w:t xml:space="preserve"> – </w:t>
            </w:r>
            <w:r w:rsidR="009F79F1" w:rsidRPr="000270D5">
              <w:rPr>
                <w:sz w:val="20"/>
                <w:szCs w:val="20"/>
              </w:rPr>
              <w:t>Policijska postaja Vodice</w:t>
            </w:r>
          </w:p>
        </w:tc>
        <w:tc>
          <w:tcPr>
            <w:tcW w:w="5453" w:type="dxa"/>
            <w:shd w:val="clear" w:color="auto" w:fill="auto"/>
            <w:vAlign w:val="center"/>
          </w:tcPr>
          <w:p w14:paraId="1C2B4246" w14:textId="77777777" w:rsidR="00DD36E8" w:rsidRPr="000270D5" w:rsidRDefault="00DD36E8" w:rsidP="00E73C53">
            <w:pPr>
              <w:widowControl w:val="0"/>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0270D5">
              <w:rPr>
                <w:sz w:val="20"/>
                <w:szCs w:val="20"/>
              </w:rPr>
              <w:t>Osiguranje javnog reda i mira.</w:t>
            </w:r>
          </w:p>
          <w:p w14:paraId="429A2BA8" w14:textId="77777777" w:rsidR="00DD36E8" w:rsidRPr="000270D5" w:rsidRDefault="00DD36E8" w:rsidP="00E73C53">
            <w:pPr>
              <w:widowControl w:val="0"/>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0270D5">
              <w:rPr>
                <w:sz w:val="20"/>
                <w:szCs w:val="20"/>
              </w:rPr>
              <w:t>Osiguranje putova evakuacije.</w:t>
            </w:r>
          </w:p>
          <w:p w14:paraId="2F8996A9" w14:textId="77777777" w:rsidR="00DD36E8" w:rsidRPr="000270D5" w:rsidRDefault="00DD36E8" w:rsidP="00E73C53">
            <w:pPr>
              <w:widowControl w:val="0"/>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0270D5">
              <w:rPr>
                <w:sz w:val="20"/>
                <w:szCs w:val="20"/>
              </w:rPr>
              <w:t>Osiguranje pratnje konvoja.</w:t>
            </w:r>
          </w:p>
          <w:p w14:paraId="4C65A7F0" w14:textId="77777777" w:rsidR="00DD36E8" w:rsidRPr="000270D5" w:rsidRDefault="00DD36E8" w:rsidP="00E73C53">
            <w:pPr>
              <w:widowControl w:val="0"/>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0270D5">
              <w:rPr>
                <w:sz w:val="20"/>
                <w:szCs w:val="20"/>
              </w:rPr>
              <w:t>Reguliranje prometa.</w:t>
            </w:r>
          </w:p>
        </w:tc>
      </w:tr>
    </w:tbl>
    <w:p w14:paraId="413D49DA" w14:textId="77777777" w:rsidR="0080073B" w:rsidRPr="00D14364" w:rsidRDefault="0080073B" w:rsidP="00D14018">
      <w:pPr>
        <w:spacing w:after="0"/>
        <w:rPr>
          <w:rFonts w:eastAsiaTheme="majorEastAsia"/>
          <w:color w:val="54883D"/>
          <w:highlight w:val="yellow"/>
        </w:rPr>
      </w:pPr>
    </w:p>
    <w:bookmarkEnd w:id="88"/>
    <w:bookmarkEnd w:id="89"/>
    <w:p w14:paraId="69E0AFA4" w14:textId="77777777" w:rsidR="00957569" w:rsidRPr="0080073B" w:rsidRDefault="00957569" w:rsidP="00957569">
      <w:pPr>
        <w:widowControl w:val="0"/>
        <w:autoSpaceDE w:val="0"/>
        <w:autoSpaceDN w:val="0"/>
        <w:adjustRightInd w:val="0"/>
        <w:spacing w:before="120" w:after="120"/>
      </w:pPr>
      <w:r w:rsidRPr="0080073B">
        <w:t>Evakuacija kategorije F detaljnije je opisana u poglavlju 6.8. ovog Plana.</w:t>
      </w:r>
    </w:p>
    <w:p w14:paraId="6BBF050F" w14:textId="151D5E6B" w:rsidR="00957569" w:rsidRPr="00C13B8B" w:rsidRDefault="00957569" w:rsidP="00957569">
      <w:r w:rsidRPr="00C13B8B">
        <w:t>Evakuacija trudnica, bolesnih, iznemoglih i povrijeđenih osoba zahtjeva specijalna sredstva prijevoza i posebnu organizaciju u koju je potrebno uključiti zračne snage što je u nadležnosti Ministarstva unutarnjih poslova. Evakuacija ranjivih skupina provodi se prema popisu ranjivih skupina (</w:t>
      </w:r>
      <w:r w:rsidRPr="00C13B8B">
        <w:rPr>
          <w:b/>
        </w:rPr>
        <w:t>Prilog 7.2</w:t>
      </w:r>
      <w:r w:rsidR="006D0D52">
        <w:rPr>
          <w:b/>
        </w:rPr>
        <w:t>4</w:t>
      </w:r>
      <w:r w:rsidRPr="00C13B8B">
        <w:t xml:space="preserve">. Povjerenici civilne zaštite i ekipe </w:t>
      </w:r>
      <w:r w:rsidR="00272662" w:rsidRPr="00C13B8B">
        <w:t>GDCK Šibenik</w:t>
      </w:r>
      <w:r w:rsidRPr="00C13B8B">
        <w:t xml:space="preserve">, zajedno sa sanitetskim vozilima Doma zdravlja </w:t>
      </w:r>
      <w:r w:rsidR="00C519B3" w:rsidRPr="00C13B8B">
        <w:t>Šibensko-kninske županije</w:t>
      </w:r>
      <w:r w:rsidRPr="00C13B8B">
        <w:t>, prema prebivalištu obilaze ranjive skupine, uručuju letke s uputom za evakuaciju, mjestu zbrinjavanja i rasporedu unutar objekta te ih po potrebi evakuiraju.</w:t>
      </w:r>
    </w:p>
    <w:p w14:paraId="1A321287" w14:textId="77777777" w:rsidR="00957569" w:rsidRPr="00C13B8B" w:rsidRDefault="00957569" w:rsidP="00957569">
      <w:pPr>
        <w:widowControl w:val="0"/>
        <w:autoSpaceDE w:val="0"/>
        <w:autoSpaceDN w:val="0"/>
        <w:adjustRightInd w:val="0"/>
        <w:spacing w:before="120" w:after="120"/>
      </w:pPr>
      <w:r w:rsidRPr="00C13B8B">
        <w:t>Ostali stanovnici izvršiti će sami evakuaciju, koristeći vlastita prometna sredstva i putove za evakuaciju.</w:t>
      </w:r>
    </w:p>
    <w:p w14:paraId="0DFD851C" w14:textId="1C74472E" w:rsidR="00957569" w:rsidRPr="00C13B8B" w:rsidRDefault="00957569" w:rsidP="00957569">
      <w:pPr>
        <w:widowControl w:val="0"/>
        <w:autoSpaceDE w:val="0"/>
        <w:autoSpaceDN w:val="0"/>
        <w:adjustRightInd w:val="0"/>
        <w:spacing w:before="120" w:after="120"/>
        <w:rPr>
          <w:bCs/>
        </w:rPr>
      </w:pPr>
      <w:r w:rsidRPr="00C13B8B">
        <w:rPr>
          <w:bCs/>
        </w:rPr>
        <w:t xml:space="preserve">U </w:t>
      </w:r>
      <w:r w:rsidRPr="00C13B8B">
        <w:rPr>
          <w:b/>
          <w:bCs/>
        </w:rPr>
        <w:t>Prilogu 7.2</w:t>
      </w:r>
      <w:r w:rsidR="006D0D52">
        <w:rPr>
          <w:b/>
          <w:bCs/>
        </w:rPr>
        <w:t>7</w:t>
      </w:r>
      <w:r w:rsidRPr="00C13B8B">
        <w:rPr>
          <w:bCs/>
        </w:rPr>
        <w:t xml:space="preserve"> nalaze se Informativni listići s podacima o evakuaciji.</w:t>
      </w:r>
    </w:p>
    <w:p w14:paraId="1783AEFC" w14:textId="31DCAF46" w:rsidR="00E757E9" w:rsidRPr="00D14364" w:rsidRDefault="00E757E9" w:rsidP="007F5809">
      <w:pPr>
        <w:widowControl w:val="0"/>
        <w:autoSpaceDE w:val="0"/>
        <w:autoSpaceDN w:val="0"/>
        <w:adjustRightInd w:val="0"/>
        <w:spacing w:before="120" w:after="120"/>
        <w:rPr>
          <w:bCs/>
          <w:highlight w:val="yellow"/>
        </w:rPr>
      </w:pPr>
    </w:p>
    <w:p w14:paraId="6F48F1B4" w14:textId="20B7FF87" w:rsidR="007F5809" w:rsidRPr="00C13B8B" w:rsidRDefault="007F5809" w:rsidP="004B3091">
      <w:pPr>
        <w:rPr>
          <w:rFonts w:eastAsiaTheme="majorEastAsia"/>
          <w:color w:val="54883D"/>
        </w:rPr>
      </w:pPr>
      <w:bookmarkStart w:id="90" w:name="_Toc431368080"/>
      <w:bookmarkStart w:id="91" w:name="_Toc432405415"/>
      <w:r w:rsidRPr="00C13B8B">
        <w:rPr>
          <w:rFonts w:eastAsiaTheme="majorEastAsia"/>
          <w:color w:val="54883D"/>
        </w:rPr>
        <w:t>Pregled mjesta prikupljanja i prihvata</w:t>
      </w:r>
      <w:bookmarkEnd w:id="90"/>
      <w:bookmarkEnd w:id="91"/>
    </w:p>
    <w:p w14:paraId="6D7DFB53" w14:textId="77777777" w:rsidR="00C13B8B" w:rsidRPr="00AD3F82" w:rsidRDefault="00C13B8B" w:rsidP="00C13B8B">
      <w:pPr>
        <w:widowControl w:val="0"/>
        <w:autoSpaceDE w:val="0"/>
        <w:autoSpaceDN w:val="0"/>
        <w:adjustRightInd w:val="0"/>
      </w:pPr>
      <w:r w:rsidRPr="00C13B8B">
        <w:t>U slučaju potresa mjesta prikupljanja</w:t>
      </w:r>
      <w:r w:rsidRPr="00AD3F82">
        <w:t xml:space="preserve"> i prihvata su prostori ispred Mjesnih ureda i autobusne stanice uz putove za evakuaciju.</w:t>
      </w:r>
    </w:p>
    <w:tbl>
      <w:tblPr>
        <w:tblStyle w:val="ivopisnatablicareetke6-isticanje31"/>
        <w:tblW w:w="9464" w:type="dxa"/>
        <w:tblLook w:val="04A0" w:firstRow="1" w:lastRow="0" w:firstColumn="1" w:lastColumn="0" w:noHBand="0" w:noVBand="1"/>
      </w:tblPr>
      <w:tblGrid>
        <w:gridCol w:w="4644"/>
        <w:gridCol w:w="4820"/>
      </w:tblGrid>
      <w:tr w:rsidR="00C13B8B" w:rsidRPr="00165D3E" w14:paraId="004A9679" w14:textId="77777777" w:rsidTr="00C13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55F5391A" w14:textId="77777777" w:rsidR="00C13B8B" w:rsidRPr="00A7762F" w:rsidRDefault="00C13B8B" w:rsidP="00D55742">
            <w:pPr>
              <w:widowControl w:val="0"/>
              <w:autoSpaceDE w:val="0"/>
              <w:autoSpaceDN w:val="0"/>
              <w:adjustRightInd w:val="0"/>
            </w:pPr>
            <w:r w:rsidRPr="00A7762F">
              <w:t>Mjesto prikupljanja u slučaju evakuacije</w:t>
            </w:r>
          </w:p>
        </w:tc>
        <w:tc>
          <w:tcPr>
            <w:tcW w:w="4820" w:type="dxa"/>
          </w:tcPr>
          <w:p w14:paraId="3B9C8FEF" w14:textId="77777777" w:rsidR="00C13B8B" w:rsidRPr="00A7762F" w:rsidRDefault="00C13B8B" w:rsidP="00D5574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7762F">
              <w:t>Pravac za evakuaciju</w:t>
            </w:r>
          </w:p>
        </w:tc>
      </w:tr>
      <w:tr w:rsidR="00C13B8B" w:rsidRPr="00165D3E" w14:paraId="514F1AD7" w14:textId="77777777" w:rsidTr="00C13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487B60D8" w14:textId="77777777" w:rsidR="00C13B8B" w:rsidRPr="00BD57D5" w:rsidRDefault="00C13B8B" w:rsidP="00D55742">
            <w:pPr>
              <w:widowControl w:val="0"/>
              <w:autoSpaceDE w:val="0"/>
              <w:autoSpaceDN w:val="0"/>
              <w:adjustRightInd w:val="0"/>
              <w:rPr>
                <w:b w:val="0"/>
                <w:sz w:val="20"/>
              </w:rPr>
            </w:pPr>
            <w:r w:rsidRPr="00BD57D5">
              <w:rPr>
                <w:b w:val="0"/>
                <w:sz w:val="20"/>
              </w:rPr>
              <w:t>Ispred crkve Sv. Mihovila</w:t>
            </w:r>
          </w:p>
        </w:tc>
        <w:tc>
          <w:tcPr>
            <w:tcW w:w="4820" w:type="dxa"/>
            <w:shd w:val="clear" w:color="auto" w:fill="auto"/>
          </w:tcPr>
          <w:p w14:paraId="403F23D9" w14:textId="77777777" w:rsidR="00C13B8B" w:rsidRPr="009640DD" w:rsidRDefault="00C13B8B" w:rsidP="00D5574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rPr>
            </w:pPr>
            <w:r w:rsidRPr="009640DD">
              <w:rPr>
                <w:sz w:val="20"/>
                <w:szCs w:val="20"/>
              </w:rPr>
              <w:t>Pirovac ili Betina</w:t>
            </w:r>
          </w:p>
        </w:tc>
      </w:tr>
      <w:tr w:rsidR="00C13B8B" w:rsidRPr="00165D3E" w14:paraId="05FCA5F4" w14:textId="77777777" w:rsidTr="00C13B8B">
        <w:tc>
          <w:tcPr>
            <w:cnfStyle w:val="001000000000" w:firstRow="0" w:lastRow="0" w:firstColumn="1" w:lastColumn="0" w:oddVBand="0" w:evenVBand="0" w:oddHBand="0" w:evenHBand="0" w:firstRowFirstColumn="0" w:firstRowLastColumn="0" w:lastRowFirstColumn="0" w:lastRowLastColumn="0"/>
            <w:tcW w:w="4644" w:type="dxa"/>
          </w:tcPr>
          <w:p w14:paraId="62C5903B" w14:textId="77777777" w:rsidR="00C13B8B" w:rsidRPr="00BD57D5" w:rsidRDefault="00C13B8B" w:rsidP="00D55742">
            <w:pPr>
              <w:widowControl w:val="0"/>
              <w:autoSpaceDE w:val="0"/>
              <w:autoSpaceDN w:val="0"/>
              <w:adjustRightInd w:val="0"/>
              <w:rPr>
                <w:b w:val="0"/>
                <w:sz w:val="20"/>
              </w:rPr>
            </w:pPr>
            <w:r w:rsidRPr="00BD57D5">
              <w:rPr>
                <w:b w:val="0"/>
                <w:sz w:val="20"/>
              </w:rPr>
              <w:lastRenderedPageBreak/>
              <w:t>Osnovna škola „Murterski škoji“</w:t>
            </w:r>
          </w:p>
        </w:tc>
        <w:tc>
          <w:tcPr>
            <w:tcW w:w="4820" w:type="dxa"/>
          </w:tcPr>
          <w:p w14:paraId="503B1760" w14:textId="77777777" w:rsidR="00C13B8B" w:rsidRPr="009640DD" w:rsidRDefault="00C13B8B" w:rsidP="00D5574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rPr>
            </w:pPr>
            <w:r w:rsidRPr="009640DD">
              <w:rPr>
                <w:sz w:val="20"/>
                <w:szCs w:val="20"/>
              </w:rPr>
              <w:t>Pirovac ili Betina</w:t>
            </w:r>
          </w:p>
        </w:tc>
      </w:tr>
      <w:tr w:rsidR="00C13B8B" w:rsidRPr="00165D3E" w14:paraId="5D1BB0B3" w14:textId="77777777" w:rsidTr="00C13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48774095" w14:textId="77777777" w:rsidR="00C13B8B" w:rsidRPr="00BD57D5" w:rsidRDefault="00C13B8B" w:rsidP="00D55742">
            <w:pPr>
              <w:widowControl w:val="0"/>
              <w:autoSpaceDE w:val="0"/>
              <w:autoSpaceDN w:val="0"/>
              <w:adjustRightInd w:val="0"/>
              <w:rPr>
                <w:b w:val="0"/>
                <w:sz w:val="20"/>
              </w:rPr>
            </w:pPr>
            <w:r w:rsidRPr="00BD57D5">
              <w:rPr>
                <w:b w:val="0"/>
                <w:sz w:val="20"/>
              </w:rPr>
              <w:t>Ispred hotela Colentum</w:t>
            </w:r>
          </w:p>
        </w:tc>
        <w:tc>
          <w:tcPr>
            <w:tcW w:w="4820" w:type="dxa"/>
            <w:shd w:val="clear" w:color="auto" w:fill="auto"/>
          </w:tcPr>
          <w:p w14:paraId="21F55DC9" w14:textId="77777777" w:rsidR="00C13B8B" w:rsidRPr="009640DD" w:rsidRDefault="00C13B8B" w:rsidP="00D5574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highlight w:val="green"/>
              </w:rPr>
            </w:pPr>
            <w:r w:rsidRPr="009640DD">
              <w:rPr>
                <w:sz w:val="20"/>
                <w:szCs w:val="20"/>
              </w:rPr>
              <w:t>Pirovac ili Betina</w:t>
            </w:r>
          </w:p>
        </w:tc>
      </w:tr>
      <w:tr w:rsidR="00C13B8B" w:rsidRPr="00165D3E" w14:paraId="7C3C2676" w14:textId="77777777" w:rsidTr="00C13B8B">
        <w:tc>
          <w:tcPr>
            <w:cnfStyle w:val="001000000000" w:firstRow="0" w:lastRow="0" w:firstColumn="1" w:lastColumn="0" w:oddVBand="0" w:evenVBand="0" w:oddHBand="0" w:evenHBand="0" w:firstRowFirstColumn="0" w:firstRowLastColumn="0" w:lastRowFirstColumn="0" w:lastRowLastColumn="0"/>
            <w:tcW w:w="4644" w:type="dxa"/>
          </w:tcPr>
          <w:p w14:paraId="0A56A437" w14:textId="77777777" w:rsidR="00C13B8B" w:rsidRPr="00BD57D5" w:rsidRDefault="00C13B8B" w:rsidP="00D55742">
            <w:pPr>
              <w:widowControl w:val="0"/>
              <w:autoSpaceDE w:val="0"/>
              <w:autoSpaceDN w:val="0"/>
              <w:adjustRightInd w:val="0"/>
              <w:rPr>
                <w:b w:val="0"/>
                <w:sz w:val="20"/>
              </w:rPr>
            </w:pPr>
            <w:r w:rsidRPr="00BD57D5">
              <w:rPr>
                <w:b w:val="0"/>
                <w:sz w:val="20"/>
              </w:rPr>
              <w:t>Autobusna stanica – Obala Murterskih Škoja</w:t>
            </w:r>
          </w:p>
        </w:tc>
        <w:tc>
          <w:tcPr>
            <w:tcW w:w="4820" w:type="dxa"/>
          </w:tcPr>
          <w:p w14:paraId="38E675A6" w14:textId="77777777" w:rsidR="00C13B8B" w:rsidRPr="009640DD" w:rsidRDefault="00C13B8B" w:rsidP="00D5574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highlight w:val="green"/>
              </w:rPr>
            </w:pPr>
            <w:r w:rsidRPr="009640DD">
              <w:rPr>
                <w:sz w:val="20"/>
                <w:szCs w:val="20"/>
              </w:rPr>
              <w:t>Pirovac ili Betina</w:t>
            </w:r>
          </w:p>
        </w:tc>
      </w:tr>
    </w:tbl>
    <w:p w14:paraId="15D2E057" w14:textId="77777777" w:rsidR="00C13B8B" w:rsidRPr="00C13B8B" w:rsidRDefault="00C13B8B" w:rsidP="004B3091">
      <w:pPr>
        <w:rPr>
          <w:rFonts w:eastAsiaTheme="majorEastAsia"/>
          <w:color w:val="54883D"/>
        </w:rPr>
      </w:pPr>
    </w:p>
    <w:p w14:paraId="0BB6B22F" w14:textId="77777777" w:rsidR="007F5809" w:rsidRPr="00C13B8B" w:rsidRDefault="007F5809" w:rsidP="004B3091">
      <w:pPr>
        <w:rPr>
          <w:rFonts w:eastAsiaTheme="majorEastAsia"/>
          <w:color w:val="54883D"/>
        </w:rPr>
      </w:pPr>
      <w:bookmarkStart w:id="92" w:name="_Toc431368081"/>
      <w:bookmarkStart w:id="93" w:name="_Toc432405416"/>
      <w:r w:rsidRPr="00C13B8B">
        <w:rPr>
          <w:rFonts w:eastAsiaTheme="majorEastAsia"/>
          <w:color w:val="54883D"/>
        </w:rPr>
        <w:t>Pregled pravaca i prometnica za evakuaciju</w:t>
      </w:r>
      <w:bookmarkEnd w:id="92"/>
      <w:bookmarkEnd w:id="93"/>
    </w:p>
    <w:p w14:paraId="6F93E434" w14:textId="77777777" w:rsidR="00C13B8B" w:rsidRPr="00491C1E" w:rsidRDefault="00C13B8B" w:rsidP="00C13B8B">
      <w:pPr>
        <w:widowControl w:val="0"/>
        <w:autoSpaceDE w:val="0"/>
        <w:autoSpaceDN w:val="0"/>
        <w:adjustRightInd w:val="0"/>
      </w:pPr>
      <w:r w:rsidRPr="00491C1E">
        <w:rPr>
          <w:b/>
          <w:u w:val="single"/>
        </w:rPr>
        <w:t>Cestovnim putem</w:t>
      </w:r>
      <w:r w:rsidRPr="00491C1E">
        <w:t xml:space="preserve"> evakuacija bi se provodila iz mjesta prikupljanja pravcima za evakuaciju do mjesta zbrinjavanja odnosno izlaska iz Republike Hrvatske. U provedbi potpune evakuacije koristile bi se uglavnom državne i županijske prometnice.</w:t>
      </w:r>
    </w:p>
    <w:p w14:paraId="39539315" w14:textId="322C63C1" w:rsidR="00C13B8B" w:rsidRPr="00C13B8B" w:rsidRDefault="00C13B8B" w:rsidP="00C13B8B">
      <w:pPr>
        <w:rPr>
          <w:rFonts w:eastAsiaTheme="majorEastAsia"/>
        </w:rPr>
      </w:pPr>
      <w:r w:rsidRPr="00C13B8B">
        <w:rPr>
          <w:rFonts w:eastAsiaTheme="majorEastAsia"/>
        </w:rPr>
        <w:t>Cestovnim putem evakuacija bi se provodila iz mjesta prikupljanja pravcima za evakuaciju do mjesta zbrinjavanja. Evakuacija bi se odvijala državnom cestom DC 121</w:t>
      </w:r>
      <w:r w:rsidRPr="00C13B8B">
        <w:t xml:space="preserve"> (</w:t>
      </w:r>
      <w:r w:rsidRPr="00C13B8B">
        <w:rPr>
          <w:rFonts w:eastAsiaTheme="majorEastAsia"/>
        </w:rPr>
        <w:t>Murter (Ž6250) – Tisno (D8)) te ŽC 6250 (Murter (D121) – Betina – Murter (D121)).</w:t>
      </w:r>
    </w:p>
    <w:p w14:paraId="17A6A2B1" w14:textId="24971062" w:rsidR="00C13B8B" w:rsidRPr="00491C1E" w:rsidRDefault="00C13B8B" w:rsidP="00C13B8B">
      <w:pPr>
        <w:widowControl w:val="0"/>
        <w:autoSpaceDE w:val="0"/>
        <w:autoSpaceDN w:val="0"/>
        <w:adjustRightInd w:val="0"/>
      </w:pPr>
      <w:r w:rsidRPr="00491C1E">
        <w:t xml:space="preserve">Za osiguranje ovih cestovnih pravaca angažirali bi se djelatnici MUP-a, Policijske uprave </w:t>
      </w:r>
      <w:r>
        <w:t>Šibensko-kninske</w:t>
      </w:r>
      <w:r w:rsidRPr="00491C1E">
        <w:t xml:space="preserve">, Policijske postaje </w:t>
      </w:r>
      <w:r>
        <w:t>Vodice,</w:t>
      </w:r>
      <w:r w:rsidRPr="00491C1E">
        <w:t xml:space="preserve"> Županijska uprava za ceste </w:t>
      </w:r>
      <w:r>
        <w:t>Šibensko-kninske</w:t>
      </w:r>
      <w:r w:rsidRPr="00491C1E">
        <w:t xml:space="preserve"> županije i Hrvatske ceste d.o.o. – Tehnička ispostava </w:t>
      </w:r>
      <w:r>
        <w:t>Šibenik</w:t>
      </w:r>
      <w:r w:rsidRPr="00491C1E">
        <w:t>.</w:t>
      </w:r>
    </w:p>
    <w:p w14:paraId="6EBC2741" w14:textId="77777777" w:rsidR="00C13B8B" w:rsidRPr="00491C1E" w:rsidRDefault="00C13B8B" w:rsidP="00C13B8B">
      <w:pPr>
        <w:widowControl w:val="0"/>
        <w:autoSpaceDE w:val="0"/>
        <w:autoSpaceDN w:val="0"/>
        <w:adjustRightInd w:val="0"/>
        <w:spacing w:before="120" w:after="120"/>
      </w:pPr>
      <w:r w:rsidRPr="00491C1E">
        <w:t xml:space="preserve">Treba napomenuti da je svaka osoba koja se evakuira slobodna izabrati hoće li se evakuirati skupnim prijevozom ili pak vlastitim vozilom. </w:t>
      </w:r>
    </w:p>
    <w:p w14:paraId="433AE957" w14:textId="77777777" w:rsidR="00C13B8B" w:rsidRDefault="00C13B8B" w:rsidP="00C13B8B">
      <w:pPr>
        <w:widowControl w:val="0"/>
        <w:autoSpaceDE w:val="0"/>
        <w:autoSpaceDN w:val="0"/>
        <w:adjustRightInd w:val="0"/>
        <w:spacing w:before="120" w:after="120"/>
        <w:rPr>
          <w:b/>
          <w:u w:val="single"/>
        </w:rPr>
      </w:pPr>
    </w:p>
    <w:p w14:paraId="46168AD8" w14:textId="77777777" w:rsidR="00C13B8B" w:rsidRDefault="00C13B8B" w:rsidP="00C13B8B">
      <w:pPr>
        <w:widowControl w:val="0"/>
        <w:autoSpaceDE w:val="0"/>
        <w:autoSpaceDN w:val="0"/>
        <w:adjustRightInd w:val="0"/>
        <w:spacing w:before="120" w:after="120"/>
      </w:pPr>
      <w:r w:rsidRPr="00A07E9F">
        <w:rPr>
          <w:b/>
          <w:u w:val="single"/>
        </w:rPr>
        <w:t>Morskim putem</w:t>
      </w:r>
      <w:r>
        <w:t xml:space="preserve"> provodila bi se evakuacija iz luke Murter prema naselju Betina, Pirovac ili Tisno.</w:t>
      </w:r>
    </w:p>
    <w:p w14:paraId="69D94AF2" w14:textId="77777777" w:rsidR="00C13B8B" w:rsidRDefault="00C13B8B" w:rsidP="00C13B8B">
      <w:pPr>
        <w:widowControl w:val="0"/>
        <w:autoSpaceDE w:val="0"/>
        <w:autoSpaceDN w:val="0"/>
        <w:adjustRightInd w:val="0"/>
        <w:spacing w:before="120" w:after="120"/>
      </w:pPr>
      <w:r>
        <w:t>Organizacija ukrcaja i prijevoza ugroženih turista i građana morskim putem kao i angažiranje plovila provodilo bi se isključivo putem Lučke kapetanije Šibenik – Ispostava Murter.</w:t>
      </w:r>
    </w:p>
    <w:p w14:paraId="2086D486" w14:textId="77777777" w:rsidR="00C13B8B" w:rsidRDefault="00C13B8B" w:rsidP="0000267A">
      <w:pPr>
        <w:rPr>
          <w:rFonts w:eastAsiaTheme="majorEastAsia"/>
          <w:highlight w:val="yellow"/>
        </w:rPr>
      </w:pPr>
    </w:p>
    <w:p w14:paraId="424BC4DC" w14:textId="77777777" w:rsidR="007F5809" w:rsidRPr="00C13B8B" w:rsidRDefault="007F5809" w:rsidP="003704E1">
      <w:pPr>
        <w:rPr>
          <w:rFonts w:eastAsiaTheme="majorEastAsia"/>
          <w:color w:val="54883D"/>
        </w:rPr>
      </w:pPr>
      <w:bookmarkStart w:id="94" w:name="_Toc431368082"/>
      <w:bookmarkStart w:id="95" w:name="_Toc432405417"/>
      <w:r w:rsidRPr="00C13B8B">
        <w:rPr>
          <w:rFonts w:eastAsiaTheme="majorEastAsia"/>
          <w:color w:val="54883D"/>
        </w:rPr>
        <w:t>Zdravstveno i druga osiguranja</w:t>
      </w:r>
      <w:bookmarkEnd w:id="94"/>
      <w:bookmarkEnd w:id="95"/>
    </w:p>
    <w:p w14:paraId="5D6242B4" w14:textId="4A6EB659" w:rsidR="003C641E" w:rsidRPr="00C13B8B" w:rsidRDefault="003C641E" w:rsidP="00DD36E8">
      <w:r w:rsidRPr="00C13B8B">
        <w:t xml:space="preserve">Na mjestima prikupljanja i tijekom evakuacije u granicama Općine zdravstveno osiguranje vršiti će zdravstveni timovi opće medicine </w:t>
      </w:r>
      <w:r w:rsidR="00016188" w:rsidRPr="00C13B8B">
        <w:t>(timovi će biti formirani iz Dom</w:t>
      </w:r>
      <w:r w:rsidRPr="00C13B8B">
        <w:t>a zdravlja</w:t>
      </w:r>
      <w:r w:rsidR="00016188" w:rsidRPr="00C13B8B">
        <w:t xml:space="preserve"> </w:t>
      </w:r>
      <w:r w:rsidR="00D857D9" w:rsidRPr="00C13B8B">
        <w:t xml:space="preserve">Šibensko-kninske županije </w:t>
      </w:r>
      <w:r w:rsidRPr="00C13B8B">
        <w:t xml:space="preserve">- </w:t>
      </w:r>
      <w:r w:rsidR="00016188" w:rsidRPr="00C13B8B">
        <w:t xml:space="preserve">ambulanta </w:t>
      </w:r>
      <w:r w:rsidR="00D857D9" w:rsidRPr="00C13B8B">
        <w:t>Murter</w:t>
      </w:r>
      <w:r w:rsidR="00016188" w:rsidRPr="00C13B8B">
        <w:t xml:space="preserve"> </w:t>
      </w:r>
      <w:r w:rsidRPr="00C13B8B">
        <w:t>i biti raspoređeni na mjestima sakupljanja stanovništva za evakuaciju. Ukoliko se evakuacija provodi izvan granica Općine zdravstvenu zaštitu u mjestu prihvata osiguravaju timovi locirani na mjestu zbrinjavanja.</w:t>
      </w:r>
    </w:p>
    <w:p w14:paraId="4E85E705" w14:textId="1DADCDD8" w:rsidR="007F5809" w:rsidRPr="00C13B8B" w:rsidRDefault="00DD36E8" w:rsidP="00DD36E8">
      <w:r w:rsidRPr="00C13B8B">
        <w:t>Tijekom evakuacije neće biti potrebe za osiguranjem vode za piće kao ni prehrane, budući da evakuacija na sigurnija područja neće trajati duže od 4 sata. Ukoliko bi se evakuacija provodila u izuzetno otežanim i nepovoljnim uvjetima (kiša,</w:t>
      </w:r>
      <w:r w:rsidR="00016188" w:rsidRPr="00C13B8B">
        <w:t xml:space="preserve"> snijeg,</w:t>
      </w:r>
      <w:r w:rsidRPr="00C13B8B">
        <w:t xml:space="preserve"> jaki vjetrovi, hladnoća), </w:t>
      </w:r>
      <w:r w:rsidR="00272662" w:rsidRPr="00C13B8B">
        <w:t>GDCK Šibenik</w:t>
      </w:r>
      <w:r w:rsidR="001E0A3B" w:rsidRPr="00C13B8B">
        <w:t xml:space="preserve"> </w:t>
      </w:r>
      <w:r w:rsidR="00E74ED5" w:rsidRPr="00C13B8B">
        <w:t>osigurao</w:t>
      </w:r>
      <w:r w:rsidRPr="00C13B8B">
        <w:t xml:space="preserve"> bi dodatne količine odjeće i obuće iz vlastitih izvora ili iz prodajne mreže.</w:t>
      </w:r>
      <w:r w:rsidR="001E0A3B" w:rsidRPr="00C13B8B">
        <w:t xml:space="preserve"> </w:t>
      </w:r>
    </w:p>
    <w:p w14:paraId="45EA7B6D" w14:textId="77777777" w:rsidR="00E73C53" w:rsidRPr="00D14364" w:rsidRDefault="00E73C53" w:rsidP="00DD36E8">
      <w:pPr>
        <w:rPr>
          <w:highlight w:val="yellow"/>
        </w:rPr>
      </w:pPr>
    </w:p>
    <w:p w14:paraId="01FC7AFE" w14:textId="3015DB6B" w:rsidR="007F5809" w:rsidRPr="00B42AE0" w:rsidRDefault="007F5809" w:rsidP="003704E1">
      <w:pPr>
        <w:rPr>
          <w:rFonts w:eastAsiaTheme="majorEastAsia"/>
          <w:color w:val="54883D"/>
        </w:rPr>
      </w:pPr>
      <w:bookmarkStart w:id="96" w:name="_Toc431368083"/>
      <w:bookmarkStart w:id="97" w:name="_Toc432405418"/>
      <w:r w:rsidRPr="00B42AE0">
        <w:rPr>
          <w:rFonts w:eastAsiaTheme="majorEastAsia"/>
          <w:color w:val="54883D"/>
        </w:rPr>
        <w:t xml:space="preserve">Pregled prometnih sredstava koje će koristiti </w:t>
      </w:r>
      <w:r w:rsidR="00D14364" w:rsidRPr="00B42AE0">
        <w:rPr>
          <w:rFonts w:eastAsiaTheme="majorEastAsia"/>
          <w:color w:val="54883D"/>
        </w:rPr>
        <w:t>Općina Murter-Kornati</w:t>
      </w:r>
      <w:r w:rsidR="00DD36E8" w:rsidRPr="00B42AE0">
        <w:rPr>
          <w:rFonts w:eastAsiaTheme="majorEastAsia"/>
          <w:color w:val="54883D"/>
        </w:rPr>
        <w:t xml:space="preserve"> </w:t>
      </w:r>
      <w:r w:rsidRPr="00B42AE0">
        <w:rPr>
          <w:rFonts w:eastAsiaTheme="majorEastAsia"/>
          <w:color w:val="54883D"/>
        </w:rPr>
        <w:t>za evakuaciju i pregled objekata za zbrinjavanje evakuiranog stanovništva</w:t>
      </w:r>
      <w:bookmarkEnd w:id="96"/>
      <w:bookmarkEnd w:id="97"/>
    </w:p>
    <w:p w14:paraId="4E072363" w14:textId="671C5516" w:rsidR="007F5809" w:rsidRDefault="007F5809" w:rsidP="007F5809">
      <w:pPr>
        <w:widowControl w:val="0"/>
        <w:autoSpaceDE w:val="0"/>
        <w:autoSpaceDN w:val="0"/>
        <w:adjustRightInd w:val="0"/>
        <w:spacing w:before="120" w:after="120"/>
      </w:pPr>
      <w:r w:rsidRPr="00B42AE0">
        <w:t xml:space="preserve">Za potrebe evakuacije stanovništva </w:t>
      </w:r>
      <w:r w:rsidR="00D14364" w:rsidRPr="00B42AE0">
        <w:t>Općine Murter-Kornati</w:t>
      </w:r>
      <w:r w:rsidRPr="00B42AE0">
        <w:t xml:space="preserve"> koristiti će sljedeća sredstva:</w:t>
      </w:r>
    </w:p>
    <w:tbl>
      <w:tblPr>
        <w:tblW w:w="9180" w:type="dxa"/>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000" w:firstRow="0" w:lastRow="0" w:firstColumn="0" w:lastColumn="0" w:noHBand="0" w:noVBand="0"/>
      </w:tblPr>
      <w:tblGrid>
        <w:gridCol w:w="2263"/>
        <w:gridCol w:w="1701"/>
        <w:gridCol w:w="5216"/>
      </w:tblGrid>
      <w:tr w:rsidR="007A7392" w:rsidRPr="001F27DB" w14:paraId="2079FA3D" w14:textId="77777777" w:rsidTr="007A7392">
        <w:trPr>
          <w:trHeight w:val="736"/>
          <w:tblHeader/>
        </w:trPr>
        <w:tc>
          <w:tcPr>
            <w:tcW w:w="2263" w:type="dxa"/>
            <w:vAlign w:val="center"/>
          </w:tcPr>
          <w:p w14:paraId="79F43E8D" w14:textId="77777777" w:rsidR="007A7392" w:rsidRPr="001F27DB" w:rsidRDefault="007A7392" w:rsidP="00D55742">
            <w:pPr>
              <w:widowControl w:val="0"/>
              <w:autoSpaceDE w:val="0"/>
              <w:autoSpaceDN w:val="0"/>
              <w:adjustRightInd w:val="0"/>
              <w:spacing w:after="0" w:line="240" w:lineRule="auto"/>
              <w:jc w:val="center"/>
              <w:rPr>
                <w:b/>
                <w:bCs/>
                <w:sz w:val="20"/>
                <w:szCs w:val="20"/>
              </w:rPr>
            </w:pPr>
            <w:r w:rsidRPr="001F27DB">
              <w:rPr>
                <w:b/>
                <w:bCs/>
                <w:sz w:val="20"/>
                <w:szCs w:val="20"/>
              </w:rPr>
              <w:lastRenderedPageBreak/>
              <w:t xml:space="preserve">VRSTA </w:t>
            </w:r>
            <w:r w:rsidRPr="001F27DB">
              <w:rPr>
                <w:b/>
                <w:sz w:val="20"/>
                <w:szCs w:val="20"/>
              </w:rPr>
              <w:t>PROMETNOG</w:t>
            </w:r>
            <w:r w:rsidRPr="001F27DB">
              <w:rPr>
                <w:b/>
                <w:bCs/>
                <w:sz w:val="20"/>
                <w:szCs w:val="20"/>
              </w:rPr>
              <w:t xml:space="preserve"> SREDSTVA</w:t>
            </w:r>
          </w:p>
        </w:tc>
        <w:tc>
          <w:tcPr>
            <w:tcW w:w="1701" w:type="dxa"/>
            <w:vAlign w:val="center"/>
          </w:tcPr>
          <w:p w14:paraId="2A109B10" w14:textId="77777777" w:rsidR="007A7392" w:rsidRPr="001F27DB" w:rsidRDefault="007A7392" w:rsidP="00D55742">
            <w:pPr>
              <w:widowControl w:val="0"/>
              <w:autoSpaceDE w:val="0"/>
              <w:autoSpaceDN w:val="0"/>
              <w:adjustRightInd w:val="0"/>
              <w:jc w:val="center"/>
              <w:rPr>
                <w:b/>
                <w:bCs/>
                <w:sz w:val="20"/>
                <w:szCs w:val="20"/>
              </w:rPr>
            </w:pPr>
            <w:r w:rsidRPr="001F27DB">
              <w:rPr>
                <w:b/>
                <w:bCs/>
                <w:sz w:val="20"/>
                <w:szCs w:val="20"/>
              </w:rPr>
              <w:t>BROJ MJESTA ZA PRIJEVOZ</w:t>
            </w:r>
          </w:p>
        </w:tc>
        <w:tc>
          <w:tcPr>
            <w:tcW w:w="5216" w:type="dxa"/>
            <w:vAlign w:val="center"/>
          </w:tcPr>
          <w:p w14:paraId="5A1987C2" w14:textId="77777777" w:rsidR="007A7392" w:rsidRPr="001F27DB" w:rsidRDefault="007A7392" w:rsidP="00D55742">
            <w:pPr>
              <w:widowControl w:val="0"/>
              <w:autoSpaceDE w:val="0"/>
              <w:autoSpaceDN w:val="0"/>
              <w:adjustRightInd w:val="0"/>
              <w:jc w:val="center"/>
              <w:rPr>
                <w:b/>
                <w:bCs/>
                <w:sz w:val="20"/>
                <w:szCs w:val="20"/>
              </w:rPr>
            </w:pPr>
            <w:r w:rsidRPr="001F27DB">
              <w:rPr>
                <w:b/>
                <w:bCs/>
                <w:sz w:val="20"/>
                <w:szCs w:val="20"/>
              </w:rPr>
              <w:t>VLASNIK, ADRESA I KONTAKT TELEFON</w:t>
            </w:r>
          </w:p>
        </w:tc>
      </w:tr>
      <w:tr w:rsidR="007A7392" w:rsidRPr="001F27DB" w14:paraId="4857AA35" w14:textId="77777777" w:rsidTr="007A7392">
        <w:trPr>
          <w:trHeight w:val="210"/>
        </w:trPr>
        <w:tc>
          <w:tcPr>
            <w:tcW w:w="9180" w:type="dxa"/>
            <w:gridSpan w:val="3"/>
            <w:vAlign w:val="center"/>
          </w:tcPr>
          <w:p w14:paraId="0281CB0F" w14:textId="77777777" w:rsidR="007A7392" w:rsidRPr="001F27DB" w:rsidRDefault="007A7392" w:rsidP="00D55742">
            <w:pPr>
              <w:widowControl w:val="0"/>
              <w:autoSpaceDE w:val="0"/>
              <w:autoSpaceDN w:val="0"/>
              <w:adjustRightInd w:val="0"/>
              <w:jc w:val="center"/>
              <w:rPr>
                <w:b/>
                <w:bCs/>
                <w:sz w:val="20"/>
                <w:szCs w:val="20"/>
              </w:rPr>
            </w:pPr>
            <w:r w:rsidRPr="001F27DB">
              <w:rPr>
                <w:b/>
                <w:bCs/>
                <w:sz w:val="20"/>
                <w:szCs w:val="20"/>
              </w:rPr>
              <w:t>Za evakuaciju ljudi</w:t>
            </w:r>
          </w:p>
        </w:tc>
      </w:tr>
      <w:tr w:rsidR="007A7392" w:rsidRPr="001F27DB" w14:paraId="785D419C" w14:textId="77777777" w:rsidTr="007A7392">
        <w:trPr>
          <w:trHeight w:val="476"/>
        </w:trPr>
        <w:tc>
          <w:tcPr>
            <w:tcW w:w="2263" w:type="dxa"/>
            <w:vAlign w:val="center"/>
          </w:tcPr>
          <w:p w14:paraId="66299017" w14:textId="77777777" w:rsidR="007A7392" w:rsidRPr="001F27DB" w:rsidRDefault="007A7392" w:rsidP="00D55742">
            <w:pPr>
              <w:spacing w:before="0" w:after="0" w:line="240" w:lineRule="auto"/>
              <w:jc w:val="center"/>
              <w:rPr>
                <w:rFonts w:eastAsia="Arial"/>
                <w:sz w:val="20"/>
                <w:szCs w:val="20"/>
              </w:rPr>
            </w:pPr>
            <w:r w:rsidRPr="001F27DB">
              <w:rPr>
                <w:rFonts w:eastAsia="Arial"/>
                <w:sz w:val="20"/>
                <w:szCs w:val="20"/>
              </w:rPr>
              <w:t>Autobus</w:t>
            </w:r>
          </w:p>
        </w:tc>
        <w:tc>
          <w:tcPr>
            <w:tcW w:w="1701" w:type="dxa"/>
            <w:vAlign w:val="center"/>
          </w:tcPr>
          <w:p w14:paraId="6389B538" w14:textId="43C022AF" w:rsidR="007A7392" w:rsidRPr="001F27DB" w:rsidRDefault="007A7392" w:rsidP="00D55742">
            <w:pPr>
              <w:spacing w:before="0" w:after="0" w:line="240" w:lineRule="auto"/>
              <w:jc w:val="center"/>
              <w:rPr>
                <w:sz w:val="20"/>
                <w:szCs w:val="20"/>
              </w:rPr>
            </w:pPr>
            <w:r>
              <w:rPr>
                <w:sz w:val="20"/>
                <w:szCs w:val="20"/>
              </w:rPr>
              <w:t>P</w:t>
            </w:r>
            <w:r w:rsidRPr="001F27DB">
              <w:rPr>
                <w:sz w:val="20"/>
                <w:szCs w:val="20"/>
              </w:rPr>
              <w:t>rocjena</w:t>
            </w:r>
          </w:p>
        </w:tc>
        <w:tc>
          <w:tcPr>
            <w:tcW w:w="5216" w:type="dxa"/>
            <w:vAlign w:val="center"/>
          </w:tcPr>
          <w:p w14:paraId="34FA10A4" w14:textId="77777777" w:rsidR="007A7392" w:rsidRPr="001F27DB" w:rsidRDefault="007A7392" w:rsidP="00D55742">
            <w:pPr>
              <w:spacing w:before="0" w:after="0" w:line="240" w:lineRule="auto"/>
              <w:jc w:val="center"/>
              <w:rPr>
                <w:noProof/>
                <w:sz w:val="20"/>
                <w:szCs w:val="20"/>
                <w:lang w:val="en-US" w:bidi="en-US"/>
              </w:rPr>
            </w:pPr>
          </w:p>
        </w:tc>
      </w:tr>
      <w:tr w:rsidR="007A7392" w:rsidRPr="001F27DB" w14:paraId="74AB50A9" w14:textId="77777777" w:rsidTr="007A7392">
        <w:trPr>
          <w:trHeight w:val="476"/>
        </w:trPr>
        <w:tc>
          <w:tcPr>
            <w:tcW w:w="2263" w:type="dxa"/>
            <w:vAlign w:val="center"/>
          </w:tcPr>
          <w:p w14:paraId="544495B0" w14:textId="77777777" w:rsidR="007A7392" w:rsidRPr="001F27DB" w:rsidRDefault="007A7392" w:rsidP="00D55742">
            <w:pPr>
              <w:spacing w:before="0" w:after="0" w:line="240" w:lineRule="auto"/>
              <w:jc w:val="center"/>
              <w:rPr>
                <w:rFonts w:eastAsia="Arial"/>
                <w:sz w:val="20"/>
                <w:szCs w:val="20"/>
              </w:rPr>
            </w:pPr>
            <w:r w:rsidRPr="001F27DB">
              <w:rPr>
                <w:sz w:val="20"/>
                <w:szCs w:val="20"/>
              </w:rPr>
              <w:t>Osobno vozilo</w:t>
            </w:r>
          </w:p>
        </w:tc>
        <w:tc>
          <w:tcPr>
            <w:tcW w:w="1701" w:type="dxa"/>
            <w:vAlign w:val="center"/>
          </w:tcPr>
          <w:p w14:paraId="662F71B4" w14:textId="77777777" w:rsidR="007A7392" w:rsidRPr="001F27DB" w:rsidRDefault="007A7392" w:rsidP="00D55742">
            <w:pPr>
              <w:spacing w:before="0" w:after="0" w:line="240" w:lineRule="auto"/>
              <w:jc w:val="center"/>
              <w:rPr>
                <w:noProof/>
                <w:sz w:val="20"/>
                <w:szCs w:val="20"/>
                <w:lang w:val="en-US" w:bidi="en-US"/>
              </w:rPr>
            </w:pPr>
            <w:r w:rsidRPr="001F27DB">
              <w:rPr>
                <w:noProof/>
                <w:sz w:val="20"/>
                <w:szCs w:val="20"/>
                <w:lang w:val="en-US" w:bidi="en-US"/>
              </w:rPr>
              <w:t>Procjena</w:t>
            </w:r>
          </w:p>
        </w:tc>
        <w:tc>
          <w:tcPr>
            <w:tcW w:w="5216" w:type="dxa"/>
            <w:vAlign w:val="center"/>
          </w:tcPr>
          <w:p w14:paraId="4529EE64" w14:textId="473ECD59" w:rsidR="007A7392" w:rsidRPr="001F27DB" w:rsidRDefault="007A7392" w:rsidP="00D55742">
            <w:pPr>
              <w:spacing w:before="0" w:after="0" w:line="240" w:lineRule="auto"/>
              <w:jc w:val="center"/>
              <w:rPr>
                <w:rStyle w:val="CommentReference"/>
                <w:sz w:val="20"/>
                <w:szCs w:val="20"/>
              </w:rPr>
            </w:pPr>
            <w:r w:rsidRPr="001F27DB">
              <w:rPr>
                <w:sz w:val="20"/>
                <w:szCs w:val="20"/>
              </w:rPr>
              <w:t>U vlasništvu privatnih osoba</w:t>
            </w:r>
            <w:r>
              <w:rPr>
                <w:sz w:val="20"/>
                <w:szCs w:val="20"/>
              </w:rPr>
              <w:t>, prema popisu povjerenika CZ</w:t>
            </w:r>
          </w:p>
        </w:tc>
      </w:tr>
      <w:tr w:rsidR="007A7392" w:rsidRPr="001F27DB" w14:paraId="6B24EB39" w14:textId="77777777" w:rsidTr="007A7392">
        <w:trPr>
          <w:trHeight w:val="476"/>
        </w:trPr>
        <w:tc>
          <w:tcPr>
            <w:tcW w:w="9180" w:type="dxa"/>
            <w:gridSpan w:val="3"/>
            <w:vAlign w:val="center"/>
          </w:tcPr>
          <w:p w14:paraId="6B425788" w14:textId="77777777" w:rsidR="007A7392" w:rsidRPr="001F27DB" w:rsidRDefault="007A7392" w:rsidP="00D55742">
            <w:pPr>
              <w:spacing w:before="0" w:after="0" w:line="240" w:lineRule="auto"/>
              <w:jc w:val="center"/>
              <w:rPr>
                <w:sz w:val="20"/>
                <w:szCs w:val="20"/>
              </w:rPr>
            </w:pPr>
            <w:r w:rsidRPr="001F27DB">
              <w:rPr>
                <w:b/>
                <w:bCs/>
                <w:sz w:val="20"/>
                <w:szCs w:val="20"/>
              </w:rPr>
              <w:t>Za evakuaciju životinja</w:t>
            </w:r>
          </w:p>
        </w:tc>
      </w:tr>
      <w:tr w:rsidR="007A7392" w:rsidRPr="001F27DB" w14:paraId="6C78F18B" w14:textId="77777777" w:rsidTr="007A7392">
        <w:trPr>
          <w:trHeight w:val="476"/>
        </w:trPr>
        <w:tc>
          <w:tcPr>
            <w:tcW w:w="2263" w:type="dxa"/>
            <w:vAlign w:val="center"/>
          </w:tcPr>
          <w:p w14:paraId="0260DC6D" w14:textId="02C049D9" w:rsidR="007A7392" w:rsidRPr="001F27DB" w:rsidRDefault="007A7392" w:rsidP="00D55742">
            <w:pPr>
              <w:spacing w:before="0" w:after="0" w:line="240" w:lineRule="auto"/>
              <w:jc w:val="center"/>
              <w:rPr>
                <w:sz w:val="20"/>
                <w:szCs w:val="20"/>
              </w:rPr>
            </w:pPr>
            <w:r>
              <w:rPr>
                <w:sz w:val="20"/>
                <w:szCs w:val="20"/>
              </w:rPr>
              <w:t>Kamion stočar</w:t>
            </w:r>
          </w:p>
        </w:tc>
        <w:tc>
          <w:tcPr>
            <w:tcW w:w="1701" w:type="dxa"/>
            <w:vAlign w:val="center"/>
          </w:tcPr>
          <w:p w14:paraId="58F4F8AB" w14:textId="77777777" w:rsidR="007A7392" w:rsidRPr="001F27DB" w:rsidRDefault="007A7392" w:rsidP="00D55742">
            <w:pPr>
              <w:spacing w:before="0" w:after="0" w:line="240" w:lineRule="auto"/>
              <w:jc w:val="center"/>
              <w:rPr>
                <w:noProof/>
                <w:sz w:val="20"/>
                <w:szCs w:val="20"/>
                <w:lang w:val="en-US" w:bidi="en-US"/>
              </w:rPr>
            </w:pPr>
          </w:p>
        </w:tc>
        <w:tc>
          <w:tcPr>
            <w:tcW w:w="5216" w:type="dxa"/>
            <w:vAlign w:val="center"/>
          </w:tcPr>
          <w:p w14:paraId="48F4A55E" w14:textId="1FA72C16" w:rsidR="007A7392" w:rsidRPr="001F27DB" w:rsidRDefault="007A7392" w:rsidP="00D55742">
            <w:pPr>
              <w:spacing w:before="0" w:after="0" w:line="240" w:lineRule="auto"/>
              <w:jc w:val="center"/>
              <w:rPr>
                <w:sz w:val="20"/>
                <w:szCs w:val="20"/>
              </w:rPr>
            </w:pPr>
            <w:r>
              <w:rPr>
                <w:sz w:val="20"/>
              </w:rPr>
              <w:t>Fizičke osobe</w:t>
            </w:r>
          </w:p>
        </w:tc>
      </w:tr>
      <w:tr w:rsidR="007A7392" w:rsidRPr="001B1F58" w14:paraId="4ECCFE8F" w14:textId="77777777" w:rsidTr="007A7392">
        <w:trPr>
          <w:trHeight w:val="476"/>
        </w:trPr>
        <w:tc>
          <w:tcPr>
            <w:tcW w:w="2263" w:type="dxa"/>
            <w:vAlign w:val="center"/>
          </w:tcPr>
          <w:p w14:paraId="76D75EFF" w14:textId="77777777" w:rsidR="007A7392" w:rsidRPr="001F27DB" w:rsidRDefault="007A7392" w:rsidP="00D55742">
            <w:pPr>
              <w:spacing w:before="0" w:after="0" w:line="240" w:lineRule="auto"/>
              <w:jc w:val="center"/>
              <w:rPr>
                <w:sz w:val="20"/>
                <w:szCs w:val="20"/>
              </w:rPr>
            </w:pPr>
            <w:r w:rsidRPr="001F27DB">
              <w:rPr>
                <w:sz w:val="20"/>
                <w:szCs w:val="20"/>
              </w:rPr>
              <w:t>Kombi vozilo, furgon vozilo itd.</w:t>
            </w:r>
          </w:p>
        </w:tc>
        <w:tc>
          <w:tcPr>
            <w:tcW w:w="1701" w:type="dxa"/>
            <w:vAlign w:val="center"/>
          </w:tcPr>
          <w:p w14:paraId="3F64666E" w14:textId="77777777" w:rsidR="007A7392" w:rsidRPr="001F27DB" w:rsidRDefault="007A7392" w:rsidP="00D55742">
            <w:pPr>
              <w:spacing w:before="0" w:after="0" w:line="240" w:lineRule="auto"/>
              <w:jc w:val="center"/>
              <w:rPr>
                <w:noProof/>
                <w:sz w:val="20"/>
                <w:szCs w:val="20"/>
                <w:lang w:val="en-US" w:bidi="en-US"/>
              </w:rPr>
            </w:pPr>
          </w:p>
        </w:tc>
        <w:tc>
          <w:tcPr>
            <w:tcW w:w="5216" w:type="dxa"/>
            <w:vAlign w:val="center"/>
          </w:tcPr>
          <w:p w14:paraId="09BA654D" w14:textId="5370E773" w:rsidR="007A7392" w:rsidRPr="001F27DB" w:rsidRDefault="007A7392" w:rsidP="00D55742">
            <w:pPr>
              <w:spacing w:before="0" w:after="0" w:line="240" w:lineRule="auto"/>
              <w:jc w:val="center"/>
              <w:rPr>
                <w:sz w:val="20"/>
                <w:szCs w:val="20"/>
              </w:rPr>
            </w:pPr>
            <w:r>
              <w:rPr>
                <w:sz w:val="20"/>
              </w:rPr>
              <w:t>Fizičke osobe</w:t>
            </w:r>
          </w:p>
        </w:tc>
      </w:tr>
    </w:tbl>
    <w:p w14:paraId="623A5421" w14:textId="1E45B4FC" w:rsidR="007F5809" w:rsidRPr="00D14364" w:rsidRDefault="007F5809" w:rsidP="003704E1">
      <w:pPr>
        <w:widowControl w:val="0"/>
        <w:autoSpaceDE w:val="0"/>
        <w:autoSpaceDN w:val="0"/>
        <w:adjustRightInd w:val="0"/>
        <w:rPr>
          <w:b/>
          <w:bCs/>
          <w:highlight w:val="yellow"/>
        </w:rPr>
      </w:pPr>
    </w:p>
    <w:p w14:paraId="78BCEAEE" w14:textId="65645116" w:rsidR="00DD36E8" w:rsidRPr="007A7392" w:rsidRDefault="00DD36E8" w:rsidP="00DD36E8">
      <w:pPr>
        <w:rPr>
          <w:bCs/>
        </w:rPr>
      </w:pPr>
      <w:r w:rsidRPr="00BA6679">
        <w:rPr>
          <w:bCs/>
        </w:rPr>
        <w:t>Po zap</w:t>
      </w:r>
      <w:r w:rsidR="006A255A" w:rsidRPr="00BA6679">
        <w:rPr>
          <w:bCs/>
        </w:rPr>
        <w:t>ovjedni o provođenju evakuacije</w:t>
      </w:r>
      <w:r w:rsidRPr="00BA6679">
        <w:rPr>
          <w:bCs/>
        </w:rPr>
        <w:t xml:space="preserve"> povjerenici </w:t>
      </w:r>
      <w:r w:rsidR="006A255A" w:rsidRPr="00BA6679">
        <w:rPr>
          <w:bCs/>
        </w:rPr>
        <w:t xml:space="preserve">i zamjenici povjerenika CZ </w:t>
      </w:r>
      <w:r w:rsidR="007A7392" w:rsidRPr="00BA6679">
        <w:rPr>
          <w:bCs/>
        </w:rPr>
        <w:t xml:space="preserve">i pripadnici postrojbe CZ </w:t>
      </w:r>
      <w:r w:rsidRPr="00BA6679">
        <w:rPr>
          <w:bCs/>
        </w:rPr>
        <w:t xml:space="preserve">zaduženi </w:t>
      </w:r>
      <w:r w:rsidR="006A255A" w:rsidRPr="00BA6679">
        <w:rPr>
          <w:bCs/>
        </w:rPr>
        <w:t xml:space="preserve">su </w:t>
      </w:r>
      <w:r w:rsidRPr="00BA6679">
        <w:rPr>
          <w:bCs/>
        </w:rPr>
        <w:t>za provođenje evakuacije s mjesta okupljanja, organiziraju osobe koje će se evakuirati, raspoređuju ih po vozilima i mjestima gdje se evakuiraju, izrađuju i/ili usklađuju popise osoba koje se evakuiraju. Pored povjerenika CZ u provođenje evakuacije uključuju se i vlasnici prijevoznih sredstava prema popisu.</w:t>
      </w:r>
    </w:p>
    <w:p w14:paraId="569916ED" w14:textId="77777777" w:rsidR="00016188" w:rsidRPr="00D14364" w:rsidRDefault="00016188" w:rsidP="00803FD4">
      <w:pPr>
        <w:rPr>
          <w:rFonts w:eastAsiaTheme="majorEastAsia"/>
          <w:color w:val="54883D"/>
          <w:highlight w:val="yellow"/>
        </w:rPr>
      </w:pPr>
      <w:bookmarkStart w:id="98" w:name="_Toc431368084"/>
      <w:bookmarkStart w:id="99" w:name="_Toc432405419"/>
    </w:p>
    <w:p w14:paraId="0A0C88F5" w14:textId="77777777" w:rsidR="007F5809" w:rsidRPr="005F2850" w:rsidRDefault="007F5809" w:rsidP="00803FD4">
      <w:pPr>
        <w:rPr>
          <w:rFonts w:eastAsiaTheme="majorEastAsia"/>
          <w:color w:val="54883D"/>
        </w:rPr>
      </w:pPr>
      <w:r w:rsidRPr="005F2850">
        <w:rPr>
          <w:rFonts w:eastAsiaTheme="majorEastAsia"/>
          <w:color w:val="54883D"/>
        </w:rPr>
        <w:t>Organizacija veterinarske evakuacije</w:t>
      </w:r>
      <w:bookmarkEnd w:id="98"/>
      <w:bookmarkEnd w:id="99"/>
    </w:p>
    <w:p w14:paraId="421B7742" w14:textId="77777777" w:rsidR="008C28DD" w:rsidRPr="005F2850" w:rsidRDefault="008C28DD" w:rsidP="008C28DD">
      <w:r w:rsidRPr="005F2850">
        <w:t>Evakuacija životinja vršit će se samo u izuzetnim slučajevima. U slučaju manjih opasnosti životinje će se pustiti iz objekata u kojima se nalazi (štale). U evakuaciju se uključuju vlasnici prometnih sredstava namijenjenih za prijevoz te vlasnici stoke (životinja), angažiranjem vlastitih kapaciteta (traktori s prikolicama namijenjenim za prijevoz životinja). Za evakuaciju kućnih ljubimaca zaduženi su vlasnici kućnih ljubimaca.</w:t>
      </w:r>
    </w:p>
    <w:p w14:paraId="0F517591" w14:textId="15F4032D" w:rsidR="008C28DD" w:rsidRPr="005F2850" w:rsidRDefault="008C28DD" w:rsidP="008C28DD">
      <w:r w:rsidRPr="005F2850">
        <w:t xml:space="preserve">Za provođenje svih eventualnih mjera zaštite vezanih uz životinje te za prikupljanje i zbrinjavanje leševa uginulih životinja odgovorna je </w:t>
      </w:r>
      <w:r w:rsidR="00B926AF" w:rsidRPr="005F2850">
        <w:rPr>
          <w:bCs/>
        </w:rPr>
        <w:t>Veterinarska ambulanta Vodice</w:t>
      </w:r>
      <w:r w:rsidRPr="005F2850">
        <w:rPr>
          <w:bCs/>
        </w:rPr>
        <w:t>.</w:t>
      </w:r>
    </w:p>
    <w:p w14:paraId="723307CC" w14:textId="77777777" w:rsidR="00FC4AE3" w:rsidRPr="00D14364" w:rsidRDefault="00FC4AE3" w:rsidP="00803FD4">
      <w:pPr>
        <w:rPr>
          <w:rFonts w:eastAsiaTheme="majorEastAsia"/>
          <w:color w:val="54883D"/>
          <w:highlight w:val="yellow"/>
        </w:rPr>
      </w:pPr>
      <w:bookmarkStart w:id="100" w:name="_Toc431368085"/>
      <w:bookmarkStart w:id="101" w:name="_Toc432405420"/>
    </w:p>
    <w:p w14:paraId="04A2EA11" w14:textId="77777777" w:rsidR="007F5809" w:rsidRPr="00F3281C" w:rsidRDefault="007F5809" w:rsidP="00803FD4">
      <w:pPr>
        <w:rPr>
          <w:rFonts w:eastAsiaTheme="majorEastAsia"/>
          <w:color w:val="54883D"/>
        </w:rPr>
      </w:pPr>
      <w:r w:rsidRPr="00F3281C">
        <w:rPr>
          <w:rFonts w:eastAsiaTheme="majorEastAsia"/>
          <w:color w:val="54883D"/>
        </w:rPr>
        <w:t>Mjere evakuacije kod nuklearnih i radioloških nesreća</w:t>
      </w:r>
      <w:bookmarkEnd w:id="100"/>
      <w:bookmarkEnd w:id="101"/>
    </w:p>
    <w:p w14:paraId="318D8E2C" w14:textId="00A2763F" w:rsidR="007F5809" w:rsidRPr="00F3281C" w:rsidRDefault="002E561D" w:rsidP="0011422F">
      <w:r w:rsidRPr="00F3281C">
        <w:t>Potencijalne opasnosti i posljedice od nuklearnih i radioloških nesreća razrađuju se na državnoj razini, a jedinice lokalne (i područne) samouprave planiraju provođenje obveza iz državnih planova i programa</w:t>
      </w:r>
      <w:r w:rsidR="0011422F" w:rsidRPr="00F3281C">
        <w:t>.</w:t>
      </w:r>
    </w:p>
    <w:p w14:paraId="739EF46C" w14:textId="77777777" w:rsidR="00F3281C" w:rsidRPr="00D14364" w:rsidRDefault="00F3281C" w:rsidP="0011422F">
      <w:pPr>
        <w:rPr>
          <w:highlight w:val="yellow"/>
        </w:rPr>
      </w:pPr>
    </w:p>
    <w:p w14:paraId="1E93F924" w14:textId="77777777" w:rsidR="007F5809" w:rsidRPr="00F3281C" w:rsidRDefault="007F5809" w:rsidP="00803FD4">
      <w:pPr>
        <w:rPr>
          <w:rFonts w:eastAsiaTheme="majorEastAsia"/>
          <w:color w:val="54883D"/>
        </w:rPr>
      </w:pPr>
      <w:r w:rsidRPr="00F3281C">
        <w:rPr>
          <w:rFonts w:eastAsiaTheme="majorEastAsia"/>
          <w:color w:val="54883D"/>
        </w:rPr>
        <w:t>Privremeno premještanje</w:t>
      </w:r>
    </w:p>
    <w:p w14:paraId="23E0B1C8" w14:textId="73FA6AFD" w:rsidR="00DD36E8" w:rsidRPr="00F3281C" w:rsidRDefault="00DD36E8" w:rsidP="00DD36E8">
      <w:pPr>
        <w:tabs>
          <w:tab w:val="left" w:pos="3179"/>
        </w:tabs>
      </w:pPr>
      <w:r w:rsidRPr="00F3281C">
        <w:t xml:space="preserve">Privremeno premještanje stanovništva provodi </w:t>
      </w:r>
      <w:r w:rsidR="00E60723" w:rsidRPr="00F3281C">
        <w:t xml:space="preserve">Općinski </w:t>
      </w:r>
      <w:r w:rsidR="002C1549" w:rsidRPr="00F3281C">
        <w:t xml:space="preserve"> načelnik</w:t>
      </w:r>
      <w:r w:rsidRPr="00F3281C">
        <w:t xml:space="preserve"> vlasti u slučaju prijetnje i/ili neposredne ugroženosti stanovnika jedne ili više stambenih jedinica, uključujući okućnice i gospodarske objekte u sastavu stambenih jedinica, od prirodne ili tehničko-tehnološke nesreće, na vrijeme ne dulje od 48 sati.</w:t>
      </w:r>
    </w:p>
    <w:p w14:paraId="6F403BD8" w14:textId="6C5D90BF" w:rsidR="00DD36E8" w:rsidRPr="00AF2B49" w:rsidRDefault="00DD36E8" w:rsidP="00DD36E8">
      <w:pPr>
        <w:tabs>
          <w:tab w:val="left" w:pos="3179"/>
        </w:tabs>
      </w:pPr>
      <w:r w:rsidRPr="00F3281C">
        <w:t xml:space="preserve">Za provedbu privremenog smještanja te osiguranje privremenog smještaja za premještane osobe, odgovoran je </w:t>
      </w:r>
      <w:r w:rsidR="00E60723" w:rsidRPr="00F3281C">
        <w:t xml:space="preserve">Općinski </w:t>
      </w:r>
      <w:r w:rsidR="002C1549" w:rsidRPr="00F3281C">
        <w:t xml:space="preserve"> načelnik</w:t>
      </w:r>
      <w:r w:rsidRPr="00F3281C">
        <w:t>.</w:t>
      </w:r>
    </w:p>
    <w:p w14:paraId="028B4CE4" w14:textId="5D60693D" w:rsidR="00803FD4" w:rsidRPr="00F3281C" w:rsidRDefault="00752F12" w:rsidP="004523C4">
      <w:pPr>
        <w:pStyle w:val="Heading3"/>
      </w:pPr>
      <w:bookmarkStart w:id="102" w:name="_Toc432405421"/>
      <w:bookmarkStart w:id="103" w:name="_Toc521327830"/>
      <w:bookmarkStart w:id="104" w:name="_Toc211585893"/>
      <w:r w:rsidRPr="00F3281C">
        <w:lastRenderedPageBreak/>
        <w:t>6.</w:t>
      </w:r>
      <w:r w:rsidR="00A24F4D" w:rsidRPr="00F3281C">
        <w:t>7</w:t>
      </w:r>
      <w:r w:rsidR="00803FD4" w:rsidRPr="00F3281C">
        <w:t>.3 Zbrinjavanje stanovništva</w:t>
      </w:r>
      <w:bookmarkEnd w:id="102"/>
      <w:bookmarkEnd w:id="103"/>
      <w:bookmarkEnd w:id="104"/>
    </w:p>
    <w:p w14:paraId="35117D14" w14:textId="77777777" w:rsidR="00803FD4" w:rsidRPr="00F3281C" w:rsidRDefault="00803FD4" w:rsidP="00803FD4">
      <w:pPr>
        <w:spacing w:before="120" w:after="120"/>
      </w:pPr>
      <w:r w:rsidRPr="00F3281C">
        <w:t>Zbrinjavanje kao jedna od mjera civilne zaštite ima za cilj osiguranje adekvatnog smještaja i boravka evakuiranih osoba na neugroženom području (prihvatni centri) do prestanka okolnosti evakuacije, odnosno dok se ne stvore uvjeti za njihov povratak na raniju lokaciju ili povratak u mjesta prebivališta. Zbrinjavanje podrazumijeva osiguranje boravka, prehrane i najnužnije zdravstvene skrbi.</w:t>
      </w:r>
    </w:p>
    <w:p w14:paraId="758870F3" w14:textId="77777777" w:rsidR="00515B4F" w:rsidRPr="00D14364" w:rsidRDefault="00515B4F" w:rsidP="00803FD4">
      <w:pPr>
        <w:spacing w:before="120" w:after="120"/>
        <w:rPr>
          <w:highlight w:val="yellow"/>
        </w:rPr>
      </w:pPr>
    </w:p>
    <w:p w14:paraId="7AF82F39" w14:textId="77777777" w:rsidR="00803FD4" w:rsidRPr="00E87156" w:rsidRDefault="00803FD4" w:rsidP="00803FD4">
      <w:pPr>
        <w:spacing w:before="120" w:after="120"/>
      </w:pPr>
      <w:r w:rsidRPr="00E87156">
        <w:t>Boravak evakuiranih osoba može se organizirati u:</w:t>
      </w:r>
    </w:p>
    <w:p w14:paraId="1E388F13" w14:textId="77777777" w:rsidR="00803FD4" w:rsidRPr="00E87156" w:rsidRDefault="00803FD4" w:rsidP="00BC7925">
      <w:pPr>
        <w:numPr>
          <w:ilvl w:val="0"/>
          <w:numId w:val="14"/>
        </w:numPr>
        <w:spacing w:before="120" w:after="120"/>
        <w:contextualSpacing/>
        <w:rPr>
          <w:bCs/>
        </w:rPr>
      </w:pPr>
      <w:r w:rsidRPr="00E87156">
        <w:rPr>
          <w:bCs/>
        </w:rPr>
        <w:t>zidanim građevinama – škole, sportske dvorane, domovi i slično.</w:t>
      </w:r>
    </w:p>
    <w:p w14:paraId="7AD59EFF" w14:textId="77777777" w:rsidR="00803FD4" w:rsidRPr="00E87156" w:rsidRDefault="00803FD4" w:rsidP="00BC7925">
      <w:pPr>
        <w:numPr>
          <w:ilvl w:val="0"/>
          <w:numId w:val="14"/>
        </w:numPr>
        <w:spacing w:before="120" w:after="120"/>
        <w:contextualSpacing/>
        <w:rPr>
          <w:bCs/>
        </w:rPr>
      </w:pPr>
      <w:r w:rsidRPr="00E87156">
        <w:rPr>
          <w:bCs/>
        </w:rPr>
        <w:t>šatorima</w:t>
      </w:r>
    </w:p>
    <w:p w14:paraId="70418755" w14:textId="77777777" w:rsidR="00803FD4" w:rsidRPr="00E87156" w:rsidRDefault="00803FD4" w:rsidP="00BC7925">
      <w:pPr>
        <w:numPr>
          <w:ilvl w:val="0"/>
          <w:numId w:val="14"/>
        </w:numPr>
        <w:spacing w:before="120" w:after="120"/>
        <w:contextualSpacing/>
        <w:rPr>
          <w:bCs/>
        </w:rPr>
      </w:pPr>
      <w:r w:rsidRPr="00E87156">
        <w:rPr>
          <w:bCs/>
        </w:rPr>
        <w:t>kamp kučicama i kontejnerima za stanovanje</w:t>
      </w:r>
    </w:p>
    <w:p w14:paraId="1CF1BAE5" w14:textId="77777777" w:rsidR="00803FD4" w:rsidRPr="00E87156" w:rsidRDefault="00803FD4" w:rsidP="00BC7925">
      <w:pPr>
        <w:numPr>
          <w:ilvl w:val="0"/>
          <w:numId w:val="14"/>
        </w:numPr>
        <w:spacing w:before="120" w:after="120"/>
        <w:contextualSpacing/>
        <w:rPr>
          <w:bCs/>
        </w:rPr>
      </w:pPr>
      <w:r w:rsidRPr="00E87156">
        <w:rPr>
          <w:bCs/>
        </w:rPr>
        <w:t>kombiniranom smještaju</w:t>
      </w:r>
    </w:p>
    <w:p w14:paraId="7F44395E" w14:textId="77777777" w:rsidR="00803FD4" w:rsidRPr="00E87156" w:rsidRDefault="00803FD4" w:rsidP="00803FD4">
      <w:pPr>
        <w:spacing w:before="120" w:after="120"/>
      </w:pPr>
    </w:p>
    <w:p w14:paraId="009BB624" w14:textId="77777777" w:rsidR="00803FD4" w:rsidRPr="00E87156" w:rsidRDefault="00803FD4" w:rsidP="00803FD4">
      <w:pPr>
        <w:spacing w:before="120" w:after="120"/>
      </w:pPr>
      <w:r w:rsidRPr="00E87156">
        <w:t>Oblik smještaja ovisi o:</w:t>
      </w:r>
    </w:p>
    <w:p w14:paraId="70A73979" w14:textId="77777777" w:rsidR="00803FD4" w:rsidRPr="00E87156" w:rsidRDefault="00803FD4" w:rsidP="00BC7925">
      <w:pPr>
        <w:numPr>
          <w:ilvl w:val="0"/>
          <w:numId w:val="16"/>
        </w:numPr>
        <w:spacing w:before="120" w:after="120"/>
        <w:contextualSpacing/>
        <w:rPr>
          <w:bCs/>
        </w:rPr>
      </w:pPr>
      <w:r w:rsidRPr="00E87156">
        <w:rPr>
          <w:bCs/>
        </w:rPr>
        <w:t>hitnosti</w:t>
      </w:r>
    </w:p>
    <w:p w14:paraId="5A54D237" w14:textId="77777777" w:rsidR="00803FD4" w:rsidRPr="00E87156" w:rsidRDefault="00803FD4" w:rsidP="00BC7925">
      <w:pPr>
        <w:numPr>
          <w:ilvl w:val="0"/>
          <w:numId w:val="16"/>
        </w:numPr>
        <w:spacing w:before="120" w:after="120"/>
        <w:contextualSpacing/>
        <w:rPr>
          <w:bCs/>
        </w:rPr>
      </w:pPr>
      <w:r w:rsidRPr="00E87156">
        <w:rPr>
          <w:bCs/>
        </w:rPr>
        <w:t>mogućnostima zajednice i raspoloživim resursima za zbrinjavanje</w:t>
      </w:r>
    </w:p>
    <w:p w14:paraId="031165B8" w14:textId="77777777" w:rsidR="00803FD4" w:rsidRPr="00E87156" w:rsidRDefault="00803FD4" w:rsidP="00BC7925">
      <w:pPr>
        <w:numPr>
          <w:ilvl w:val="0"/>
          <w:numId w:val="16"/>
        </w:numPr>
        <w:spacing w:before="120" w:after="120"/>
        <w:contextualSpacing/>
        <w:rPr>
          <w:bCs/>
        </w:rPr>
      </w:pPr>
      <w:r w:rsidRPr="00E87156">
        <w:rPr>
          <w:bCs/>
        </w:rPr>
        <w:t>procjeni potreba i trajanja zbrinjavanja</w:t>
      </w:r>
    </w:p>
    <w:p w14:paraId="4D78003C" w14:textId="77777777" w:rsidR="00803FD4" w:rsidRPr="00E87156" w:rsidRDefault="00803FD4" w:rsidP="00BC7925">
      <w:pPr>
        <w:numPr>
          <w:ilvl w:val="0"/>
          <w:numId w:val="16"/>
        </w:numPr>
        <w:spacing w:before="120" w:after="120"/>
        <w:contextualSpacing/>
        <w:rPr>
          <w:bCs/>
        </w:rPr>
      </w:pPr>
      <w:r w:rsidRPr="00E87156">
        <w:rPr>
          <w:bCs/>
        </w:rPr>
        <w:t>godišnjem dobu i meteorološkim uvjetima</w:t>
      </w:r>
    </w:p>
    <w:p w14:paraId="1A26F29C" w14:textId="77777777" w:rsidR="000C76B4" w:rsidRPr="00E87156" w:rsidRDefault="000C76B4" w:rsidP="00803FD4"/>
    <w:p w14:paraId="0FADE714" w14:textId="77777777" w:rsidR="00803FD4" w:rsidRPr="00301ACF" w:rsidRDefault="00803FD4" w:rsidP="00803FD4">
      <w:r w:rsidRPr="00301ACF">
        <w:t>Ukoliko je boravak organiziran u kombiniranom smještaju, raspored se provodi na temelju životne dobi i zdravstvenog stanja osoba (prioritet imaju starije osobe, nepokretni i teško pokretni, osobe s kroničnim bolestima, osobe s posebnim potrebama kojima je potrebna tuđa njega i pomoć, jedan roditelj s djetetom do 3 godine (zidana građevina) ili 7 godina (kamp kućica i kontejner za stanovanje)).</w:t>
      </w:r>
    </w:p>
    <w:p w14:paraId="1D869640" w14:textId="77777777" w:rsidR="00803FD4" w:rsidRPr="002C752F" w:rsidRDefault="00803FD4" w:rsidP="00803FD4">
      <w:r w:rsidRPr="002C752F">
        <w:t>Bez obzira na vrstu/oblik, u svakome se prihvatnom centru organizira prehrana, sanitarne prostorije, ambulanta za osnovnu zdravstvenu skrb, administracijski i info pult, psihološka pomoć i podrška te sigurnost i javni red i mir kao i prostor za religijske potrebe.</w:t>
      </w:r>
    </w:p>
    <w:p w14:paraId="7759D2EA" w14:textId="2330E543" w:rsidR="00803FD4" w:rsidRPr="002C752F" w:rsidRDefault="00803FD4" w:rsidP="00803FD4">
      <w:pPr>
        <w:rPr>
          <w:b/>
          <w:i/>
        </w:rPr>
      </w:pPr>
      <w:r w:rsidRPr="002C752F">
        <w:rPr>
          <w:b/>
          <w:i/>
        </w:rPr>
        <w:t>Ukoliko evakuirana osoba želi i ima mogućnosti te odluči boraviti kod rodbine, prijatelja i sl., dužna je o tome izvijestiti odgovornu službenu osobu.</w:t>
      </w:r>
    </w:p>
    <w:p w14:paraId="483B90FB" w14:textId="77777777" w:rsidR="00820F0B" w:rsidRPr="002C752F" w:rsidRDefault="00820F0B" w:rsidP="00820F0B">
      <w:r w:rsidRPr="002C752F">
        <w:t>Zbrinjavanje ranjivih skupina zahtjeva osiguravanje specifičnih potreba ranjivih skupina kao što su rampe za ulaz u objekt, sanitarnih čvorova i dr.</w:t>
      </w:r>
    </w:p>
    <w:p w14:paraId="4F8DCE40" w14:textId="77777777" w:rsidR="00E73C53" w:rsidRPr="002C752F" w:rsidRDefault="00E73C53" w:rsidP="00803FD4">
      <w:pPr>
        <w:rPr>
          <w:b/>
          <w:i/>
        </w:rPr>
      </w:pPr>
    </w:p>
    <w:p w14:paraId="3A3C4FFD" w14:textId="77777777" w:rsidR="00803FD4" w:rsidRPr="002C752F" w:rsidRDefault="00803FD4" w:rsidP="00803FD4">
      <w:pPr>
        <w:rPr>
          <w:rFonts w:eastAsiaTheme="majorEastAsia"/>
          <w:color w:val="54883D"/>
        </w:rPr>
      </w:pPr>
      <w:bookmarkStart w:id="105" w:name="_Toc298521406"/>
      <w:bookmarkStart w:id="106" w:name="_Toc431368087"/>
      <w:bookmarkStart w:id="107" w:name="_Toc432405422"/>
      <w:r w:rsidRPr="002C752F">
        <w:rPr>
          <w:rFonts w:eastAsiaTheme="majorEastAsia"/>
          <w:color w:val="54883D"/>
        </w:rPr>
        <w:t>Pregled nositelja, kapaciteta i zadaća po nositeljima</w:t>
      </w:r>
      <w:bookmarkEnd w:id="105"/>
      <w:r w:rsidRPr="002C752F">
        <w:rPr>
          <w:rFonts w:eastAsiaTheme="majorEastAsia"/>
          <w:color w:val="54883D"/>
        </w:rPr>
        <w:t xml:space="preserve"> i standardnih operativnih postupaka</w:t>
      </w:r>
      <w:bookmarkEnd w:id="106"/>
      <w:bookmarkEnd w:id="107"/>
    </w:p>
    <w:tbl>
      <w:tblPr>
        <w:tblStyle w:val="GridTable6Colorful-Accent3"/>
        <w:tblW w:w="10207"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972"/>
        <w:gridCol w:w="5245"/>
        <w:gridCol w:w="1990"/>
      </w:tblGrid>
      <w:tr w:rsidR="00DD36E8" w:rsidRPr="00D14364" w14:paraId="12F9D745" w14:textId="77777777" w:rsidTr="00820F0B">
        <w:trPr>
          <w:cnfStyle w:val="100000000000" w:firstRow="1" w:lastRow="0" w:firstColumn="0" w:lastColumn="0" w:oddVBand="0" w:evenVBand="0" w:oddHBand="0" w:evenHBand="0" w:firstRowFirstColumn="0" w:firstRowLastColumn="0" w:lastRowFirstColumn="0" w:lastRowLastColumn="0"/>
          <w:trHeight w:val="79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none" w:sz="0" w:space="0" w:color="auto"/>
            </w:tcBorders>
            <w:vAlign w:val="center"/>
          </w:tcPr>
          <w:p w14:paraId="610AA801" w14:textId="274D8C71" w:rsidR="00DD36E8" w:rsidRPr="002C752F" w:rsidRDefault="00DD36E8" w:rsidP="000B1497">
            <w:pPr>
              <w:widowControl w:val="0"/>
              <w:autoSpaceDE w:val="0"/>
              <w:autoSpaceDN w:val="0"/>
              <w:adjustRightInd w:val="0"/>
              <w:spacing w:before="0" w:after="0"/>
              <w:jc w:val="center"/>
              <w:rPr>
                <w:sz w:val="20"/>
              </w:rPr>
            </w:pPr>
            <w:r w:rsidRPr="002C752F">
              <w:rPr>
                <w:sz w:val="20"/>
              </w:rPr>
              <w:t xml:space="preserve">NOSITELJI ZBRINJAVANJA NA PODRUČJU </w:t>
            </w:r>
            <w:r w:rsidR="000B1497" w:rsidRPr="002C752F">
              <w:rPr>
                <w:sz w:val="20"/>
              </w:rPr>
              <w:t>OPĆINE</w:t>
            </w:r>
          </w:p>
        </w:tc>
        <w:tc>
          <w:tcPr>
            <w:tcW w:w="5245" w:type="dxa"/>
            <w:tcBorders>
              <w:bottom w:val="none" w:sz="0" w:space="0" w:color="auto"/>
            </w:tcBorders>
            <w:vAlign w:val="center"/>
          </w:tcPr>
          <w:p w14:paraId="70DC1384" w14:textId="77777777" w:rsidR="00DD36E8" w:rsidRPr="002C752F" w:rsidRDefault="00DD36E8" w:rsidP="00284C7B">
            <w:pPr>
              <w:widowControl w:val="0"/>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sz w:val="20"/>
              </w:rPr>
            </w:pPr>
            <w:r w:rsidRPr="002C752F">
              <w:rPr>
                <w:sz w:val="20"/>
              </w:rPr>
              <w:t>ZADAĆE NOSITELJA</w:t>
            </w:r>
          </w:p>
        </w:tc>
        <w:tc>
          <w:tcPr>
            <w:tcW w:w="1990" w:type="dxa"/>
            <w:tcBorders>
              <w:bottom w:val="none" w:sz="0" w:space="0" w:color="auto"/>
            </w:tcBorders>
            <w:vAlign w:val="center"/>
          </w:tcPr>
          <w:p w14:paraId="45E59109" w14:textId="77777777" w:rsidR="00DD36E8" w:rsidRPr="002C752F" w:rsidRDefault="00DD36E8" w:rsidP="00284C7B">
            <w:pPr>
              <w:widowControl w:val="0"/>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sz w:val="20"/>
              </w:rPr>
            </w:pPr>
            <w:r w:rsidRPr="002C752F">
              <w:rPr>
                <w:sz w:val="20"/>
              </w:rPr>
              <w:t>STANDARDNI OPERATIVNI POSTUPAK</w:t>
            </w:r>
          </w:p>
        </w:tc>
      </w:tr>
      <w:tr w:rsidR="00DD36E8" w:rsidRPr="00D14364" w14:paraId="7F2A280A" w14:textId="77777777" w:rsidTr="00820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15C4331B" w14:textId="1DA2EE25" w:rsidR="00DD36E8" w:rsidRPr="002C752F" w:rsidRDefault="00272662" w:rsidP="00016188">
            <w:pPr>
              <w:widowControl w:val="0"/>
              <w:autoSpaceDE w:val="0"/>
              <w:autoSpaceDN w:val="0"/>
              <w:adjustRightInd w:val="0"/>
              <w:spacing w:before="0" w:after="0"/>
              <w:jc w:val="center"/>
              <w:rPr>
                <w:sz w:val="20"/>
              </w:rPr>
            </w:pPr>
            <w:r w:rsidRPr="002C752F">
              <w:rPr>
                <w:sz w:val="20"/>
              </w:rPr>
              <w:t>Gradsko društvo Crvenog križa  Šibenik</w:t>
            </w:r>
          </w:p>
        </w:tc>
        <w:tc>
          <w:tcPr>
            <w:tcW w:w="5245" w:type="dxa"/>
            <w:shd w:val="clear" w:color="auto" w:fill="auto"/>
            <w:vAlign w:val="center"/>
          </w:tcPr>
          <w:p w14:paraId="0CCC853C" w14:textId="77777777" w:rsidR="00820F0B" w:rsidRPr="002C752F" w:rsidRDefault="00DD36E8" w:rsidP="00820F0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rPr>
            </w:pPr>
            <w:r w:rsidRPr="002C752F">
              <w:rPr>
                <w:sz w:val="20"/>
              </w:rPr>
              <w:t>Organizira razmještaj u objektima namijenjenim za smještaj evakuiranog stanovništva, organiziraju postavljanje ležajeva, uređenje prostora, određuju dežurne osobe, organiziraju dobavu hrane i vode za piće, organiziraju službu traženja, pružaju psihosocijalnu pomoć</w:t>
            </w:r>
            <w:r w:rsidR="00820F0B" w:rsidRPr="002C752F">
              <w:rPr>
                <w:sz w:val="20"/>
              </w:rPr>
              <w:t>.</w:t>
            </w:r>
          </w:p>
          <w:p w14:paraId="22E95FC3" w14:textId="40087C03" w:rsidR="00DD36E8" w:rsidRPr="002C752F" w:rsidRDefault="00820F0B" w:rsidP="00820F0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rPr>
            </w:pPr>
            <w:r w:rsidRPr="002C752F">
              <w:rPr>
                <w:sz w:val="20"/>
                <w:szCs w:val="20"/>
              </w:rPr>
              <w:t xml:space="preserve">Surađuju sa Stožerom civilne zaštite </w:t>
            </w:r>
            <w:r w:rsidR="00D14364" w:rsidRPr="002C752F">
              <w:rPr>
                <w:sz w:val="20"/>
                <w:szCs w:val="20"/>
              </w:rPr>
              <w:t>Općine Murter-</w:t>
            </w:r>
            <w:r w:rsidR="00D14364" w:rsidRPr="002C752F">
              <w:rPr>
                <w:sz w:val="20"/>
                <w:szCs w:val="20"/>
              </w:rPr>
              <w:lastRenderedPageBreak/>
              <w:t>Kornati</w:t>
            </w:r>
            <w:r w:rsidRPr="002C752F">
              <w:rPr>
                <w:sz w:val="20"/>
                <w:szCs w:val="20"/>
              </w:rPr>
              <w:t xml:space="preserve"> te povjerenikom civilne zaštite za navedeno područje.</w:t>
            </w:r>
          </w:p>
        </w:tc>
        <w:tc>
          <w:tcPr>
            <w:tcW w:w="1990" w:type="dxa"/>
            <w:vMerge w:val="restart"/>
            <w:shd w:val="clear" w:color="auto" w:fill="auto"/>
            <w:vAlign w:val="center"/>
          </w:tcPr>
          <w:p w14:paraId="6E0B8438" w14:textId="77777777" w:rsidR="00DD36E8" w:rsidRPr="00067E1B" w:rsidRDefault="00DD36E8" w:rsidP="00284C7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rPr>
            </w:pPr>
            <w:r w:rsidRPr="00067E1B">
              <w:rPr>
                <w:sz w:val="20"/>
              </w:rPr>
              <w:lastRenderedPageBreak/>
              <w:t>Surađuju sa Stožerom civilne zaštite</w:t>
            </w:r>
          </w:p>
          <w:p w14:paraId="4ADC4404" w14:textId="77777777" w:rsidR="00DD36E8" w:rsidRPr="00D14364" w:rsidRDefault="00DD36E8" w:rsidP="00284C7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highlight w:val="yellow"/>
              </w:rPr>
            </w:pPr>
            <w:r w:rsidRPr="00067E1B">
              <w:rPr>
                <w:sz w:val="20"/>
              </w:rPr>
              <w:t xml:space="preserve">Uspostavljaju evidenciju osoba na zbrinjavanju i zbrinutih osoba te </w:t>
            </w:r>
            <w:r w:rsidRPr="00067E1B">
              <w:rPr>
                <w:sz w:val="20"/>
              </w:rPr>
              <w:lastRenderedPageBreak/>
              <w:t>dostavljaju obavijesti za medije i za službu traženja</w:t>
            </w:r>
          </w:p>
        </w:tc>
      </w:tr>
      <w:tr w:rsidR="00DD36E8" w:rsidRPr="00D14364" w14:paraId="40B5F99E" w14:textId="77777777" w:rsidTr="00820F0B">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F4EF8A1" w14:textId="61CD8530" w:rsidR="00DD36E8" w:rsidRPr="002C752F" w:rsidRDefault="00B926AF" w:rsidP="00261B6D">
            <w:pPr>
              <w:widowControl w:val="0"/>
              <w:autoSpaceDE w:val="0"/>
              <w:autoSpaceDN w:val="0"/>
              <w:adjustRightInd w:val="0"/>
              <w:spacing w:before="0" w:after="0"/>
              <w:jc w:val="center"/>
              <w:rPr>
                <w:sz w:val="20"/>
              </w:rPr>
            </w:pPr>
            <w:r w:rsidRPr="002C752F">
              <w:rPr>
                <w:sz w:val="20"/>
              </w:rPr>
              <w:lastRenderedPageBreak/>
              <w:t>Centar za socijalnu skrb Šibenik</w:t>
            </w:r>
          </w:p>
        </w:tc>
        <w:tc>
          <w:tcPr>
            <w:tcW w:w="5245" w:type="dxa"/>
            <w:vAlign w:val="center"/>
          </w:tcPr>
          <w:p w14:paraId="63A4E8AA" w14:textId="77777777" w:rsidR="00DD36E8" w:rsidRPr="002C752F" w:rsidRDefault="00DD36E8" w:rsidP="00820F0B">
            <w:pPr>
              <w:widowControl w:val="0"/>
              <w:autoSpaceDE w:val="0"/>
              <w:autoSpaceDN w:val="0"/>
              <w:adjustRightInd w:val="0"/>
              <w:spacing w:before="0" w:after="0"/>
              <w:jc w:val="center"/>
              <w:cnfStyle w:val="000000000000" w:firstRow="0" w:lastRow="0" w:firstColumn="0" w:lastColumn="0" w:oddVBand="0" w:evenVBand="0" w:oddHBand="0" w:evenHBand="0" w:firstRowFirstColumn="0" w:firstRowLastColumn="0" w:lastRowFirstColumn="0" w:lastRowLastColumn="0"/>
              <w:rPr>
                <w:sz w:val="20"/>
              </w:rPr>
            </w:pPr>
            <w:r w:rsidRPr="002C752F">
              <w:rPr>
                <w:sz w:val="20"/>
              </w:rPr>
              <w:t>Uspostavlja usku suradnju u provedbi zadaća s organizacijom Crvenog križa u materijalnom i drugom osiguranju potreba osoba koje podliježu zbrinjavanju.</w:t>
            </w:r>
          </w:p>
        </w:tc>
        <w:tc>
          <w:tcPr>
            <w:tcW w:w="1990" w:type="dxa"/>
            <w:vMerge/>
            <w:vAlign w:val="center"/>
          </w:tcPr>
          <w:p w14:paraId="487EBA18" w14:textId="77777777" w:rsidR="00DD36E8" w:rsidRPr="00D14364" w:rsidRDefault="00DD36E8" w:rsidP="00284C7B">
            <w:pPr>
              <w:widowControl w:val="0"/>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highlight w:val="yellow"/>
              </w:rPr>
            </w:pPr>
          </w:p>
        </w:tc>
      </w:tr>
      <w:tr w:rsidR="00261B6D" w:rsidRPr="00D14364" w14:paraId="2006A35F" w14:textId="77777777" w:rsidTr="00820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11BCCD2C" w14:textId="3A98FAB4" w:rsidR="00261B6D" w:rsidRPr="002249E2" w:rsidRDefault="004C779F" w:rsidP="00261B6D">
            <w:pPr>
              <w:widowControl w:val="0"/>
              <w:autoSpaceDE w:val="0"/>
              <w:autoSpaceDN w:val="0"/>
              <w:adjustRightInd w:val="0"/>
              <w:spacing w:before="0" w:after="0"/>
              <w:jc w:val="center"/>
              <w:rPr>
                <w:sz w:val="20"/>
              </w:rPr>
            </w:pPr>
            <w:r w:rsidRPr="002249E2">
              <w:rPr>
                <w:sz w:val="20"/>
                <w:szCs w:val="20"/>
              </w:rPr>
              <w:t>Dom zdravlja Šibensko-kninske županije – Ambulanta Murter</w:t>
            </w:r>
          </w:p>
        </w:tc>
        <w:tc>
          <w:tcPr>
            <w:tcW w:w="5245" w:type="dxa"/>
            <w:shd w:val="clear" w:color="auto" w:fill="auto"/>
            <w:vAlign w:val="center"/>
          </w:tcPr>
          <w:p w14:paraId="7536CD52" w14:textId="77777777" w:rsidR="00261B6D" w:rsidRPr="002249E2" w:rsidRDefault="00261B6D" w:rsidP="00820F0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2249E2">
              <w:rPr>
                <w:sz w:val="20"/>
                <w:szCs w:val="20"/>
              </w:rPr>
              <w:t>Pružaju psiho socijalnu i zdravstvenu njegu</w:t>
            </w:r>
          </w:p>
          <w:p w14:paraId="526FB50E" w14:textId="77777777" w:rsidR="00261B6D" w:rsidRPr="002249E2" w:rsidRDefault="00261B6D" w:rsidP="00820F0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2249E2">
              <w:rPr>
                <w:sz w:val="20"/>
                <w:szCs w:val="20"/>
              </w:rPr>
              <w:t>osobama na zbrinjavanju, i upućuju prema</w:t>
            </w:r>
          </w:p>
          <w:p w14:paraId="1317C74F" w14:textId="2281B414" w:rsidR="00261B6D" w:rsidRPr="002249E2" w:rsidRDefault="00261B6D" w:rsidP="00820F0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rPr>
            </w:pPr>
            <w:r w:rsidRPr="002249E2">
              <w:rPr>
                <w:sz w:val="20"/>
                <w:szCs w:val="20"/>
              </w:rPr>
              <w:t>potrebi u specijalizirane zdravstvene ustanove</w:t>
            </w:r>
          </w:p>
        </w:tc>
        <w:tc>
          <w:tcPr>
            <w:tcW w:w="1990" w:type="dxa"/>
            <w:vMerge/>
            <w:shd w:val="clear" w:color="auto" w:fill="auto"/>
            <w:vAlign w:val="center"/>
          </w:tcPr>
          <w:p w14:paraId="1245EFA1" w14:textId="77777777" w:rsidR="00261B6D" w:rsidRPr="00D14364" w:rsidRDefault="00261B6D" w:rsidP="00261B6D">
            <w:pPr>
              <w:widowControl w:val="0"/>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highlight w:val="yellow"/>
              </w:rPr>
            </w:pPr>
          </w:p>
        </w:tc>
      </w:tr>
      <w:tr w:rsidR="000C76B4" w:rsidRPr="00D14364" w14:paraId="1E98A7E4" w14:textId="77777777" w:rsidTr="00820F0B">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FB5E8AD" w14:textId="0E691A8A" w:rsidR="000C76B4" w:rsidRPr="00067E1B" w:rsidRDefault="000C76B4" w:rsidP="00261B6D">
            <w:pPr>
              <w:widowControl w:val="0"/>
              <w:autoSpaceDE w:val="0"/>
              <w:autoSpaceDN w:val="0"/>
              <w:adjustRightInd w:val="0"/>
              <w:spacing w:before="0" w:after="0"/>
              <w:jc w:val="center"/>
              <w:rPr>
                <w:sz w:val="20"/>
              </w:rPr>
            </w:pPr>
            <w:r w:rsidRPr="00067E1B">
              <w:rPr>
                <w:sz w:val="20"/>
              </w:rPr>
              <w:t xml:space="preserve">Zavod za hitnu medicinu </w:t>
            </w:r>
            <w:r w:rsidR="00BB05EA" w:rsidRPr="00067E1B">
              <w:rPr>
                <w:sz w:val="20"/>
              </w:rPr>
              <w:t xml:space="preserve">Šibensko-kninske županije </w:t>
            </w:r>
          </w:p>
        </w:tc>
        <w:tc>
          <w:tcPr>
            <w:tcW w:w="5245" w:type="dxa"/>
            <w:vAlign w:val="center"/>
          </w:tcPr>
          <w:p w14:paraId="60AC2829" w14:textId="4AAEC051" w:rsidR="000C76B4" w:rsidRPr="00067E1B" w:rsidRDefault="000C76B4" w:rsidP="00820F0B">
            <w:pPr>
              <w:widowControl w:val="0"/>
              <w:autoSpaceDE w:val="0"/>
              <w:autoSpaceDN w:val="0"/>
              <w:adjustRightInd w:val="0"/>
              <w:spacing w:before="0" w:after="0"/>
              <w:jc w:val="center"/>
              <w:cnfStyle w:val="000000000000" w:firstRow="0" w:lastRow="0" w:firstColumn="0" w:lastColumn="0" w:oddVBand="0" w:evenVBand="0" w:oddHBand="0" w:evenHBand="0" w:firstRowFirstColumn="0" w:firstRowLastColumn="0" w:lastRowFirstColumn="0" w:lastRowLastColumn="0"/>
              <w:rPr>
                <w:sz w:val="20"/>
              </w:rPr>
            </w:pPr>
            <w:r w:rsidRPr="00067E1B">
              <w:rPr>
                <w:sz w:val="20"/>
              </w:rPr>
              <w:t>P</w:t>
            </w:r>
            <w:r w:rsidR="00820F0B" w:rsidRPr="00067E1B">
              <w:rPr>
                <w:sz w:val="20"/>
              </w:rPr>
              <w:t>r</w:t>
            </w:r>
            <w:r w:rsidRPr="00067E1B">
              <w:rPr>
                <w:sz w:val="20"/>
              </w:rPr>
              <w:t>uža hitnu medicinsku pomoć.</w:t>
            </w:r>
          </w:p>
        </w:tc>
        <w:tc>
          <w:tcPr>
            <w:tcW w:w="1990" w:type="dxa"/>
            <w:vMerge/>
            <w:vAlign w:val="center"/>
          </w:tcPr>
          <w:p w14:paraId="478D9BA3" w14:textId="77777777" w:rsidR="000C76B4" w:rsidRPr="00D14364" w:rsidRDefault="000C76B4" w:rsidP="00284C7B">
            <w:pPr>
              <w:widowControl w:val="0"/>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highlight w:val="yellow"/>
              </w:rPr>
            </w:pPr>
          </w:p>
        </w:tc>
      </w:tr>
      <w:tr w:rsidR="00067E1B" w:rsidRPr="00D14364" w14:paraId="2859E95B" w14:textId="77777777" w:rsidTr="00B60A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42877725" w14:textId="1EBA2E0A" w:rsidR="00067E1B" w:rsidRPr="00067E1B" w:rsidRDefault="00067E1B" w:rsidP="00067E1B">
            <w:pPr>
              <w:widowControl w:val="0"/>
              <w:autoSpaceDE w:val="0"/>
              <w:autoSpaceDN w:val="0"/>
              <w:adjustRightInd w:val="0"/>
              <w:spacing w:before="0" w:after="0"/>
              <w:jc w:val="center"/>
              <w:rPr>
                <w:sz w:val="20"/>
              </w:rPr>
            </w:pPr>
            <w:r w:rsidRPr="00E21590">
              <w:rPr>
                <w:sz w:val="20"/>
              </w:rPr>
              <w:t>Postrojba civilne zaštite opće namjene</w:t>
            </w:r>
          </w:p>
        </w:tc>
        <w:tc>
          <w:tcPr>
            <w:tcW w:w="5245" w:type="dxa"/>
            <w:shd w:val="clear" w:color="auto" w:fill="auto"/>
          </w:tcPr>
          <w:p w14:paraId="61F29976" w14:textId="6B9DDAB3" w:rsidR="00067E1B" w:rsidRPr="00067E1B" w:rsidRDefault="00067E1B" w:rsidP="00067E1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rPr>
            </w:pPr>
            <w:r>
              <w:rPr>
                <w:sz w:val="20"/>
              </w:rPr>
              <w:t>P</w:t>
            </w:r>
            <w:r w:rsidRPr="00E21590">
              <w:rPr>
                <w:sz w:val="20"/>
              </w:rPr>
              <w:t>omaže tijekom zbrinjavanja u podizanju šatorskih kapaciteta ukoliko postojeći kapaciteti u stacionarnim objektima nisu dostatni, instaliranju potrebne opreme u objektima i druge poslove</w:t>
            </w:r>
          </w:p>
        </w:tc>
        <w:tc>
          <w:tcPr>
            <w:tcW w:w="1990" w:type="dxa"/>
            <w:vMerge/>
            <w:shd w:val="clear" w:color="auto" w:fill="auto"/>
            <w:vAlign w:val="center"/>
          </w:tcPr>
          <w:p w14:paraId="32F62799" w14:textId="77777777" w:rsidR="00067E1B" w:rsidRPr="00D14364" w:rsidRDefault="00067E1B" w:rsidP="00067E1B">
            <w:pPr>
              <w:widowControl w:val="0"/>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highlight w:val="yellow"/>
              </w:rPr>
            </w:pPr>
          </w:p>
        </w:tc>
      </w:tr>
      <w:tr w:rsidR="00DD36E8" w:rsidRPr="00D14364" w14:paraId="20BDF1E2" w14:textId="77777777" w:rsidTr="00820F0B">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6183BE1" w14:textId="5F588754" w:rsidR="00FC4AE3" w:rsidRPr="00067E1B" w:rsidRDefault="00FC4AE3" w:rsidP="00FC4AE3">
            <w:pPr>
              <w:widowControl w:val="0"/>
              <w:autoSpaceDE w:val="0"/>
              <w:autoSpaceDN w:val="0"/>
              <w:adjustRightInd w:val="0"/>
              <w:spacing w:before="0" w:after="0"/>
              <w:jc w:val="center"/>
              <w:rPr>
                <w:sz w:val="20"/>
              </w:rPr>
            </w:pPr>
            <w:r w:rsidRPr="00067E1B">
              <w:rPr>
                <w:sz w:val="20"/>
              </w:rPr>
              <w:t>Udruge</w:t>
            </w:r>
          </w:p>
        </w:tc>
        <w:tc>
          <w:tcPr>
            <w:tcW w:w="5245" w:type="dxa"/>
            <w:vAlign w:val="center"/>
          </w:tcPr>
          <w:p w14:paraId="5ABDF017" w14:textId="7AC20468" w:rsidR="00DD36E8" w:rsidRPr="00067E1B" w:rsidRDefault="0086678D" w:rsidP="00820F0B">
            <w:pPr>
              <w:widowControl w:val="0"/>
              <w:autoSpaceDE w:val="0"/>
              <w:autoSpaceDN w:val="0"/>
              <w:adjustRightInd w:val="0"/>
              <w:spacing w:before="0" w:after="0"/>
              <w:jc w:val="center"/>
              <w:cnfStyle w:val="000000000000" w:firstRow="0" w:lastRow="0" w:firstColumn="0" w:lastColumn="0" w:oddVBand="0" w:evenVBand="0" w:oddHBand="0" w:evenHBand="0" w:firstRowFirstColumn="0" w:firstRowLastColumn="0" w:lastRowFirstColumn="0" w:lastRowLastColumn="0"/>
              <w:rPr>
                <w:sz w:val="20"/>
              </w:rPr>
            </w:pPr>
            <w:r w:rsidRPr="00067E1B">
              <w:rPr>
                <w:sz w:val="20"/>
              </w:rPr>
              <w:t>P</w:t>
            </w:r>
            <w:r w:rsidR="000C76B4" w:rsidRPr="00067E1B">
              <w:rPr>
                <w:sz w:val="20"/>
              </w:rPr>
              <w:t>omažu</w:t>
            </w:r>
            <w:r w:rsidR="00DD36E8" w:rsidRPr="00067E1B">
              <w:rPr>
                <w:sz w:val="20"/>
              </w:rPr>
              <w:t xml:space="preserve"> u zadovoljavanju potreba osoba na</w:t>
            </w:r>
          </w:p>
          <w:p w14:paraId="43B09BE4" w14:textId="676A9D66" w:rsidR="00DD36E8" w:rsidRPr="00067E1B" w:rsidRDefault="00DD36E8" w:rsidP="00820F0B">
            <w:pPr>
              <w:widowControl w:val="0"/>
              <w:autoSpaceDE w:val="0"/>
              <w:autoSpaceDN w:val="0"/>
              <w:adjustRightInd w:val="0"/>
              <w:spacing w:before="0" w:after="0"/>
              <w:jc w:val="center"/>
              <w:cnfStyle w:val="000000000000" w:firstRow="0" w:lastRow="0" w:firstColumn="0" w:lastColumn="0" w:oddVBand="0" w:evenVBand="0" w:oddHBand="0" w:evenHBand="0" w:firstRowFirstColumn="0" w:firstRowLastColumn="0" w:lastRowFirstColumn="0" w:lastRowLastColumn="0"/>
              <w:rPr>
                <w:sz w:val="20"/>
              </w:rPr>
            </w:pPr>
            <w:r w:rsidRPr="00067E1B">
              <w:rPr>
                <w:sz w:val="20"/>
              </w:rPr>
              <w:t>zbrinjavanju, pripremama hrane,</w:t>
            </w:r>
            <w:r w:rsidR="003403F4" w:rsidRPr="00067E1B">
              <w:rPr>
                <w:sz w:val="20"/>
              </w:rPr>
              <w:t xml:space="preserve"> osiguravaju potrebnu opremu i sredstva, </w:t>
            </w:r>
            <w:r w:rsidRPr="00067E1B">
              <w:rPr>
                <w:sz w:val="20"/>
              </w:rPr>
              <w:t>opsluživanju, kao i organizaciji društvenog života u objektima</w:t>
            </w:r>
            <w:r w:rsidR="0086678D" w:rsidRPr="00067E1B">
              <w:rPr>
                <w:sz w:val="20"/>
              </w:rPr>
              <w:t>.</w:t>
            </w:r>
          </w:p>
        </w:tc>
        <w:tc>
          <w:tcPr>
            <w:tcW w:w="1990" w:type="dxa"/>
            <w:vMerge/>
            <w:vAlign w:val="center"/>
          </w:tcPr>
          <w:p w14:paraId="69594521" w14:textId="77777777" w:rsidR="00DD36E8" w:rsidRPr="00D14364" w:rsidRDefault="00DD36E8" w:rsidP="00284C7B">
            <w:pPr>
              <w:widowControl w:val="0"/>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highlight w:val="yellow"/>
              </w:rPr>
            </w:pPr>
          </w:p>
        </w:tc>
      </w:tr>
      <w:tr w:rsidR="00DD36E8" w:rsidRPr="00D14364" w14:paraId="7FA485FA" w14:textId="77777777" w:rsidTr="00820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2CC4A545" w14:textId="225CCC33" w:rsidR="00820F0B" w:rsidRPr="00067E1B" w:rsidRDefault="00820F0B" w:rsidP="00261B6D">
            <w:pPr>
              <w:widowControl w:val="0"/>
              <w:autoSpaceDE w:val="0"/>
              <w:autoSpaceDN w:val="0"/>
              <w:adjustRightInd w:val="0"/>
              <w:spacing w:before="0" w:after="0"/>
              <w:jc w:val="center"/>
              <w:rPr>
                <w:sz w:val="20"/>
              </w:rPr>
            </w:pPr>
            <w:r w:rsidRPr="00067E1B">
              <w:rPr>
                <w:sz w:val="20"/>
              </w:rPr>
              <w:t>Vatrogasne snage</w:t>
            </w:r>
          </w:p>
          <w:p w14:paraId="31F53E59" w14:textId="51567D6D" w:rsidR="00DD36E8" w:rsidRPr="00067E1B" w:rsidRDefault="00820F0B" w:rsidP="00261B6D">
            <w:pPr>
              <w:widowControl w:val="0"/>
              <w:autoSpaceDE w:val="0"/>
              <w:autoSpaceDN w:val="0"/>
              <w:adjustRightInd w:val="0"/>
              <w:spacing w:before="0" w:after="0"/>
              <w:jc w:val="center"/>
              <w:rPr>
                <w:sz w:val="20"/>
              </w:rPr>
            </w:pPr>
            <w:r w:rsidRPr="00067E1B">
              <w:rPr>
                <w:sz w:val="20"/>
              </w:rPr>
              <w:t>(</w:t>
            </w:r>
            <w:r w:rsidR="00275B38" w:rsidRPr="00067E1B">
              <w:rPr>
                <w:sz w:val="20"/>
              </w:rPr>
              <w:t xml:space="preserve">DVD </w:t>
            </w:r>
            <w:r w:rsidR="00AF2B49">
              <w:rPr>
                <w:sz w:val="20"/>
              </w:rPr>
              <w:t>Tisno</w:t>
            </w:r>
            <w:r w:rsidRPr="00067E1B">
              <w:rPr>
                <w:sz w:val="20"/>
              </w:rPr>
              <w:t>)</w:t>
            </w:r>
          </w:p>
        </w:tc>
        <w:tc>
          <w:tcPr>
            <w:tcW w:w="5245" w:type="dxa"/>
            <w:shd w:val="clear" w:color="auto" w:fill="auto"/>
            <w:vAlign w:val="center"/>
          </w:tcPr>
          <w:p w14:paraId="1D91C70B" w14:textId="77777777" w:rsidR="00261B6D" w:rsidRPr="00067E1B" w:rsidRDefault="00261B6D" w:rsidP="00820F0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rPr>
            </w:pPr>
            <w:r w:rsidRPr="00067E1B">
              <w:rPr>
                <w:sz w:val="20"/>
              </w:rPr>
              <w:t>Sudjeluju u dobavi potrebnih količina pitke  i tehničke vode, prijenosu bolesnih osoba u</w:t>
            </w:r>
          </w:p>
          <w:p w14:paraId="5FE834B7" w14:textId="7C8DBD45" w:rsidR="00DD36E8" w:rsidRPr="00067E1B" w:rsidRDefault="00261B6D" w:rsidP="00820F0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rPr>
            </w:pPr>
            <w:r w:rsidRPr="00067E1B">
              <w:rPr>
                <w:sz w:val="20"/>
              </w:rPr>
              <w:t>transportna sredstva, prijevozu i drugo</w:t>
            </w:r>
          </w:p>
        </w:tc>
        <w:tc>
          <w:tcPr>
            <w:tcW w:w="1990" w:type="dxa"/>
            <w:vMerge/>
            <w:shd w:val="clear" w:color="auto" w:fill="auto"/>
            <w:vAlign w:val="center"/>
          </w:tcPr>
          <w:p w14:paraId="6A3B4A76" w14:textId="77777777" w:rsidR="00DD36E8" w:rsidRPr="00D14364" w:rsidRDefault="00DD36E8" w:rsidP="00284C7B">
            <w:pPr>
              <w:widowControl w:val="0"/>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820F0B" w:rsidRPr="00D14364" w14:paraId="5E5F5E6C" w14:textId="77777777" w:rsidTr="00820F0B">
        <w:trPr>
          <w:trHeight w:val="315"/>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DF4BDB2" w14:textId="0757D04B" w:rsidR="00820F0B" w:rsidRPr="00067E1B" w:rsidRDefault="00820F0B" w:rsidP="00820F0B">
            <w:pPr>
              <w:widowControl w:val="0"/>
              <w:autoSpaceDE w:val="0"/>
              <w:autoSpaceDN w:val="0"/>
              <w:adjustRightInd w:val="0"/>
              <w:spacing w:before="0" w:after="0"/>
              <w:jc w:val="center"/>
              <w:rPr>
                <w:sz w:val="20"/>
              </w:rPr>
            </w:pPr>
            <w:r w:rsidRPr="00067E1B">
              <w:rPr>
                <w:sz w:val="20"/>
              </w:rPr>
              <w:t>Pravne osobe za pripremu hrane</w:t>
            </w:r>
          </w:p>
        </w:tc>
        <w:tc>
          <w:tcPr>
            <w:tcW w:w="5245" w:type="dxa"/>
            <w:vAlign w:val="center"/>
          </w:tcPr>
          <w:p w14:paraId="511E0BB0" w14:textId="1054D891" w:rsidR="00820F0B" w:rsidRPr="00067E1B" w:rsidRDefault="00820F0B" w:rsidP="00820F0B">
            <w:pPr>
              <w:widowControl w:val="0"/>
              <w:autoSpaceDE w:val="0"/>
              <w:autoSpaceDN w:val="0"/>
              <w:adjustRightInd w:val="0"/>
              <w:spacing w:before="0" w:after="0"/>
              <w:jc w:val="center"/>
              <w:cnfStyle w:val="000000000000" w:firstRow="0" w:lastRow="0" w:firstColumn="0" w:lastColumn="0" w:oddVBand="0" w:evenVBand="0" w:oddHBand="0" w:evenHBand="0" w:firstRowFirstColumn="0" w:firstRowLastColumn="0" w:lastRowFirstColumn="0" w:lastRowLastColumn="0"/>
              <w:rPr>
                <w:sz w:val="20"/>
              </w:rPr>
            </w:pPr>
            <w:r w:rsidRPr="00067E1B">
              <w:rPr>
                <w:sz w:val="20"/>
              </w:rPr>
              <w:t>Organiziraju i vrše pripremu hrane za osobe na zbrinjavanju.</w:t>
            </w:r>
          </w:p>
        </w:tc>
        <w:tc>
          <w:tcPr>
            <w:tcW w:w="1990" w:type="dxa"/>
            <w:vMerge/>
            <w:vAlign w:val="center"/>
          </w:tcPr>
          <w:p w14:paraId="08B3375B" w14:textId="77777777" w:rsidR="00820F0B" w:rsidRPr="00D14364" w:rsidRDefault="00820F0B" w:rsidP="00820F0B">
            <w:pPr>
              <w:widowControl w:val="0"/>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highlight w:val="yellow"/>
              </w:rPr>
            </w:pPr>
          </w:p>
        </w:tc>
      </w:tr>
      <w:tr w:rsidR="00820F0B" w:rsidRPr="00D14364" w14:paraId="144E00D3" w14:textId="77777777" w:rsidTr="00820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0BB63033" w14:textId="77777777" w:rsidR="00820F0B" w:rsidRPr="00067E1B" w:rsidRDefault="00820F0B" w:rsidP="00820F0B">
            <w:pPr>
              <w:widowControl w:val="0"/>
              <w:autoSpaceDE w:val="0"/>
              <w:autoSpaceDN w:val="0"/>
              <w:adjustRightInd w:val="0"/>
              <w:spacing w:before="0" w:after="0"/>
              <w:jc w:val="center"/>
              <w:rPr>
                <w:sz w:val="20"/>
              </w:rPr>
            </w:pPr>
            <w:r w:rsidRPr="00067E1B">
              <w:rPr>
                <w:sz w:val="20"/>
              </w:rPr>
              <w:t>Pravne osobe za prijevoz stanovništva</w:t>
            </w:r>
          </w:p>
        </w:tc>
        <w:tc>
          <w:tcPr>
            <w:tcW w:w="5245" w:type="dxa"/>
            <w:shd w:val="clear" w:color="auto" w:fill="auto"/>
            <w:vAlign w:val="center"/>
          </w:tcPr>
          <w:p w14:paraId="6763DBA2" w14:textId="002FF3F5" w:rsidR="00820F0B" w:rsidRPr="00067E1B" w:rsidRDefault="00820F0B" w:rsidP="00820F0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rPr>
            </w:pPr>
            <w:r w:rsidRPr="00067E1B">
              <w:rPr>
                <w:sz w:val="20"/>
              </w:rPr>
              <w:t>Osiguravaju prometna sredstva po principu</w:t>
            </w:r>
          </w:p>
          <w:p w14:paraId="7CEDBE26" w14:textId="2204E2A2" w:rsidR="00820F0B" w:rsidRPr="00067E1B" w:rsidRDefault="00820F0B" w:rsidP="00820F0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rPr>
            </w:pPr>
            <w:r w:rsidRPr="00067E1B">
              <w:rPr>
                <w:sz w:val="20"/>
              </w:rPr>
              <w:t>(vozač - vozilo).</w:t>
            </w:r>
          </w:p>
        </w:tc>
        <w:tc>
          <w:tcPr>
            <w:tcW w:w="1990" w:type="dxa"/>
            <w:vMerge/>
            <w:shd w:val="clear" w:color="auto" w:fill="auto"/>
            <w:vAlign w:val="center"/>
          </w:tcPr>
          <w:p w14:paraId="47A4B203" w14:textId="77777777" w:rsidR="00820F0B" w:rsidRPr="00D14364" w:rsidRDefault="00820F0B" w:rsidP="00820F0B">
            <w:pPr>
              <w:widowControl w:val="0"/>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highlight w:val="yellow"/>
              </w:rPr>
            </w:pPr>
          </w:p>
        </w:tc>
      </w:tr>
      <w:tr w:rsidR="00820F0B" w:rsidRPr="00D14364" w14:paraId="7FEAEDE9" w14:textId="77777777" w:rsidTr="00820F0B">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A492728" w14:textId="4791A411" w:rsidR="00820F0B" w:rsidRPr="00067E1B" w:rsidRDefault="00820F0B" w:rsidP="00820F0B">
            <w:pPr>
              <w:widowControl w:val="0"/>
              <w:autoSpaceDE w:val="0"/>
              <w:autoSpaceDN w:val="0"/>
              <w:adjustRightInd w:val="0"/>
              <w:spacing w:before="0" w:after="0"/>
              <w:jc w:val="center"/>
              <w:rPr>
                <w:sz w:val="20"/>
              </w:rPr>
            </w:pPr>
            <w:r w:rsidRPr="00067E1B">
              <w:rPr>
                <w:sz w:val="20"/>
                <w:szCs w:val="20"/>
              </w:rPr>
              <w:t xml:space="preserve">Pravne osobe sa smještajnim kapacitetima </w:t>
            </w:r>
          </w:p>
        </w:tc>
        <w:tc>
          <w:tcPr>
            <w:tcW w:w="5245" w:type="dxa"/>
            <w:vAlign w:val="center"/>
          </w:tcPr>
          <w:p w14:paraId="536FFEF3" w14:textId="4A099637" w:rsidR="00820F0B" w:rsidRPr="00067E1B" w:rsidRDefault="00820F0B" w:rsidP="00820F0B">
            <w:pPr>
              <w:widowControl w:val="0"/>
              <w:autoSpaceDE w:val="0"/>
              <w:autoSpaceDN w:val="0"/>
              <w:adjustRightInd w:val="0"/>
              <w:spacing w:before="0" w:after="0"/>
              <w:jc w:val="center"/>
              <w:cnfStyle w:val="000000000000" w:firstRow="0" w:lastRow="0" w:firstColumn="0" w:lastColumn="0" w:oddVBand="0" w:evenVBand="0" w:oddHBand="0" w:evenHBand="0" w:firstRowFirstColumn="0" w:firstRowLastColumn="0" w:lastRowFirstColumn="0" w:lastRowLastColumn="0"/>
              <w:rPr>
                <w:sz w:val="20"/>
              </w:rPr>
            </w:pPr>
            <w:r w:rsidRPr="00067E1B">
              <w:rPr>
                <w:sz w:val="20"/>
                <w:szCs w:val="20"/>
              </w:rPr>
              <w:t>Osiguravaju potreban smještaj za osobe na zbrinjavanju.</w:t>
            </w:r>
          </w:p>
        </w:tc>
        <w:tc>
          <w:tcPr>
            <w:tcW w:w="1990" w:type="dxa"/>
            <w:vMerge/>
            <w:vAlign w:val="center"/>
          </w:tcPr>
          <w:p w14:paraId="0A948CD1" w14:textId="77777777" w:rsidR="00820F0B" w:rsidRPr="00D14364" w:rsidRDefault="00820F0B" w:rsidP="00820F0B">
            <w:pPr>
              <w:widowControl w:val="0"/>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highlight w:val="yellow"/>
              </w:rPr>
            </w:pPr>
          </w:p>
        </w:tc>
      </w:tr>
      <w:tr w:rsidR="00820F0B" w:rsidRPr="00D14364" w14:paraId="686A99E0" w14:textId="77777777" w:rsidTr="00820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0F824911" w14:textId="4A460843" w:rsidR="00820F0B" w:rsidRPr="00067E1B" w:rsidRDefault="00820F0B" w:rsidP="00820F0B">
            <w:pPr>
              <w:widowControl w:val="0"/>
              <w:autoSpaceDE w:val="0"/>
              <w:autoSpaceDN w:val="0"/>
              <w:adjustRightInd w:val="0"/>
              <w:spacing w:before="0" w:after="0"/>
              <w:jc w:val="center"/>
              <w:rPr>
                <w:sz w:val="20"/>
              </w:rPr>
            </w:pPr>
            <w:r w:rsidRPr="00067E1B">
              <w:rPr>
                <w:sz w:val="20"/>
              </w:rPr>
              <w:t>Lokalna sredstva javnog</w:t>
            </w:r>
          </w:p>
          <w:p w14:paraId="1439BD50" w14:textId="0E40AA30" w:rsidR="00820F0B" w:rsidRPr="00067E1B" w:rsidRDefault="00820F0B" w:rsidP="00820F0B">
            <w:pPr>
              <w:widowControl w:val="0"/>
              <w:autoSpaceDE w:val="0"/>
              <w:autoSpaceDN w:val="0"/>
              <w:adjustRightInd w:val="0"/>
              <w:spacing w:before="0" w:after="0"/>
              <w:jc w:val="center"/>
              <w:rPr>
                <w:sz w:val="20"/>
              </w:rPr>
            </w:pPr>
            <w:r w:rsidRPr="00067E1B">
              <w:rPr>
                <w:sz w:val="20"/>
              </w:rPr>
              <w:t xml:space="preserve">priopćavanja </w:t>
            </w:r>
          </w:p>
        </w:tc>
        <w:tc>
          <w:tcPr>
            <w:tcW w:w="5245" w:type="dxa"/>
            <w:shd w:val="clear" w:color="auto" w:fill="auto"/>
            <w:vAlign w:val="center"/>
          </w:tcPr>
          <w:p w14:paraId="06205905" w14:textId="27C65B32" w:rsidR="00820F0B" w:rsidRPr="00067E1B" w:rsidRDefault="00820F0B" w:rsidP="00820F0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rPr>
            </w:pPr>
            <w:r w:rsidRPr="00067E1B">
              <w:rPr>
                <w:sz w:val="20"/>
              </w:rPr>
              <w:t>Osiguravaju pravodobne i točne informacije</w:t>
            </w:r>
          </w:p>
          <w:p w14:paraId="2203B5B6" w14:textId="7FA56281" w:rsidR="00820F0B" w:rsidRPr="00067E1B" w:rsidRDefault="00820F0B" w:rsidP="00820F0B">
            <w:pPr>
              <w:widowControl w:val="0"/>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sz w:val="20"/>
              </w:rPr>
            </w:pPr>
            <w:r w:rsidRPr="00067E1B">
              <w:rPr>
                <w:sz w:val="20"/>
              </w:rPr>
              <w:t>osobama na zbrinjavanju i prenose obavijesti prema javnosti i rodbini.</w:t>
            </w:r>
          </w:p>
        </w:tc>
        <w:tc>
          <w:tcPr>
            <w:tcW w:w="1990" w:type="dxa"/>
            <w:vMerge/>
            <w:shd w:val="clear" w:color="auto" w:fill="auto"/>
            <w:vAlign w:val="center"/>
          </w:tcPr>
          <w:p w14:paraId="035ED6FF" w14:textId="77777777" w:rsidR="00820F0B" w:rsidRPr="00D14364" w:rsidRDefault="00820F0B" w:rsidP="00820F0B">
            <w:pPr>
              <w:widowControl w:val="0"/>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highlight w:val="yellow"/>
              </w:rPr>
            </w:pPr>
          </w:p>
        </w:tc>
      </w:tr>
    </w:tbl>
    <w:p w14:paraId="43BC6F37" w14:textId="5BC252BF" w:rsidR="00803FD4" w:rsidRPr="00546534" w:rsidRDefault="00803FD4" w:rsidP="00515B4F">
      <w:pPr>
        <w:tabs>
          <w:tab w:val="left" w:pos="1005"/>
        </w:tabs>
        <w:rPr>
          <w:rFonts w:eastAsiaTheme="majorEastAsia"/>
          <w:color w:val="54883D"/>
        </w:rPr>
      </w:pPr>
      <w:bookmarkStart w:id="108" w:name="_Toc431368088"/>
      <w:bookmarkStart w:id="109" w:name="_Toc432405423"/>
      <w:r w:rsidRPr="00546534">
        <w:rPr>
          <w:rFonts w:eastAsiaTheme="majorEastAsia"/>
          <w:color w:val="54883D"/>
        </w:rPr>
        <w:t>Organizacija i operativne snage za provođenje ove mjere</w:t>
      </w:r>
      <w:bookmarkEnd w:id="108"/>
      <w:bookmarkEnd w:id="109"/>
    </w:p>
    <w:p w14:paraId="33444BDF" w14:textId="720A4659" w:rsidR="00DD36E8" w:rsidRPr="00546534" w:rsidRDefault="00DD36E8" w:rsidP="00DD36E8">
      <w:pPr>
        <w:spacing w:before="120" w:after="120"/>
      </w:pPr>
      <w:r w:rsidRPr="00546534">
        <w:t>Potrebu za zbrinjavanjem stanovništva nakon evakuacije, utvrđuje</w:t>
      </w:r>
      <w:r w:rsidR="002C1549" w:rsidRPr="00546534">
        <w:t xml:space="preserve"> načelnik</w:t>
      </w:r>
      <w:r w:rsidRPr="00546534">
        <w:t xml:space="preserve"> Stožera u suradnji sa Stožerom civilne zaštite </w:t>
      </w:r>
      <w:r w:rsidR="00D14364" w:rsidRPr="00546534">
        <w:t>Općine Murter-Kornati</w:t>
      </w:r>
      <w:r w:rsidRPr="00546534">
        <w:t xml:space="preserve"> te predlaže </w:t>
      </w:r>
      <w:r w:rsidR="0011422F" w:rsidRPr="00546534">
        <w:t xml:space="preserve">Općinskom </w:t>
      </w:r>
      <w:r w:rsidR="002C1549" w:rsidRPr="00546534">
        <w:t>načelnik</w:t>
      </w:r>
      <w:r w:rsidR="0011422F" w:rsidRPr="00546534">
        <w:t>u</w:t>
      </w:r>
      <w:r w:rsidRPr="00546534">
        <w:t xml:space="preserve"> da se izvrši angažiranje nositelja i operativnih snaga određenih za zbrinjavanje. </w:t>
      </w:r>
    </w:p>
    <w:p w14:paraId="5E1F89FE" w14:textId="418F2CC1" w:rsidR="00DD36E8" w:rsidRPr="00546534" w:rsidRDefault="00DD36E8" w:rsidP="00DD36E8">
      <w:pPr>
        <w:spacing w:before="120" w:after="120"/>
      </w:pPr>
      <w:r w:rsidRPr="00546534">
        <w:t xml:space="preserve">Nalozi za aktiviranje nositelja prenose se putem </w:t>
      </w:r>
      <w:r w:rsidR="0011422F" w:rsidRPr="00546534">
        <w:t xml:space="preserve">Općinskog </w:t>
      </w:r>
      <w:r w:rsidR="002C1549" w:rsidRPr="00546534">
        <w:t>načelnik</w:t>
      </w:r>
      <w:r w:rsidR="0011422F" w:rsidRPr="00546534">
        <w:t>a</w:t>
      </w:r>
      <w:r w:rsidRPr="00546534">
        <w:t xml:space="preserve"> ili od nje</w:t>
      </w:r>
      <w:r w:rsidR="0011422F" w:rsidRPr="00546534">
        <w:t>ga</w:t>
      </w:r>
      <w:r w:rsidRPr="00546534">
        <w:t xml:space="preserve"> zaduženih djelatnika ili putem nadležnog centra 112. </w:t>
      </w:r>
    </w:p>
    <w:p w14:paraId="606C6933" w14:textId="474585EE" w:rsidR="00856916" w:rsidRPr="00546534" w:rsidRDefault="00272662" w:rsidP="00DD36E8">
      <w:pPr>
        <w:spacing w:before="120" w:after="120"/>
      </w:pPr>
      <w:r w:rsidRPr="00546534">
        <w:t>Gradsko društvo Crvenog križa  Šibenik</w:t>
      </w:r>
      <w:r w:rsidR="00DD36E8" w:rsidRPr="00546534">
        <w:t xml:space="preserve"> u kontaktu je s nadležnim Stožerom civilne zaštite, na kojoj razini se osigurava usklađeno djelovanje ostalih nositelja kao i potreba angažiranja dodatnih snaga i sredstava.</w:t>
      </w:r>
    </w:p>
    <w:p w14:paraId="754B87CC" w14:textId="77777777" w:rsidR="008732A0" w:rsidRDefault="008732A0" w:rsidP="00856916">
      <w:pPr>
        <w:rPr>
          <w:rFonts w:eastAsiaTheme="majorEastAsia"/>
          <w:color w:val="54883D"/>
          <w:highlight w:val="yellow"/>
        </w:rPr>
      </w:pPr>
      <w:bookmarkStart w:id="110" w:name="_Toc431368089"/>
      <w:bookmarkStart w:id="111" w:name="_Toc432405424"/>
    </w:p>
    <w:p w14:paraId="0D2D62DF" w14:textId="7317DB78" w:rsidR="00803FD4" w:rsidRPr="008732A0" w:rsidRDefault="00803FD4" w:rsidP="00856916">
      <w:pPr>
        <w:rPr>
          <w:rFonts w:eastAsiaTheme="majorEastAsia"/>
          <w:color w:val="54883D"/>
        </w:rPr>
      </w:pPr>
      <w:r w:rsidRPr="008732A0">
        <w:rPr>
          <w:rFonts w:eastAsiaTheme="majorEastAsia"/>
          <w:color w:val="54883D"/>
        </w:rPr>
        <w:t>Pregled lokacija na kojima će se vršiti podizanje šatorskih naselja</w:t>
      </w:r>
      <w:bookmarkEnd w:id="110"/>
      <w:bookmarkEnd w:id="111"/>
    </w:p>
    <w:p w14:paraId="48ED4C5E" w14:textId="76941753" w:rsidR="00515B4F" w:rsidRPr="008732A0" w:rsidRDefault="00B43B4E" w:rsidP="00803FD4">
      <w:pPr>
        <w:widowControl w:val="0"/>
        <w:autoSpaceDE w:val="0"/>
        <w:autoSpaceDN w:val="0"/>
        <w:adjustRightInd w:val="0"/>
      </w:pPr>
      <w:r w:rsidRPr="008732A0">
        <w:t xml:space="preserve">Za područje </w:t>
      </w:r>
      <w:r w:rsidR="00D14364" w:rsidRPr="008732A0">
        <w:t>Općine Murter-Kornati</w:t>
      </w:r>
      <w:r w:rsidRPr="008732A0">
        <w:t xml:space="preserve"> sljedeće su određene lokacije za podizanje šatorskih naselja:</w:t>
      </w:r>
    </w:p>
    <w:p w14:paraId="1B48E4CB" w14:textId="77777777" w:rsidR="008732A0" w:rsidRPr="00F813B1" w:rsidRDefault="008732A0" w:rsidP="008732A0">
      <w:pPr>
        <w:pStyle w:val="ListParagraph"/>
        <w:framePr w:hSpace="0" w:wrap="auto" w:hAnchor="text" w:xAlign="left" w:yAlign="inline"/>
        <w:widowControl/>
        <w:numPr>
          <w:ilvl w:val="0"/>
          <w:numId w:val="12"/>
        </w:numPr>
        <w:autoSpaceDE/>
        <w:autoSpaceDN/>
        <w:adjustRightInd/>
        <w:spacing w:before="80" w:after="160" w:line="276" w:lineRule="auto"/>
        <w:jc w:val="left"/>
      </w:pPr>
      <w:r w:rsidRPr="00F813B1">
        <w:rPr>
          <w:b/>
        </w:rPr>
        <w:t>Uvala Slanica</w:t>
      </w:r>
      <w:r w:rsidRPr="00F813B1">
        <w:t xml:space="preserve"> – kapacitet: 3000 osoba; postojeći infrastrukturni sadržaji (sanitarni čvor, električna energija)</w:t>
      </w:r>
    </w:p>
    <w:p w14:paraId="567DF851" w14:textId="77777777" w:rsidR="008732A0" w:rsidRPr="00F813B1" w:rsidRDefault="008732A0" w:rsidP="008732A0">
      <w:pPr>
        <w:pStyle w:val="ListParagraph"/>
        <w:framePr w:hSpace="0" w:wrap="auto" w:hAnchor="text" w:xAlign="left" w:yAlign="inline"/>
        <w:widowControl/>
        <w:numPr>
          <w:ilvl w:val="0"/>
          <w:numId w:val="12"/>
        </w:numPr>
        <w:autoSpaceDE/>
        <w:autoSpaceDN/>
        <w:adjustRightInd/>
        <w:spacing w:before="80" w:after="160" w:line="276" w:lineRule="auto"/>
        <w:jc w:val="left"/>
      </w:pPr>
      <w:r w:rsidRPr="00F813B1">
        <w:rPr>
          <w:b/>
        </w:rPr>
        <w:t xml:space="preserve">Uvala Čigrađa </w:t>
      </w:r>
      <w:r w:rsidRPr="00F813B1">
        <w:t>- kapacitet: 1000 osoba; postojeći infrastrukturni sadržaji (sanitarni čvor, električna energija)</w:t>
      </w:r>
    </w:p>
    <w:p w14:paraId="5C4DB1D6" w14:textId="77777777" w:rsidR="00E74ED5" w:rsidRPr="00D14364" w:rsidRDefault="00E74ED5" w:rsidP="00856916">
      <w:pPr>
        <w:rPr>
          <w:rFonts w:eastAsiaTheme="majorEastAsia"/>
          <w:color w:val="54883D"/>
          <w:highlight w:val="yellow"/>
        </w:rPr>
      </w:pPr>
      <w:bookmarkStart w:id="112" w:name="_Toc431368090"/>
      <w:bookmarkStart w:id="113" w:name="_Toc432405425"/>
    </w:p>
    <w:p w14:paraId="45CE5C3F" w14:textId="77777777" w:rsidR="00AF2B49" w:rsidRDefault="00AF2B49" w:rsidP="00856916">
      <w:pPr>
        <w:rPr>
          <w:rFonts w:eastAsiaTheme="majorEastAsia"/>
          <w:color w:val="54883D"/>
        </w:rPr>
      </w:pPr>
    </w:p>
    <w:p w14:paraId="0C511288" w14:textId="7E16A53F" w:rsidR="00803FD4" w:rsidRPr="00DC71AB" w:rsidRDefault="00803FD4" w:rsidP="00856916">
      <w:pPr>
        <w:rPr>
          <w:rFonts w:eastAsiaTheme="majorEastAsia"/>
          <w:color w:val="54883D"/>
        </w:rPr>
      </w:pPr>
      <w:r w:rsidRPr="00DC71AB">
        <w:rPr>
          <w:rFonts w:eastAsiaTheme="majorEastAsia"/>
          <w:color w:val="54883D"/>
        </w:rPr>
        <w:lastRenderedPageBreak/>
        <w:t>Pregled lokacija, vrsta i kapaciteta za smještaj u čvrstim objektima</w:t>
      </w:r>
      <w:bookmarkEnd w:id="112"/>
      <w:bookmarkEnd w:id="113"/>
    </w:p>
    <w:p w14:paraId="1F4EA774" w14:textId="480D0997" w:rsidR="00DD36E8" w:rsidRPr="00DC71AB" w:rsidRDefault="00DD36E8" w:rsidP="00DD36E8">
      <w:pPr>
        <w:widowControl w:val="0"/>
        <w:autoSpaceDE w:val="0"/>
        <w:autoSpaceDN w:val="0"/>
        <w:adjustRightInd w:val="0"/>
      </w:pPr>
      <w:r w:rsidRPr="00DC71AB">
        <w:t xml:space="preserve">Za zbrinjavanje stanovništva u stacionarnim objektima na području </w:t>
      </w:r>
      <w:r w:rsidR="0011422F" w:rsidRPr="00DC71AB">
        <w:t>Općine</w:t>
      </w:r>
      <w:r w:rsidRPr="00DC71AB">
        <w:t xml:space="preserve"> određuju se:</w:t>
      </w:r>
    </w:p>
    <w:tbl>
      <w:tblPr>
        <w:tblStyle w:val="Reetkatablice19"/>
        <w:tblW w:w="9202"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744"/>
        <w:gridCol w:w="3772"/>
        <w:gridCol w:w="2686"/>
      </w:tblGrid>
      <w:tr w:rsidR="00FC4AE3" w:rsidRPr="00DC71AB" w14:paraId="2359ABC6" w14:textId="77777777" w:rsidTr="00236D50">
        <w:trPr>
          <w:trHeight w:val="466"/>
          <w:jc w:val="center"/>
        </w:trPr>
        <w:tc>
          <w:tcPr>
            <w:tcW w:w="2744" w:type="dxa"/>
            <w:vAlign w:val="center"/>
          </w:tcPr>
          <w:p w14:paraId="7BE93F1B" w14:textId="77777777" w:rsidR="00FC4AE3" w:rsidRPr="00DC71AB" w:rsidRDefault="00FC4AE3" w:rsidP="00236D50">
            <w:pPr>
              <w:widowControl w:val="0"/>
              <w:autoSpaceDE w:val="0"/>
              <w:autoSpaceDN w:val="0"/>
              <w:adjustRightInd w:val="0"/>
              <w:spacing w:after="0"/>
              <w:jc w:val="center"/>
              <w:rPr>
                <w:b/>
                <w:bCs/>
                <w:sz w:val="20"/>
                <w:szCs w:val="20"/>
              </w:rPr>
            </w:pPr>
            <w:r w:rsidRPr="00DC71AB">
              <w:rPr>
                <w:b/>
                <w:bCs/>
                <w:sz w:val="20"/>
                <w:szCs w:val="20"/>
              </w:rPr>
              <w:t>GRAĐEVINA</w:t>
            </w:r>
          </w:p>
        </w:tc>
        <w:tc>
          <w:tcPr>
            <w:tcW w:w="3772" w:type="dxa"/>
            <w:vAlign w:val="center"/>
          </w:tcPr>
          <w:p w14:paraId="3E26F96D" w14:textId="77777777" w:rsidR="00FC4AE3" w:rsidRPr="00DC71AB" w:rsidRDefault="00FC4AE3" w:rsidP="00236D50">
            <w:pPr>
              <w:widowControl w:val="0"/>
              <w:autoSpaceDE w:val="0"/>
              <w:autoSpaceDN w:val="0"/>
              <w:adjustRightInd w:val="0"/>
              <w:spacing w:after="0"/>
              <w:jc w:val="center"/>
              <w:rPr>
                <w:b/>
                <w:bCs/>
                <w:sz w:val="20"/>
                <w:szCs w:val="20"/>
              </w:rPr>
            </w:pPr>
            <w:r w:rsidRPr="00DC71AB">
              <w:rPr>
                <w:b/>
                <w:bCs/>
                <w:sz w:val="20"/>
                <w:szCs w:val="20"/>
              </w:rPr>
              <w:t>ADRESA/KONTAKT</w:t>
            </w:r>
          </w:p>
        </w:tc>
        <w:tc>
          <w:tcPr>
            <w:tcW w:w="2686" w:type="dxa"/>
            <w:vAlign w:val="center"/>
          </w:tcPr>
          <w:p w14:paraId="783BA5EF" w14:textId="77777777" w:rsidR="00FC4AE3" w:rsidRPr="00DC71AB" w:rsidRDefault="00FC4AE3" w:rsidP="00236D50">
            <w:pPr>
              <w:widowControl w:val="0"/>
              <w:autoSpaceDE w:val="0"/>
              <w:autoSpaceDN w:val="0"/>
              <w:adjustRightInd w:val="0"/>
              <w:spacing w:after="0"/>
              <w:jc w:val="center"/>
              <w:rPr>
                <w:b/>
                <w:bCs/>
                <w:sz w:val="20"/>
                <w:szCs w:val="20"/>
              </w:rPr>
            </w:pPr>
            <w:r w:rsidRPr="00DC71AB">
              <w:rPr>
                <w:b/>
                <w:bCs/>
                <w:sz w:val="20"/>
                <w:szCs w:val="20"/>
              </w:rPr>
              <w:t>KAPACITET (LJUDI)</w:t>
            </w:r>
          </w:p>
        </w:tc>
      </w:tr>
      <w:tr w:rsidR="00532F69" w:rsidRPr="00DC71AB" w14:paraId="5C0B4B3A" w14:textId="77777777" w:rsidTr="00367402">
        <w:trPr>
          <w:trHeight w:val="500"/>
          <w:jc w:val="center"/>
        </w:trPr>
        <w:tc>
          <w:tcPr>
            <w:tcW w:w="2744" w:type="dxa"/>
          </w:tcPr>
          <w:p w14:paraId="421F9EC6" w14:textId="519B2993" w:rsidR="00532F69" w:rsidRPr="00DC71AB" w:rsidRDefault="00532F69" w:rsidP="00532F69">
            <w:pPr>
              <w:spacing w:after="0"/>
              <w:jc w:val="center"/>
              <w:rPr>
                <w:sz w:val="20"/>
                <w:szCs w:val="20"/>
              </w:rPr>
            </w:pPr>
            <w:r w:rsidRPr="00DC71AB">
              <w:rPr>
                <w:sz w:val="20"/>
                <w:szCs w:val="20"/>
              </w:rPr>
              <w:t>Sportska dvorana OŠ „Murterski škoji“</w:t>
            </w:r>
          </w:p>
        </w:tc>
        <w:tc>
          <w:tcPr>
            <w:tcW w:w="3772" w:type="dxa"/>
          </w:tcPr>
          <w:p w14:paraId="521AF595" w14:textId="09FA004D" w:rsidR="00532F69" w:rsidRPr="00532F69" w:rsidRDefault="00532F69" w:rsidP="00532F69">
            <w:pPr>
              <w:spacing w:after="0"/>
              <w:jc w:val="center"/>
              <w:rPr>
                <w:sz w:val="20"/>
                <w:szCs w:val="20"/>
              </w:rPr>
            </w:pPr>
            <w:r w:rsidRPr="00532F69">
              <w:rPr>
                <w:sz w:val="20"/>
                <w:szCs w:val="20"/>
              </w:rPr>
              <w:t>Put škole 10, Murter</w:t>
            </w:r>
          </w:p>
        </w:tc>
        <w:tc>
          <w:tcPr>
            <w:tcW w:w="2686" w:type="dxa"/>
          </w:tcPr>
          <w:p w14:paraId="6F4C454B" w14:textId="65AA93B6" w:rsidR="00532F69" w:rsidRPr="00DC71AB" w:rsidRDefault="00532F69" w:rsidP="00532F69">
            <w:pPr>
              <w:spacing w:after="0"/>
              <w:jc w:val="center"/>
              <w:rPr>
                <w:sz w:val="20"/>
                <w:szCs w:val="20"/>
              </w:rPr>
            </w:pPr>
            <w:r w:rsidRPr="00DC71AB">
              <w:rPr>
                <w:sz w:val="20"/>
                <w:szCs w:val="20"/>
              </w:rPr>
              <w:t>700</w:t>
            </w:r>
          </w:p>
        </w:tc>
      </w:tr>
      <w:tr w:rsidR="00532F69" w:rsidRPr="00DC71AB" w14:paraId="04FB72B9" w14:textId="77777777" w:rsidTr="00367402">
        <w:trPr>
          <w:trHeight w:val="550"/>
          <w:jc w:val="center"/>
        </w:trPr>
        <w:tc>
          <w:tcPr>
            <w:tcW w:w="2744" w:type="dxa"/>
          </w:tcPr>
          <w:p w14:paraId="3851C903" w14:textId="60AFDEAD" w:rsidR="00532F69" w:rsidRPr="00DC71AB" w:rsidRDefault="00532F69" w:rsidP="00532F69">
            <w:pPr>
              <w:spacing w:after="0"/>
              <w:jc w:val="center"/>
              <w:rPr>
                <w:sz w:val="20"/>
                <w:szCs w:val="20"/>
              </w:rPr>
            </w:pPr>
            <w:r w:rsidRPr="00DC71AB">
              <w:rPr>
                <w:sz w:val="20"/>
                <w:szCs w:val="20"/>
              </w:rPr>
              <w:t>OŠ „Murterski škoji“</w:t>
            </w:r>
          </w:p>
        </w:tc>
        <w:tc>
          <w:tcPr>
            <w:tcW w:w="3772" w:type="dxa"/>
          </w:tcPr>
          <w:p w14:paraId="349942DF" w14:textId="7274E3C6" w:rsidR="00532F69" w:rsidRPr="00532F69" w:rsidRDefault="00532F69" w:rsidP="00532F69">
            <w:pPr>
              <w:spacing w:after="0"/>
              <w:jc w:val="center"/>
              <w:rPr>
                <w:sz w:val="20"/>
                <w:szCs w:val="20"/>
              </w:rPr>
            </w:pPr>
            <w:r w:rsidRPr="00532F69">
              <w:rPr>
                <w:sz w:val="20"/>
                <w:szCs w:val="20"/>
              </w:rPr>
              <w:t>Put škole 10, Murter</w:t>
            </w:r>
          </w:p>
        </w:tc>
        <w:tc>
          <w:tcPr>
            <w:tcW w:w="2686" w:type="dxa"/>
          </w:tcPr>
          <w:p w14:paraId="76A72320" w14:textId="3F8EFC4F" w:rsidR="00532F69" w:rsidRPr="00DC71AB" w:rsidRDefault="00532F69" w:rsidP="00532F69">
            <w:pPr>
              <w:spacing w:after="0"/>
              <w:jc w:val="center"/>
              <w:rPr>
                <w:sz w:val="20"/>
                <w:szCs w:val="20"/>
              </w:rPr>
            </w:pPr>
            <w:r w:rsidRPr="00DC71AB">
              <w:rPr>
                <w:sz w:val="20"/>
                <w:szCs w:val="20"/>
              </w:rPr>
              <w:t>500</w:t>
            </w:r>
          </w:p>
        </w:tc>
      </w:tr>
      <w:tr w:rsidR="00532F69" w:rsidRPr="00DC71AB" w14:paraId="76B88970" w14:textId="77777777" w:rsidTr="00367402">
        <w:trPr>
          <w:trHeight w:val="559"/>
          <w:jc w:val="center"/>
        </w:trPr>
        <w:tc>
          <w:tcPr>
            <w:tcW w:w="2744" w:type="dxa"/>
          </w:tcPr>
          <w:p w14:paraId="3D6CCC7E" w14:textId="1A695636" w:rsidR="00532F69" w:rsidRPr="00DC71AB" w:rsidRDefault="00532F69" w:rsidP="00532F69">
            <w:pPr>
              <w:spacing w:after="0"/>
              <w:jc w:val="center"/>
              <w:rPr>
                <w:sz w:val="20"/>
                <w:szCs w:val="20"/>
              </w:rPr>
            </w:pPr>
            <w:r w:rsidRPr="00DC71AB">
              <w:rPr>
                <w:sz w:val="20"/>
                <w:szCs w:val="20"/>
              </w:rPr>
              <w:t>Uljara Murter</w:t>
            </w:r>
          </w:p>
        </w:tc>
        <w:tc>
          <w:tcPr>
            <w:tcW w:w="3772" w:type="dxa"/>
          </w:tcPr>
          <w:p w14:paraId="11EDDAD6" w14:textId="54AB8A34" w:rsidR="00532F69" w:rsidRPr="00532F69" w:rsidRDefault="00532F69" w:rsidP="00532F69">
            <w:pPr>
              <w:spacing w:after="0"/>
              <w:jc w:val="center"/>
              <w:rPr>
                <w:sz w:val="20"/>
                <w:szCs w:val="20"/>
              </w:rPr>
            </w:pPr>
            <w:r w:rsidRPr="00532F69">
              <w:rPr>
                <w:sz w:val="20"/>
                <w:szCs w:val="20"/>
              </w:rPr>
              <w:t>Na škaji 4, Murter</w:t>
            </w:r>
          </w:p>
        </w:tc>
        <w:tc>
          <w:tcPr>
            <w:tcW w:w="2686" w:type="dxa"/>
          </w:tcPr>
          <w:p w14:paraId="6CF10E25" w14:textId="28614E58" w:rsidR="00532F69" w:rsidRPr="00DC71AB" w:rsidRDefault="00532F69" w:rsidP="00532F69">
            <w:pPr>
              <w:spacing w:after="0"/>
              <w:jc w:val="center"/>
              <w:rPr>
                <w:sz w:val="20"/>
                <w:szCs w:val="20"/>
              </w:rPr>
            </w:pPr>
            <w:r w:rsidRPr="00DC71AB">
              <w:rPr>
                <w:sz w:val="20"/>
                <w:szCs w:val="20"/>
              </w:rPr>
              <w:t>100</w:t>
            </w:r>
          </w:p>
        </w:tc>
      </w:tr>
      <w:tr w:rsidR="00532F69" w:rsidRPr="00DC71AB" w14:paraId="6690571C" w14:textId="77777777" w:rsidTr="00367402">
        <w:trPr>
          <w:trHeight w:val="552"/>
          <w:jc w:val="center"/>
        </w:trPr>
        <w:tc>
          <w:tcPr>
            <w:tcW w:w="2744" w:type="dxa"/>
          </w:tcPr>
          <w:p w14:paraId="207D9263" w14:textId="099DCBCB" w:rsidR="00532F69" w:rsidRPr="00DC71AB" w:rsidRDefault="00532F69" w:rsidP="00532F69">
            <w:pPr>
              <w:spacing w:after="0"/>
              <w:jc w:val="center"/>
              <w:rPr>
                <w:sz w:val="20"/>
                <w:szCs w:val="20"/>
              </w:rPr>
            </w:pPr>
            <w:r w:rsidRPr="00DC71AB">
              <w:rPr>
                <w:sz w:val="20"/>
                <w:szCs w:val="20"/>
              </w:rPr>
              <w:t>Hotel Colentum</w:t>
            </w:r>
          </w:p>
        </w:tc>
        <w:tc>
          <w:tcPr>
            <w:tcW w:w="3772" w:type="dxa"/>
          </w:tcPr>
          <w:p w14:paraId="0C65ADD2" w14:textId="1B1B3CDF" w:rsidR="00532F69" w:rsidRPr="00532F69" w:rsidRDefault="00532F69" w:rsidP="00532F69">
            <w:pPr>
              <w:spacing w:after="0"/>
              <w:jc w:val="center"/>
              <w:rPr>
                <w:sz w:val="20"/>
                <w:szCs w:val="20"/>
              </w:rPr>
            </w:pPr>
            <w:r w:rsidRPr="00532F69">
              <w:rPr>
                <w:sz w:val="20"/>
                <w:szCs w:val="20"/>
              </w:rPr>
              <w:t>Put Slanice bb, Murter</w:t>
            </w:r>
          </w:p>
        </w:tc>
        <w:tc>
          <w:tcPr>
            <w:tcW w:w="2686" w:type="dxa"/>
          </w:tcPr>
          <w:p w14:paraId="33C9FA33" w14:textId="2A0CC9C2" w:rsidR="00532F69" w:rsidRPr="00DC71AB" w:rsidRDefault="00532F69" w:rsidP="00532F69">
            <w:pPr>
              <w:spacing w:after="0"/>
              <w:jc w:val="center"/>
              <w:rPr>
                <w:sz w:val="20"/>
                <w:szCs w:val="20"/>
              </w:rPr>
            </w:pPr>
            <w:r w:rsidRPr="00DC71AB">
              <w:rPr>
                <w:sz w:val="20"/>
                <w:szCs w:val="20"/>
              </w:rPr>
              <w:t>250</w:t>
            </w:r>
          </w:p>
        </w:tc>
      </w:tr>
      <w:tr w:rsidR="00532F69" w:rsidRPr="00D14364" w14:paraId="63161C2F" w14:textId="77777777" w:rsidTr="00367402">
        <w:trPr>
          <w:trHeight w:val="552"/>
          <w:jc w:val="center"/>
        </w:trPr>
        <w:tc>
          <w:tcPr>
            <w:tcW w:w="2744" w:type="dxa"/>
          </w:tcPr>
          <w:p w14:paraId="05BDA345" w14:textId="47A4D7D7" w:rsidR="00532F69" w:rsidRPr="00DC71AB" w:rsidRDefault="00532F69" w:rsidP="00532F69">
            <w:pPr>
              <w:spacing w:after="0"/>
              <w:jc w:val="center"/>
              <w:rPr>
                <w:sz w:val="20"/>
                <w:szCs w:val="20"/>
              </w:rPr>
            </w:pPr>
            <w:r w:rsidRPr="00DC71AB">
              <w:rPr>
                <w:sz w:val="20"/>
                <w:szCs w:val="20"/>
              </w:rPr>
              <w:t>Hotel Stomorin</w:t>
            </w:r>
          </w:p>
        </w:tc>
        <w:tc>
          <w:tcPr>
            <w:tcW w:w="3772" w:type="dxa"/>
          </w:tcPr>
          <w:p w14:paraId="572D442A" w14:textId="7BDFE51F" w:rsidR="00532F69" w:rsidRPr="00532F69" w:rsidRDefault="00532F69" w:rsidP="00532F69">
            <w:pPr>
              <w:spacing w:after="0"/>
              <w:jc w:val="center"/>
              <w:rPr>
                <w:sz w:val="20"/>
                <w:szCs w:val="20"/>
              </w:rPr>
            </w:pPr>
            <w:r w:rsidRPr="00532F69">
              <w:rPr>
                <w:sz w:val="20"/>
                <w:szCs w:val="20"/>
              </w:rPr>
              <w:t>Put Gradine 1, Murter</w:t>
            </w:r>
          </w:p>
        </w:tc>
        <w:tc>
          <w:tcPr>
            <w:tcW w:w="2686" w:type="dxa"/>
          </w:tcPr>
          <w:p w14:paraId="7E9CDEA3" w14:textId="07692FA6" w:rsidR="00532F69" w:rsidRPr="00DC71AB" w:rsidRDefault="00532F69" w:rsidP="00532F69">
            <w:pPr>
              <w:spacing w:after="0"/>
              <w:jc w:val="center"/>
              <w:rPr>
                <w:sz w:val="20"/>
                <w:szCs w:val="20"/>
              </w:rPr>
            </w:pPr>
            <w:r w:rsidRPr="00DC71AB">
              <w:rPr>
                <w:sz w:val="20"/>
                <w:szCs w:val="20"/>
              </w:rPr>
              <w:t>50</w:t>
            </w:r>
          </w:p>
        </w:tc>
      </w:tr>
    </w:tbl>
    <w:p w14:paraId="1F946A60" w14:textId="77777777" w:rsidR="00D857D9" w:rsidRDefault="00D857D9" w:rsidP="008E0EB0">
      <w:pPr>
        <w:spacing w:before="120" w:after="120"/>
        <w:rPr>
          <w:highlight w:val="yellow"/>
        </w:rPr>
      </w:pPr>
    </w:p>
    <w:p w14:paraId="0E293F1B" w14:textId="38D896E2" w:rsidR="00F431D1" w:rsidRPr="001602B8" w:rsidRDefault="00DD36E8" w:rsidP="00F431D1">
      <w:pPr>
        <w:spacing w:before="120" w:after="120"/>
      </w:pPr>
      <w:r w:rsidRPr="00F431D1">
        <w:t xml:space="preserve">Nakon razmještaja evakuiranog stanovništva osiguranje prehrane, odjeće, posteljine i sanitarnih potreba vršit će ekipe Gradskog društva Crvenog križa </w:t>
      </w:r>
      <w:r w:rsidR="00D857D9" w:rsidRPr="00F431D1">
        <w:t>Šibenik</w:t>
      </w:r>
      <w:r w:rsidRPr="00F431D1">
        <w:t xml:space="preserve">. Voda za piće i sanitarne potrebe osigurani su u čvrstim objektima u koji se vrši smještaj evakuiranih stanovnika. U slučaju da nije osigurana voda </w:t>
      </w:r>
      <w:r w:rsidR="008E0EB0" w:rsidRPr="00F431D1">
        <w:t>za piće i sanitarne potrebe istu</w:t>
      </w:r>
      <w:r w:rsidR="00261B6D" w:rsidRPr="00F431D1">
        <w:t xml:space="preserve"> će osigurati</w:t>
      </w:r>
      <w:r w:rsidR="0086678D" w:rsidRPr="00F431D1">
        <w:t xml:space="preserve"> </w:t>
      </w:r>
      <w:r w:rsidR="001A2B0E" w:rsidRPr="001A2B0E">
        <w:t xml:space="preserve">Murtela d.o.o. za komunalne djelatnosti </w:t>
      </w:r>
      <w:r w:rsidR="00F431D1" w:rsidRPr="00F431D1">
        <w:t xml:space="preserve">i </w:t>
      </w:r>
      <w:r w:rsidR="00D857D9" w:rsidRPr="00F431D1">
        <w:t>Vodovod i odvodnja</w:t>
      </w:r>
      <w:r w:rsidR="00F16AEA" w:rsidRPr="00F431D1">
        <w:t xml:space="preserve"> d.o.o.</w:t>
      </w:r>
      <w:r w:rsidR="00D857D9" w:rsidRPr="00F431D1">
        <w:t xml:space="preserve"> Šibenik</w:t>
      </w:r>
      <w:r w:rsidR="00261B6D" w:rsidRPr="00F431D1">
        <w:t>.</w:t>
      </w:r>
      <w:r w:rsidR="0086678D" w:rsidRPr="00F431D1">
        <w:t xml:space="preserve"> </w:t>
      </w:r>
      <w:r w:rsidRPr="00F431D1">
        <w:t xml:space="preserve">Po potrebi uključiti će se i </w:t>
      </w:r>
      <w:r w:rsidR="005612EE">
        <w:t>DVD Tisno</w:t>
      </w:r>
      <w:r w:rsidR="0086678D" w:rsidRPr="00F431D1">
        <w:t xml:space="preserve"> -</w:t>
      </w:r>
      <w:r w:rsidRPr="00F431D1">
        <w:t xml:space="preserve"> dovoz vode vatrogasnim cisternama</w:t>
      </w:r>
      <w:r w:rsidR="00F431D1" w:rsidRPr="00F431D1">
        <w:t xml:space="preserve"> i postavljanje eko – sanitarnih čvorova.</w:t>
      </w:r>
    </w:p>
    <w:p w14:paraId="39F7C019" w14:textId="0D6953EE" w:rsidR="00DD36E8" w:rsidRPr="00D14364" w:rsidRDefault="00DD36E8" w:rsidP="008E0EB0">
      <w:pPr>
        <w:spacing w:before="120" w:after="120"/>
        <w:rPr>
          <w:highlight w:val="yellow"/>
        </w:rPr>
      </w:pPr>
    </w:p>
    <w:p w14:paraId="7091631C" w14:textId="20174EB0" w:rsidR="00DD36E8" w:rsidRPr="003C58BB" w:rsidRDefault="00DD36E8" w:rsidP="00DD36E8">
      <w:pPr>
        <w:spacing w:before="120" w:after="120"/>
      </w:pPr>
      <w:r w:rsidRPr="003C58BB">
        <w:t xml:space="preserve">Za sve evakuirane medicinsku pomoć kao i socijalnu te psihološku pomoć pružat će mobilne ekipa </w:t>
      </w:r>
      <w:r w:rsidR="0086678D" w:rsidRPr="003C58BB">
        <w:t xml:space="preserve">Doma zdravlja </w:t>
      </w:r>
      <w:r w:rsidR="009F5BC9" w:rsidRPr="003C58BB">
        <w:t>Šibensko-kninske županije – Ambulanta Murter</w:t>
      </w:r>
      <w:r w:rsidR="008E0EB0" w:rsidRPr="003C58BB">
        <w:t>,</w:t>
      </w:r>
      <w:r w:rsidRPr="003C58BB">
        <w:t xml:space="preserve"> a za sve evakuirane skrbiti će ekipe </w:t>
      </w:r>
      <w:r w:rsidR="00272662" w:rsidRPr="003C58BB">
        <w:t>Gradskog društva Crvenog križa Šibenik</w:t>
      </w:r>
      <w:r w:rsidR="008E0EB0" w:rsidRPr="003C58BB">
        <w:t xml:space="preserve"> te </w:t>
      </w:r>
      <w:r w:rsidR="00B926AF" w:rsidRPr="003C58BB">
        <w:t>Centar za socijalnu skrb Šibenik</w:t>
      </w:r>
      <w:r w:rsidRPr="003C58BB">
        <w:t>.</w:t>
      </w:r>
    </w:p>
    <w:p w14:paraId="4A6AAC2E" w14:textId="77777777" w:rsidR="00FC4AE3" w:rsidRPr="00D14364" w:rsidRDefault="00FC4AE3" w:rsidP="00DD36E8">
      <w:pPr>
        <w:spacing w:before="120" w:after="120"/>
        <w:rPr>
          <w:highlight w:val="yellow"/>
        </w:rPr>
      </w:pPr>
    </w:p>
    <w:p w14:paraId="1CF065E6" w14:textId="77777777" w:rsidR="00803FD4" w:rsidRPr="00761E43" w:rsidRDefault="00803FD4" w:rsidP="00856916">
      <w:pPr>
        <w:rPr>
          <w:rFonts w:eastAsiaTheme="majorEastAsia"/>
          <w:color w:val="54883D"/>
        </w:rPr>
      </w:pPr>
      <w:bookmarkStart w:id="114" w:name="_Toc298521410"/>
      <w:bookmarkStart w:id="115" w:name="_Toc431368091"/>
      <w:bookmarkStart w:id="116" w:name="_Toc432405426"/>
      <w:r w:rsidRPr="00761E43">
        <w:rPr>
          <w:rFonts w:eastAsiaTheme="majorEastAsia"/>
          <w:color w:val="54883D"/>
        </w:rPr>
        <w:t>Mogućnost smještaja u objektima privatnih osoba, postupak smještaja</w:t>
      </w:r>
      <w:bookmarkEnd w:id="114"/>
      <w:bookmarkEnd w:id="115"/>
      <w:bookmarkEnd w:id="116"/>
    </w:p>
    <w:p w14:paraId="4D81EE76" w14:textId="77777777" w:rsidR="00803FD4" w:rsidRPr="00761E43" w:rsidRDefault="00803FD4" w:rsidP="00803FD4">
      <w:pPr>
        <w:tabs>
          <w:tab w:val="left" w:pos="851"/>
        </w:tabs>
      </w:pPr>
      <w:r w:rsidRPr="00761E43">
        <w:t>Smještaj u objekte privatnih osoba može biti privremenog karaktera dok se ne steknu potrebni uvjeti za smještaj u javne prostore.</w:t>
      </w:r>
    </w:p>
    <w:p w14:paraId="0CA610C4" w14:textId="77777777" w:rsidR="00803FD4" w:rsidRPr="00761E43" w:rsidRDefault="00803FD4" w:rsidP="00803FD4">
      <w:pPr>
        <w:widowControl w:val="0"/>
        <w:autoSpaceDE w:val="0"/>
        <w:autoSpaceDN w:val="0"/>
        <w:adjustRightInd w:val="0"/>
        <w:spacing w:before="120" w:after="120"/>
      </w:pPr>
      <w:r w:rsidRPr="00761E43">
        <w:t>Postupak smještaja je sljedeći:</w:t>
      </w:r>
    </w:p>
    <w:p w14:paraId="4ACFF1F5" w14:textId="77777777" w:rsidR="00082775" w:rsidRPr="00761E43" w:rsidRDefault="00082775" w:rsidP="00BC7925">
      <w:pPr>
        <w:widowControl w:val="0"/>
        <w:numPr>
          <w:ilvl w:val="0"/>
          <w:numId w:val="42"/>
        </w:numPr>
        <w:autoSpaceDE w:val="0"/>
        <w:autoSpaceDN w:val="0"/>
        <w:adjustRightInd w:val="0"/>
        <w:spacing w:before="120" w:after="120"/>
        <w:ind w:left="284" w:hanging="284"/>
        <w:contextualSpacing/>
        <w:rPr>
          <w:bCs/>
        </w:rPr>
      </w:pPr>
      <w:r w:rsidRPr="00761E43">
        <w:rPr>
          <w:bCs/>
        </w:rPr>
        <w:t>Stožer civilne zaštite utvrđuje potrebe za smještajem određenog broja osoba u privatne objekte. Povjerenici civilne zaštite predlažu objekte u koje bi se smjestile evakuirane osobe za zbrinjavanje, u odnosu na nastalo stanje.</w:t>
      </w:r>
    </w:p>
    <w:p w14:paraId="26821ED2" w14:textId="7DCFA41C" w:rsidR="00082775" w:rsidRPr="00761E43" w:rsidRDefault="00E60723" w:rsidP="00BC7925">
      <w:pPr>
        <w:widowControl w:val="0"/>
        <w:numPr>
          <w:ilvl w:val="0"/>
          <w:numId w:val="42"/>
        </w:numPr>
        <w:autoSpaceDE w:val="0"/>
        <w:autoSpaceDN w:val="0"/>
        <w:adjustRightInd w:val="0"/>
        <w:spacing w:before="120" w:after="120"/>
        <w:ind w:left="284" w:hanging="284"/>
        <w:contextualSpacing/>
        <w:rPr>
          <w:bCs/>
        </w:rPr>
      </w:pPr>
      <w:r w:rsidRPr="00761E43">
        <w:t xml:space="preserve">Općinski </w:t>
      </w:r>
      <w:r w:rsidR="002C1549" w:rsidRPr="00761E43">
        <w:t xml:space="preserve"> načelnik</w:t>
      </w:r>
      <w:r w:rsidR="00082775" w:rsidRPr="00761E43">
        <w:t xml:space="preserve"> postavlja zahtjev MUP RH – Ravnateljstvo civilne zaštite za nazočnost državnog službenika s posebnim ovlastima i odgovornostima, koji temeljem ovlasti može naložiti privremeni smještaj u dijelu stambenog objekta, koji vlasnik ne koristi za vlastite potrebe, nakon čega počinje razmještaj i trajniji smještaj. Smještaj može trajati najviše do 30 dana.</w:t>
      </w:r>
    </w:p>
    <w:p w14:paraId="5313D343" w14:textId="77777777" w:rsidR="009F50E4" w:rsidRPr="00D14364" w:rsidRDefault="009F50E4" w:rsidP="00803FD4">
      <w:pPr>
        <w:widowControl w:val="0"/>
        <w:autoSpaceDE w:val="0"/>
        <w:autoSpaceDN w:val="0"/>
        <w:adjustRightInd w:val="0"/>
        <w:spacing w:before="120" w:after="120"/>
        <w:rPr>
          <w:highlight w:val="yellow"/>
        </w:rPr>
      </w:pPr>
    </w:p>
    <w:p w14:paraId="4A6F1E00" w14:textId="77777777" w:rsidR="00803FD4" w:rsidRPr="00761E43" w:rsidRDefault="00803FD4" w:rsidP="00354C39">
      <w:pPr>
        <w:rPr>
          <w:rFonts w:eastAsiaTheme="majorEastAsia"/>
          <w:color w:val="54883D"/>
        </w:rPr>
      </w:pPr>
      <w:bookmarkStart w:id="117" w:name="_Toc298521411"/>
      <w:bookmarkStart w:id="118" w:name="_Toc431368092"/>
      <w:bookmarkStart w:id="119" w:name="_Toc432405427"/>
      <w:r w:rsidRPr="00761E43">
        <w:rPr>
          <w:rFonts w:eastAsiaTheme="majorEastAsia"/>
          <w:color w:val="54883D"/>
        </w:rPr>
        <w:t>Zadaće ekipa za prihvat i zbrinjavanje</w:t>
      </w:r>
      <w:bookmarkEnd w:id="117"/>
      <w:bookmarkEnd w:id="118"/>
      <w:bookmarkEnd w:id="119"/>
    </w:p>
    <w:p w14:paraId="23DED366" w14:textId="5329E95D" w:rsidR="00803FD4" w:rsidRPr="00761E43" w:rsidRDefault="00803FD4" w:rsidP="00803FD4">
      <w:pPr>
        <w:widowControl w:val="0"/>
        <w:autoSpaceDE w:val="0"/>
        <w:autoSpaceDN w:val="0"/>
        <w:adjustRightInd w:val="0"/>
        <w:spacing w:before="120" w:after="120"/>
      </w:pPr>
      <w:r w:rsidRPr="00761E43">
        <w:t>Ekipu za prihvat sačinjavaju predstavnik Crvenog križa, socijalne službe</w:t>
      </w:r>
      <w:r w:rsidR="0086678D" w:rsidRPr="00761E43">
        <w:t xml:space="preserve">, povjerenik civilne </w:t>
      </w:r>
      <w:r w:rsidR="0086678D" w:rsidRPr="00761E43">
        <w:lastRenderedPageBreak/>
        <w:t>zaštite</w:t>
      </w:r>
      <w:r w:rsidRPr="00761E43">
        <w:t xml:space="preserve"> i predstavnik objekta u koji se vrši smještaj.</w:t>
      </w:r>
    </w:p>
    <w:p w14:paraId="3660AB06" w14:textId="77777777" w:rsidR="00803FD4" w:rsidRPr="00761E43" w:rsidRDefault="00803FD4" w:rsidP="00803FD4">
      <w:pPr>
        <w:widowControl w:val="0"/>
        <w:autoSpaceDE w:val="0"/>
        <w:autoSpaceDN w:val="0"/>
        <w:adjustRightInd w:val="0"/>
        <w:spacing w:before="120" w:after="120"/>
      </w:pPr>
      <w:r w:rsidRPr="00761E43">
        <w:t>Ekipa za prihvat i zbrinjavanje, vrši:</w:t>
      </w:r>
    </w:p>
    <w:p w14:paraId="358DDD25" w14:textId="77777777" w:rsidR="00803FD4" w:rsidRPr="00761E43" w:rsidRDefault="00803FD4" w:rsidP="00BC7925">
      <w:pPr>
        <w:widowControl w:val="0"/>
        <w:numPr>
          <w:ilvl w:val="0"/>
          <w:numId w:val="43"/>
        </w:numPr>
        <w:tabs>
          <w:tab w:val="left" w:pos="360"/>
        </w:tabs>
        <w:autoSpaceDE w:val="0"/>
        <w:autoSpaceDN w:val="0"/>
        <w:adjustRightInd w:val="0"/>
        <w:spacing w:before="120" w:after="120"/>
      </w:pPr>
      <w:r w:rsidRPr="00761E43">
        <w:t>popis osoba koje se zbrinjavaju</w:t>
      </w:r>
    </w:p>
    <w:p w14:paraId="1E69B7B9" w14:textId="77777777" w:rsidR="00803FD4" w:rsidRPr="00761E43" w:rsidRDefault="00803FD4" w:rsidP="00BC7925">
      <w:pPr>
        <w:widowControl w:val="0"/>
        <w:numPr>
          <w:ilvl w:val="0"/>
          <w:numId w:val="43"/>
        </w:numPr>
        <w:tabs>
          <w:tab w:val="left" w:pos="360"/>
        </w:tabs>
        <w:autoSpaceDE w:val="0"/>
        <w:autoSpaceDN w:val="0"/>
        <w:adjustRightInd w:val="0"/>
        <w:spacing w:before="120" w:after="120"/>
      </w:pPr>
      <w:r w:rsidRPr="00761E43">
        <w:t>raspoređuje osobe po prostorijama i mjestima</w:t>
      </w:r>
    </w:p>
    <w:p w14:paraId="58BA0188" w14:textId="77777777" w:rsidR="00803FD4" w:rsidRPr="00761E43" w:rsidRDefault="00803FD4" w:rsidP="00BC7925">
      <w:pPr>
        <w:widowControl w:val="0"/>
        <w:numPr>
          <w:ilvl w:val="0"/>
          <w:numId w:val="43"/>
        </w:numPr>
        <w:tabs>
          <w:tab w:val="left" w:pos="360"/>
        </w:tabs>
        <w:autoSpaceDE w:val="0"/>
        <w:autoSpaceDN w:val="0"/>
        <w:adjustRightInd w:val="0"/>
        <w:spacing w:before="120" w:after="120"/>
      </w:pPr>
      <w:r w:rsidRPr="00761E43">
        <w:t>organizira medicinsku pomoć, psihosocijalnu i dr. pomoć</w:t>
      </w:r>
    </w:p>
    <w:p w14:paraId="72D9A9A0" w14:textId="77777777" w:rsidR="00803FD4" w:rsidRPr="00761E43" w:rsidRDefault="00803FD4" w:rsidP="00BC7925">
      <w:pPr>
        <w:widowControl w:val="0"/>
        <w:numPr>
          <w:ilvl w:val="0"/>
          <w:numId w:val="43"/>
        </w:numPr>
        <w:tabs>
          <w:tab w:val="left" w:pos="360"/>
        </w:tabs>
        <w:autoSpaceDE w:val="0"/>
        <w:autoSpaceDN w:val="0"/>
        <w:adjustRightInd w:val="0"/>
        <w:spacing w:before="120" w:after="120"/>
      </w:pPr>
      <w:r w:rsidRPr="00761E43">
        <w:t>organizira dostavu hrane, vode, higijenskih potrepština</w:t>
      </w:r>
    </w:p>
    <w:p w14:paraId="234D5C8F" w14:textId="77777777" w:rsidR="00803FD4" w:rsidRPr="00761E43" w:rsidRDefault="00803FD4" w:rsidP="00BC7925">
      <w:pPr>
        <w:widowControl w:val="0"/>
        <w:numPr>
          <w:ilvl w:val="0"/>
          <w:numId w:val="43"/>
        </w:numPr>
        <w:tabs>
          <w:tab w:val="left" w:pos="360"/>
        </w:tabs>
        <w:autoSpaceDE w:val="0"/>
        <w:autoSpaceDN w:val="0"/>
        <w:adjustRightInd w:val="0"/>
        <w:spacing w:before="120" w:after="120"/>
      </w:pPr>
      <w:r w:rsidRPr="00761E43">
        <w:t>daje informacije o osobama na zbrinjavanju</w:t>
      </w:r>
    </w:p>
    <w:p w14:paraId="69E4901F" w14:textId="77777777" w:rsidR="00803FD4" w:rsidRPr="00D14364" w:rsidRDefault="00803FD4" w:rsidP="00803FD4">
      <w:pPr>
        <w:widowControl w:val="0"/>
        <w:tabs>
          <w:tab w:val="left" w:pos="360"/>
        </w:tabs>
        <w:autoSpaceDE w:val="0"/>
        <w:autoSpaceDN w:val="0"/>
        <w:adjustRightInd w:val="0"/>
        <w:spacing w:after="0"/>
        <w:rPr>
          <w:highlight w:val="yellow"/>
        </w:rPr>
      </w:pPr>
    </w:p>
    <w:p w14:paraId="0079DB9E" w14:textId="77777777" w:rsidR="00803FD4" w:rsidRPr="003437FD" w:rsidRDefault="00803FD4" w:rsidP="00354C39">
      <w:pPr>
        <w:rPr>
          <w:rFonts w:eastAsiaTheme="majorEastAsia"/>
          <w:color w:val="54883D"/>
        </w:rPr>
      </w:pPr>
      <w:bookmarkStart w:id="120" w:name="_Toc298521412"/>
      <w:bookmarkStart w:id="121" w:name="_Toc431368093"/>
      <w:bookmarkStart w:id="122" w:name="_Toc432405428"/>
      <w:r w:rsidRPr="003437FD">
        <w:rPr>
          <w:rFonts w:eastAsiaTheme="majorEastAsia"/>
          <w:color w:val="54883D"/>
        </w:rPr>
        <w:t>Izvori i organizacija osiguranja prehrane, vode za piće, sanitarnih potreba, zdravstvene skrbi, socijalne pomoći i psihološke pomoći</w:t>
      </w:r>
      <w:bookmarkEnd w:id="120"/>
      <w:bookmarkEnd w:id="121"/>
      <w:bookmarkEnd w:id="122"/>
    </w:p>
    <w:p w14:paraId="0FFFEAF4" w14:textId="77777777" w:rsidR="00283B00" w:rsidRPr="00F016C0" w:rsidRDefault="00283B00" w:rsidP="00283B00">
      <w:pPr>
        <w:widowControl w:val="0"/>
        <w:autoSpaceDE w:val="0"/>
        <w:autoSpaceDN w:val="0"/>
        <w:adjustRightInd w:val="0"/>
        <w:spacing w:before="120" w:after="120"/>
      </w:pPr>
      <w:r w:rsidRPr="00F016C0">
        <w:t xml:space="preserve">Prehranu za zbrinute osobe osigurava </w:t>
      </w:r>
      <w:r>
        <w:t xml:space="preserve">Općinski </w:t>
      </w:r>
      <w:r w:rsidRPr="00F016C0">
        <w:t>načelnik u suradnji sa Stožerom civilne zaštite (putem pravnih osoba za pripremu hrane koje su određene Planom djelovanja civilne zaštite te te</w:t>
      </w:r>
      <w:r>
        <w:t>meljem istog ugovorno vezane uz Općinu Murter-Kornati</w:t>
      </w:r>
      <w:r w:rsidRPr="00F016C0">
        <w:t xml:space="preserve">). </w:t>
      </w:r>
    </w:p>
    <w:p w14:paraId="67E54AE9" w14:textId="751ABA11" w:rsidR="00283B00" w:rsidRPr="00F016C0" w:rsidRDefault="00283B00" w:rsidP="00283B00">
      <w:pPr>
        <w:widowControl w:val="0"/>
        <w:autoSpaceDE w:val="0"/>
        <w:autoSpaceDN w:val="0"/>
        <w:adjustRightInd w:val="0"/>
        <w:spacing w:before="120" w:after="120"/>
      </w:pPr>
      <w:r w:rsidRPr="00F016C0">
        <w:t xml:space="preserve">Vodu za piće, ukoliko nije objekt priključen na javnu mrežu ili se zbog određenih razloga voda ne smije koristiti osigurava </w:t>
      </w:r>
      <w:r w:rsidR="001A2B0E" w:rsidRPr="001A2B0E">
        <w:t xml:space="preserve">Murtela d.o.o. za komunalne djelatnosti </w:t>
      </w:r>
      <w:r>
        <w:t>i Vodovod i odvodnja d.o.o. Šibenik te</w:t>
      </w:r>
      <w:r w:rsidRPr="00F016C0">
        <w:t xml:space="preserve"> DVD</w:t>
      </w:r>
      <w:r>
        <w:t xml:space="preserve"> </w:t>
      </w:r>
      <w:r w:rsidR="00AF2B49">
        <w:t>Tisno</w:t>
      </w:r>
      <w:r w:rsidRPr="00F016C0">
        <w:t xml:space="preserve">  (cisternama).</w:t>
      </w:r>
    </w:p>
    <w:p w14:paraId="6277B64B" w14:textId="50DCBCAB" w:rsidR="00283B00" w:rsidRPr="00F016C0" w:rsidRDefault="00283B00" w:rsidP="00283B00">
      <w:pPr>
        <w:widowControl w:val="0"/>
        <w:autoSpaceDE w:val="0"/>
        <w:autoSpaceDN w:val="0"/>
        <w:adjustRightInd w:val="0"/>
        <w:spacing w:before="120" w:after="120"/>
      </w:pPr>
      <w:r w:rsidRPr="00F016C0">
        <w:t xml:space="preserve">Postavljanje sanitarnih stanica osigurava </w:t>
      </w:r>
      <w:r w:rsidR="001A2B0E" w:rsidRPr="001A2B0E">
        <w:t>Murtela d.o.o. za komunalne djelatnosti</w:t>
      </w:r>
    </w:p>
    <w:p w14:paraId="2599396F" w14:textId="77777777" w:rsidR="00283B00" w:rsidRPr="00F016C0" w:rsidRDefault="00283B00" w:rsidP="00283B00">
      <w:pPr>
        <w:widowControl w:val="0"/>
        <w:autoSpaceDE w:val="0"/>
        <w:autoSpaceDN w:val="0"/>
        <w:adjustRightInd w:val="0"/>
        <w:spacing w:before="120" w:after="120"/>
      </w:pPr>
      <w:r w:rsidRPr="00F016C0">
        <w:t xml:space="preserve">Zdravstvenu zaštitu osigurava tim zdravstvene zaštite opće medicine Doma zdravlja </w:t>
      </w:r>
      <w:r>
        <w:t>Šibensko-kninske</w:t>
      </w:r>
      <w:r w:rsidRPr="00F016C0">
        <w:t xml:space="preserve"> županije </w:t>
      </w:r>
      <w:r>
        <w:t>– Ambulanta Murter</w:t>
      </w:r>
      <w:r w:rsidRPr="00F016C0">
        <w:t xml:space="preserve">. Pružanje prve medicinske pomoći osigurava Zavod za hitnu medicinu </w:t>
      </w:r>
      <w:r>
        <w:t>Šibensko-kninske</w:t>
      </w:r>
      <w:r w:rsidRPr="00F016C0">
        <w:t xml:space="preserve"> županije. Kao ispomoć se može koristiti tim Crvenog križa.</w:t>
      </w:r>
    </w:p>
    <w:p w14:paraId="023D172B" w14:textId="77777777" w:rsidR="00283B00" w:rsidRPr="00F016C0" w:rsidRDefault="00283B00" w:rsidP="00283B00">
      <w:pPr>
        <w:widowControl w:val="0"/>
        <w:autoSpaceDE w:val="0"/>
        <w:autoSpaceDN w:val="0"/>
        <w:adjustRightInd w:val="0"/>
        <w:spacing w:before="120" w:after="120"/>
      </w:pPr>
      <w:r w:rsidRPr="00F016C0">
        <w:t xml:space="preserve">Socijalnu pomoć i psihosocijalnu pomoć osiguravaju predstavnici Centra za socijalnu skrb </w:t>
      </w:r>
      <w:r>
        <w:t>Šibenik</w:t>
      </w:r>
      <w:r w:rsidRPr="00F016C0">
        <w:t>.</w:t>
      </w:r>
    </w:p>
    <w:p w14:paraId="4300DECE" w14:textId="77777777" w:rsidR="00FC4AE3" w:rsidRPr="00D14364" w:rsidRDefault="00FC4AE3" w:rsidP="0086678D">
      <w:pPr>
        <w:widowControl w:val="0"/>
        <w:autoSpaceDE w:val="0"/>
        <w:autoSpaceDN w:val="0"/>
        <w:adjustRightInd w:val="0"/>
        <w:spacing w:before="120" w:after="120"/>
        <w:rPr>
          <w:b/>
          <w:sz w:val="2"/>
          <w:highlight w:val="yellow"/>
        </w:rPr>
      </w:pPr>
    </w:p>
    <w:p w14:paraId="1F31B628" w14:textId="77777777" w:rsidR="00803FD4" w:rsidRPr="00601A67" w:rsidRDefault="00803FD4" w:rsidP="00354C39">
      <w:pPr>
        <w:rPr>
          <w:rFonts w:eastAsiaTheme="majorEastAsia"/>
          <w:color w:val="54883D"/>
        </w:rPr>
      </w:pPr>
      <w:bookmarkStart w:id="123" w:name="_Toc298521413"/>
      <w:bookmarkStart w:id="124" w:name="_Toc431368094"/>
      <w:bookmarkStart w:id="125" w:name="_Toc432405429"/>
      <w:r w:rsidRPr="00601A67">
        <w:rPr>
          <w:rFonts w:eastAsiaTheme="majorEastAsia"/>
          <w:color w:val="54883D"/>
        </w:rPr>
        <w:t>Pregled humanitarnih i drugih organizacija koje pomažu u zbrinjavanju</w:t>
      </w:r>
      <w:bookmarkEnd w:id="123"/>
      <w:bookmarkEnd w:id="124"/>
      <w:bookmarkEnd w:id="125"/>
    </w:p>
    <w:p w14:paraId="240BA2B9" w14:textId="77777777" w:rsidR="00601A67" w:rsidRPr="00F016C0" w:rsidRDefault="00601A67" w:rsidP="00601A67">
      <w:r w:rsidRPr="00601A67">
        <w:t>Stožer civilne zaštite zajedno s Gradskim društvom Crvenog križa Šibenik, Udrugom</w:t>
      </w:r>
      <w:r w:rsidRPr="00BF1154">
        <w:t xml:space="preserve"> za zaštitu prirode i okoliša te promicanj</w:t>
      </w:r>
      <w:r>
        <w:t>a održivog razvoja „Argonauta“, Športskim</w:t>
      </w:r>
      <w:r w:rsidRPr="00BF1154">
        <w:t xml:space="preserve"> </w:t>
      </w:r>
      <w:r w:rsidRPr="001356E2">
        <w:t>društvo</w:t>
      </w:r>
      <w:r>
        <w:t>m</w:t>
      </w:r>
      <w:r w:rsidRPr="001356E2">
        <w:t xml:space="preserve"> „Kornat</w:t>
      </w:r>
      <w:r>
        <w:t>a</w:t>
      </w:r>
      <w:r w:rsidRPr="001356E2">
        <w:t>r“</w:t>
      </w:r>
      <w:r>
        <w:t xml:space="preserve"> i Poljoprivrednom zadrugom „Kornati“  </w:t>
      </w:r>
      <w:r w:rsidRPr="00F016C0">
        <w:t>organizira osiguranje osnovnih potreba stanovništva (</w:t>
      </w:r>
      <w:r>
        <w:t>odjeća, obuća, prehrana i dr.). Gradsko društvo Crvenog križa Šibenik</w:t>
      </w:r>
      <w:r w:rsidRPr="00F016C0">
        <w:t xml:space="preserve"> uspostavlja</w:t>
      </w:r>
      <w:r>
        <w:t xml:space="preserve"> </w:t>
      </w:r>
      <w:r w:rsidRPr="00F016C0">
        <w:t>obiteljsk</w:t>
      </w:r>
      <w:r>
        <w:t>e veze</w:t>
      </w:r>
      <w:r w:rsidRPr="00F016C0">
        <w:t xml:space="preserve"> ukoliko je došlo do razdvajanja obitelji. </w:t>
      </w:r>
    </w:p>
    <w:p w14:paraId="6D6E4F99" w14:textId="5E689EEF" w:rsidR="00601A67" w:rsidRPr="00F016C0" w:rsidRDefault="005612EE" w:rsidP="00601A67">
      <w:pPr>
        <w:widowControl w:val="0"/>
        <w:autoSpaceDE w:val="0"/>
        <w:autoSpaceDN w:val="0"/>
        <w:adjustRightInd w:val="0"/>
        <w:spacing w:before="120" w:after="120"/>
      </w:pPr>
      <w:r>
        <w:t>DVD Tisno</w:t>
      </w:r>
      <w:r w:rsidR="00601A67" w:rsidRPr="00F016C0">
        <w:t xml:space="preserve">, Gradsko društvo Crvenog križa </w:t>
      </w:r>
      <w:r w:rsidR="00601A67">
        <w:t>Šibenik</w:t>
      </w:r>
      <w:r w:rsidR="00601A67" w:rsidRPr="00F016C0">
        <w:t xml:space="preserve"> i ostale udruge građana putem svojih članova uključuju se u osiguranje potreba stanovnika koji su zbrinuti u određenim objektima na području njihovog djelovanja i odgovornosti na snabdijevanju pitkom i tehničkom vodom, osiguranje opreme za grijanje, gašenje požara, prijenos pokretnih i nepokretnih osoba na liječenje, školovanje, sportske aktivnosti i dr.</w:t>
      </w:r>
    </w:p>
    <w:p w14:paraId="6A095CD2" w14:textId="77777777" w:rsidR="00602F3C" w:rsidRPr="00D14364" w:rsidRDefault="00602F3C" w:rsidP="00354C39">
      <w:pPr>
        <w:rPr>
          <w:rFonts w:eastAsiaTheme="majorEastAsia"/>
          <w:color w:val="54883D"/>
          <w:highlight w:val="yellow"/>
        </w:rPr>
      </w:pPr>
      <w:bookmarkStart w:id="126" w:name="_Toc298521414"/>
      <w:bookmarkStart w:id="127" w:name="_Toc431368095"/>
      <w:bookmarkStart w:id="128" w:name="_Toc432405430"/>
    </w:p>
    <w:p w14:paraId="7EA63328" w14:textId="77777777" w:rsidR="00803FD4" w:rsidRPr="00367293" w:rsidRDefault="00803FD4" w:rsidP="00354C39">
      <w:pPr>
        <w:rPr>
          <w:rFonts w:eastAsiaTheme="majorEastAsia"/>
          <w:color w:val="54883D"/>
        </w:rPr>
      </w:pPr>
      <w:r w:rsidRPr="00367293">
        <w:rPr>
          <w:rFonts w:eastAsiaTheme="majorEastAsia"/>
          <w:color w:val="54883D"/>
        </w:rPr>
        <w:t>Veterinarsko zbrinjavanje</w:t>
      </w:r>
      <w:bookmarkEnd w:id="126"/>
      <w:bookmarkEnd w:id="127"/>
      <w:bookmarkEnd w:id="128"/>
    </w:p>
    <w:p w14:paraId="6CD604F2" w14:textId="435478CA" w:rsidR="00CC20D3" w:rsidRPr="00367293" w:rsidRDefault="00CC20D3" w:rsidP="002F7444">
      <w:pPr>
        <w:widowControl w:val="0"/>
        <w:autoSpaceDE w:val="0"/>
        <w:autoSpaceDN w:val="0"/>
        <w:adjustRightInd w:val="0"/>
        <w:spacing w:before="120" w:after="120"/>
      </w:pPr>
      <w:r w:rsidRPr="00367293">
        <w:t xml:space="preserve">Nositelj veterinarskog zbrinjavanja na području </w:t>
      </w:r>
      <w:r w:rsidR="00D14364" w:rsidRPr="00367293">
        <w:t>Općine Murter-Kornati</w:t>
      </w:r>
      <w:r w:rsidRPr="00367293">
        <w:t xml:space="preserve"> je </w:t>
      </w:r>
      <w:r w:rsidR="00B926AF" w:rsidRPr="00367293">
        <w:t>Veterinarska ambulanta Vodice</w:t>
      </w:r>
      <w:r w:rsidR="00367293" w:rsidRPr="00367293">
        <w:t>.</w:t>
      </w:r>
      <w:r w:rsidR="00B926AF" w:rsidRPr="00367293">
        <w:tab/>
      </w:r>
    </w:p>
    <w:p w14:paraId="32FC6B8E" w14:textId="6988A78E" w:rsidR="002F7444" w:rsidRPr="00367293" w:rsidRDefault="002F7444" w:rsidP="002F7444">
      <w:pPr>
        <w:widowControl w:val="0"/>
        <w:autoSpaceDE w:val="0"/>
        <w:autoSpaceDN w:val="0"/>
        <w:adjustRightInd w:val="0"/>
        <w:spacing w:before="120" w:after="120"/>
      </w:pPr>
      <w:r w:rsidRPr="00367293">
        <w:t xml:space="preserve">Veterinarskom zbrinjavanju na području s kojeg je izvršena evakuacija stanovništva podliježu </w:t>
      </w:r>
      <w:r w:rsidRPr="00367293">
        <w:lastRenderedPageBreak/>
        <w:t>sve kategorije domaćih životinja, smještajem na sigurna područja ili odvozom u najbližu klaonicu, prema procjeni veterinarske struke.</w:t>
      </w:r>
    </w:p>
    <w:p w14:paraId="2B83649E" w14:textId="77777777" w:rsidR="00367293" w:rsidRPr="002F784D" w:rsidRDefault="00367293" w:rsidP="00367293">
      <w:pPr>
        <w:widowControl w:val="0"/>
        <w:autoSpaceDE w:val="0"/>
        <w:autoSpaceDN w:val="0"/>
        <w:adjustRightInd w:val="0"/>
        <w:spacing w:before="120" w:after="120"/>
      </w:pPr>
      <w:r w:rsidRPr="002F784D">
        <w:t xml:space="preserve">Na području </w:t>
      </w:r>
      <w:r>
        <w:t>Općine Murter-Kornati</w:t>
      </w:r>
      <w:r w:rsidRPr="002F784D">
        <w:t xml:space="preserve"> ne postoje skladišta i hladnjača za smještaj hrane.</w:t>
      </w:r>
    </w:p>
    <w:p w14:paraId="3F195BB4" w14:textId="77777777" w:rsidR="00367293" w:rsidRPr="002F784D" w:rsidRDefault="00367293" w:rsidP="00367293">
      <w:pPr>
        <w:widowControl w:val="0"/>
        <w:autoSpaceDE w:val="0"/>
        <w:autoSpaceDN w:val="0"/>
        <w:adjustRightInd w:val="0"/>
        <w:spacing w:before="120" w:after="120"/>
      </w:pPr>
      <w:r w:rsidRPr="002F784D">
        <w:t xml:space="preserve">Na području </w:t>
      </w:r>
      <w:r>
        <w:t>Općine Murter-Kornati ne postoje</w:t>
      </w:r>
      <w:r w:rsidRPr="002F784D">
        <w:t xml:space="preserve"> </w:t>
      </w:r>
      <w:r>
        <w:t>stočne</w:t>
      </w:r>
      <w:r w:rsidRPr="002F784D">
        <w:t xml:space="preserve"> farmi većeg kapaciteta,</w:t>
      </w:r>
      <w:r>
        <w:t xml:space="preserve"> ali se nalaze</w:t>
      </w:r>
      <w:r w:rsidRPr="002F784D">
        <w:t xml:space="preserve"> </w:t>
      </w:r>
      <w:r>
        <w:t xml:space="preserve"> obiteljska poljoprivredna gospodarstava s</w:t>
      </w:r>
      <w:r w:rsidRPr="002F784D">
        <w:t xml:space="preserve"> različitim kapacitetima farmi i vrstom stoke koja se uzgaja. U navedenim objektima postoji mogućnost dodatnog smještaja određenog broja životinja. Sva gospodarstva raspolažu stočnom hranom dostatnom za njihove potrebe.</w:t>
      </w:r>
    </w:p>
    <w:p w14:paraId="18B70513" w14:textId="128D9376" w:rsidR="002F7444" w:rsidRPr="00367293" w:rsidRDefault="002F7444" w:rsidP="002F7444">
      <w:pPr>
        <w:widowControl w:val="0"/>
        <w:autoSpaceDE w:val="0"/>
        <w:autoSpaceDN w:val="0"/>
        <w:adjustRightInd w:val="0"/>
        <w:spacing w:before="120" w:after="120"/>
      </w:pPr>
      <w:r w:rsidRPr="00367293">
        <w:t>Osim nositelja u veterinarsko zbrinjavanje uključuju se vlasnici prometnih sredstava namijenjenih za prijevoz.</w:t>
      </w:r>
    </w:p>
    <w:p w14:paraId="404A5F40" w14:textId="77777777" w:rsidR="002F7444" w:rsidRPr="00367293" w:rsidRDefault="002F7444" w:rsidP="002F7444">
      <w:pPr>
        <w:widowControl w:val="0"/>
        <w:autoSpaceDE w:val="0"/>
        <w:autoSpaceDN w:val="0"/>
        <w:adjustRightInd w:val="0"/>
        <w:spacing w:before="120" w:after="120"/>
      </w:pPr>
      <w:r w:rsidRPr="00367293">
        <w:t>Vlasnici i imaoci stoke (životinja), angažiranjem vlastitih kapaciteta (traktori s prikolicama namijenjenim za prijevoz životinja).</w:t>
      </w:r>
    </w:p>
    <w:p w14:paraId="1F2D6E92" w14:textId="675803A4" w:rsidR="00CC20D3" w:rsidRPr="00367293" w:rsidRDefault="00CC20D3" w:rsidP="002F7444">
      <w:pPr>
        <w:widowControl w:val="0"/>
        <w:autoSpaceDE w:val="0"/>
        <w:autoSpaceDN w:val="0"/>
        <w:adjustRightInd w:val="0"/>
        <w:spacing w:before="120" w:after="120"/>
      </w:pPr>
      <w:r w:rsidRPr="00367293">
        <w:t>Pripadnici postrojbe civilne zaštite opće namjene sudjeluju u veterinarskom zbrinjavanju ukoliko nisu angažirani na namjenskim zadaćama za koje su ustrojeni.</w:t>
      </w:r>
    </w:p>
    <w:p w14:paraId="5FA97530" w14:textId="77777777" w:rsidR="00B971AB" w:rsidRPr="00D14364" w:rsidRDefault="00B971AB" w:rsidP="00B971AB">
      <w:pPr>
        <w:tabs>
          <w:tab w:val="left" w:pos="3179"/>
        </w:tabs>
        <w:rPr>
          <w:highlight w:val="yellow"/>
        </w:rPr>
      </w:pPr>
    </w:p>
    <w:p w14:paraId="2B506E5E" w14:textId="5A741898" w:rsidR="00354C39" w:rsidRPr="00BD0A1D" w:rsidRDefault="002F7444" w:rsidP="009F50E4">
      <w:pPr>
        <w:keepNext/>
        <w:spacing w:before="0" w:after="200"/>
        <w:ind w:left="567" w:hanging="567"/>
        <w:outlineLvl w:val="1"/>
        <w:rPr>
          <w:rFonts w:eastAsiaTheme="majorEastAsia"/>
          <w:bCs/>
          <w:color w:val="54883D"/>
          <w:sz w:val="28"/>
          <w:lang w:bidi="en-US"/>
        </w:rPr>
      </w:pPr>
      <w:bookmarkStart w:id="129" w:name="_Toc521327831"/>
      <w:bookmarkStart w:id="130" w:name="_Toc211585894"/>
      <w:r w:rsidRPr="00BD0A1D">
        <w:rPr>
          <w:rFonts w:eastAsiaTheme="majorEastAsia"/>
          <w:bCs/>
          <w:color w:val="54883D"/>
          <w:sz w:val="28"/>
          <w:lang w:bidi="en-US"/>
        </w:rPr>
        <w:t>6.</w:t>
      </w:r>
      <w:r w:rsidR="00E6264B" w:rsidRPr="00BD0A1D">
        <w:rPr>
          <w:rFonts w:eastAsiaTheme="majorEastAsia"/>
          <w:bCs/>
          <w:color w:val="54883D"/>
          <w:sz w:val="28"/>
          <w:lang w:bidi="en-US"/>
        </w:rPr>
        <w:t>7</w:t>
      </w:r>
      <w:r w:rsidR="00354C39" w:rsidRPr="00BD0A1D">
        <w:rPr>
          <w:rFonts w:eastAsiaTheme="majorEastAsia"/>
          <w:bCs/>
          <w:color w:val="54883D"/>
          <w:sz w:val="28"/>
          <w:lang w:bidi="en-US"/>
        </w:rPr>
        <w:t xml:space="preserve"> Način zahtijevanja i pružanja pomoći između različitih hijerarhijskih razina sustava civilne zaštite u velikoj nesreći i katastrofi</w:t>
      </w:r>
      <w:bookmarkEnd w:id="129"/>
      <w:bookmarkEnd w:id="130"/>
    </w:p>
    <w:p w14:paraId="634A3572" w14:textId="49A7D811" w:rsidR="002F7444" w:rsidRPr="006160D1" w:rsidRDefault="002F7444" w:rsidP="002F7444">
      <w:pPr>
        <w:rPr>
          <w:lang w:bidi="en-US"/>
        </w:rPr>
      </w:pPr>
      <w:r w:rsidRPr="006160D1">
        <w:rPr>
          <w:lang w:bidi="en-US"/>
        </w:rPr>
        <w:t xml:space="preserve">Zahtjev za pružanje pomoći višoj hijerarhijskoj razini upućuje se isključivo kada su sve sposobnosti operativnih snaga sustava civilne zaštite na nižoj razini iskorištene ili nedostatne sukladno pravilniku o standardnim operativnim postupcima za pružanje pomoći nižoj hijerarhijskoj razini od strane više razine sustava civilne zaštite u velikoj nesreći i katastrofi koji donosi </w:t>
      </w:r>
      <w:r w:rsidR="003C3DD6" w:rsidRPr="006160D1">
        <w:rPr>
          <w:lang w:bidi="en-US"/>
        </w:rPr>
        <w:t>ministar</w:t>
      </w:r>
      <w:r w:rsidR="002E25D7" w:rsidRPr="006160D1">
        <w:rPr>
          <w:lang w:bidi="en-US"/>
        </w:rPr>
        <w:t>.</w:t>
      </w:r>
    </w:p>
    <w:p w14:paraId="30F146A8" w14:textId="75EF46C0" w:rsidR="002F7444" w:rsidRPr="003B18BF" w:rsidRDefault="002F7444" w:rsidP="002F7444">
      <w:pPr>
        <w:rPr>
          <w:lang w:bidi="en-US"/>
        </w:rPr>
      </w:pPr>
      <w:r w:rsidRPr="003B18BF">
        <w:rPr>
          <w:lang w:bidi="en-US"/>
        </w:rPr>
        <w:t xml:space="preserve">Nakon provedenog postupka sagledavanja poduzetih operativnih aktivnosti sustava civilne zaštite na nižoj hijerarhijskoj razini sustava civilne zaštite u velikoj nesreći, Stožer civilne zaštite </w:t>
      </w:r>
      <w:r w:rsidR="00D14364" w:rsidRPr="003B18BF">
        <w:rPr>
          <w:lang w:bidi="en-US"/>
        </w:rPr>
        <w:t>Općine Murter-Kornati</w:t>
      </w:r>
      <w:r w:rsidR="00964193" w:rsidRPr="003B18BF">
        <w:rPr>
          <w:lang w:bidi="en-US"/>
        </w:rPr>
        <w:t xml:space="preserve"> </w:t>
      </w:r>
      <w:r w:rsidRPr="003B18BF">
        <w:rPr>
          <w:lang w:bidi="en-US"/>
        </w:rPr>
        <w:t xml:space="preserve">donosi zaključak kojim se utvrđuje kako su upotrijebljene sve raspoložive snage i drugi kapaciteti sustava civilne zaštite ili kako su sve poduzete mjere i aktivnosti sustava civilne zaštite nedostatne, uzimajući u obzir sve prethodno formalno utvrđene potrebe za učinkovito spašavanje te će uputiti zahtjev kojim traži pomoć. </w:t>
      </w:r>
      <w:r w:rsidR="003B18BF" w:rsidRPr="003B18BF">
        <w:rPr>
          <w:lang w:bidi="en-US"/>
        </w:rPr>
        <w:t>N</w:t>
      </w:r>
      <w:r w:rsidR="002C1549" w:rsidRPr="003B18BF">
        <w:rPr>
          <w:lang w:bidi="en-US"/>
        </w:rPr>
        <w:t>ačelnik</w:t>
      </w:r>
      <w:r w:rsidRPr="003B18BF">
        <w:rPr>
          <w:lang w:bidi="en-US"/>
        </w:rPr>
        <w:t xml:space="preserve"> Stožera civilne zaštite </w:t>
      </w:r>
      <w:r w:rsidR="00D14364" w:rsidRPr="003B18BF">
        <w:rPr>
          <w:lang w:bidi="en-US"/>
        </w:rPr>
        <w:t>Općine Murter-Kornati</w:t>
      </w:r>
      <w:r w:rsidRPr="003B18BF">
        <w:rPr>
          <w:lang w:bidi="en-US"/>
        </w:rPr>
        <w:t xml:space="preserve">, po pribavljenoj prethodnoj suglasnosti </w:t>
      </w:r>
      <w:r w:rsidR="00307640" w:rsidRPr="003B18BF">
        <w:rPr>
          <w:lang w:bidi="en-US"/>
        </w:rPr>
        <w:t xml:space="preserve">Općinskog </w:t>
      </w:r>
      <w:r w:rsidR="002C1549" w:rsidRPr="003B18BF">
        <w:rPr>
          <w:lang w:bidi="en-US"/>
        </w:rPr>
        <w:t>načelnik</w:t>
      </w:r>
      <w:r w:rsidR="00307640" w:rsidRPr="003B18BF">
        <w:rPr>
          <w:lang w:bidi="en-US"/>
        </w:rPr>
        <w:t>a</w:t>
      </w:r>
      <w:r w:rsidRPr="003B18BF">
        <w:rPr>
          <w:lang w:bidi="en-US"/>
        </w:rPr>
        <w:t xml:space="preserve">, zahtjev za traženje pomoći šalje Stožeru civilne zaštite </w:t>
      </w:r>
      <w:r w:rsidR="00BB05EA" w:rsidRPr="003B18BF">
        <w:rPr>
          <w:lang w:bidi="en-US"/>
        </w:rPr>
        <w:t xml:space="preserve">Šibensko-kninske županije </w:t>
      </w:r>
      <w:r w:rsidRPr="003B18BF">
        <w:rPr>
          <w:lang w:bidi="en-US"/>
        </w:rPr>
        <w:t>.</w:t>
      </w:r>
    </w:p>
    <w:p w14:paraId="3330789E" w14:textId="7F973927" w:rsidR="002F7444" w:rsidRPr="003B18BF" w:rsidRDefault="002F7444" w:rsidP="002F7444">
      <w:pPr>
        <w:rPr>
          <w:lang w:bidi="en-US"/>
        </w:rPr>
      </w:pPr>
      <w:r w:rsidRPr="003B18BF">
        <w:rPr>
          <w:lang w:bidi="en-US"/>
        </w:rPr>
        <w:t xml:space="preserve">Zahtjev kojim se traži pomoć podnosi se samo u izvanrednim situacijama kada se analizom svih poduzetih operativnih aktivnosti sustava civilne zaštite na području </w:t>
      </w:r>
      <w:r w:rsidR="00D14364" w:rsidRPr="003B18BF">
        <w:rPr>
          <w:lang w:bidi="en-US"/>
        </w:rPr>
        <w:t>Općine Murter-Kornati</w:t>
      </w:r>
      <w:r w:rsidR="00CC20D3" w:rsidRPr="003B18BF">
        <w:rPr>
          <w:lang w:bidi="en-US"/>
        </w:rPr>
        <w:t xml:space="preserve"> </w:t>
      </w:r>
      <w:r w:rsidRPr="003B18BF">
        <w:rPr>
          <w:lang w:bidi="en-US"/>
        </w:rPr>
        <w:t>u velikoj nesreći utvrdi stvarno stanje spremnosti kapaciteta sustava prema sljedećim kriterijima:</w:t>
      </w:r>
    </w:p>
    <w:p w14:paraId="65901A37" w14:textId="77777777" w:rsidR="002F7444" w:rsidRPr="003B18BF" w:rsidRDefault="002F7444" w:rsidP="00BC7925">
      <w:pPr>
        <w:numPr>
          <w:ilvl w:val="0"/>
          <w:numId w:val="17"/>
        </w:numPr>
        <w:contextualSpacing/>
        <w:rPr>
          <w:bCs/>
          <w:lang w:bidi="en-US"/>
        </w:rPr>
      </w:pPr>
      <w:r w:rsidRPr="003B18BF">
        <w:rPr>
          <w:bCs/>
          <w:lang w:bidi="en-US"/>
        </w:rPr>
        <w:t>stvarni manjak u potrebi operativnim kapacitetima za učinkovito spašavanje u slučaju velike nesreće i katastrofe,</w:t>
      </w:r>
    </w:p>
    <w:p w14:paraId="644AA17F" w14:textId="77777777" w:rsidR="002F7444" w:rsidRPr="003B18BF" w:rsidRDefault="002F7444" w:rsidP="00BC7925">
      <w:pPr>
        <w:numPr>
          <w:ilvl w:val="0"/>
          <w:numId w:val="17"/>
        </w:numPr>
        <w:contextualSpacing/>
        <w:rPr>
          <w:bCs/>
          <w:lang w:bidi="en-US"/>
        </w:rPr>
      </w:pPr>
      <w:r w:rsidRPr="003B18BF">
        <w:rPr>
          <w:bCs/>
          <w:lang w:bidi="en-US"/>
        </w:rPr>
        <w:t>izraženim velikim nedostatcima u osposobljenosti ili opremljenosti te kompetencijama/stručnosti operativnih snaga koji značajno umanjuju njihovu operativnu spremnost za uspješno djelovanje u velikoj nesreći,</w:t>
      </w:r>
    </w:p>
    <w:p w14:paraId="53E40E80" w14:textId="3EE15C1A" w:rsidR="001B1FAE" w:rsidRPr="00AF2B49" w:rsidRDefault="002F7444" w:rsidP="002F7444">
      <w:pPr>
        <w:numPr>
          <w:ilvl w:val="0"/>
          <w:numId w:val="17"/>
        </w:numPr>
        <w:contextualSpacing/>
        <w:rPr>
          <w:bCs/>
          <w:lang w:bidi="en-US"/>
        </w:rPr>
      </w:pPr>
      <w:r w:rsidRPr="003B18BF">
        <w:rPr>
          <w:bCs/>
          <w:lang w:bidi="en-US"/>
        </w:rPr>
        <w:t>kao zamjena lokalno angažiranih operativnih snaga nakon 24 sata njihovog besprekidnog djelovanja u velikoj nesreći, s time da se nakon odmora od 12 sati ponovo uključe u sanaciju posljedica izvanrednog događaja.</w:t>
      </w:r>
    </w:p>
    <w:p w14:paraId="28B38235" w14:textId="0EE0748D" w:rsidR="002F7444" w:rsidRPr="00ED6D63" w:rsidRDefault="002F7444" w:rsidP="002F7444">
      <w:pPr>
        <w:rPr>
          <w:lang w:bidi="en-US"/>
        </w:rPr>
      </w:pPr>
      <w:r w:rsidRPr="00ED6D63">
        <w:rPr>
          <w:lang w:bidi="en-US"/>
        </w:rPr>
        <w:lastRenderedPageBreak/>
        <w:t xml:space="preserve">Zahtjev kojim se traži pomoć koji nije u skladu s ranije navedenim kriterijima i odredbama Zakona o sustavu civilne zaštite, smatrat će se neosnovanim te kao pokušaj zlouporabe načela solidarnosti. </w:t>
      </w:r>
    </w:p>
    <w:p w14:paraId="0996FCC8" w14:textId="77777777" w:rsidR="002F7444" w:rsidRPr="00ED6D63" w:rsidRDefault="002F7444" w:rsidP="002F7444">
      <w:pPr>
        <w:rPr>
          <w:lang w:bidi="en-US"/>
        </w:rPr>
      </w:pPr>
      <w:r w:rsidRPr="00ED6D63">
        <w:rPr>
          <w:lang w:bidi="en-US"/>
        </w:rPr>
        <w:t>Viša razina sustava civilne zaštite procjenjuje opravdanost zahtjeva za pružanje pomoći zaprimljenog od strane niže razine te u slučaju njegove neopravdanosti odobrava slanje pomoći.</w:t>
      </w:r>
    </w:p>
    <w:p w14:paraId="006C29C0" w14:textId="77777777" w:rsidR="002F7444" w:rsidRPr="00ED6D63" w:rsidRDefault="002F7444" w:rsidP="002F7444">
      <w:pPr>
        <w:rPr>
          <w:lang w:bidi="en-US"/>
        </w:rPr>
      </w:pPr>
      <w:r w:rsidRPr="00ED6D63">
        <w:rPr>
          <w:lang w:bidi="en-US"/>
        </w:rPr>
        <w:t>Zahtjeve za pomoć šalju, zaprimaju, razmatraju i odobravaju načelnici stožera civilne zaštite uz prethodnu suglasnost izvršnog tijela jedinice lokalne i područne (regionalne) samouprave. Odgovor na zaprimljeni zahtjev mora se dati unutar 3 sata od zaprimanja istog.</w:t>
      </w:r>
    </w:p>
    <w:p w14:paraId="66CC4E90" w14:textId="3B95447A" w:rsidR="002F7444" w:rsidRDefault="002F7444" w:rsidP="002F7444">
      <w:pPr>
        <w:rPr>
          <w:lang w:bidi="en-US"/>
        </w:rPr>
      </w:pPr>
      <w:r w:rsidRPr="00ED6D63">
        <w:rPr>
          <w:lang w:bidi="en-US"/>
        </w:rPr>
        <w:t>Niža hijerarhijska razina koja je zatražila pomoć i istu dobila, obvezna je sa svojim operativnim snagama sustava civilne zaštite nastaviti s djelovanjem na sanaciji posljedica izvanrednog događaja.</w:t>
      </w:r>
    </w:p>
    <w:p w14:paraId="2D21897B" w14:textId="77777777" w:rsidR="00ED6D63" w:rsidRPr="00ED6D63" w:rsidRDefault="00ED6D63" w:rsidP="002F7444">
      <w:pPr>
        <w:rPr>
          <w:lang w:bidi="en-US"/>
        </w:rPr>
      </w:pPr>
    </w:p>
    <w:p w14:paraId="58990F87" w14:textId="472EB1B4" w:rsidR="002E25D7" w:rsidRPr="00ED6D63" w:rsidRDefault="00354C39" w:rsidP="00354C39">
      <w:pPr>
        <w:spacing w:before="0" w:after="200"/>
        <w:jc w:val="left"/>
      </w:pPr>
      <w:r w:rsidRPr="00ED6D63">
        <w:t xml:space="preserve">Shema </w:t>
      </w:r>
      <w:r w:rsidR="002E25D7" w:rsidRPr="00ED6D63">
        <w:t>postupanja nalazi se u nastavku.</w:t>
      </w:r>
    </w:p>
    <w:p w14:paraId="104521CF" w14:textId="77777777" w:rsidR="002E25D7" w:rsidRPr="00ED6D63" w:rsidRDefault="002E25D7" w:rsidP="00354C39">
      <w:pPr>
        <w:spacing w:before="0" w:after="200"/>
        <w:jc w:val="left"/>
      </w:pPr>
    </w:p>
    <w:p w14:paraId="2E52DAB2" w14:textId="25A3F58F" w:rsidR="00354C39" w:rsidRPr="00ED6D63" w:rsidRDefault="00354C39" w:rsidP="00354C39">
      <w:pPr>
        <w:spacing w:before="0" w:after="200"/>
        <w:jc w:val="left"/>
      </w:pPr>
    </w:p>
    <w:p w14:paraId="3B9CA2C6" w14:textId="17983C7C" w:rsidR="00354C39" w:rsidRPr="00AD057A" w:rsidRDefault="002F7444" w:rsidP="00354C39">
      <w:pPr>
        <w:spacing w:before="0" w:after="200"/>
        <w:jc w:val="left"/>
      </w:pPr>
      <w:r w:rsidRPr="00ED6D63">
        <w:rPr>
          <w:noProof/>
          <w:lang w:eastAsia="hr-HR"/>
        </w:rPr>
        <mc:AlternateContent>
          <mc:Choice Requires="wps">
            <w:drawing>
              <wp:anchor distT="0" distB="0" distL="114300" distR="114300" simplePos="0" relativeHeight="251796480" behindDoc="0" locked="0" layoutInCell="1" allowOverlap="1" wp14:anchorId="3EFD5CD3" wp14:editId="39AA34CF">
                <wp:simplePos x="0" y="0"/>
                <wp:positionH relativeFrom="margin">
                  <wp:align>left</wp:align>
                </wp:positionH>
                <wp:positionV relativeFrom="paragraph">
                  <wp:posOffset>1281430</wp:posOffset>
                </wp:positionV>
                <wp:extent cx="1725283" cy="698740"/>
                <wp:effectExtent l="0" t="0" r="27940" b="25400"/>
                <wp:wrapNone/>
                <wp:docPr id="56" name="Rectangle 56"/>
                <wp:cNvGraphicFramePr/>
                <a:graphic xmlns:a="http://schemas.openxmlformats.org/drawingml/2006/main">
                  <a:graphicData uri="http://schemas.microsoft.com/office/word/2010/wordprocessingShape">
                    <wps:wsp>
                      <wps:cNvSpPr/>
                      <wps:spPr>
                        <a:xfrm>
                          <a:off x="0" y="0"/>
                          <a:ext cx="1725283" cy="698740"/>
                        </a:xfrm>
                        <a:prstGeom prst="rect">
                          <a:avLst/>
                        </a:prstGeom>
                        <a:noFill/>
                        <a:ln w="25400" cap="flat" cmpd="sng" algn="ctr">
                          <a:solidFill>
                            <a:srgbClr val="00B050"/>
                          </a:solidFill>
                          <a:prstDash val="solid"/>
                        </a:ln>
                        <a:effectLst/>
                      </wps:spPr>
                      <wps:txbx>
                        <w:txbxContent>
                          <w:p w14:paraId="32E12646" w14:textId="6A0BD4FD" w:rsidR="00F4176E" w:rsidRPr="00AF056E" w:rsidRDefault="00F4176E" w:rsidP="00354C39">
                            <w:pPr>
                              <w:jc w:val="center"/>
                              <w:rPr>
                                <w:b/>
                              </w:rPr>
                            </w:pPr>
                            <w:r w:rsidRPr="00AF056E">
                              <w:rPr>
                                <w:b/>
                              </w:rPr>
                              <w:t xml:space="preserve">Načelnik Stožera CZ </w:t>
                            </w:r>
                            <w:r w:rsidRPr="00CC20D3">
                              <w:rPr>
                                <w:b/>
                              </w:rPr>
                              <w:t xml:space="preserve">Općine </w:t>
                            </w:r>
                            <w:r w:rsidR="006347DF">
                              <w:rPr>
                                <w:b/>
                              </w:rPr>
                              <w:t>Murter-Kornati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D5CD3" id="Rectangle 56" o:spid="_x0000_s1130" style="position:absolute;margin-left:0;margin-top:100.9pt;width:135.85pt;height:55pt;z-index:251796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" filled="f" strokecolor="#00b050" strokeweight="2pt">
                <v:textbox>
                  <w:txbxContent>
                    <w:p w14:paraId="32E12646" w14:textId="6A0BD4FD" w:rsidR="00F4176E" w:rsidRPr="00AF056E" w:rsidRDefault="00F4176E" w:rsidP="00354C39">
                      <w:pPr>
                        <w:jc w:val="center"/>
                        <w:rPr>
                          <w:b/>
                        </w:rPr>
                      </w:pPr>
                      <w:r w:rsidRPr="00AF056E">
                        <w:rPr>
                          <w:b/>
                        </w:rPr>
                        <w:t xml:space="preserve">Načelnik Stožera CZ </w:t>
                      </w:r>
                      <w:r w:rsidRPr="00CC20D3">
                        <w:rPr>
                          <w:b/>
                        </w:rPr>
                        <w:t xml:space="preserve">Općine </w:t>
                      </w:r>
                      <w:r w:rsidR="006347DF">
                        <w:rPr>
                          <w:b/>
                        </w:rPr>
                        <w:t>Murter-Kornati</w:t>
                      </w:r>
                    </w:p>
                  </w:txbxContent>
                </v:textbox>
                <w10:wrap anchorx="margin"/>
              </v:rect>
            </w:pict>
          </mc:Fallback>
        </mc:AlternateContent>
      </w:r>
      <w:r w:rsidR="00354C39" w:rsidRPr="00ED6D63">
        <w:rPr>
          <w:noProof/>
          <w:lang w:eastAsia="hr-HR"/>
        </w:rPr>
        <mc:AlternateContent>
          <mc:Choice Requires="wps">
            <w:drawing>
              <wp:anchor distT="0" distB="0" distL="114300" distR="114300" simplePos="0" relativeHeight="251801600" behindDoc="0" locked="0" layoutInCell="1" allowOverlap="1" wp14:anchorId="4D3A2DDC" wp14:editId="55B384A0">
                <wp:simplePos x="0" y="0"/>
                <wp:positionH relativeFrom="column">
                  <wp:posOffset>1585619</wp:posOffset>
                </wp:positionH>
                <wp:positionV relativeFrom="paragraph">
                  <wp:posOffset>536827</wp:posOffset>
                </wp:positionV>
                <wp:extent cx="1718545" cy="314325"/>
                <wp:effectExtent l="0" t="323850" r="15240" b="314325"/>
                <wp:wrapNone/>
                <wp:docPr id="466" name="Text Box 453"/>
                <wp:cNvGraphicFramePr/>
                <a:graphic xmlns:a="http://schemas.openxmlformats.org/drawingml/2006/main">
                  <a:graphicData uri="http://schemas.microsoft.com/office/word/2010/wordprocessingShape">
                    <wps:wsp>
                      <wps:cNvSpPr txBox="1"/>
                      <wps:spPr>
                        <a:xfrm rot="20300379">
                          <a:off x="0" y="0"/>
                          <a:ext cx="1718545" cy="314325"/>
                        </a:xfrm>
                        <a:prstGeom prst="rect">
                          <a:avLst/>
                        </a:prstGeom>
                        <a:solidFill>
                          <a:sysClr val="window" lastClr="FFFFFF"/>
                        </a:solidFill>
                        <a:ln w="6350">
                          <a:noFill/>
                        </a:ln>
                        <a:effectLst/>
                      </wps:spPr>
                      <wps:txbx>
                        <w:txbxContent>
                          <w:p w14:paraId="086A21C4" w14:textId="77777777" w:rsidR="00F4176E" w:rsidRDefault="00F4176E" w:rsidP="00354C39">
                            <w:r>
                              <w:t>1   Zahtjev za suglasnost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A2DDC" id="Text Box 453" o:spid="_x0000_s1131" type="#_x0000_t202" style="position:absolute;margin-left:124.85pt;margin-top:42.25pt;width:135.3pt;height:24.75pt;rotation:-1419533fd;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" fillcolor="window" stroked="f" strokeweight=".5pt">
                <v:textbox>
                  <w:txbxContent>
                    <w:p w14:paraId="086A21C4" w14:textId="77777777" w:rsidR="00F4176E" w:rsidRDefault="00F4176E" w:rsidP="00354C39">
                      <w:r>
                        <w:t>1   Zahtjev za suglasnost</w:t>
                      </w:r>
                    </w:p>
                  </w:txbxContent>
                </v:textbox>
              </v:shape>
            </w:pict>
          </mc:Fallback>
        </mc:AlternateContent>
      </w:r>
      <w:r w:rsidR="00354C39" w:rsidRPr="00ED6D63">
        <w:rPr>
          <w:noProof/>
          <w:lang w:eastAsia="hr-HR"/>
        </w:rPr>
        <mc:AlternateContent>
          <mc:Choice Requires="wps">
            <w:drawing>
              <wp:anchor distT="0" distB="0" distL="114300" distR="114300" simplePos="0" relativeHeight="251799552" behindDoc="0" locked="0" layoutInCell="1" allowOverlap="1" wp14:anchorId="5241C352" wp14:editId="5FF034B4">
                <wp:simplePos x="0" y="0"/>
                <wp:positionH relativeFrom="margin">
                  <wp:posOffset>1714009</wp:posOffset>
                </wp:positionH>
                <wp:positionV relativeFrom="paragraph">
                  <wp:posOffset>399918</wp:posOffset>
                </wp:positionV>
                <wp:extent cx="2216988" cy="999226"/>
                <wp:effectExtent l="19050" t="38100" r="50165" b="29845"/>
                <wp:wrapNone/>
                <wp:docPr id="460" name="Straight Arrow Connector 451"/>
                <wp:cNvGraphicFramePr/>
                <a:graphic xmlns:a="http://schemas.openxmlformats.org/drawingml/2006/main">
                  <a:graphicData uri="http://schemas.microsoft.com/office/word/2010/wordprocessingShape">
                    <wps:wsp>
                      <wps:cNvCnPr/>
                      <wps:spPr>
                        <a:xfrm flipV="1">
                          <a:off x="0" y="0"/>
                          <a:ext cx="2216988" cy="999226"/>
                        </a:xfrm>
                        <a:prstGeom prst="straightConnector1">
                          <a:avLst/>
                        </a:prstGeom>
                        <a:noFill/>
                        <a:ln w="28575" cap="flat" cmpd="sng" algn="ctr">
                          <a:solidFill>
                            <a:srgbClr val="00B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CAB138" id="Straight Arrow Connector 451" o:spid="_x0000_s1026" type="#_x0000_t32" style="position:absolute;margin-left:134.95pt;margin-top:31.5pt;width:174.55pt;height:78.7pt;flip:y;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" strokecolor="#00b050" strokeweight="2.25pt">
                <v:stroke endarrow="block"/>
                <w10:wrap anchorx="margin"/>
              </v:shape>
            </w:pict>
          </mc:Fallback>
        </mc:AlternateContent>
      </w:r>
      <w:r w:rsidR="00354C39" w:rsidRPr="00ED6D63">
        <w:rPr>
          <w:noProof/>
          <w:lang w:eastAsia="hr-HR"/>
        </w:rPr>
        <mc:AlternateContent>
          <mc:Choice Requires="wps">
            <w:drawing>
              <wp:anchor distT="0" distB="0" distL="114300" distR="114300" simplePos="0" relativeHeight="251800576" behindDoc="0" locked="0" layoutInCell="1" allowOverlap="1" wp14:anchorId="5FE465A2" wp14:editId="62E4D768">
                <wp:simplePos x="0" y="0"/>
                <wp:positionH relativeFrom="margin">
                  <wp:align>center</wp:align>
                </wp:positionH>
                <wp:positionV relativeFrom="paragraph">
                  <wp:posOffset>596014</wp:posOffset>
                </wp:positionV>
                <wp:extent cx="2152650" cy="904875"/>
                <wp:effectExtent l="38100" t="19050" r="19050" b="47625"/>
                <wp:wrapNone/>
                <wp:docPr id="224" name="Straight Arrow Connector 452"/>
                <wp:cNvGraphicFramePr/>
                <a:graphic xmlns:a="http://schemas.openxmlformats.org/drawingml/2006/main">
                  <a:graphicData uri="http://schemas.microsoft.com/office/word/2010/wordprocessingShape">
                    <wps:wsp>
                      <wps:cNvCnPr/>
                      <wps:spPr>
                        <a:xfrm flipH="1">
                          <a:off x="0" y="0"/>
                          <a:ext cx="2152650" cy="904875"/>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w:pict>
              <v:shape w14:anchorId="49F04DB7" id="Straight Arrow Connector 452" o:spid="_x0000_s1026" type="#_x0000_t32" style="position:absolute;margin-left:0;margin-top:46.95pt;width:169.5pt;height:71.25pt;flip:x;z-index:2518005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" strokecolor="red" strokeweight="2.25pt">
                <v:stroke endarrow="block"/>
                <w10:wrap anchorx="margin"/>
              </v:shape>
            </w:pict>
          </mc:Fallback>
        </mc:AlternateContent>
      </w:r>
      <w:r w:rsidR="00354C39" w:rsidRPr="00ED6D63">
        <w:rPr>
          <w:noProof/>
          <w:lang w:eastAsia="hr-HR"/>
        </w:rPr>
        <mc:AlternateContent>
          <mc:Choice Requires="wps">
            <w:drawing>
              <wp:anchor distT="0" distB="0" distL="114300" distR="114300" simplePos="0" relativeHeight="251802624" behindDoc="0" locked="0" layoutInCell="1" allowOverlap="1" wp14:anchorId="73CAC261" wp14:editId="70351B6C">
                <wp:simplePos x="0" y="0"/>
                <wp:positionH relativeFrom="column">
                  <wp:posOffset>2396683</wp:posOffset>
                </wp:positionH>
                <wp:positionV relativeFrom="paragraph">
                  <wp:posOffset>1004223</wp:posOffset>
                </wp:positionV>
                <wp:extent cx="1543050" cy="314325"/>
                <wp:effectExtent l="19050" t="285750" r="19050" b="276225"/>
                <wp:wrapNone/>
                <wp:docPr id="469" name="Text Box 454"/>
                <wp:cNvGraphicFramePr/>
                <a:graphic xmlns:a="http://schemas.openxmlformats.org/drawingml/2006/main">
                  <a:graphicData uri="http://schemas.microsoft.com/office/word/2010/wordprocessingShape">
                    <wps:wsp>
                      <wps:cNvSpPr txBox="1"/>
                      <wps:spPr>
                        <a:xfrm rot="20300379">
                          <a:off x="0" y="0"/>
                          <a:ext cx="1543050" cy="314325"/>
                        </a:xfrm>
                        <a:prstGeom prst="rect">
                          <a:avLst/>
                        </a:prstGeom>
                        <a:solidFill>
                          <a:sysClr val="window" lastClr="FFFFFF"/>
                        </a:solidFill>
                        <a:ln w="6350">
                          <a:noFill/>
                        </a:ln>
                        <a:effectLst/>
                      </wps:spPr>
                      <wps:txbx>
                        <w:txbxContent>
                          <w:p w14:paraId="4CD217A0" w14:textId="77777777" w:rsidR="00F4176E" w:rsidRDefault="00F4176E" w:rsidP="00354C39">
                            <w:r>
                              <w:t>2    Suglasnost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AC261" id="Text Box 454" o:spid="_x0000_s1132" type="#_x0000_t202" style="position:absolute;margin-left:188.7pt;margin-top:79.05pt;width:121.5pt;height:24.75pt;rotation:-1419533fd;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" fillcolor="window" stroked="f" strokeweight=".5pt">
                <v:textbox>
                  <w:txbxContent>
                    <w:p w14:paraId="4CD217A0" w14:textId="77777777" w:rsidR="00F4176E" w:rsidRDefault="00F4176E" w:rsidP="00354C39">
                      <w:r>
                        <w:t>2    Suglasnost</w:t>
                      </w:r>
                    </w:p>
                  </w:txbxContent>
                </v:textbox>
              </v:shape>
            </w:pict>
          </mc:Fallback>
        </mc:AlternateContent>
      </w:r>
      <w:r w:rsidR="00354C39" w:rsidRPr="00ED6D63">
        <w:rPr>
          <w:noProof/>
          <w:lang w:eastAsia="hr-HR"/>
        </w:rPr>
        <mc:AlternateContent>
          <mc:Choice Requires="wps">
            <w:drawing>
              <wp:anchor distT="0" distB="0" distL="114300" distR="114300" simplePos="0" relativeHeight="251797504" behindDoc="0" locked="0" layoutInCell="1" allowOverlap="1" wp14:anchorId="031D640B" wp14:editId="11DC592D">
                <wp:simplePos x="0" y="0"/>
                <wp:positionH relativeFrom="column">
                  <wp:posOffset>4040985</wp:posOffset>
                </wp:positionH>
                <wp:positionV relativeFrom="paragraph">
                  <wp:posOffset>201379</wp:posOffset>
                </wp:positionV>
                <wp:extent cx="1828800" cy="647700"/>
                <wp:effectExtent l="0" t="0" r="19050" b="19050"/>
                <wp:wrapNone/>
                <wp:docPr id="449" name="Rectangle 449"/>
                <wp:cNvGraphicFramePr/>
                <a:graphic xmlns:a="http://schemas.openxmlformats.org/drawingml/2006/main">
                  <a:graphicData uri="http://schemas.microsoft.com/office/word/2010/wordprocessingShape">
                    <wps:wsp>
                      <wps:cNvSpPr/>
                      <wps:spPr>
                        <a:xfrm>
                          <a:off x="0" y="0"/>
                          <a:ext cx="1828800" cy="647700"/>
                        </a:xfrm>
                        <a:prstGeom prst="rect">
                          <a:avLst/>
                        </a:prstGeom>
                        <a:noFill/>
                        <a:ln w="25400" cap="flat" cmpd="sng" algn="ctr">
                          <a:solidFill>
                            <a:srgbClr val="FF0000"/>
                          </a:solidFill>
                          <a:prstDash val="solid"/>
                        </a:ln>
                        <a:effectLst/>
                      </wps:spPr>
                      <wps:txbx>
                        <w:txbxContent>
                          <w:p w14:paraId="2AF8087B" w14:textId="5BF12CDF" w:rsidR="00F4176E" w:rsidRPr="00AF056E" w:rsidRDefault="00F4176E" w:rsidP="00354C39">
                            <w:pPr>
                              <w:spacing w:after="0"/>
                              <w:jc w:val="center"/>
                              <w:rPr>
                                <w:b/>
                              </w:rPr>
                            </w:pPr>
                            <w:r>
                              <w:rPr>
                                <w:b/>
                              </w:rPr>
                              <w:t xml:space="preserve">Općinski načelnik </w:t>
                            </w:r>
                            <w:r w:rsidRPr="00CC20D3">
                              <w:rPr>
                                <w:b/>
                              </w:rPr>
                              <w:t xml:space="preserve">Općine </w:t>
                            </w:r>
                            <w:r w:rsidR="006347DF">
                              <w:rPr>
                                <w:b/>
                              </w:rPr>
                              <w:t>Murter-Kornati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D640B" id="Rectangle 449" o:spid="_x0000_s1133" style="position:absolute;margin-left:318.2pt;margin-top:15.85pt;width:2in;height:5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" filled="f" strokecolor="red" strokeweight="2pt">
                <v:textbox>
                  <w:txbxContent>
                    <w:p w14:paraId="2AF8087B" w14:textId="5BF12CDF" w:rsidR="00F4176E" w:rsidRPr="00AF056E" w:rsidRDefault="00F4176E" w:rsidP="00354C39">
                      <w:pPr>
                        <w:spacing w:after="0"/>
                        <w:jc w:val="center"/>
                        <w:rPr>
                          <w:b/>
                        </w:rPr>
                      </w:pPr>
                      <w:r>
                        <w:rPr>
                          <w:b/>
                        </w:rPr>
                        <w:t xml:space="preserve">Općinski načelnik </w:t>
                      </w:r>
                      <w:r w:rsidRPr="00CC20D3">
                        <w:rPr>
                          <w:b/>
                        </w:rPr>
                        <w:t xml:space="preserve">Općine </w:t>
                      </w:r>
                      <w:r w:rsidR="006347DF">
                        <w:rPr>
                          <w:b/>
                        </w:rPr>
                        <w:t>Murter-Kornati</w:t>
                      </w:r>
                    </w:p>
                  </w:txbxContent>
                </v:textbox>
              </v:rect>
            </w:pict>
          </mc:Fallback>
        </mc:AlternateContent>
      </w:r>
      <w:r w:rsidR="00354C39" w:rsidRPr="00ED6D63">
        <w:rPr>
          <w:noProof/>
          <w:lang w:eastAsia="hr-HR"/>
        </w:rPr>
        <mc:AlternateContent>
          <mc:Choice Requires="wps">
            <w:drawing>
              <wp:anchor distT="0" distB="0" distL="114300" distR="114300" simplePos="0" relativeHeight="251803648" behindDoc="0" locked="0" layoutInCell="1" allowOverlap="1" wp14:anchorId="12209E13" wp14:editId="0BBD31D1">
                <wp:simplePos x="0" y="0"/>
                <wp:positionH relativeFrom="margin">
                  <wp:align>center</wp:align>
                </wp:positionH>
                <wp:positionV relativeFrom="paragraph">
                  <wp:posOffset>2044964</wp:posOffset>
                </wp:positionV>
                <wp:extent cx="3038475" cy="1838325"/>
                <wp:effectExtent l="19050" t="19050" r="66675" b="47625"/>
                <wp:wrapNone/>
                <wp:docPr id="455" name="Straight Arrow Connector 455"/>
                <wp:cNvGraphicFramePr/>
                <a:graphic xmlns:a="http://schemas.openxmlformats.org/drawingml/2006/main">
                  <a:graphicData uri="http://schemas.microsoft.com/office/word/2010/wordprocessingShape">
                    <wps:wsp>
                      <wps:cNvCnPr/>
                      <wps:spPr>
                        <a:xfrm>
                          <a:off x="0" y="0"/>
                          <a:ext cx="3038475" cy="1838325"/>
                        </a:xfrm>
                        <a:prstGeom prst="straightConnector1">
                          <a:avLst/>
                        </a:prstGeom>
                        <a:noFill/>
                        <a:ln w="28575" cap="flat" cmpd="sng" algn="ctr">
                          <a:solidFill>
                            <a:srgbClr val="FFC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38B25B" id="Straight Arrow Connector 455" o:spid="_x0000_s1026" type="#_x0000_t32" style="position:absolute;margin-left:0;margin-top:161pt;width:239.25pt;height:144.75pt;z-index:251803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" strokecolor="#ffc000" strokeweight="2.25pt">
                <v:stroke endarrow="block"/>
                <w10:wrap anchorx="margin"/>
              </v:shape>
            </w:pict>
          </mc:Fallback>
        </mc:AlternateContent>
      </w:r>
      <w:r w:rsidR="00354C39" w:rsidRPr="00ED6D63">
        <w:rPr>
          <w:noProof/>
          <w:lang w:eastAsia="hr-HR"/>
        </w:rPr>
        <mc:AlternateContent>
          <mc:Choice Requires="wps">
            <w:drawing>
              <wp:anchor distT="0" distB="0" distL="114300" distR="114300" simplePos="0" relativeHeight="251804672" behindDoc="0" locked="0" layoutInCell="1" allowOverlap="1" wp14:anchorId="70FD6989" wp14:editId="195F614A">
                <wp:simplePos x="0" y="0"/>
                <wp:positionH relativeFrom="column">
                  <wp:posOffset>1089037</wp:posOffset>
                </wp:positionH>
                <wp:positionV relativeFrom="paragraph">
                  <wp:posOffset>2827799</wp:posOffset>
                </wp:positionV>
                <wp:extent cx="2196867" cy="314325"/>
                <wp:effectExtent l="0" t="495300" r="0" b="504825"/>
                <wp:wrapNone/>
                <wp:docPr id="456" name="Text Box 456"/>
                <wp:cNvGraphicFramePr/>
                <a:graphic xmlns:a="http://schemas.openxmlformats.org/drawingml/2006/main">
                  <a:graphicData uri="http://schemas.microsoft.com/office/word/2010/wordprocessingShape">
                    <wps:wsp>
                      <wps:cNvSpPr txBox="1"/>
                      <wps:spPr>
                        <a:xfrm rot="1871756">
                          <a:off x="0" y="0"/>
                          <a:ext cx="2196867" cy="314325"/>
                        </a:xfrm>
                        <a:prstGeom prst="rect">
                          <a:avLst/>
                        </a:prstGeom>
                        <a:noFill/>
                        <a:ln w="6350">
                          <a:noFill/>
                        </a:ln>
                        <a:effectLst/>
                      </wps:spPr>
                      <wps:txbx>
                        <w:txbxContent>
                          <w:p w14:paraId="6A9E0FD4" w14:textId="77777777" w:rsidR="00F4176E" w:rsidRDefault="00F4176E" w:rsidP="00354C39">
                            <w:r>
                              <w:t>3   Zahtjev za pružanje pomoći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D6989" id="Text Box 456" o:spid="_x0000_s1134" type="#_x0000_t202" style="position:absolute;margin-left:85.75pt;margin-top:222.65pt;width:173pt;height:24.75pt;rotation:2044457fd;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" filled="f" stroked="f" strokeweight=".5pt">
                <v:textbox>
                  <w:txbxContent>
                    <w:p w14:paraId="6A9E0FD4" w14:textId="77777777" w:rsidR="00F4176E" w:rsidRDefault="00F4176E" w:rsidP="00354C39">
                      <w:r>
                        <w:t>3   Zahtjev za pružanje pomoći</w:t>
                      </w:r>
                    </w:p>
                  </w:txbxContent>
                </v:textbox>
              </v:shape>
            </w:pict>
          </mc:Fallback>
        </mc:AlternateContent>
      </w:r>
      <w:r w:rsidR="00354C39" w:rsidRPr="00ED6D63">
        <w:rPr>
          <w:noProof/>
          <w:lang w:eastAsia="hr-HR"/>
        </w:rPr>
        <mc:AlternateContent>
          <mc:Choice Requires="wps">
            <w:drawing>
              <wp:anchor distT="0" distB="0" distL="114300" distR="114300" simplePos="0" relativeHeight="251798528" behindDoc="0" locked="0" layoutInCell="1" allowOverlap="1" wp14:anchorId="3B3558D5" wp14:editId="601FA494">
                <wp:simplePos x="0" y="0"/>
                <wp:positionH relativeFrom="column">
                  <wp:posOffset>3260886</wp:posOffset>
                </wp:positionH>
                <wp:positionV relativeFrom="paragraph">
                  <wp:posOffset>4025493</wp:posOffset>
                </wp:positionV>
                <wp:extent cx="2247900" cy="590550"/>
                <wp:effectExtent l="0" t="0" r="19050" b="19050"/>
                <wp:wrapNone/>
                <wp:docPr id="450" name="Rectangle 450"/>
                <wp:cNvGraphicFramePr/>
                <a:graphic xmlns:a="http://schemas.openxmlformats.org/drawingml/2006/main">
                  <a:graphicData uri="http://schemas.microsoft.com/office/word/2010/wordprocessingShape">
                    <wps:wsp>
                      <wps:cNvSpPr/>
                      <wps:spPr>
                        <a:xfrm>
                          <a:off x="0" y="0"/>
                          <a:ext cx="2247900" cy="590550"/>
                        </a:xfrm>
                        <a:prstGeom prst="rect">
                          <a:avLst/>
                        </a:prstGeom>
                        <a:noFill/>
                        <a:ln w="25400" cap="flat" cmpd="sng" algn="ctr">
                          <a:solidFill>
                            <a:srgbClr val="FFC000"/>
                          </a:solidFill>
                          <a:prstDash val="solid"/>
                        </a:ln>
                        <a:effectLst/>
                      </wps:spPr>
                      <wps:txbx>
                        <w:txbxContent>
                          <w:p w14:paraId="02861A68" w14:textId="1250D983" w:rsidR="00F4176E" w:rsidRPr="00AF056E" w:rsidRDefault="00F4176E" w:rsidP="00354C39">
                            <w:pPr>
                              <w:jc w:val="center"/>
                              <w:rPr>
                                <w:b/>
                              </w:rPr>
                            </w:pPr>
                            <w:r w:rsidRPr="00AF056E">
                              <w:rPr>
                                <w:b/>
                              </w:rPr>
                              <w:t xml:space="preserve">Načelnik Stožera CZ </w:t>
                            </w:r>
                            <w:r w:rsidR="00ED6D63" w:rsidRPr="00ED6D63">
                              <w:rPr>
                                <w:b/>
                              </w:rPr>
                              <w:t>Šibensko-kninske županije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558D5" id="Rectangle 450" o:spid="_x0000_s1135" style="position:absolute;margin-left:256.75pt;margin-top:316.95pt;width:177pt;height:4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" filled="f" strokecolor="#ffc000" strokeweight="2pt">
                <v:textbox>
                  <w:txbxContent>
                    <w:p w14:paraId="02861A68" w14:textId="1250D983" w:rsidR="00F4176E" w:rsidRPr="00AF056E" w:rsidRDefault="00F4176E" w:rsidP="00354C39">
                      <w:pPr>
                        <w:jc w:val="center"/>
                        <w:rPr>
                          <w:b/>
                        </w:rPr>
                      </w:pPr>
                      <w:r w:rsidRPr="00AF056E">
                        <w:rPr>
                          <w:b/>
                        </w:rPr>
                        <w:t xml:space="preserve">Načelnik Stožera CZ </w:t>
                      </w:r>
                      <w:r w:rsidR="00ED6D63" w:rsidRPr="00ED6D63">
                        <w:rPr>
                          <w:b/>
                        </w:rPr>
                        <w:t>Šibensko-kninske županije</w:t>
                      </w:r>
                    </w:p>
                  </w:txbxContent>
                </v:textbox>
              </v:rect>
            </w:pict>
          </mc:Fallback>
        </mc:AlternateContent>
      </w:r>
      <w:r w:rsidR="00354C39" w:rsidRPr="00ED6D63">
        <w:br w:type="page"/>
      </w:r>
      <w:r w:rsidR="001A7B95" w:rsidRPr="00AD057A">
        <w:lastRenderedPageBreak/>
        <w:t xml:space="preserve">Zahtjev za suglasnost na zahtjev za traženje pomoći od više hijerarhijske razine sustava civilne zaštite kao i  Suglasnost na zahtjev za traženje pomoći od više hijerarhijske razine sustava civilne zaštite nalazi se u </w:t>
      </w:r>
      <w:r w:rsidR="001A7B95" w:rsidRPr="00AD057A">
        <w:rPr>
          <w:b/>
        </w:rPr>
        <w:t>Prilogu 7.</w:t>
      </w:r>
      <w:r w:rsidR="00953B2B">
        <w:rPr>
          <w:b/>
        </w:rPr>
        <w:t>22</w:t>
      </w:r>
      <w:r w:rsidR="001A7B95" w:rsidRPr="00AD057A">
        <w:rPr>
          <w:b/>
        </w:rPr>
        <w:t xml:space="preserve">. </w:t>
      </w:r>
      <w:r w:rsidR="001A7B95" w:rsidRPr="00AD057A">
        <w:t>i</w:t>
      </w:r>
      <w:r w:rsidR="001A7B95" w:rsidRPr="00AD057A">
        <w:rPr>
          <w:b/>
        </w:rPr>
        <w:t xml:space="preserve"> 7.2</w:t>
      </w:r>
      <w:r w:rsidR="00953B2B">
        <w:rPr>
          <w:b/>
        </w:rPr>
        <w:t>3</w:t>
      </w:r>
      <w:r w:rsidR="001A7B95" w:rsidRPr="00AD057A">
        <w:t>.</w:t>
      </w:r>
    </w:p>
    <w:p w14:paraId="0592CF36" w14:textId="77777777" w:rsidR="001A7B95" w:rsidRPr="00851B35" w:rsidRDefault="001A7B95" w:rsidP="00354C39">
      <w:pPr>
        <w:spacing w:before="0" w:after="200"/>
        <w:jc w:val="left"/>
      </w:pPr>
    </w:p>
    <w:p w14:paraId="21051216" w14:textId="638BE8B5" w:rsidR="00354C39" w:rsidRPr="00851B35" w:rsidRDefault="00E6264B" w:rsidP="00354C39">
      <w:pPr>
        <w:keepNext/>
        <w:spacing w:before="0" w:after="200"/>
        <w:outlineLvl w:val="1"/>
        <w:rPr>
          <w:rFonts w:eastAsiaTheme="majorEastAsia"/>
          <w:bCs/>
          <w:color w:val="54883D"/>
          <w:sz w:val="28"/>
          <w:lang w:bidi="en-US"/>
        </w:rPr>
      </w:pPr>
      <w:bookmarkStart w:id="131" w:name="_Toc521327832"/>
      <w:bookmarkStart w:id="132" w:name="_Toc211585895"/>
      <w:r w:rsidRPr="00851B35">
        <w:rPr>
          <w:rFonts w:eastAsiaTheme="majorEastAsia"/>
          <w:bCs/>
          <w:color w:val="54883D"/>
          <w:sz w:val="28"/>
          <w:lang w:bidi="en-US"/>
        </w:rPr>
        <w:t>6.8</w:t>
      </w:r>
      <w:r w:rsidR="00354C39" w:rsidRPr="00851B35">
        <w:rPr>
          <w:rFonts w:eastAsiaTheme="majorEastAsia"/>
          <w:bCs/>
          <w:color w:val="54883D"/>
          <w:sz w:val="28"/>
          <w:lang w:bidi="en-US"/>
        </w:rPr>
        <w:t xml:space="preserve"> Isplata novčanih sredstava</w:t>
      </w:r>
      <w:bookmarkEnd w:id="131"/>
      <w:bookmarkEnd w:id="132"/>
    </w:p>
    <w:p w14:paraId="5A9397B4" w14:textId="77777777" w:rsidR="00354C39" w:rsidRPr="00851B35" w:rsidRDefault="00354C39" w:rsidP="00354C39">
      <w:pPr>
        <w:rPr>
          <w:b/>
          <w:u w:val="single"/>
        </w:rPr>
      </w:pPr>
      <w:r w:rsidRPr="00851B35">
        <w:rPr>
          <w:b/>
          <w:u w:val="single"/>
        </w:rPr>
        <w:t>Isplata za angažirana materijalno-tehnička sredstva isplaćivat će se po modelu:</w:t>
      </w:r>
    </w:p>
    <w:p w14:paraId="6B2FB9B1" w14:textId="5FFE80F2" w:rsidR="00354C39" w:rsidRPr="00851B35" w:rsidRDefault="00354C39" w:rsidP="00354C39">
      <w:r w:rsidRPr="00851B35">
        <w:t xml:space="preserve">- za osobna i kombi vozila: broj prijeđenih kilometara x </w:t>
      </w:r>
      <w:r w:rsidR="00AF2B49">
        <w:t>0,50 €</w:t>
      </w:r>
      <w:r w:rsidRPr="00851B35">
        <w:t>/km = ukupna naknada</w:t>
      </w:r>
    </w:p>
    <w:p w14:paraId="20F3AB52" w14:textId="77777777" w:rsidR="00354C39" w:rsidRPr="00851B35" w:rsidRDefault="00354C39" w:rsidP="00354C39">
      <w:r w:rsidRPr="00851B35">
        <w:t>- za kamione i autobuse: prema tržišnoj cijeni na dan angažiranja</w:t>
      </w:r>
    </w:p>
    <w:p w14:paraId="3F00318B" w14:textId="77777777" w:rsidR="00354C39" w:rsidRPr="00851B35" w:rsidRDefault="00354C39" w:rsidP="00354C39">
      <w:r w:rsidRPr="00851B35">
        <w:t>- za radne strojeve: prema tržišnoj vrijednosti na dan angažiranja</w:t>
      </w:r>
    </w:p>
    <w:p w14:paraId="057989A6" w14:textId="77777777" w:rsidR="00354C39" w:rsidRPr="00851B35" w:rsidRDefault="00354C39" w:rsidP="00354C39"/>
    <w:tbl>
      <w:tblPr>
        <w:tblStyle w:val="GridTable1Light-Accent3"/>
        <w:tblW w:w="0" w:type="auto"/>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0A0" w:firstRow="1" w:lastRow="0" w:firstColumn="1" w:lastColumn="0" w:noHBand="0" w:noVBand="0"/>
      </w:tblPr>
      <w:tblGrid>
        <w:gridCol w:w="4972"/>
        <w:gridCol w:w="1800"/>
        <w:gridCol w:w="2288"/>
      </w:tblGrid>
      <w:tr w:rsidR="00354C39" w:rsidRPr="00851B35" w14:paraId="10E24964" w14:textId="77777777" w:rsidTr="00E74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7" w:type="dxa"/>
            <w:tcBorders>
              <w:bottom w:val="none" w:sz="0" w:space="0" w:color="auto"/>
            </w:tcBorders>
            <w:vAlign w:val="center"/>
          </w:tcPr>
          <w:p w14:paraId="22A26B37" w14:textId="77777777" w:rsidR="00354C39" w:rsidRPr="00851B35" w:rsidRDefault="00354C39" w:rsidP="00354C39">
            <w:pPr>
              <w:jc w:val="center"/>
              <w:rPr>
                <w:i/>
                <w:color w:val="000000"/>
                <w:sz w:val="20"/>
              </w:rPr>
            </w:pPr>
            <w:r w:rsidRPr="00851B35">
              <w:rPr>
                <w:color w:val="000000"/>
                <w:sz w:val="20"/>
              </w:rPr>
              <w:t>Radnje i postupci</w:t>
            </w:r>
          </w:p>
        </w:tc>
        <w:tc>
          <w:tcPr>
            <w:tcW w:w="1821" w:type="dxa"/>
            <w:tcBorders>
              <w:bottom w:val="none" w:sz="0" w:space="0" w:color="auto"/>
            </w:tcBorders>
            <w:vAlign w:val="center"/>
          </w:tcPr>
          <w:p w14:paraId="4BF7E283" w14:textId="77777777" w:rsidR="00354C39" w:rsidRPr="00851B35" w:rsidRDefault="00354C39" w:rsidP="00354C39">
            <w:pPr>
              <w:jc w:val="center"/>
              <w:cnfStyle w:val="100000000000" w:firstRow="1" w:lastRow="0" w:firstColumn="0" w:lastColumn="0" w:oddVBand="0" w:evenVBand="0" w:oddHBand="0" w:evenHBand="0" w:firstRowFirstColumn="0" w:firstRowLastColumn="0" w:lastRowFirstColumn="0" w:lastRowLastColumn="0"/>
              <w:rPr>
                <w:color w:val="000000"/>
                <w:sz w:val="20"/>
              </w:rPr>
            </w:pPr>
            <w:r w:rsidRPr="00851B35">
              <w:rPr>
                <w:color w:val="000000"/>
                <w:sz w:val="20"/>
              </w:rPr>
              <w:t>Rukovođenje</w:t>
            </w:r>
          </w:p>
        </w:tc>
        <w:tc>
          <w:tcPr>
            <w:tcW w:w="2307" w:type="dxa"/>
            <w:tcBorders>
              <w:bottom w:val="none" w:sz="0" w:space="0" w:color="auto"/>
            </w:tcBorders>
            <w:vAlign w:val="center"/>
          </w:tcPr>
          <w:p w14:paraId="7FB9AB01" w14:textId="77777777" w:rsidR="00354C39" w:rsidRPr="00851B35" w:rsidRDefault="00354C39" w:rsidP="00354C39">
            <w:pPr>
              <w:jc w:val="center"/>
              <w:cnfStyle w:val="100000000000" w:firstRow="1" w:lastRow="0" w:firstColumn="0" w:lastColumn="0" w:oddVBand="0" w:evenVBand="0" w:oddHBand="0" w:evenHBand="0" w:firstRowFirstColumn="0" w:firstRowLastColumn="0" w:lastRowFirstColumn="0" w:lastRowLastColumn="0"/>
              <w:rPr>
                <w:color w:val="000000"/>
                <w:sz w:val="20"/>
              </w:rPr>
            </w:pPr>
            <w:r w:rsidRPr="00851B35">
              <w:rPr>
                <w:color w:val="000000"/>
                <w:sz w:val="20"/>
              </w:rPr>
              <w:t>Izvršenje/Suradnja</w:t>
            </w:r>
          </w:p>
        </w:tc>
      </w:tr>
      <w:tr w:rsidR="00354C39" w:rsidRPr="00D14364" w14:paraId="5E4FF94D" w14:textId="77777777" w:rsidTr="00307640">
        <w:tc>
          <w:tcPr>
            <w:cnfStyle w:val="001000000000" w:firstRow="0" w:lastRow="0" w:firstColumn="1" w:lastColumn="0" w:oddVBand="0" w:evenVBand="0" w:oddHBand="0" w:evenHBand="0" w:firstRowFirstColumn="0" w:firstRowLastColumn="0" w:lastRowFirstColumn="0" w:lastRowLastColumn="0"/>
            <w:tcW w:w="5207" w:type="dxa"/>
            <w:vAlign w:val="center"/>
          </w:tcPr>
          <w:p w14:paraId="542636E7" w14:textId="77777777" w:rsidR="00354C39" w:rsidRPr="00851B35" w:rsidRDefault="00354C39" w:rsidP="00354C39">
            <w:pPr>
              <w:rPr>
                <w:b w:val="0"/>
                <w:color w:val="000000"/>
                <w:sz w:val="20"/>
              </w:rPr>
            </w:pPr>
            <w:r w:rsidRPr="00851B35">
              <w:rPr>
                <w:b w:val="0"/>
                <w:color w:val="000000"/>
                <w:sz w:val="20"/>
              </w:rPr>
              <w:t>Uplata na bankovne račune vlasnika materijalno-tehničkih sredstava. Prema zapisniku o predaji MTS-a</w:t>
            </w:r>
          </w:p>
        </w:tc>
        <w:tc>
          <w:tcPr>
            <w:tcW w:w="1821" w:type="dxa"/>
            <w:vAlign w:val="center"/>
          </w:tcPr>
          <w:p w14:paraId="591510E3" w14:textId="00557252" w:rsidR="00354C39" w:rsidRPr="00851B35" w:rsidRDefault="00E60723" w:rsidP="00354C39">
            <w:pPr>
              <w:cnfStyle w:val="000000000000" w:firstRow="0" w:lastRow="0" w:firstColumn="0" w:lastColumn="0" w:oddVBand="0" w:evenVBand="0" w:oddHBand="0" w:evenHBand="0" w:firstRowFirstColumn="0" w:firstRowLastColumn="0" w:lastRowFirstColumn="0" w:lastRowLastColumn="0"/>
              <w:rPr>
                <w:color w:val="000000"/>
                <w:sz w:val="20"/>
              </w:rPr>
            </w:pPr>
            <w:r w:rsidRPr="00851B35">
              <w:rPr>
                <w:color w:val="000000"/>
                <w:sz w:val="20"/>
              </w:rPr>
              <w:t xml:space="preserve">Općinski </w:t>
            </w:r>
            <w:r w:rsidR="002C1549" w:rsidRPr="00851B35">
              <w:rPr>
                <w:color w:val="000000"/>
                <w:sz w:val="20"/>
              </w:rPr>
              <w:t xml:space="preserve"> načelnik</w:t>
            </w:r>
            <w:r w:rsidR="002F7444" w:rsidRPr="00851B35">
              <w:rPr>
                <w:color w:val="000000"/>
                <w:sz w:val="20"/>
              </w:rPr>
              <w:t xml:space="preserve"> </w:t>
            </w:r>
          </w:p>
        </w:tc>
        <w:tc>
          <w:tcPr>
            <w:tcW w:w="2307" w:type="dxa"/>
            <w:vAlign w:val="center"/>
          </w:tcPr>
          <w:p w14:paraId="1835AD8F" w14:textId="105678F0" w:rsidR="00354C39" w:rsidRPr="00851B35" w:rsidRDefault="00D14364" w:rsidP="001A7B95">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851B35">
              <w:rPr>
                <w:color w:val="000000"/>
                <w:sz w:val="20"/>
              </w:rPr>
              <w:t>Općina Murter-Kornati</w:t>
            </w:r>
          </w:p>
        </w:tc>
      </w:tr>
    </w:tbl>
    <w:p w14:paraId="3D1BDB36" w14:textId="479C332C" w:rsidR="00354C39" w:rsidRPr="00D14364" w:rsidRDefault="00354C39" w:rsidP="00354C39">
      <w:pPr>
        <w:rPr>
          <w:highlight w:val="yellow"/>
        </w:rPr>
      </w:pPr>
    </w:p>
    <w:p w14:paraId="4E64093B" w14:textId="6EC30C00" w:rsidR="000F6DD3" w:rsidRPr="00274292" w:rsidRDefault="000F6DD3" w:rsidP="00354C39"/>
    <w:p w14:paraId="087F9A7E" w14:textId="1527FA9B" w:rsidR="000F6DD3" w:rsidRPr="00274292" w:rsidRDefault="000F6DD3" w:rsidP="000F6DD3">
      <w:pPr>
        <w:keepNext/>
        <w:spacing w:before="0" w:after="200"/>
        <w:outlineLvl w:val="1"/>
        <w:rPr>
          <w:rFonts w:eastAsiaTheme="majorEastAsia"/>
          <w:bCs/>
          <w:color w:val="54883D"/>
          <w:sz w:val="28"/>
          <w:lang w:bidi="en-US"/>
        </w:rPr>
      </w:pPr>
      <w:bookmarkStart w:id="133" w:name="_Toc211585896"/>
      <w:r w:rsidRPr="00274292">
        <w:rPr>
          <w:rFonts w:eastAsiaTheme="majorEastAsia"/>
          <w:bCs/>
          <w:color w:val="54883D"/>
          <w:sz w:val="28"/>
          <w:lang w:bidi="en-US"/>
        </w:rPr>
        <w:t>6.9 O</w:t>
      </w:r>
      <w:r w:rsidR="006B6DB5" w:rsidRPr="00274292">
        <w:rPr>
          <w:rFonts w:eastAsiaTheme="majorEastAsia"/>
          <w:bCs/>
          <w:color w:val="54883D"/>
          <w:sz w:val="28"/>
          <w:lang w:bidi="en-US"/>
        </w:rPr>
        <w:t>sobe</w:t>
      </w:r>
      <w:r w:rsidRPr="00274292">
        <w:rPr>
          <w:rFonts w:eastAsiaTheme="majorEastAsia"/>
          <w:bCs/>
          <w:color w:val="54883D"/>
          <w:sz w:val="28"/>
          <w:lang w:bidi="en-US"/>
        </w:rPr>
        <w:t xml:space="preserve"> </w:t>
      </w:r>
      <w:r w:rsidR="006B6DB5" w:rsidRPr="00274292">
        <w:rPr>
          <w:rFonts w:eastAsiaTheme="majorEastAsia"/>
          <w:bCs/>
          <w:color w:val="54883D"/>
          <w:sz w:val="28"/>
          <w:lang w:bidi="en-US"/>
        </w:rPr>
        <w:t>s</w:t>
      </w:r>
      <w:r w:rsidRPr="00274292">
        <w:rPr>
          <w:rFonts w:eastAsiaTheme="majorEastAsia"/>
          <w:bCs/>
          <w:color w:val="54883D"/>
          <w:sz w:val="28"/>
          <w:lang w:bidi="en-US"/>
        </w:rPr>
        <w:t xml:space="preserve"> </w:t>
      </w:r>
      <w:r w:rsidR="006B6DB5" w:rsidRPr="00274292">
        <w:rPr>
          <w:rFonts w:eastAsiaTheme="majorEastAsia"/>
          <w:bCs/>
          <w:color w:val="54883D"/>
          <w:sz w:val="28"/>
          <w:lang w:bidi="en-US"/>
        </w:rPr>
        <w:t>invaliditetom</w:t>
      </w:r>
      <w:r w:rsidRPr="00274292">
        <w:rPr>
          <w:rFonts w:eastAsiaTheme="majorEastAsia"/>
          <w:bCs/>
          <w:color w:val="54883D"/>
          <w:sz w:val="28"/>
          <w:lang w:bidi="en-US"/>
        </w:rPr>
        <w:t xml:space="preserve"> </w:t>
      </w:r>
      <w:r w:rsidR="006B6DB5" w:rsidRPr="00274292">
        <w:rPr>
          <w:rFonts w:eastAsiaTheme="majorEastAsia"/>
          <w:bCs/>
          <w:color w:val="54883D"/>
          <w:sz w:val="28"/>
          <w:lang w:bidi="en-US"/>
        </w:rPr>
        <w:t>na području</w:t>
      </w:r>
      <w:r w:rsidRPr="00274292">
        <w:rPr>
          <w:rFonts w:eastAsiaTheme="majorEastAsia"/>
          <w:bCs/>
          <w:color w:val="54883D"/>
          <w:sz w:val="28"/>
          <w:lang w:bidi="en-US"/>
        </w:rPr>
        <w:t xml:space="preserve"> </w:t>
      </w:r>
      <w:r w:rsidR="00D14364" w:rsidRPr="00274292">
        <w:rPr>
          <w:rFonts w:eastAsiaTheme="majorEastAsia"/>
          <w:bCs/>
          <w:color w:val="54883D"/>
          <w:sz w:val="28"/>
          <w:lang w:bidi="en-US"/>
        </w:rPr>
        <w:t>Općine Murter-Kornati</w:t>
      </w:r>
      <w:bookmarkEnd w:id="133"/>
    </w:p>
    <w:p w14:paraId="22567664" w14:textId="6D1631FD" w:rsidR="000F6DD3" w:rsidRPr="00274292" w:rsidRDefault="000F6DD3" w:rsidP="000F6DD3">
      <w:pPr>
        <w:rPr>
          <w:color w:val="auto"/>
        </w:rPr>
      </w:pPr>
      <w:r w:rsidRPr="00274292">
        <w:rPr>
          <w:color w:val="auto"/>
        </w:rPr>
        <w:t xml:space="preserve">Temeljem članka </w:t>
      </w:r>
      <w:r w:rsidR="007C73F8" w:rsidRPr="00274292">
        <w:rPr>
          <w:color w:val="auto"/>
        </w:rPr>
        <w:t>25</w:t>
      </w:r>
      <w:r w:rsidRPr="00274292">
        <w:rPr>
          <w:color w:val="auto"/>
        </w:rPr>
        <w:t>. stavka 1. Pravilnika o nositeljima, sadržaju i postupcima izrade planskih dokumenata u civilnoj zaštiti te načinu informiranja javnosti u postupku njihova donošenja (</w:t>
      </w:r>
      <w:r w:rsidRPr="00274292">
        <w:t xml:space="preserve">Narodne novine </w:t>
      </w:r>
      <w:r w:rsidR="00FB5A5B" w:rsidRPr="00274292">
        <w:rPr>
          <w:color w:val="auto"/>
        </w:rPr>
        <w:t>66/21</w:t>
      </w:r>
      <w:r w:rsidRPr="00274292">
        <w:rPr>
          <w:color w:val="auto"/>
        </w:rPr>
        <w:t>) plan djelovanja civilne zaštite lokalne samouprave mora sadržavati osiguravanje specifičnih potreba svake osobe s inv</w:t>
      </w:r>
      <w:r w:rsidR="00D51391">
        <w:rPr>
          <w:color w:val="auto"/>
        </w:rPr>
        <w:t>a</w:t>
      </w:r>
      <w:r w:rsidRPr="00274292">
        <w:rPr>
          <w:color w:val="auto"/>
        </w:rPr>
        <w:t xml:space="preserve">liditetom, osobito gluhih, slijepih, gluhoslijepih, polupokretnih i nepokretnih osoba. </w:t>
      </w:r>
      <w:r w:rsidR="00D14364" w:rsidRPr="00274292">
        <w:rPr>
          <w:color w:val="auto"/>
        </w:rPr>
        <w:t>Općina Murter-Kornati</w:t>
      </w:r>
      <w:r w:rsidRPr="00274292">
        <w:rPr>
          <w:color w:val="auto"/>
        </w:rPr>
        <w:t xml:space="preserve"> dužan je osigurati uzbunjivanje, evakuaciju i zbrinjavanje svojih stanovnika sa specifičnim potrebama, osobito gluhih, slijepih, gluhoslijepih, polupokretnih i nepokretnih osoba.</w:t>
      </w:r>
    </w:p>
    <w:p w14:paraId="6A08B105" w14:textId="760C4B2C" w:rsidR="000F6DD3" w:rsidRPr="00274292" w:rsidRDefault="000F6DD3" w:rsidP="000F6DD3">
      <w:pPr>
        <w:rPr>
          <w:color w:val="231F20"/>
          <w:lang w:eastAsia="hr-HR"/>
        </w:rPr>
      </w:pPr>
      <w:r w:rsidRPr="00274292">
        <w:rPr>
          <w:color w:val="231F20"/>
          <w:lang w:eastAsia="hr-HR"/>
        </w:rPr>
        <w:t xml:space="preserve">Plan djelovanja civilne zaštite </w:t>
      </w:r>
      <w:r w:rsidR="00D14364" w:rsidRPr="00274292">
        <w:rPr>
          <w:color w:val="231F20"/>
          <w:lang w:eastAsia="hr-HR"/>
        </w:rPr>
        <w:t>Općine Murter-Kornati</w:t>
      </w:r>
      <w:r w:rsidRPr="00274292">
        <w:rPr>
          <w:color w:val="231F20"/>
          <w:lang w:eastAsia="hr-HR"/>
        </w:rPr>
        <w:t xml:space="preserve"> obvezno sadrži razradu zadovoljavanja potreba skupina ili kategorija osoba s invaliditetom. Posebnu pozornost je potrebno usmjeriti na način uzbunjivanja kojim bi se, što je više moguće, obuhvatile pojedinačne potrebe osoba s invaliditetom kao i svih kapaciteta za smještaj osoba s invaliditetom, tako da se definiraju primjereni dopunski načini uzbunjivanja osoba s invaliditetom koji se razlikuju u odnosu na standardne, osobito po pitanju korištenja novih tehnologija i operativnih komunikacijskih postupaka, s naglaskom na prilagođavanje prijenosa informacija primjerenih kategorijama invalidnosti osoba s invaliditetom.</w:t>
      </w:r>
    </w:p>
    <w:p w14:paraId="6A7BECB9" w14:textId="101EB154" w:rsidR="000F6DD3" w:rsidRPr="00274292" w:rsidRDefault="000F6DD3" w:rsidP="000F6DD3">
      <w:pPr>
        <w:rPr>
          <w:color w:val="231F20"/>
          <w:lang w:eastAsia="hr-HR"/>
        </w:rPr>
      </w:pPr>
      <w:r w:rsidRPr="00274292">
        <w:rPr>
          <w:color w:val="231F20"/>
          <w:lang w:eastAsia="hr-HR"/>
        </w:rPr>
        <w:t xml:space="preserve">Postupci iz Plana djelovanja civilne zaštite </w:t>
      </w:r>
      <w:r w:rsidR="00D14364" w:rsidRPr="00274292">
        <w:rPr>
          <w:color w:val="231F20"/>
          <w:lang w:eastAsia="hr-HR"/>
        </w:rPr>
        <w:t>Općine Murter-Kornati</w:t>
      </w:r>
      <w:r w:rsidRPr="00274292">
        <w:rPr>
          <w:color w:val="231F20"/>
          <w:lang w:eastAsia="hr-HR"/>
        </w:rPr>
        <w:t xml:space="preserve"> razrađeni su na način da se izbjegne diskriminacija osoba s invaliditetom u svim fazama djelovanja sustava civilne zaštite dok slučajeve diskriminacije nadležna tijela trebaju rješavati brzo i pravedno.</w:t>
      </w:r>
    </w:p>
    <w:p w14:paraId="2F35623B" w14:textId="77777777" w:rsidR="000F6DD3" w:rsidRPr="00274292" w:rsidRDefault="000F6DD3" w:rsidP="000F6DD3">
      <w:pPr>
        <w:rPr>
          <w:color w:val="231F20"/>
          <w:lang w:eastAsia="hr-HR"/>
        </w:rPr>
      </w:pPr>
      <w:r w:rsidRPr="00274292">
        <w:rPr>
          <w:color w:val="231F20"/>
          <w:lang w:eastAsia="hr-HR"/>
        </w:rPr>
        <w:t xml:space="preserve">Privremeni smještaj za osobe s invaliditetom nakon velike nesreće ili katastrofe mora biti dostupan i dizajniran na način da zadovolji njihove osnovne potrebe do trenutka osiguravanja uvjeta za njihov povratak na mjesta iz kojih su evakuirani odnosno prije nastupanja stanja </w:t>
      </w:r>
      <w:r w:rsidRPr="00274292">
        <w:rPr>
          <w:color w:val="231F20"/>
          <w:lang w:eastAsia="hr-HR"/>
        </w:rPr>
        <w:lastRenderedPageBreak/>
        <w:t>velike nesreće i katastrofe potrebno je utvrditi najprimjerenija mjesta i građevine za provođenje skrbi i osiguravanje hitnih potreba osoba s invaliditetom.</w:t>
      </w:r>
    </w:p>
    <w:p w14:paraId="2E062FED" w14:textId="77777777" w:rsidR="000F6DD3" w:rsidRPr="001F5962" w:rsidRDefault="000F6DD3" w:rsidP="000F6DD3">
      <w:pPr>
        <w:rPr>
          <w:color w:val="231F20"/>
          <w:lang w:eastAsia="hr-HR"/>
        </w:rPr>
      </w:pPr>
      <w:r w:rsidRPr="001F5962">
        <w:rPr>
          <w:color w:val="231F20"/>
          <w:lang w:eastAsia="hr-HR"/>
        </w:rPr>
        <w:t>Evakuaciju, hitan prijevoz, utočište i rehabilitaciju osoba s invaliditetom u velikoj nesreći treba provoditi korištenjem svih kapaciteta koji trebaju biti prilagođeni specifičnim potrebama osoba s invaliditetom, tako da se utvrde zadaće operativnim snagama sustava civilne zaštite, identificiraju materijalne potrebe i izvori iz kojih će se zadovoljavati.</w:t>
      </w:r>
    </w:p>
    <w:p w14:paraId="3E695D4E" w14:textId="77777777" w:rsidR="000F6DD3" w:rsidRPr="001678FF" w:rsidRDefault="000F6DD3" w:rsidP="000F6DD3">
      <w:pPr>
        <w:rPr>
          <w:color w:val="auto"/>
        </w:rPr>
      </w:pPr>
      <w:r w:rsidRPr="001678FF">
        <w:rPr>
          <w:color w:val="auto"/>
        </w:rPr>
        <w:t xml:space="preserve">Evakuacija osoba s invaliditetom provodi se s posebnom pažnjom jer imaju poseban prioritet u evakuaciji uz korištenje svih kapaciteta koji trebaju biti prilagođeni specifičnim potrebama osoba s invaliditetom. Privremeni smještaj za osobe s invaliditetom mora biti dostupan i dizajniran na način da zadovolji njihove osnovne potrebe do trenutka za njihov povratak na mjesta iz kojih su evakuirani. Radi toga, potrebno je utvrditi najprimjerenija mjesta i građevine za provođenje skrbi i osiguravanje hitnih potreba osoba s invaliditetom. </w:t>
      </w:r>
    </w:p>
    <w:p w14:paraId="6B2D5ABE" w14:textId="3521ADA9" w:rsidR="000F6DD3" w:rsidRPr="001678FF" w:rsidRDefault="000F6DD3" w:rsidP="000F6DD3">
      <w:pPr>
        <w:rPr>
          <w:color w:val="auto"/>
        </w:rPr>
      </w:pPr>
      <w:r w:rsidRPr="001678FF">
        <w:rPr>
          <w:color w:val="auto"/>
        </w:rPr>
        <w:t xml:space="preserve">U evakuaciju osoba s invaliditetom može se uključiti rodbina i prijatelji bolesne osobe, osobe s invaliditetom i nemoćne osobe. Rodbina i prijatelji, ukoliko sami ne mogu evakuirati osobu s invaliditetom i/ili nemoćnu osobu zatražit će pomoć povjerenika civilne zaštite, postrojbi civilne zaštite, vatrogasaca, pripadnika </w:t>
      </w:r>
      <w:r w:rsidR="003E5CBC" w:rsidRPr="001678FF">
        <w:rPr>
          <w:color w:val="auto"/>
        </w:rPr>
        <w:t>HGSS-stanice Šibenik</w:t>
      </w:r>
      <w:r w:rsidRPr="001678FF">
        <w:rPr>
          <w:color w:val="auto"/>
        </w:rPr>
        <w:t xml:space="preserve"> ili pripadnika </w:t>
      </w:r>
      <w:r w:rsidR="00272662" w:rsidRPr="001678FF">
        <w:rPr>
          <w:color w:val="auto"/>
        </w:rPr>
        <w:t>Gradskog društva Crvenog križa Šibenik</w:t>
      </w:r>
      <w:r w:rsidRPr="001678FF">
        <w:rPr>
          <w:color w:val="auto"/>
        </w:rPr>
        <w:t>.</w:t>
      </w:r>
    </w:p>
    <w:p w14:paraId="45FF09F5" w14:textId="77777777" w:rsidR="000F6DD3" w:rsidRPr="001678FF" w:rsidRDefault="000F6DD3" w:rsidP="000F6DD3">
      <w:pPr>
        <w:rPr>
          <w:color w:val="auto"/>
        </w:rPr>
      </w:pPr>
      <w:r w:rsidRPr="001678FF">
        <w:rPr>
          <w:color w:val="auto"/>
        </w:rPr>
        <w:t xml:space="preserve">Evakuacija stanovnika općenito, težak je i stresan događaj za sve uključene. Nemoguće je planirati svaku moguću kriznu situaciju ili veliku nesreću koja se može dogoditi, ali je jako bitno biti najbolje moguće pripremljen za njih. </w:t>
      </w:r>
    </w:p>
    <w:p w14:paraId="642DDB3C" w14:textId="77777777" w:rsidR="000F6DD3" w:rsidRPr="007D4CA1" w:rsidRDefault="000F6DD3" w:rsidP="000F6DD3">
      <w:pPr>
        <w:rPr>
          <w:color w:val="54883D"/>
          <w:u w:val="single"/>
        </w:rPr>
      </w:pPr>
      <w:r w:rsidRPr="007D4CA1">
        <w:rPr>
          <w:color w:val="54883D"/>
          <w:u w:val="single"/>
        </w:rPr>
        <w:t>Evakuacijski plan</w:t>
      </w:r>
    </w:p>
    <w:p w14:paraId="4E4087D4" w14:textId="77777777" w:rsidR="000F6DD3" w:rsidRPr="007D4CA1" w:rsidRDefault="000F6DD3" w:rsidP="000F6DD3">
      <w:pPr>
        <w:rPr>
          <w:color w:val="auto"/>
        </w:rPr>
      </w:pPr>
      <w:r w:rsidRPr="007D4CA1">
        <w:rPr>
          <w:color w:val="auto"/>
        </w:rPr>
        <w:t>Radi učinkovitije zaštite i spašavanja osoba s invaliditetom, veoma je bitno izraditi evakuacijski plan za svaku osobu s invaliditetom, posebno za svaku građevinu u kojoj osoba boravi (dom, škola, posao) i prilagođen vrsti invaliditeta te osobe. Obzirom na činjenicu da ne postoje zakonski regulirani načini postupanja s osobama s invaliditetom u situacijama evakuacije, veoma je bitno razmotriti što učiniti i na koji način postupati kada se evakuacija dogodi. Izrada evakuacijskih planova za osobe se invaliditetom nije zakonski propisana, ali se njihova izrada preporuča (posao, škola, javne ustanove i sl.).</w:t>
      </w:r>
    </w:p>
    <w:p w14:paraId="1CA7B399" w14:textId="77777777" w:rsidR="000F6DD3" w:rsidRPr="007D4CA1" w:rsidRDefault="000F6DD3" w:rsidP="000F6DD3">
      <w:pPr>
        <w:rPr>
          <w:color w:val="auto"/>
        </w:rPr>
      </w:pPr>
      <w:r w:rsidRPr="007D4CA1">
        <w:rPr>
          <w:color w:val="auto"/>
        </w:rPr>
        <w:t xml:space="preserve">Pravovremeno informiranje i ukazivanje na ozbiljnost pažljivog uzbunjivanja osoba s invaliditetom važan je segment u slučaju potrebe za evakuacijom. </w:t>
      </w:r>
    </w:p>
    <w:p w14:paraId="68A1B76A" w14:textId="77777777" w:rsidR="000F6DD3" w:rsidRPr="000848A5" w:rsidRDefault="000F6DD3" w:rsidP="000F6DD3">
      <w:pPr>
        <w:rPr>
          <w:color w:val="auto"/>
        </w:rPr>
      </w:pPr>
      <w:r w:rsidRPr="000848A5">
        <w:rPr>
          <w:color w:val="auto"/>
        </w:rPr>
        <w:t xml:space="preserve">Razrada mjera evakuacije mora uključivati i suradnju s osobom s invaliditetom na koju se odnosi, pri čemu treba uzeti u obzir njezine potrebe i mišljenje. U izradu evakuacijskog plana potrebno je uključiti i druge osobe (osobe od pripomoći, obitelj, kolege, susjede). U cilju pravovremene reakcije u slučaju potrebe, potrebno je upoznati i ostale zaposlenike, susjede i dr. s posebnostima evakuacije osobe s invaliditetom i preprekama s kojima bi se osoba s invaliditetom mogla susresti. </w:t>
      </w:r>
    </w:p>
    <w:p w14:paraId="1F065E9D" w14:textId="77777777" w:rsidR="000F6DD3" w:rsidRPr="000848A5" w:rsidRDefault="000F6DD3" w:rsidP="000F6DD3">
      <w:pPr>
        <w:rPr>
          <w:color w:val="auto"/>
        </w:rPr>
      </w:pPr>
      <w:r w:rsidRPr="000848A5">
        <w:rPr>
          <w:color w:val="auto"/>
        </w:rPr>
        <w:t xml:space="preserve">Osim spomenutog plana evakuacije, nužno je i periodično održavanje vježbe evakuacije osobe s invaliditetom, edukacija osoba koje provode evakuaciju te stalno unaprjeđenje evakuacijskog plana. Osobu s invaliditetom potrebno je upoznati sa mjestom za zbrinjavanje te najbližim putem do istog. </w:t>
      </w:r>
    </w:p>
    <w:p w14:paraId="52685F3C" w14:textId="77777777" w:rsidR="000F6DD3" w:rsidRPr="000848A5" w:rsidRDefault="000F6DD3" w:rsidP="000F6DD3">
      <w:pPr>
        <w:rPr>
          <w:color w:val="auto"/>
        </w:rPr>
      </w:pPr>
      <w:r w:rsidRPr="000848A5">
        <w:rPr>
          <w:color w:val="auto"/>
        </w:rPr>
        <w:t>Put kretanja mora biti pristupačan da se osoba s invaliditetom može slobodno kretati kroz njega bez pomoći druge osobe.</w:t>
      </w:r>
    </w:p>
    <w:p w14:paraId="091A7577" w14:textId="77777777" w:rsidR="000F6DD3" w:rsidRPr="000848A5" w:rsidRDefault="000F6DD3" w:rsidP="000F6DD3">
      <w:pPr>
        <w:rPr>
          <w:color w:val="auto"/>
        </w:rPr>
      </w:pPr>
      <w:r w:rsidRPr="000848A5">
        <w:rPr>
          <w:color w:val="auto"/>
        </w:rPr>
        <w:lastRenderedPageBreak/>
        <w:t xml:space="preserve">Pripravnost za krizne situacije uključuje pripremljene zalihe za slučaj nesreće kao što su: voda, neophodni lijekovi, konzervirana hrana, upute za korištenje pomagala za osobe s invaliditetom. Zalihe i upute variraju ovisno o vrsti invaliditeta pa tako za osobe koje koriste invalidska kolica bi u zalihi trebalo držati zaštitne rukavice za kretanje po slomljenom staklu, dodatne baterije za kolica te alat za popravak kolica.  </w:t>
      </w:r>
    </w:p>
    <w:p w14:paraId="57190296" w14:textId="77777777" w:rsidR="000F6DD3" w:rsidRPr="000848A5" w:rsidRDefault="000F6DD3" w:rsidP="000F6DD3">
      <w:pPr>
        <w:rPr>
          <w:color w:val="auto"/>
        </w:rPr>
      </w:pPr>
      <w:r w:rsidRPr="000848A5">
        <w:rPr>
          <w:color w:val="auto"/>
        </w:rPr>
        <w:t xml:space="preserve">Gluhe i nagluhe osobe trebale bi držati u pripravnosti papir i pribor za pisanje, svjetiljku i dodatne baterije za slušni aparat. </w:t>
      </w:r>
    </w:p>
    <w:p w14:paraId="758522B5" w14:textId="77777777" w:rsidR="000F6DD3" w:rsidRPr="000848A5" w:rsidRDefault="000F6DD3" w:rsidP="000F6DD3">
      <w:pPr>
        <w:rPr>
          <w:color w:val="auto"/>
        </w:rPr>
      </w:pPr>
      <w:r w:rsidRPr="000848A5">
        <w:rPr>
          <w:color w:val="auto"/>
        </w:rPr>
        <w:t xml:space="preserve">Slijepe i slabovidne osobe trebale bi imati u zalihi dodatni sklopivi bijeli štap te zaštitne rukavice za ruke. </w:t>
      </w:r>
    </w:p>
    <w:p w14:paraId="0F918161" w14:textId="77777777" w:rsidR="000F6DD3" w:rsidRPr="000848A5" w:rsidRDefault="000F6DD3" w:rsidP="000F6DD3">
      <w:pPr>
        <w:rPr>
          <w:color w:val="auto"/>
        </w:rPr>
      </w:pPr>
      <w:r w:rsidRPr="000848A5">
        <w:rPr>
          <w:color w:val="auto"/>
        </w:rPr>
        <w:t xml:space="preserve">Za osobe koje koriste psa vodiča potrebno je priložiti upute kako pristupiti psu, te hranu za psa. </w:t>
      </w:r>
    </w:p>
    <w:p w14:paraId="5C1D1105" w14:textId="77777777" w:rsidR="000F6DD3" w:rsidRPr="000848A5" w:rsidRDefault="000F6DD3" w:rsidP="000F6DD3">
      <w:pPr>
        <w:rPr>
          <w:color w:val="auto"/>
        </w:rPr>
      </w:pPr>
      <w:r w:rsidRPr="000848A5">
        <w:rPr>
          <w:color w:val="auto"/>
        </w:rPr>
        <w:t>Za osobe s teškoćama u govoru preporučuje se da u zalihi uz ostalo imaju papir i pribor za pisanje, kao oblik komunikacije ili pripremljene napisane instrukcije.</w:t>
      </w:r>
    </w:p>
    <w:p w14:paraId="6222E227" w14:textId="77777777" w:rsidR="000F6DD3" w:rsidRPr="000848A5" w:rsidRDefault="000F6DD3" w:rsidP="000F6DD3">
      <w:pPr>
        <w:rPr>
          <w:color w:val="auto"/>
        </w:rPr>
      </w:pPr>
      <w:r w:rsidRPr="000848A5">
        <w:rPr>
          <w:color w:val="auto"/>
        </w:rPr>
        <w:t>Kod osoba sa psihičkim teškoćama važno je između ostalim neophodnim stvarima imati pripremljene i lijekove.</w:t>
      </w:r>
    </w:p>
    <w:p w14:paraId="6F4ADD3D" w14:textId="77777777" w:rsidR="000F6DD3" w:rsidRPr="00D14364" w:rsidRDefault="000F6DD3" w:rsidP="000F6DD3">
      <w:pPr>
        <w:spacing w:before="0" w:after="0"/>
        <w:rPr>
          <w:color w:val="auto"/>
          <w:highlight w:val="yellow"/>
        </w:rPr>
      </w:pPr>
    </w:p>
    <w:p w14:paraId="26165CA8" w14:textId="77777777" w:rsidR="000F6DD3" w:rsidRPr="00DC555D" w:rsidRDefault="000F6DD3" w:rsidP="000F6DD3">
      <w:pPr>
        <w:rPr>
          <w:color w:val="54883D"/>
          <w:u w:val="single"/>
        </w:rPr>
      </w:pPr>
      <w:r w:rsidRPr="00DC555D">
        <w:rPr>
          <w:color w:val="54883D"/>
          <w:u w:val="single"/>
        </w:rPr>
        <w:t>Uzbunjivanje  i pružanje pomoći osoba s invaliditetom</w:t>
      </w:r>
    </w:p>
    <w:p w14:paraId="42ED574C" w14:textId="77777777" w:rsidR="000F6DD3" w:rsidRPr="00DC555D" w:rsidRDefault="000F6DD3" w:rsidP="000F6DD3">
      <w:pPr>
        <w:rPr>
          <w:color w:val="auto"/>
        </w:rPr>
      </w:pPr>
      <w:r w:rsidRPr="00DC555D">
        <w:rPr>
          <w:color w:val="auto"/>
        </w:rPr>
        <w:t xml:space="preserve">Sredstva javnog informiranja moraju obavijesti koje prenose prilagoditi svim vrstama invaliditeta. Preporučuje se da osobe s invaliditetom posjeduju dodatne uređaje upozorenja kako bi skrenuli pozornost na sebe u hitnim slučajevima. Mobiteli, vibracijske naprave i glasne zviždaljke su učinkoviti alati za sretanje pozornosti ili za kontaktiranje hitnog osoblja. </w:t>
      </w:r>
    </w:p>
    <w:p w14:paraId="263AD647" w14:textId="77777777" w:rsidR="000F6DD3" w:rsidRPr="00DC555D" w:rsidRDefault="000F6DD3" w:rsidP="000F6DD3">
      <w:pPr>
        <w:rPr>
          <w:color w:val="auto"/>
        </w:rPr>
      </w:pPr>
      <w:r w:rsidRPr="00DC555D">
        <w:rPr>
          <w:color w:val="auto"/>
        </w:rPr>
        <w:t xml:space="preserve">Kod pružanja pomoći osobi s invaliditetom treba biti svjestan svojih sposobnosti i mogućnosti za pružanje pomoći, kako se osobu s invaliditetom ne bi stavilo u još veći rizik (voditi računa o načinu nošenja, uspostavljanju komunikacije i sl.). </w:t>
      </w:r>
    </w:p>
    <w:p w14:paraId="3A3B2933" w14:textId="77777777" w:rsidR="000F6DD3" w:rsidRPr="00DC555D" w:rsidRDefault="000F6DD3" w:rsidP="000F6DD3">
      <w:pPr>
        <w:rPr>
          <w:color w:val="auto"/>
        </w:rPr>
      </w:pPr>
      <w:r w:rsidRPr="00DC555D">
        <w:rPr>
          <w:color w:val="auto"/>
        </w:rPr>
        <w:t>Prilikom objašnjavanja situacije te davanja upozorenja i uputa osobama svih vrsta invaliditeta potrebno je biti strpljiv i ne dopustiti ometanja prilikom prenošenja informacija, kako bi osoba s invaliditetom bila jasno upućena u situaciju/događaj. Nedostatne ili pogrešno prenesene ili pogrešno shvaćene informacije mogu biti pogubne za osobu s invaliditetom. Psima vodičima, rehabilitacijskim psima potrebno je pružiti pomoć u suradnji s korisnikom psa. Iako su prošli obuku, psi mogu biti dezorijentirani prilikom opasnosti. Dok je opasnost pod kontrolom, psa se NE SMIJE maziti, hraniti, igrati se njime, niti mu davati upute bez dopuštenja korisnika. Ako se radi o psu vodiču, a situacija nalaže  da pas ne bi trebao voditi korisnika, psu je potrebno ukloniti pojas, što bi trebao učiniti vlasnik psa, ako situacija dozvoljava.</w:t>
      </w:r>
    </w:p>
    <w:p w14:paraId="0AA86757" w14:textId="77777777" w:rsidR="000F6DD3" w:rsidRPr="00DC555D" w:rsidRDefault="000F6DD3" w:rsidP="000F6DD3">
      <w:pPr>
        <w:rPr>
          <w:color w:val="auto"/>
        </w:rPr>
      </w:pPr>
      <w:r w:rsidRPr="00DC555D">
        <w:rPr>
          <w:color w:val="auto"/>
        </w:rPr>
        <w:t>U slučaju da je potrebno evakuirati psa, a istodobno se pomaže korisniku, držati psa za povodac, a ne za pojas.</w:t>
      </w:r>
    </w:p>
    <w:p w14:paraId="799137F6" w14:textId="77777777" w:rsidR="000F6DD3" w:rsidRPr="00D14364" w:rsidRDefault="000F6DD3" w:rsidP="000F6DD3">
      <w:pPr>
        <w:spacing w:before="0" w:after="0"/>
        <w:rPr>
          <w:color w:val="auto"/>
          <w:highlight w:val="yellow"/>
        </w:rPr>
      </w:pPr>
    </w:p>
    <w:p w14:paraId="531CE3E2" w14:textId="77777777" w:rsidR="000F6DD3" w:rsidRPr="00DC555D" w:rsidRDefault="000F6DD3" w:rsidP="000F6DD3">
      <w:pPr>
        <w:rPr>
          <w:i/>
          <w:color w:val="54883D"/>
          <w:u w:val="single"/>
        </w:rPr>
      </w:pPr>
      <w:r w:rsidRPr="00DC555D">
        <w:rPr>
          <w:i/>
          <w:color w:val="54883D"/>
          <w:u w:val="single"/>
        </w:rPr>
        <w:t>Izrada evakuacijskog plana za osobu ograničene pokretljivosti</w:t>
      </w:r>
    </w:p>
    <w:p w14:paraId="165F3756" w14:textId="77777777" w:rsidR="000F6DD3" w:rsidRPr="00DC555D" w:rsidRDefault="000F6DD3" w:rsidP="000F6DD3">
      <w:pPr>
        <w:rPr>
          <w:color w:val="auto"/>
        </w:rPr>
      </w:pPr>
      <w:r w:rsidRPr="00DC555D">
        <w:rPr>
          <w:color w:val="auto"/>
        </w:rPr>
        <w:t>Aktivnosti koje su zahtjevne osobama ograničene pokretljivosti uključuju hodanje, kretanje po stepenicama, dugotrajno stajanje, plivanje, dohvaćanje stvari na standardnim visinama, fina motorika ruku, kretanje uskim prostorima te kretanje kroz neravne prostore.</w:t>
      </w:r>
    </w:p>
    <w:p w14:paraId="5DDA96BD" w14:textId="77777777" w:rsidR="000F6DD3" w:rsidRPr="00447DFF" w:rsidRDefault="000F6DD3" w:rsidP="000F6DD3">
      <w:pPr>
        <w:rPr>
          <w:color w:val="auto"/>
        </w:rPr>
      </w:pPr>
      <w:r w:rsidRPr="00447DFF">
        <w:rPr>
          <w:color w:val="auto"/>
        </w:rPr>
        <w:lastRenderedPageBreak/>
        <w:t xml:space="preserve">Osobe ograničene pokretljivosti mogu čuti standardni alarm i glasovne objave putem javnih sustava informiranja, te mogu vidjeti aktivirane vizualne uređaje uzbunjivanja koji upozoravaju na opasnost i potrebu za evakuacijom. Osobe ograničene mobilnosti najčešće ovise o pomoći drugih u kretanju prema sigurnoj zoni ili izlazu. Veoma je bitno, osobu ograničene pokretljivosti upoznati o postojanju pristupačnog puta iz građevine u kojoj se nalazi. U slučaju da ne postoji pristupačan i siguran put kretanja, tada je potrebno isplanirati alternativni put.  Prilikom kretanja evakuacijskim putem osoba ograničene pokretljivosti se može koristiti rampom ili stepenicama, a može se koristiti i dizalo, osim ako njegova upotreba nije zabranjena zbog određene opasnosti (požar, potres). Ako je potrebno, osobu ograničene pokretljivosti uz pomoć pomagača, može se pokrenuti tehnikom nošenja, koja treba biti prilagođena svakoj osobi.  Potrebno je koristiti pravilne tehnike podizanja (savijanje koljena, održavanje ravnih leđa, držanje osobe blisko prije podizanja i korištenje mišića nogu za dizanje) kako bi se izbjegle ozljede pomagača.  Evakuacijska stolica je univerzalno evakuacijsko rješenje za siguran silazak stubištem u hitnim situacijama. </w:t>
      </w:r>
    </w:p>
    <w:p w14:paraId="25D5A8DA" w14:textId="77777777" w:rsidR="000F6DD3" w:rsidRPr="00447DFF" w:rsidRDefault="000F6DD3" w:rsidP="000F6DD3">
      <w:pPr>
        <w:rPr>
          <w:color w:val="auto"/>
        </w:rPr>
      </w:pPr>
      <w:r w:rsidRPr="00447DFF">
        <w:rPr>
          <w:color w:val="auto"/>
        </w:rPr>
        <w:t xml:space="preserve">Korištenje stepenica za osobe ograničene pokretljivosti ovisi o vrsti i razini oštećenja koje posjeduju. Neke osobe se mogu kretati stepenicama, ali imaju poteškoća u korištenju brave ili kvake zbog oštećenja ruke ili šake. U evakuacijski plan je potrebno uključiti minimalno dvoji osobe koje su voljne pružiti pomoć osobi ograničene pokretljivosti. Može se dogoditi da osoba koja je zadužena za pomoć nije prisutna zbog bolesti, godišnjeg odmora ili terenskog rada te je iz tog razloga potrebno uključiti više osoba. </w:t>
      </w:r>
    </w:p>
    <w:p w14:paraId="10BB8505" w14:textId="77777777" w:rsidR="000F6DD3" w:rsidRPr="00D14364" w:rsidRDefault="000F6DD3" w:rsidP="000F6DD3">
      <w:pPr>
        <w:spacing w:before="0" w:after="0"/>
        <w:rPr>
          <w:color w:val="auto"/>
          <w:highlight w:val="yellow"/>
        </w:rPr>
      </w:pPr>
    </w:p>
    <w:p w14:paraId="04EAD1C8" w14:textId="77777777" w:rsidR="000F6DD3" w:rsidRPr="00447DFF" w:rsidRDefault="000F6DD3" w:rsidP="000F6DD3">
      <w:pPr>
        <w:rPr>
          <w:color w:val="54883D"/>
          <w:u w:val="single"/>
        </w:rPr>
      </w:pPr>
      <w:r w:rsidRPr="00447DFF">
        <w:rPr>
          <w:color w:val="54883D"/>
          <w:u w:val="single"/>
        </w:rPr>
        <w:t>Izrada evakuacijskog plana za slijepe i slabovidne osobe</w:t>
      </w:r>
    </w:p>
    <w:p w14:paraId="3F7EABA4" w14:textId="77777777" w:rsidR="000F6DD3" w:rsidRPr="00447DFF" w:rsidRDefault="000F6DD3" w:rsidP="000F6DD3">
      <w:pPr>
        <w:rPr>
          <w:color w:val="auto"/>
        </w:rPr>
      </w:pPr>
      <w:r w:rsidRPr="00447DFF">
        <w:rPr>
          <w:color w:val="auto"/>
        </w:rPr>
        <w:t xml:space="preserve">Mnoge slijepe osobe se oslanjaju na osjet dodira i sluha kako bi percipirali svoje okruženje. Prilikom kretanja, osobe s vidnim oštećenjima, često se koriste štapom ili imaju psa vodiča. </w:t>
      </w:r>
    </w:p>
    <w:p w14:paraId="798B7F14" w14:textId="77777777" w:rsidR="000F6DD3" w:rsidRPr="00447DFF" w:rsidRDefault="000F6DD3" w:rsidP="000F6DD3">
      <w:pPr>
        <w:rPr>
          <w:color w:val="auto"/>
        </w:rPr>
      </w:pPr>
      <w:r w:rsidRPr="00447DFF">
        <w:rPr>
          <w:color w:val="auto"/>
        </w:rPr>
        <w:t xml:space="preserve">Slijepe i slabovidne osobe mogu čuti standardni protupožarni alarm u objektu i glasovne objave putem javnih sustava informiranja koji upozoravaju na opasnost i potrebu za evakuacijom. </w:t>
      </w:r>
    </w:p>
    <w:p w14:paraId="77970D8F" w14:textId="77777777" w:rsidR="000F6DD3" w:rsidRPr="00447DFF" w:rsidRDefault="000F6DD3" w:rsidP="000F6DD3">
      <w:pPr>
        <w:rPr>
          <w:color w:val="auto"/>
        </w:rPr>
      </w:pPr>
      <w:r w:rsidRPr="00447DFF">
        <w:rPr>
          <w:color w:val="auto"/>
        </w:rPr>
        <w:t xml:space="preserve">Kako bi evakuacijski put bio pristupačan slijepim i slabovidnim osobama, kretanje mora biti nesmetano bez pomoći drugih prema izlazu ili sigurnoj zoni (skloništu, mjestu evakuacije). Osoba s oštećenjem vida mora biti upoznata s putom kretanja kao i alternativnim putem. </w:t>
      </w:r>
    </w:p>
    <w:p w14:paraId="78F02B58" w14:textId="77777777" w:rsidR="000F6DD3" w:rsidRPr="00447DFF" w:rsidRDefault="000F6DD3" w:rsidP="000F6DD3">
      <w:pPr>
        <w:rPr>
          <w:color w:val="auto"/>
        </w:rPr>
      </w:pPr>
      <w:r w:rsidRPr="00447DFF">
        <w:rPr>
          <w:color w:val="auto"/>
        </w:rPr>
        <w:t>Osoba s oštećenjem vida ne može pročitati standardne upute o evakuaciji. Oznake za izlaz moraju sadržavati taktilne oznake i biti prikladno postavljene kako bi slijepoj i slabovidnoj osobi bile dostupne iz svih smjerova. Preporučuje se da se slijepa i slabovidna osoba provede kroz pristupačan kao i alternativni put kretanja. Planovi objekata moraju biti izvedeni u različitim formatima poput visokog kontrasta, te moraju biti dostupni svim osobama s invaliditetom koje ulaze u objekt (označiti s Brailleovim pismom ili taktilnim znakovima na ulazu u objekt). Osobe zadužene za sigurnost objekta trebaju biti educirane i u mogućnosti usmjeravati slijepe i slabovidne osobe prema pristupačnom evakuacijskom putu.</w:t>
      </w:r>
    </w:p>
    <w:p w14:paraId="30BBCDAC" w14:textId="77777777" w:rsidR="000F6DD3" w:rsidRPr="00447DFF" w:rsidRDefault="000F6DD3" w:rsidP="000F6DD3">
      <w:pPr>
        <w:rPr>
          <w:color w:val="auto"/>
        </w:rPr>
      </w:pPr>
      <w:r w:rsidRPr="00447DFF">
        <w:rPr>
          <w:color w:val="auto"/>
        </w:rPr>
        <w:t xml:space="preserve">U evakuacijski plan je potrebno uključiti minimalno dvoji osobe koje su voljne pružiti pomoć slijepoj i slabovidnoj osobi. Može se dogoditi da osoba koja je zadužena za pomoć nije prisutna zbog bolesti, godišnjeg odmora ili terenskog rada te je iz tog razloga potrebno uključiti više osoba. Ako slijepa ili slabovidna osoba može hodati stepenicama, ali teže koristi kvake i brave potrebno je da ta osoba zatraži pomoć od drugih prisutnih u zgradi dok ne dođu pripadnici hitnih intervencijskih službi. </w:t>
      </w:r>
    </w:p>
    <w:p w14:paraId="2FCE1F52" w14:textId="77777777" w:rsidR="000F6DD3" w:rsidRPr="000743DC" w:rsidRDefault="000F6DD3" w:rsidP="000F6DD3">
      <w:pPr>
        <w:rPr>
          <w:color w:val="auto"/>
        </w:rPr>
      </w:pPr>
      <w:r w:rsidRPr="000743DC">
        <w:rPr>
          <w:color w:val="auto"/>
        </w:rPr>
        <w:lastRenderedPageBreak/>
        <w:t>Kada se pristupa slijepoj i slabovidnoj osobi potrebno je najaviti se i predstaviti kako bi osoba znala tko joj pristupa. Tijekom evakuacije komunicirati tako da se opisuju fizičke barijere u prostoru te daju smjernice za kretanje.</w:t>
      </w:r>
    </w:p>
    <w:p w14:paraId="11944C7B" w14:textId="77777777" w:rsidR="000F6DD3" w:rsidRPr="000743DC" w:rsidRDefault="000F6DD3" w:rsidP="000F6DD3">
      <w:pPr>
        <w:rPr>
          <w:color w:val="auto"/>
        </w:rPr>
      </w:pPr>
      <w:r w:rsidRPr="000743DC">
        <w:rPr>
          <w:color w:val="auto"/>
        </w:rPr>
        <w:t>U slučaju da slijepa i slabovidna osoba ima psa vodiča, važno je da se psa ne ometa u radu, te da ga se ne hrani dok to sam korisnik psa ne zatraži.</w:t>
      </w:r>
    </w:p>
    <w:p w14:paraId="0146CD4D" w14:textId="77777777" w:rsidR="000F6DD3" w:rsidRPr="00D14364" w:rsidRDefault="000F6DD3" w:rsidP="000F6DD3">
      <w:pPr>
        <w:spacing w:before="0" w:after="0"/>
        <w:rPr>
          <w:color w:val="auto"/>
          <w:highlight w:val="yellow"/>
        </w:rPr>
      </w:pPr>
    </w:p>
    <w:p w14:paraId="143EA272" w14:textId="77777777" w:rsidR="000F6DD3" w:rsidRPr="002412A5" w:rsidRDefault="000F6DD3" w:rsidP="000F6DD3">
      <w:pPr>
        <w:rPr>
          <w:color w:val="54883D"/>
          <w:u w:val="single"/>
        </w:rPr>
      </w:pPr>
      <w:r w:rsidRPr="002412A5">
        <w:rPr>
          <w:color w:val="54883D"/>
          <w:u w:val="single"/>
        </w:rPr>
        <w:t>Izrada evakuacijskog plana za osobe s teškoćama govora</w:t>
      </w:r>
    </w:p>
    <w:p w14:paraId="41EAADFB" w14:textId="77777777" w:rsidR="000F6DD3" w:rsidRPr="002412A5" w:rsidRDefault="000F6DD3" w:rsidP="000F6DD3">
      <w:pPr>
        <w:rPr>
          <w:color w:val="auto"/>
        </w:rPr>
      </w:pPr>
      <w:r w:rsidRPr="002412A5">
        <w:rPr>
          <w:color w:val="auto"/>
        </w:rPr>
        <w:t>Osobe s teškoćama u govoru mogu čuti standardni protupožarni alarm u objektu i glasovne objave putem javnih sustava informiranja koji upozoravaju na opasnost i potrebu za evakuacijom. Osoba s teškoćama u govoru može koristiti bilo koja standardna sredstva izlaska iz objekta. U pravilu, osobama s teškoćama u govoru pomoć nije potrebna. Kod pružanja pomoći potrebno je održavati kontakt očima kako bi se dobila povratna informacija o razumijevanju uputa ili koristiti papir i olovku za jasniju komunikaciju.</w:t>
      </w:r>
    </w:p>
    <w:p w14:paraId="63214EDC" w14:textId="77777777" w:rsidR="000F6DD3" w:rsidRPr="002412A5" w:rsidRDefault="000F6DD3" w:rsidP="000F6DD3">
      <w:pPr>
        <w:rPr>
          <w:color w:val="54883D"/>
          <w:u w:val="single"/>
        </w:rPr>
      </w:pPr>
    </w:p>
    <w:p w14:paraId="0FDB39D2" w14:textId="77777777" w:rsidR="000F6DD3" w:rsidRPr="002412A5" w:rsidRDefault="000F6DD3" w:rsidP="000F6DD3">
      <w:pPr>
        <w:rPr>
          <w:color w:val="54883D"/>
          <w:u w:val="single"/>
        </w:rPr>
      </w:pPr>
      <w:r w:rsidRPr="002412A5">
        <w:rPr>
          <w:color w:val="54883D"/>
          <w:u w:val="single"/>
        </w:rPr>
        <w:t>Izrada evakuacijskog plana za gluhe i nagluhe osobe</w:t>
      </w:r>
    </w:p>
    <w:p w14:paraId="6845F658" w14:textId="77777777" w:rsidR="000F6DD3" w:rsidRPr="002412A5" w:rsidRDefault="000F6DD3" w:rsidP="000F6DD3">
      <w:pPr>
        <w:rPr>
          <w:color w:val="auto"/>
        </w:rPr>
      </w:pPr>
      <w:r w:rsidRPr="002412A5">
        <w:rPr>
          <w:color w:val="auto"/>
        </w:rPr>
        <w:t xml:space="preserve">Gluhe i nagluhe osobe ne mogu čuti alarme i zvučne upute o opasnosti i potrebi evakuacije. Vizualna upozorenja koja prate zvučna su rijetka, ali ni ona ne mogu gluhoj i/ili nagluhoj osobi dati informacije o kojoj vrsti opasnosti se radi  ili na koji način je potrebno napustiti objekt u kojem se nalazi. Svaki dodatan način obavještavanja osoba s oštećenjem sluha je veoma bitan (e-mail obavijest, vibracijski dojavljivač, tekst na ekranu na kojem se emitiraju oglasne ili propagandne poruke, paljenje i gašenje svijetla). U ovom slučaju, prepoznata je važnost  razvijanja uspostave baze podataka gluhih i nagluhih osoba kako bi se upozorenje o opasnosti moglo slati na mobitel putem poruke. </w:t>
      </w:r>
    </w:p>
    <w:p w14:paraId="5F086BA1" w14:textId="77777777" w:rsidR="000F6DD3" w:rsidRPr="002412A5" w:rsidRDefault="000F6DD3" w:rsidP="000F6DD3">
      <w:pPr>
        <w:rPr>
          <w:color w:val="auto"/>
        </w:rPr>
      </w:pPr>
      <w:r w:rsidRPr="002412A5">
        <w:rPr>
          <w:color w:val="auto"/>
        </w:rPr>
        <w:t xml:space="preserve">Ako osobe ne razumiju znakove upozorenja, potrebno im je objasniti što se događa znakovima ili pisanom bilješkom. </w:t>
      </w:r>
    </w:p>
    <w:p w14:paraId="6115DB46" w14:textId="77777777" w:rsidR="000F6DD3" w:rsidRPr="002412A5" w:rsidRDefault="000F6DD3" w:rsidP="000F6DD3">
      <w:pPr>
        <w:rPr>
          <w:color w:val="auto"/>
        </w:rPr>
      </w:pPr>
      <w:r w:rsidRPr="002412A5">
        <w:rPr>
          <w:color w:val="auto"/>
        </w:rPr>
        <w:t>Osobe s oštećenjem sluha mogu čitati i pratiti znakove za izlaz, stoga je potrebno da tekstovi budu jasno vidljivi. U slučaju tekstualnog prikaza na ekranu potrebno je isto prevoditi putem znakovnog jezika.</w:t>
      </w:r>
    </w:p>
    <w:p w14:paraId="1E89F9D4" w14:textId="77777777" w:rsidR="000F6DD3" w:rsidRPr="00D14364" w:rsidRDefault="000F6DD3" w:rsidP="000F6DD3">
      <w:pPr>
        <w:spacing w:before="0" w:after="0"/>
        <w:rPr>
          <w:color w:val="auto"/>
          <w:highlight w:val="yellow"/>
        </w:rPr>
      </w:pPr>
    </w:p>
    <w:p w14:paraId="2E41F4FC" w14:textId="77777777" w:rsidR="000F6DD3" w:rsidRPr="002412A5" w:rsidRDefault="000F6DD3" w:rsidP="000F6DD3">
      <w:pPr>
        <w:rPr>
          <w:color w:val="54883D"/>
          <w:u w:val="single"/>
        </w:rPr>
      </w:pPr>
      <w:r w:rsidRPr="002412A5">
        <w:rPr>
          <w:color w:val="54883D"/>
          <w:u w:val="single"/>
        </w:rPr>
        <w:t>Izrada evakuacijskog plana za osobe s intelektualnim i mentalnim teškoćama</w:t>
      </w:r>
    </w:p>
    <w:p w14:paraId="33603F84" w14:textId="77777777" w:rsidR="000F6DD3" w:rsidRPr="002412A5" w:rsidRDefault="000F6DD3" w:rsidP="000F6DD3">
      <w:pPr>
        <w:rPr>
          <w:color w:val="auto"/>
        </w:rPr>
      </w:pPr>
      <w:r w:rsidRPr="002412A5">
        <w:rPr>
          <w:color w:val="auto"/>
        </w:rPr>
        <w:t>Mentalne i intelektualne teškoće onemogućuju osobi adekvatno procesuiranje i/ili razumijevanje informacija, teško shvaćaju što se događa prilikom evakuacije ili nemaju istu percepciju opasnosti.</w:t>
      </w:r>
    </w:p>
    <w:p w14:paraId="0E7167E0" w14:textId="77777777" w:rsidR="000F6DD3" w:rsidRPr="002412A5" w:rsidRDefault="000F6DD3" w:rsidP="000F6DD3">
      <w:pPr>
        <w:rPr>
          <w:color w:val="auto"/>
        </w:rPr>
      </w:pPr>
      <w:r w:rsidRPr="002412A5">
        <w:rPr>
          <w:color w:val="auto"/>
        </w:rPr>
        <w:t xml:space="preserve">Bez obzira na činjenicu da osobe s intelektualnim oštećenjem mogu percipirati alarme i znakove upozorenja, potrebno ih je upoznati na značenje te svrhom alarma i znakova.  Osobe s intelektualnim teškoćama potrebno je unaprijed upoznati s mogućim opasnostima, načinima zaštite i spašavanja te periodično vježbati evakuaciju.  Utvrditi da li osoba s intelektualnim teškoćama razumije informacije koje prima i da zna postupati sukladno s njima. Prilikom davanja uputa osobama s mentalnim i intelektualnim teškoćama uzeti u obzir da te osobe mogu biti dezorijentirane, da ne razumiju stanje opasnosti, te da mogu imati snažne </w:t>
      </w:r>
      <w:r w:rsidRPr="002412A5">
        <w:rPr>
          <w:color w:val="auto"/>
        </w:rPr>
        <w:lastRenderedPageBreak/>
        <w:t>emocionalne reakcije i/ili se ponašati nasilno. Potrebno je davati upute korak po korak, uz strpljenje, a po potrebi ponoviti i više puta.</w:t>
      </w:r>
    </w:p>
    <w:p w14:paraId="2FAAA357" w14:textId="77777777" w:rsidR="000F6DD3" w:rsidRPr="002412A5" w:rsidRDefault="000F6DD3" w:rsidP="000F6DD3">
      <w:pPr>
        <w:rPr>
          <w:color w:val="auto"/>
        </w:rPr>
      </w:pPr>
      <w:r w:rsidRPr="002412A5">
        <w:rPr>
          <w:color w:val="auto"/>
        </w:rPr>
        <w:t>Kod izrade evakuacijskog plana potrebno je razlikovati stupnjeve intelektualnih teškoća: kod lakših intelektualnih teškoća naglasak staviti na edukaciju i osposobljavanje osoba s intelektualnim teškoćama, a kod težih intelektualnih teškoća naglasak staviti na informiranje, edukaciju i osposobljavanje osoba koje okružuju osobe s intelektualnim teškoćama. Evakuacijski plan treba uključiti i osobu koja će u slučaju opasnosti pomoći osobi s mentalnim ili intelektualnim teškoćama u snalaženju tijekom postupka spašavanja. Pomagači mogu biti osobe u stalnom okruženju ( obitelj, posao, škola, susjedstvo).</w:t>
      </w:r>
    </w:p>
    <w:p w14:paraId="40490577" w14:textId="77777777" w:rsidR="000F6DD3" w:rsidRPr="00D14364" w:rsidRDefault="000F6DD3" w:rsidP="000F6DD3">
      <w:pPr>
        <w:spacing w:before="0" w:after="0"/>
        <w:rPr>
          <w:color w:val="auto"/>
          <w:highlight w:val="yellow"/>
        </w:rPr>
      </w:pPr>
    </w:p>
    <w:p w14:paraId="4C637D4C" w14:textId="77777777" w:rsidR="000F6DD3" w:rsidRPr="004469F2" w:rsidRDefault="000F6DD3" w:rsidP="000F6DD3">
      <w:pPr>
        <w:rPr>
          <w:color w:val="54883D"/>
          <w:u w:val="single"/>
        </w:rPr>
      </w:pPr>
      <w:r w:rsidRPr="004469F2">
        <w:rPr>
          <w:color w:val="54883D"/>
          <w:u w:val="single"/>
        </w:rPr>
        <w:t>Smjernice za pomoć osobama s invaliditetom u rizičnim i kriznim situacijama</w:t>
      </w:r>
    </w:p>
    <w:tbl>
      <w:tblPr>
        <w:tblStyle w:val="TableGrid"/>
        <w:tblW w:w="5317" w:type="pct"/>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594"/>
        <w:gridCol w:w="2664"/>
        <w:gridCol w:w="5376"/>
      </w:tblGrid>
      <w:tr w:rsidR="000F6DD3" w:rsidRPr="004469F2" w14:paraId="4C17FABD" w14:textId="77777777" w:rsidTr="00E32EF5">
        <w:trPr>
          <w:trHeight w:val="373"/>
        </w:trPr>
        <w:tc>
          <w:tcPr>
            <w:tcW w:w="827" w:type="pct"/>
            <w:shd w:val="clear" w:color="auto" w:fill="D6E3BC" w:themeFill="accent3" w:themeFillTint="66"/>
            <w:vAlign w:val="center"/>
          </w:tcPr>
          <w:p w14:paraId="1FCAA900" w14:textId="77777777" w:rsidR="000F6DD3" w:rsidRPr="004469F2" w:rsidRDefault="000F6DD3" w:rsidP="00E32EF5">
            <w:pPr>
              <w:spacing w:before="0" w:after="0"/>
              <w:jc w:val="center"/>
              <w:rPr>
                <w:b/>
                <w:color w:val="auto"/>
                <w:sz w:val="20"/>
                <w:szCs w:val="20"/>
              </w:rPr>
            </w:pPr>
            <w:r w:rsidRPr="004469F2">
              <w:rPr>
                <w:b/>
                <w:color w:val="auto"/>
                <w:sz w:val="20"/>
                <w:szCs w:val="20"/>
              </w:rPr>
              <w:t>VRSTA INVALIDITETA</w:t>
            </w:r>
          </w:p>
        </w:tc>
        <w:tc>
          <w:tcPr>
            <w:tcW w:w="1383" w:type="pct"/>
            <w:shd w:val="clear" w:color="auto" w:fill="D6E3BC" w:themeFill="accent3" w:themeFillTint="66"/>
            <w:vAlign w:val="center"/>
          </w:tcPr>
          <w:p w14:paraId="3CC2170D" w14:textId="77777777" w:rsidR="000F6DD3" w:rsidRPr="004469F2" w:rsidRDefault="000F6DD3" w:rsidP="00E32EF5">
            <w:pPr>
              <w:spacing w:before="0" w:after="0"/>
              <w:jc w:val="center"/>
              <w:rPr>
                <w:b/>
                <w:color w:val="auto"/>
                <w:sz w:val="20"/>
                <w:szCs w:val="20"/>
              </w:rPr>
            </w:pPr>
            <w:r w:rsidRPr="004469F2">
              <w:rPr>
                <w:b/>
                <w:color w:val="auto"/>
                <w:sz w:val="20"/>
                <w:szCs w:val="20"/>
              </w:rPr>
              <w:t>RIZIK/PROBLEM</w:t>
            </w:r>
          </w:p>
        </w:tc>
        <w:tc>
          <w:tcPr>
            <w:tcW w:w="2790" w:type="pct"/>
            <w:shd w:val="clear" w:color="auto" w:fill="D6E3BC" w:themeFill="accent3" w:themeFillTint="66"/>
            <w:vAlign w:val="center"/>
          </w:tcPr>
          <w:p w14:paraId="7CFB3472" w14:textId="77777777" w:rsidR="000F6DD3" w:rsidRPr="004469F2" w:rsidRDefault="000F6DD3" w:rsidP="00E32EF5">
            <w:pPr>
              <w:spacing w:before="0" w:after="0"/>
              <w:jc w:val="center"/>
              <w:rPr>
                <w:b/>
                <w:color w:val="auto"/>
                <w:sz w:val="20"/>
                <w:szCs w:val="20"/>
              </w:rPr>
            </w:pPr>
            <w:r w:rsidRPr="004469F2">
              <w:rPr>
                <w:b/>
                <w:color w:val="auto"/>
                <w:sz w:val="20"/>
                <w:szCs w:val="20"/>
              </w:rPr>
              <w:t>SAVJET KAKO POMOĆI</w:t>
            </w:r>
          </w:p>
        </w:tc>
      </w:tr>
      <w:tr w:rsidR="000F6DD3" w:rsidRPr="004469F2" w14:paraId="77040BAB" w14:textId="77777777" w:rsidTr="00E32EF5">
        <w:trPr>
          <w:trHeight w:val="290"/>
        </w:trPr>
        <w:tc>
          <w:tcPr>
            <w:tcW w:w="827" w:type="pct"/>
            <w:vAlign w:val="center"/>
          </w:tcPr>
          <w:p w14:paraId="4EFB1248" w14:textId="77777777" w:rsidR="000F6DD3" w:rsidRPr="004469F2" w:rsidRDefault="000F6DD3" w:rsidP="00E32EF5">
            <w:pPr>
              <w:spacing w:before="0" w:after="0"/>
              <w:jc w:val="center"/>
              <w:rPr>
                <w:b/>
                <w:color w:val="auto"/>
                <w:sz w:val="20"/>
                <w:szCs w:val="20"/>
              </w:rPr>
            </w:pPr>
            <w:r w:rsidRPr="004469F2">
              <w:rPr>
                <w:b/>
                <w:color w:val="auto"/>
                <w:sz w:val="20"/>
                <w:szCs w:val="20"/>
              </w:rPr>
              <w:t>Osobe u invalidskim kolicima</w:t>
            </w:r>
          </w:p>
        </w:tc>
        <w:tc>
          <w:tcPr>
            <w:tcW w:w="1383" w:type="pct"/>
            <w:vAlign w:val="center"/>
          </w:tcPr>
          <w:p w14:paraId="10F92408" w14:textId="77777777" w:rsidR="000F6DD3" w:rsidRPr="004469F2" w:rsidRDefault="000F6DD3" w:rsidP="00E32EF5">
            <w:pPr>
              <w:rPr>
                <w:color w:val="auto"/>
                <w:sz w:val="20"/>
                <w:szCs w:val="20"/>
              </w:rPr>
            </w:pPr>
            <w:r w:rsidRPr="004469F2">
              <w:rPr>
                <w:color w:val="auto"/>
                <w:sz w:val="20"/>
                <w:szCs w:val="20"/>
              </w:rPr>
              <w:t>Osobe smanjene i otežane pokretljivosti trebaju posebnu pomoć da bi dospjele u sklonište.</w:t>
            </w:r>
          </w:p>
        </w:tc>
        <w:tc>
          <w:tcPr>
            <w:tcW w:w="2790" w:type="pct"/>
            <w:vAlign w:val="center"/>
          </w:tcPr>
          <w:p w14:paraId="40E81282" w14:textId="77777777" w:rsidR="000F6DD3" w:rsidRPr="004469F2" w:rsidRDefault="000F6DD3" w:rsidP="00E32EF5">
            <w:pPr>
              <w:spacing w:before="0" w:after="0"/>
              <w:rPr>
                <w:color w:val="auto"/>
                <w:sz w:val="20"/>
                <w:szCs w:val="20"/>
              </w:rPr>
            </w:pPr>
            <w:r w:rsidRPr="004469F2">
              <w:rPr>
                <w:color w:val="auto"/>
                <w:sz w:val="20"/>
                <w:szCs w:val="20"/>
              </w:rPr>
              <w:t>- prilikom davanja uputa osobi u invalidskim kolicima razmisliti o udaljenosti, vremenskim uvjetima i fizičkim preprekama kao što su stepenice, vrata…</w:t>
            </w:r>
          </w:p>
          <w:p w14:paraId="221AE9A2" w14:textId="77777777" w:rsidR="000F6DD3" w:rsidRPr="004469F2" w:rsidRDefault="000F6DD3" w:rsidP="00E32EF5">
            <w:pPr>
              <w:spacing w:before="0" w:after="0"/>
              <w:rPr>
                <w:color w:val="auto"/>
                <w:sz w:val="20"/>
                <w:szCs w:val="20"/>
              </w:rPr>
            </w:pPr>
            <w:r w:rsidRPr="004469F2">
              <w:rPr>
                <w:color w:val="auto"/>
                <w:sz w:val="20"/>
                <w:szCs w:val="20"/>
              </w:rPr>
              <w:t>- opustite se i neka razgovor krene svojim prirodnim tokom,</w:t>
            </w:r>
          </w:p>
          <w:p w14:paraId="7D81AE9C" w14:textId="77777777" w:rsidR="000F6DD3" w:rsidRPr="004469F2" w:rsidRDefault="000F6DD3" w:rsidP="00E32EF5">
            <w:pPr>
              <w:spacing w:before="0" w:after="0"/>
              <w:rPr>
                <w:color w:val="auto"/>
                <w:sz w:val="20"/>
                <w:szCs w:val="20"/>
              </w:rPr>
            </w:pPr>
            <w:r w:rsidRPr="004469F2">
              <w:rPr>
                <w:color w:val="auto"/>
                <w:sz w:val="20"/>
                <w:szCs w:val="20"/>
              </w:rPr>
              <w:t>- prilikom obraćanja osobi u invalidskim kolicima, ne naslanjati se na invalidska kolica, osim uz dopuštenje; invalidska kolica su dio osobnog prostora,</w:t>
            </w:r>
          </w:p>
          <w:p w14:paraId="731490CD" w14:textId="77777777" w:rsidR="000F6DD3" w:rsidRPr="004469F2" w:rsidRDefault="000F6DD3" w:rsidP="00E32EF5">
            <w:pPr>
              <w:spacing w:before="0" w:after="0"/>
              <w:rPr>
                <w:color w:val="auto"/>
                <w:sz w:val="20"/>
                <w:szCs w:val="20"/>
              </w:rPr>
            </w:pPr>
            <w:r w:rsidRPr="004469F2">
              <w:rPr>
                <w:color w:val="auto"/>
                <w:sz w:val="20"/>
                <w:szCs w:val="20"/>
              </w:rPr>
              <w:t>- gledati i govoriti izravno osobi u invalidskim kolicima, a ne preko treće osobe.</w:t>
            </w:r>
          </w:p>
        </w:tc>
      </w:tr>
      <w:tr w:rsidR="000F6DD3" w:rsidRPr="004469F2" w14:paraId="6956186F" w14:textId="77777777" w:rsidTr="00E32EF5">
        <w:trPr>
          <w:trHeight w:val="373"/>
        </w:trPr>
        <w:tc>
          <w:tcPr>
            <w:tcW w:w="827" w:type="pct"/>
            <w:vAlign w:val="center"/>
          </w:tcPr>
          <w:p w14:paraId="7140A16B" w14:textId="77777777" w:rsidR="000F6DD3" w:rsidRPr="004469F2" w:rsidRDefault="000F6DD3" w:rsidP="00E32EF5">
            <w:pPr>
              <w:jc w:val="center"/>
              <w:rPr>
                <w:b/>
                <w:color w:val="auto"/>
                <w:sz w:val="20"/>
                <w:szCs w:val="20"/>
              </w:rPr>
            </w:pPr>
            <w:r w:rsidRPr="004469F2">
              <w:rPr>
                <w:b/>
                <w:color w:val="auto"/>
                <w:sz w:val="20"/>
                <w:szCs w:val="20"/>
              </w:rPr>
              <w:t>Nagluhe i gluhe osobe</w:t>
            </w:r>
          </w:p>
        </w:tc>
        <w:tc>
          <w:tcPr>
            <w:tcW w:w="1383" w:type="pct"/>
            <w:vAlign w:val="center"/>
          </w:tcPr>
          <w:p w14:paraId="577D8147" w14:textId="77777777" w:rsidR="000F6DD3" w:rsidRPr="004469F2" w:rsidRDefault="000F6DD3" w:rsidP="00E32EF5">
            <w:pPr>
              <w:rPr>
                <w:color w:val="auto"/>
                <w:sz w:val="20"/>
                <w:szCs w:val="20"/>
              </w:rPr>
            </w:pPr>
            <w:r w:rsidRPr="004469F2">
              <w:rPr>
                <w:color w:val="auto"/>
                <w:sz w:val="20"/>
                <w:szCs w:val="20"/>
              </w:rPr>
              <w:t>Nagluhe i gluhe osobe zahtijevaju posebne načine primanja upozorenja i obavijesti.</w:t>
            </w:r>
          </w:p>
        </w:tc>
        <w:tc>
          <w:tcPr>
            <w:tcW w:w="2790" w:type="pct"/>
            <w:vAlign w:val="center"/>
          </w:tcPr>
          <w:p w14:paraId="04D560EE" w14:textId="77777777" w:rsidR="000F6DD3" w:rsidRPr="004469F2" w:rsidRDefault="000F6DD3" w:rsidP="00E32EF5">
            <w:pPr>
              <w:spacing w:before="0" w:after="0"/>
              <w:rPr>
                <w:color w:val="auto"/>
                <w:sz w:val="20"/>
                <w:szCs w:val="20"/>
              </w:rPr>
            </w:pPr>
            <w:r w:rsidRPr="004469F2">
              <w:rPr>
                <w:color w:val="auto"/>
                <w:sz w:val="20"/>
                <w:szCs w:val="20"/>
              </w:rPr>
              <w:t>- ponavljajući više puta upaliti/ugasiti svjetla pri ulasku u prostoriju kako bi se dobila pozornost osobe,</w:t>
            </w:r>
          </w:p>
          <w:p w14:paraId="08F43FAA" w14:textId="77777777" w:rsidR="000F6DD3" w:rsidRPr="004469F2" w:rsidRDefault="000F6DD3" w:rsidP="00E32EF5">
            <w:pPr>
              <w:spacing w:before="0" w:after="0"/>
              <w:rPr>
                <w:color w:val="auto"/>
                <w:sz w:val="20"/>
                <w:szCs w:val="20"/>
              </w:rPr>
            </w:pPr>
            <w:r w:rsidRPr="004469F2">
              <w:rPr>
                <w:color w:val="auto"/>
                <w:sz w:val="20"/>
                <w:szCs w:val="20"/>
              </w:rPr>
              <w:t>- osobe oštećenog sluha imaju potrebu za komunikacijom lice u lice,</w:t>
            </w:r>
          </w:p>
          <w:p w14:paraId="1D3B0EE3" w14:textId="77777777" w:rsidR="000F6DD3" w:rsidRPr="004469F2" w:rsidRDefault="000F6DD3" w:rsidP="00E32EF5">
            <w:pPr>
              <w:spacing w:before="0" w:after="0"/>
              <w:rPr>
                <w:color w:val="auto"/>
                <w:sz w:val="20"/>
                <w:szCs w:val="20"/>
              </w:rPr>
            </w:pPr>
            <w:r w:rsidRPr="004469F2">
              <w:rPr>
                <w:color w:val="auto"/>
                <w:sz w:val="20"/>
                <w:szCs w:val="20"/>
              </w:rPr>
              <w:t>- uspostaviti izravan kontakt očima s pojedincem,</w:t>
            </w:r>
          </w:p>
          <w:p w14:paraId="7DB6E1CB" w14:textId="77777777" w:rsidR="000F6DD3" w:rsidRPr="004469F2" w:rsidRDefault="000F6DD3" w:rsidP="00E32EF5">
            <w:pPr>
              <w:spacing w:before="0" w:after="0"/>
              <w:rPr>
                <w:color w:val="auto"/>
                <w:sz w:val="20"/>
                <w:szCs w:val="20"/>
              </w:rPr>
            </w:pPr>
            <w:r w:rsidRPr="004469F2">
              <w:rPr>
                <w:color w:val="auto"/>
                <w:sz w:val="20"/>
                <w:szCs w:val="20"/>
              </w:rPr>
              <w:t>- stati na dobro osvijetljeno mjesto, ne okretati se, ne pokrivati usta,</w:t>
            </w:r>
          </w:p>
          <w:p w14:paraId="6C0125F3" w14:textId="77777777" w:rsidR="000F6DD3" w:rsidRPr="004469F2" w:rsidRDefault="000F6DD3" w:rsidP="00E32EF5">
            <w:pPr>
              <w:spacing w:before="0" w:after="0"/>
              <w:rPr>
                <w:color w:val="auto"/>
                <w:sz w:val="20"/>
                <w:szCs w:val="20"/>
              </w:rPr>
            </w:pPr>
            <w:r w:rsidRPr="004469F2">
              <w:rPr>
                <w:color w:val="auto"/>
                <w:sz w:val="20"/>
                <w:szCs w:val="20"/>
              </w:rPr>
              <w:t>- koristiti izraze lica i ručne geste kao vizualne znakove,</w:t>
            </w:r>
          </w:p>
          <w:p w14:paraId="0319C934" w14:textId="77777777" w:rsidR="000F6DD3" w:rsidRPr="004469F2" w:rsidRDefault="000F6DD3" w:rsidP="00E32EF5">
            <w:pPr>
              <w:spacing w:before="0" w:after="0"/>
              <w:rPr>
                <w:color w:val="auto"/>
                <w:sz w:val="20"/>
                <w:szCs w:val="20"/>
              </w:rPr>
            </w:pPr>
            <w:r w:rsidRPr="004469F2">
              <w:rPr>
                <w:color w:val="auto"/>
                <w:sz w:val="20"/>
                <w:szCs w:val="20"/>
              </w:rPr>
              <w:t xml:space="preserve">- držati ruke podalje od lica tijekom razgovora, </w:t>
            </w:r>
          </w:p>
          <w:p w14:paraId="0F486EFD" w14:textId="77777777" w:rsidR="000F6DD3" w:rsidRPr="004469F2" w:rsidRDefault="000F6DD3" w:rsidP="00E32EF5">
            <w:pPr>
              <w:spacing w:before="0" w:after="0"/>
              <w:rPr>
                <w:color w:val="auto"/>
                <w:sz w:val="20"/>
                <w:szCs w:val="20"/>
              </w:rPr>
            </w:pPr>
            <w:r w:rsidRPr="004469F2">
              <w:rPr>
                <w:color w:val="auto"/>
                <w:sz w:val="20"/>
                <w:szCs w:val="20"/>
              </w:rPr>
              <w:t>- provjeriti da li je osoba razumjela i ponoviti ako je potrebno,</w:t>
            </w:r>
          </w:p>
          <w:p w14:paraId="68D6A1FF" w14:textId="77777777" w:rsidR="000F6DD3" w:rsidRPr="004469F2" w:rsidRDefault="000F6DD3" w:rsidP="00E32EF5">
            <w:pPr>
              <w:spacing w:before="0" w:after="0"/>
              <w:rPr>
                <w:color w:val="auto"/>
                <w:sz w:val="20"/>
                <w:szCs w:val="20"/>
              </w:rPr>
            </w:pPr>
            <w:r w:rsidRPr="004469F2">
              <w:rPr>
                <w:color w:val="auto"/>
                <w:sz w:val="20"/>
                <w:szCs w:val="20"/>
              </w:rPr>
              <w:t>- ponuditi olovku i papir, neka pojedinac pročita napisanu poruku,</w:t>
            </w:r>
          </w:p>
          <w:p w14:paraId="0D11AC6D" w14:textId="77777777" w:rsidR="000F6DD3" w:rsidRPr="004469F2" w:rsidRDefault="000F6DD3" w:rsidP="00E32EF5">
            <w:pPr>
              <w:spacing w:before="0" w:after="0"/>
              <w:rPr>
                <w:color w:val="auto"/>
                <w:sz w:val="20"/>
                <w:szCs w:val="20"/>
              </w:rPr>
            </w:pPr>
            <w:r w:rsidRPr="004469F2">
              <w:rPr>
                <w:color w:val="auto"/>
                <w:sz w:val="20"/>
                <w:szCs w:val="20"/>
              </w:rPr>
              <w:t>- pisana komunikacija može biti posebno važna ako je pojedinca teško razumjeti,</w:t>
            </w:r>
          </w:p>
          <w:p w14:paraId="7A107D94" w14:textId="77777777" w:rsidR="000F6DD3" w:rsidRPr="004469F2" w:rsidRDefault="000F6DD3" w:rsidP="00E32EF5">
            <w:pPr>
              <w:spacing w:before="0" w:after="0"/>
              <w:rPr>
                <w:color w:val="auto"/>
                <w:sz w:val="20"/>
                <w:szCs w:val="20"/>
              </w:rPr>
            </w:pPr>
            <w:r w:rsidRPr="004469F2">
              <w:rPr>
                <w:color w:val="auto"/>
                <w:sz w:val="20"/>
                <w:szCs w:val="20"/>
              </w:rPr>
              <w:t>- ne dopustiti drugima da prekidaju prijenos hitnih informacija,</w:t>
            </w:r>
          </w:p>
          <w:p w14:paraId="65AE8881" w14:textId="77777777" w:rsidR="000F6DD3" w:rsidRPr="004469F2" w:rsidRDefault="000F6DD3" w:rsidP="00E32EF5">
            <w:pPr>
              <w:spacing w:before="0" w:after="0"/>
              <w:rPr>
                <w:color w:val="auto"/>
                <w:sz w:val="20"/>
                <w:szCs w:val="20"/>
              </w:rPr>
            </w:pPr>
            <w:r w:rsidRPr="004469F2">
              <w:rPr>
                <w:color w:val="auto"/>
                <w:sz w:val="20"/>
                <w:szCs w:val="20"/>
              </w:rPr>
              <w:t>- pojedinac može imati poteškoće u shvaćanju hitnosti poruke,</w:t>
            </w:r>
          </w:p>
          <w:p w14:paraId="73B7B2DF" w14:textId="77777777" w:rsidR="000F6DD3" w:rsidRPr="004469F2" w:rsidRDefault="000F6DD3" w:rsidP="00E32EF5">
            <w:pPr>
              <w:spacing w:before="0" w:after="0"/>
              <w:rPr>
                <w:color w:val="auto"/>
                <w:sz w:val="20"/>
                <w:szCs w:val="20"/>
              </w:rPr>
            </w:pPr>
            <w:r w:rsidRPr="004469F2">
              <w:rPr>
                <w:color w:val="auto"/>
                <w:sz w:val="20"/>
                <w:szCs w:val="20"/>
              </w:rPr>
              <w:t>- osigurati položaj pojedinca sa svjetiljkom za signalizaciju u slučaju da se odvoji od tima za spašavanje kako bi se olakšalo čitanje s usana u tami.</w:t>
            </w:r>
          </w:p>
        </w:tc>
      </w:tr>
      <w:tr w:rsidR="000F6DD3" w:rsidRPr="004469F2" w14:paraId="3FCA9F96" w14:textId="77777777" w:rsidTr="00E32EF5">
        <w:trPr>
          <w:trHeight w:val="383"/>
        </w:trPr>
        <w:tc>
          <w:tcPr>
            <w:tcW w:w="827" w:type="pct"/>
            <w:vAlign w:val="center"/>
          </w:tcPr>
          <w:p w14:paraId="26F44B3E" w14:textId="77777777" w:rsidR="000F6DD3" w:rsidRPr="004469F2" w:rsidRDefault="000F6DD3" w:rsidP="00E32EF5">
            <w:pPr>
              <w:jc w:val="center"/>
              <w:rPr>
                <w:b/>
                <w:color w:val="auto"/>
                <w:sz w:val="20"/>
                <w:szCs w:val="20"/>
              </w:rPr>
            </w:pPr>
            <w:r w:rsidRPr="004469F2">
              <w:rPr>
                <w:b/>
                <w:color w:val="auto"/>
                <w:sz w:val="20"/>
                <w:szCs w:val="20"/>
              </w:rPr>
              <w:t>Osobe s kognitivnim oštećenjima</w:t>
            </w:r>
          </w:p>
        </w:tc>
        <w:tc>
          <w:tcPr>
            <w:tcW w:w="1383" w:type="pct"/>
            <w:vAlign w:val="center"/>
          </w:tcPr>
          <w:p w14:paraId="04F7591A" w14:textId="77777777" w:rsidR="000F6DD3" w:rsidRPr="004469F2" w:rsidRDefault="000F6DD3" w:rsidP="00E32EF5">
            <w:pPr>
              <w:rPr>
                <w:color w:val="auto"/>
                <w:sz w:val="20"/>
                <w:szCs w:val="20"/>
              </w:rPr>
            </w:pPr>
            <w:r w:rsidRPr="004469F2">
              <w:rPr>
                <w:color w:val="auto"/>
                <w:sz w:val="20"/>
                <w:szCs w:val="20"/>
              </w:rPr>
              <w:t>Osobama s intelektualnim poteškoćama potrebna je pomoć prilikom reagiranja na hitan slučaj i pri odlasku u sklonište.</w:t>
            </w:r>
          </w:p>
        </w:tc>
        <w:tc>
          <w:tcPr>
            <w:tcW w:w="2790" w:type="pct"/>
            <w:vAlign w:val="center"/>
          </w:tcPr>
          <w:p w14:paraId="2021EA2D" w14:textId="77777777" w:rsidR="000F6DD3" w:rsidRPr="004469F2" w:rsidRDefault="000F6DD3" w:rsidP="00E32EF5">
            <w:pPr>
              <w:spacing w:before="0" w:after="0"/>
              <w:rPr>
                <w:color w:val="auto"/>
                <w:sz w:val="20"/>
                <w:szCs w:val="20"/>
              </w:rPr>
            </w:pPr>
            <w:r w:rsidRPr="004469F2">
              <w:rPr>
                <w:color w:val="auto"/>
                <w:sz w:val="20"/>
                <w:szCs w:val="20"/>
              </w:rPr>
              <w:t>- vizualna percepcija pisanih uputa ili znakova može biti zbunjujuća ili pogrešno protumačena,</w:t>
            </w:r>
          </w:p>
          <w:p w14:paraId="50218EDF" w14:textId="77777777" w:rsidR="000F6DD3" w:rsidRPr="004469F2" w:rsidRDefault="000F6DD3" w:rsidP="00E32EF5">
            <w:pPr>
              <w:spacing w:before="0" w:after="0"/>
              <w:rPr>
                <w:color w:val="auto"/>
                <w:sz w:val="20"/>
                <w:szCs w:val="20"/>
              </w:rPr>
            </w:pPr>
            <w:r w:rsidRPr="004469F2">
              <w:rPr>
                <w:color w:val="auto"/>
                <w:sz w:val="20"/>
                <w:szCs w:val="20"/>
              </w:rPr>
              <w:t>- upute ili informacije treba podijeliti u jednostavne korake; treba biti strpljiv,</w:t>
            </w:r>
          </w:p>
          <w:p w14:paraId="3272E8A4" w14:textId="77777777" w:rsidR="000F6DD3" w:rsidRPr="004469F2" w:rsidRDefault="000F6DD3" w:rsidP="00E32EF5">
            <w:pPr>
              <w:spacing w:before="0" w:after="0"/>
              <w:rPr>
                <w:color w:val="auto"/>
                <w:sz w:val="20"/>
                <w:szCs w:val="20"/>
              </w:rPr>
            </w:pPr>
            <w:r w:rsidRPr="004469F2">
              <w:rPr>
                <w:color w:val="auto"/>
                <w:sz w:val="20"/>
                <w:szCs w:val="20"/>
              </w:rPr>
              <w:t>- koristiti jednostavne signale i/ili simbole,</w:t>
            </w:r>
          </w:p>
          <w:p w14:paraId="7D539711" w14:textId="77777777" w:rsidR="000F6DD3" w:rsidRPr="004469F2" w:rsidRDefault="000F6DD3" w:rsidP="00E32EF5">
            <w:pPr>
              <w:spacing w:before="0" w:after="0"/>
              <w:rPr>
                <w:color w:val="auto"/>
                <w:sz w:val="20"/>
                <w:szCs w:val="20"/>
              </w:rPr>
            </w:pPr>
            <w:r w:rsidRPr="004469F2">
              <w:rPr>
                <w:color w:val="auto"/>
                <w:sz w:val="20"/>
                <w:szCs w:val="20"/>
              </w:rPr>
              <w:t>- nikako ne razgovarati s drugima o osobi kojoj pomažete dok je ona prisutna,</w:t>
            </w:r>
          </w:p>
          <w:p w14:paraId="0AD76FEC" w14:textId="77777777" w:rsidR="000F6DD3" w:rsidRPr="004469F2" w:rsidRDefault="000F6DD3" w:rsidP="00E32EF5">
            <w:pPr>
              <w:spacing w:before="0" w:after="0"/>
              <w:rPr>
                <w:color w:val="auto"/>
                <w:sz w:val="20"/>
                <w:szCs w:val="20"/>
              </w:rPr>
            </w:pPr>
            <w:r w:rsidRPr="004469F2">
              <w:rPr>
                <w:color w:val="auto"/>
                <w:sz w:val="20"/>
                <w:szCs w:val="20"/>
              </w:rPr>
              <w:t>- upute/postupci za evakuaciju možda će se morati ponoviti više puta zbog jasnoće i razumijevanja,</w:t>
            </w:r>
          </w:p>
          <w:p w14:paraId="05ED773F" w14:textId="77777777" w:rsidR="000F6DD3" w:rsidRPr="004469F2" w:rsidRDefault="000F6DD3" w:rsidP="00E32EF5">
            <w:pPr>
              <w:spacing w:before="0" w:after="0"/>
              <w:rPr>
                <w:color w:val="auto"/>
                <w:sz w:val="20"/>
                <w:szCs w:val="20"/>
              </w:rPr>
            </w:pPr>
            <w:r w:rsidRPr="004469F2">
              <w:rPr>
                <w:color w:val="auto"/>
                <w:sz w:val="20"/>
                <w:szCs w:val="20"/>
              </w:rPr>
              <w:lastRenderedPageBreak/>
              <w:t>- izraz lica ukazat će na činjenicu da li je osoba razumjela upute/procedure odnosno da lije je uputu potrebno ponoviti,</w:t>
            </w:r>
          </w:p>
          <w:p w14:paraId="02045C72" w14:textId="77777777" w:rsidR="000F6DD3" w:rsidRPr="004469F2" w:rsidRDefault="000F6DD3" w:rsidP="00E32EF5">
            <w:pPr>
              <w:spacing w:before="0" w:after="0"/>
              <w:rPr>
                <w:color w:val="auto"/>
                <w:sz w:val="20"/>
                <w:szCs w:val="20"/>
              </w:rPr>
            </w:pPr>
            <w:r w:rsidRPr="004469F2">
              <w:rPr>
                <w:color w:val="auto"/>
                <w:sz w:val="20"/>
                <w:szCs w:val="20"/>
              </w:rPr>
              <w:t>- osigurati slike, simbole ili dijagrame umjesto riječi,</w:t>
            </w:r>
          </w:p>
          <w:p w14:paraId="7C5B297F" w14:textId="77777777" w:rsidR="000F6DD3" w:rsidRPr="004469F2" w:rsidRDefault="000F6DD3" w:rsidP="00E32EF5">
            <w:pPr>
              <w:spacing w:before="0" w:after="0"/>
              <w:rPr>
                <w:color w:val="auto"/>
                <w:sz w:val="20"/>
                <w:szCs w:val="20"/>
              </w:rPr>
            </w:pPr>
            <w:r w:rsidRPr="004469F2">
              <w:rPr>
                <w:color w:val="auto"/>
                <w:sz w:val="20"/>
                <w:szCs w:val="20"/>
              </w:rPr>
              <w:t>- pročitati napisane informacije,</w:t>
            </w:r>
          </w:p>
          <w:p w14:paraId="5053F429" w14:textId="77777777" w:rsidR="000F6DD3" w:rsidRPr="004469F2" w:rsidRDefault="000F6DD3" w:rsidP="00E32EF5">
            <w:pPr>
              <w:spacing w:before="0" w:after="0"/>
              <w:rPr>
                <w:color w:val="auto"/>
                <w:sz w:val="20"/>
                <w:szCs w:val="20"/>
              </w:rPr>
            </w:pPr>
            <w:r w:rsidRPr="004469F2">
              <w:rPr>
                <w:color w:val="auto"/>
                <w:sz w:val="20"/>
                <w:szCs w:val="20"/>
              </w:rPr>
              <w:t>- osigurati pisane informacije na audio vrpcama.</w:t>
            </w:r>
          </w:p>
        </w:tc>
      </w:tr>
      <w:tr w:rsidR="000F6DD3" w:rsidRPr="00D14364" w14:paraId="3F7BB97D" w14:textId="77777777" w:rsidTr="00E32EF5">
        <w:trPr>
          <w:trHeight w:val="383"/>
        </w:trPr>
        <w:tc>
          <w:tcPr>
            <w:tcW w:w="827" w:type="pct"/>
            <w:vAlign w:val="center"/>
          </w:tcPr>
          <w:p w14:paraId="5B591D66" w14:textId="77777777" w:rsidR="000F6DD3" w:rsidRPr="004469F2" w:rsidRDefault="000F6DD3" w:rsidP="00E32EF5">
            <w:pPr>
              <w:jc w:val="center"/>
              <w:rPr>
                <w:b/>
                <w:color w:val="auto"/>
                <w:sz w:val="20"/>
                <w:szCs w:val="20"/>
              </w:rPr>
            </w:pPr>
            <w:r w:rsidRPr="004469F2">
              <w:rPr>
                <w:b/>
                <w:color w:val="auto"/>
                <w:sz w:val="20"/>
                <w:szCs w:val="20"/>
              </w:rPr>
              <w:lastRenderedPageBreak/>
              <w:t>Slijepe i slabovidne osobe</w:t>
            </w:r>
          </w:p>
        </w:tc>
        <w:tc>
          <w:tcPr>
            <w:tcW w:w="1383" w:type="pct"/>
            <w:vAlign w:val="center"/>
          </w:tcPr>
          <w:p w14:paraId="04C9BF14" w14:textId="77777777" w:rsidR="000F6DD3" w:rsidRPr="004469F2" w:rsidRDefault="000F6DD3" w:rsidP="00E32EF5">
            <w:pPr>
              <w:rPr>
                <w:color w:val="auto"/>
                <w:sz w:val="20"/>
                <w:szCs w:val="20"/>
              </w:rPr>
            </w:pPr>
            <w:r w:rsidRPr="004469F2">
              <w:rPr>
                <w:color w:val="auto"/>
                <w:sz w:val="20"/>
                <w:szCs w:val="20"/>
              </w:rPr>
              <w:t xml:space="preserve">Slabovidne osobe vrlo nerado napuštaju poznatu okolinu. Ako zahtjev za evakuaciju dolazi od nepoznate osobe, pas vodič može postati izgubljen ili dezorijentiran u katastrofi. Slijepim i slabovidnim osobama potrebna je osoba koja će ih usmjeravati, kako bi se osigurala sigurnost tijekom hitne situacije. </w:t>
            </w:r>
          </w:p>
        </w:tc>
        <w:tc>
          <w:tcPr>
            <w:tcW w:w="2790" w:type="pct"/>
            <w:vAlign w:val="center"/>
          </w:tcPr>
          <w:p w14:paraId="4AB420C1" w14:textId="77777777" w:rsidR="000F6DD3" w:rsidRPr="004469F2" w:rsidRDefault="000F6DD3" w:rsidP="00E32EF5">
            <w:pPr>
              <w:spacing w:before="0" w:after="0"/>
              <w:rPr>
                <w:color w:val="auto"/>
                <w:sz w:val="20"/>
                <w:szCs w:val="20"/>
              </w:rPr>
            </w:pPr>
            <w:r w:rsidRPr="004469F2">
              <w:rPr>
                <w:color w:val="auto"/>
                <w:sz w:val="20"/>
                <w:szCs w:val="20"/>
              </w:rPr>
              <w:t>- najaviti prisutnost; progovoriti pri ulasku u radni prostor,</w:t>
            </w:r>
          </w:p>
          <w:p w14:paraId="7B5978AE" w14:textId="77777777" w:rsidR="000F6DD3" w:rsidRPr="004469F2" w:rsidRDefault="000F6DD3" w:rsidP="00E32EF5">
            <w:pPr>
              <w:spacing w:before="0" w:after="0"/>
              <w:rPr>
                <w:color w:val="auto"/>
                <w:sz w:val="20"/>
                <w:szCs w:val="20"/>
              </w:rPr>
            </w:pPr>
            <w:r w:rsidRPr="004469F2">
              <w:rPr>
                <w:color w:val="auto"/>
                <w:sz w:val="20"/>
                <w:szCs w:val="20"/>
              </w:rPr>
              <w:t>- predstaviti se i ponuditi pomoć, ali neka osoba objasni kakva joj je pomoć potrebna,</w:t>
            </w:r>
          </w:p>
          <w:p w14:paraId="3277B2FB" w14:textId="77777777" w:rsidR="000F6DD3" w:rsidRPr="004469F2" w:rsidRDefault="000F6DD3" w:rsidP="00E32EF5">
            <w:pPr>
              <w:spacing w:before="0" w:after="0"/>
              <w:rPr>
                <w:color w:val="auto"/>
                <w:sz w:val="20"/>
                <w:szCs w:val="20"/>
              </w:rPr>
            </w:pPr>
            <w:r w:rsidRPr="004469F2">
              <w:rPr>
                <w:color w:val="auto"/>
                <w:sz w:val="20"/>
                <w:szCs w:val="20"/>
              </w:rPr>
              <w:t>- neka osoba koristi svoj štap ako joj je potreban,</w:t>
            </w:r>
          </w:p>
          <w:p w14:paraId="351A261E" w14:textId="77777777" w:rsidR="000F6DD3" w:rsidRPr="004469F2" w:rsidRDefault="000F6DD3" w:rsidP="00E32EF5">
            <w:pPr>
              <w:spacing w:before="0" w:after="0"/>
              <w:rPr>
                <w:color w:val="auto"/>
                <w:sz w:val="20"/>
                <w:szCs w:val="20"/>
              </w:rPr>
            </w:pPr>
            <w:r w:rsidRPr="004469F2">
              <w:rPr>
                <w:color w:val="auto"/>
                <w:sz w:val="20"/>
                <w:szCs w:val="20"/>
              </w:rPr>
              <w:t>- govoriti prirodno i izravno pojedincu, a ne preko treće osobe, ne vikati,</w:t>
            </w:r>
          </w:p>
          <w:p w14:paraId="47352C0F" w14:textId="77777777" w:rsidR="000F6DD3" w:rsidRPr="004469F2" w:rsidRDefault="000F6DD3" w:rsidP="00E32EF5">
            <w:pPr>
              <w:spacing w:before="0" w:after="0"/>
              <w:rPr>
                <w:color w:val="auto"/>
                <w:sz w:val="20"/>
                <w:szCs w:val="20"/>
              </w:rPr>
            </w:pPr>
            <w:r w:rsidRPr="004469F2">
              <w:rPr>
                <w:color w:val="auto"/>
                <w:sz w:val="20"/>
                <w:szCs w:val="20"/>
              </w:rPr>
              <w:t>- objasniti osobi prirodu hitnog slučaja i ponuditi joj vođenje tako da se primi za lakat; ne primati osobu s oštećenjem vida za ruku,</w:t>
            </w:r>
          </w:p>
          <w:p w14:paraId="5DE80926" w14:textId="77777777" w:rsidR="000F6DD3" w:rsidRPr="004469F2" w:rsidRDefault="000F6DD3" w:rsidP="00E32EF5">
            <w:pPr>
              <w:spacing w:before="0" w:after="0"/>
              <w:rPr>
                <w:color w:val="auto"/>
                <w:sz w:val="20"/>
                <w:szCs w:val="20"/>
              </w:rPr>
            </w:pPr>
            <w:r w:rsidRPr="004469F2">
              <w:rPr>
                <w:color w:val="auto"/>
                <w:sz w:val="20"/>
                <w:szCs w:val="20"/>
              </w:rPr>
              <w:t>- opisati unaprijed akcije koje će se poduzeti, dati jasne upute,</w:t>
            </w:r>
          </w:p>
          <w:p w14:paraId="29B3DE82" w14:textId="77777777" w:rsidR="000F6DD3" w:rsidRPr="004469F2" w:rsidRDefault="000F6DD3" w:rsidP="00E32EF5">
            <w:pPr>
              <w:spacing w:before="0" w:after="0"/>
              <w:rPr>
                <w:color w:val="auto"/>
                <w:sz w:val="20"/>
                <w:szCs w:val="20"/>
              </w:rPr>
            </w:pPr>
            <w:r w:rsidRPr="004469F2">
              <w:rPr>
                <w:color w:val="auto"/>
                <w:sz w:val="20"/>
                <w:szCs w:val="20"/>
              </w:rPr>
              <w:t>- bez straha koristiti riječi „vidi“, „gledaj“, „slijep“,</w:t>
            </w:r>
          </w:p>
          <w:p w14:paraId="746BE3AF" w14:textId="77777777" w:rsidR="000F6DD3" w:rsidRPr="004469F2" w:rsidRDefault="000F6DD3" w:rsidP="00E32EF5">
            <w:pPr>
              <w:spacing w:before="0" w:after="0"/>
              <w:rPr>
                <w:color w:val="auto"/>
                <w:sz w:val="20"/>
                <w:szCs w:val="20"/>
              </w:rPr>
            </w:pPr>
            <w:r w:rsidRPr="004469F2">
              <w:rPr>
                <w:color w:val="auto"/>
                <w:sz w:val="20"/>
                <w:szCs w:val="20"/>
              </w:rPr>
              <w:t>- neka pojedinac kojem je potrebna pomoć primi ruku osobe koja sudjeluje u spašavanju ili stavi svoju ruku na njezino rame za vođenje. Pojedinac može odlučiti  da hoda iza osobe koja pruža pomoć kako bi pratio njene pokrete tijela uslijed prepreka; hodati pola koraka ispred osobe koju se vodi te unaprijed spomenuti stepenice, rubnjake, hodnik, uzak prolaz, rampe i dr.</w:t>
            </w:r>
          </w:p>
          <w:p w14:paraId="6A0AB532" w14:textId="77777777" w:rsidR="000F6DD3" w:rsidRPr="004469F2" w:rsidRDefault="000F6DD3" w:rsidP="00E32EF5">
            <w:pPr>
              <w:spacing w:before="0" w:after="0"/>
              <w:rPr>
                <w:color w:val="auto"/>
                <w:sz w:val="20"/>
                <w:szCs w:val="20"/>
              </w:rPr>
            </w:pPr>
            <w:r w:rsidRPr="004469F2">
              <w:rPr>
                <w:color w:val="auto"/>
                <w:sz w:val="20"/>
                <w:szCs w:val="20"/>
              </w:rPr>
              <w:t>- kretati se stepenicama jedan korak ispred osobe koja se vodi,</w:t>
            </w:r>
          </w:p>
          <w:p w14:paraId="37D62C7C" w14:textId="77777777" w:rsidR="000F6DD3" w:rsidRPr="004469F2" w:rsidRDefault="000F6DD3" w:rsidP="00E32EF5">
            <w:pPr>
              <w:spacing w:before="0" w:after="0"/>
              <w:rPr>
                <w:color w:val="auto"/>
                <w:sz w:val="20"/>
                <w:szCs w:val="20"/>
              </w:rPr>
            </w:pPr>
            <w:r w:rsidRPr="004469F2">
              <w:rPr>
                <w:color w:val="auto"/>
                <w:sz w:val="20"/>
                <w:szCs w:val="20"/>
              </w:rPr>
              <w:t>- kad slijepa osoba poželi sjesti, postaviti joj ruku na naslon ili rukohvat stolice,</w:t>
            </w:r>
          </w:p>
          <w:p w14:paraId="2E756B69" w14:textId="77777777" w:rsidR="000F6DD3" w:rsidRPr="004469F2" w:rsidRDefault="000F6DD3" w:rsidP="00E32EF5">
            <w:pPr>
              <w:spacing w:before="0" w:after="0"/>
              <w:rPr>
                <w:color w:val="auto"/>
                <w:sz w:val="20"/>
                <w:szCs w:val="20"/>
              </w:rPr>
            </w:pPr>
            <w:r w:rsidRPr="004469F2">
              <w:rPr>
                <w:color w:val="auto"/>
                <w:sz w:val="20"/>
                <w:szCs w:val="20"/>
              </w:rPr>
              <w:t>- ako se vodi nekoliko osoba u isto vrijeme, zamoliti ih da drže jedni druge za ruke,</w:t>
            </w:r>
          </w:p>
          <w:p w14:paraId="69A6773B" w14:textId="77777777" w:rsidR="000F6DD3" w:rsidRPr="004469F2" w:rsidRDefault="000F6DD3" w:rsidP="00E32EF5">
            <w:pPr>
              <w:spacing w:before="0" w:after="0"/>
              <w:rPr>
                <w:color w:val="auto"/>
                <w:sz w:val="20"/>
                <w:szCs w:val="20"/>
              </w:rPr>
            </w:pPr>
            <w:r w:rsidRPr="004469F2">
              <w:rPr>
                <w:color w:val="auto"/>
                <w:sz w:val="20"/>
                <w:szCs w:val="20"/>
              </w:rPr>
              <w:t>- dati verbalne upute, savjete o najsigurnijim rutama ili smjeru, potencijalnim udaljenostima ( npr. dizala se ne mogu koristiti ili postoje krhotine),</w:t>
            </w:r>
          </w:p>
          <w:p w14:paraId="3238F557" w14:textId="77777777" w:rsidR="000F6DD3" w:rsidRPr="004469F2" w:rsidRDefault="000F6DD3" w:rsidP="00E32EF5">
            <w:pPr>
              <w:spacing w:before="0" w:after="0"/>
              <w:rPr>
                <w:color w:val="auto"/>
                <w:sz w:val="20"/>
                <w:szCs w:val="20"/>
              </w:rPr>
            </w:pPr>
            <w:r w:rsidRPr="004469F2">
              <w:rPr>
                <w:color w:val="auto"/>
                <w:sz w:val="20"/>
                <w:szCs w:val="20"/>
              </w:rPr>
              <w:t>- informirati osobu o tome gdje se nalazi, savjetovati je o preprekama (npr. stepenicama, visećim predmetima, neujednačenom kolniku, rubnjacima….),</w:t>
            </w:r>
          </w:p>
          <w:p w14:paraId="4E28DB74" w14:textId="77777777" w:rsidR="000F6DD3" w:rsidRPr="004469F2" w:rsidRDefault="000F6DD3" w:rsidP="00E32EF5">
            <w:pPr>
              <w:spacing w:before="0" w:after="0"/>
              <w:rPr>
                <w:color w:val="auto"/>
                <w:sz w:val="20"/>
                <w:szCs w:val="20"/>
              </w:rPr>
            </w:pPr>
            <w:r w:rsidRPr="004469F2">
              <w:rPr>
                <w:color w:val="auto"/>
                <w:sz w:val="20"/>
                <w:szCs w:val="20"/>
              </w:rPr>
              <w:t xml:space="preserve"> - slabovidna osoba može imati psa vodiča koji postaje dezorijentiran tijekom evakuacije i može zahtijevati dodatnu pomoć; nikako ne maziti psa ili mu nuditi hranu bez dopuštenja vlasnika; ako pas nosi pojas, on je na dužnosti; ako okolnosti nalažu da pas ne bi trebao voditi svog vlasnika, zamoliti vlasnika da ukloni psu pojas,</w:t>
            </w:r>
          </w:p>
          <w:p w14:paraId="1077CA9C" w14:textId="77777777" w:rsidR="000F6DD3" w:rsidRPr="004469F2" w:rsidRDefault="000F6DD3" w:rsidP="00E32EF5">
            <w:pPr>
              <w:spacing w:before="0" w:after="0"/>
              <w:rPr>
                <w:color w:val="auto"/>
                <w:sz w:val="20"/>
                <w:szCs w:val="20"/>
              </w:rPr>
            </w:pPr>
            <w:r w:rsidRPr="004469F2">
              <w:rPr>
                <w:color w:val="auto"/>
                <w:sz w:val="20"/>
                <w:szCs w:val="20"/>
              </w:rPr>
              <w:t>- pas se evakuira s vlasnikom; u slučaju da je potrebno evakuirati psa, a istodobno se pomaže pojedincu, držati psa za povodac, a ne za pojas,</w:t>
            </w:r>
          </w:p>
          <w:p w14:paraId="5EA47180" w14:textId="77777777" w:rsidR="000F6DD3" w:rsidRPr="004469F2" w:rsidRDefault="000F6DD3" w:rsidP="00E32EF5">
            <w:pPr>
              <w:spacing w:before="0" w:after="0"/>
              <w:rPr>
                <w:color w:val="auto"/>
                <w:sz w:val="20"/>
                <w:szCs w:val="20"/>
              </w:rPr>
            </w:pPr>
            <w:r w:rsidRPr="004469F2">
              <w:rPr>
                <w:color w:val="auto"/>
                <w:sz w:val="20"/>
                <w:szCs w:val="20"/>
              </w:rPr>
              <w:t>- dolaskom na sigurno mjesto, usmjeriti osobu na mjesto gdje se nalazi i pitati ju da li postoji potreba za daljnjom pomoći,</w:t>
            </w:r>
          </w:p>
          <w:p w14:paraId="65A3297E" w14:textId="77777777" w:rsidR="000F6DD3" w:rsidRPr="004469F2" w:rsidRDefault="000F6DD3" w:rsidP="00E32EF5">
            <w:pPr>
              <w:spacing w:before="0" w:after="0"/>
              <w:rPr>
                <w:color w:val="auto"/>
                <w:sz w:val="20"/>
                <w:szCs w:val="20"/>
              </w:rPr>
            </w:pPr>
            <w:r w:rsidRPr="004469F2">
              <w:rPr>
                <w:color w:val="auto"/>
                <w:sz w:val="20"/>
                <w:szCs w:val="20"/>
              </w:rPr>
              <w:t>- bijeli štap vratiti vlasniku odmah nakon postizanja sigurnosti.</w:t>
            </w:r>
          </w:p>
        </w:tc>
      </w:tr>
    </w:tbl>
    <w:p w14:paraId="0887CDC6" w14:textId="77777777" w:rsidR="000F6DD3" w:rsidRPr="00D14364" w:rsidRDefault="000F6DD3" w:rsidP="000F6DD3">
      <w:pPr>
        <w:spacing w:before="0" w:after="0"/>
        <w:rPr>
          <w:color w:val="auto"/>
          <w:highlight w:val="yellow"/>
        </w:rPr>
      </w:pPr>
    </w:p>
    <w:p w14:paraId="5CEDE4D8" w14:textId="77777777" w:rsidR="000F6DD3" w:rsidRPr="004469F2" w:rsidRDefault="000F6DD3" w:rsidP="000F6DD3">
      <w:pPr>
        <w:rPr>
          <w:color w:val="54883D"/>
          <w:u w:val="single"/>
        </w:rPr>
      </w:pPr>
      <w:r w:rsidRPr="004469F2">
        <w:rPr>
          <w:color w:val="54883D"/>
          <w:u w:val="single"/>
        </w:rPr>
        <w:t>Identifikacija materijalnih potreba operativnih snaga sustava civilne zaštite za postupanje osoba s invaliditetom</w:t>
      </w:r>
    </w:p>
    <w:p w14:paraId="2D7109FD" w14:textId="27B3C8BD" w:rsidR="000F6DD3" w:rsidRPr="004469F2" w:rsidRDefault="00D14364" w:rsidP="000F6DD3">
      <w:pPr>
        <w:rPr>
          <w:color w:val="auto"/>
        </w:rPr>
      </w:pPr>
      <w:r w:rsidRPr="004469F2">
        <w:rPr>
          <w:color w:val="auto"/>
        </w:rPr>
        <w:t>Općina Murter-Kornati</w:t>
      </w:r>
      <w:r w:rsidR="000F6DD3" w:rsidRPr="004469F2">
        <w:rPr>
          <w:color w:val="auto"/>
        </w:rPr>
        <w:t xml:space="preserve"> će u Analizi stanja sustava civilne zaštite identificirati stanje, broj i količinu opreme koju posjeduju operativne snage sustava CZ, a koje mogu pomoći u trenutku spašavanja, evakuacije i zbrinjavanja osoba s invaliditetom.</w:t>
      </w:r>
    </w:p>
    <w:p w14:paraId="01790FC2" w14:textId="77777777" w:rsidR="000F6DD3" w:rsidRPr="004469F2" w:rsidRDefault="000F6DD3" w:rsidP="000F6DD3">
      <w:pPr>
        <w:rPr>
          <w:color w:val="54883D"/>
          <w:u w:val="single"/>
        </w:rPr>
      </w:pPr>
      <w:r w:rsidRPr="004469F2">
        <w:rPr>
          <w:color w:val="54883D"/>
          <w:u w:val="single"/>
        </w:rPr>
        <w:lastRenderedPageBreak/>
        <w:t>Hitna evakuacija i prijevoz do mjesta zbrinjavanja (smještaj, hrana i piće)</w:t>
      </w:r>
    </w:p>
    <w:p w14:paraId="1C5E440B" w14:textId="77777777" w:rsidR="000F6DD3" w:rsidRPr="004469F2" w:rsidRDefault="000F6DD3" w:rsidP="000F6DD3">
      <w:pPr>
        <w:rPr>
          <w:color w:val="auto"/>
        </w:rPr>
      </w:pPr>
      <w:r w:rsidRPr="004469F2">
        <w:rPr>
          <w:color w:val="auto"/>
        </w:rPr>
        <w:t>Svaka građevina iz koje se vrši evakuacija je jedinstvena i važan je individualni pristup osobi s invaliditetom (postojanje rampe, dizala, svjetlosni signali upozorenja, taktilno označeni evakuacijski putevi i sl.)</w:t>
      </w:r>
    </w:p>
    <w:p w14:paraId="6765272C" w14:textId="7E373B14" w:rsidR="000F6DD3" w:rsidRPr="004469F2" w:rsidRDefault="00272662" w:rsidP="000F6DD3">
      <w:pPr>
        <w:spacing w:before="120" w:after="120"/>
        <w:rPr>
          <w:color w:val="auto"/>
        </w:rPr>
      </w:pPr>
      <w:r w:rsidRPr="004469F2">
        <w:rPr>
          <w:color w:val="auto"/>
          <w:szCs w:val="22"/>
        </w:rPr>
        <w:t>GDCK Šibenik</w:t>
      </w:r>
      <w:r w:rsidR="000F6DD3" w:rsidRPr="004469F2">
        <w:rPr>
          <w:color w:val="auto"/>
          <w:szCs w:val="22"/>
        </w:rPr>
        <w:t xml:space="preserve">, </w:t>
      </w:r>
      <w:r w:rsidR="00B926AF" w:rsidRPr="004469F2">
        <w:rPr>
          <w:color w:val="auto"/>
          <w:szCs w:val="22"/>
        </w:rPr>
        <w:t>Centar za socijalnu skrb Šibenik</w:t>
      </w:r>
      <w:r w:rsidR="000F6DD3" w:rsidRPr="004469F2">
        <w:rPr>
          <w:color w:val="auto"/>
          <w:szCs w:val="22"/>
        </w:rPr>
        <w:t>, povjerenici CZ, postrojbe CZ, pravne osobe od interesa za sustav civilne zaštite te vatrogasne snage organiziraju razmještaj u objektima namijenjenim za smještaj evakuiranog stanovništva pa tako i za osobe s invaliditetom, organiziraju postavljanje ležajeva, uređenje prostora, određuju dežurne osobe, organiziraju dobavu hrane i vode za piće, organiziraju službu traženja, pružaju psihosocijalnu pomoć, organiziraju i vrše pripremu hrane za osobe na zbrinjavanju.</w:t>
      </w:r>
      <w:r w:rsidR="000F6DD3" w:rsidRPr="004469F2">
        <w:rPr>
          <w:color w:val="auto"/>
        </w:rPr>
        <w:t xml:space="preserve"> U slučaju da nije osigurana voda za piće i sanitarne potrebe istu će osigurati </w:t>
      </w:r>
      <w:r w:rsidR="001A2B0E" w:rsidRPr="001A2B0E">
        <w:rPr>
          <w:color w:val="auto"/>
        </w:rPr>
        <w:t xml:space="preserve">Murtela d.o.o. za komunalne djelatnosti </w:t>
      </w:r>
      <w:r w:rsidR="004469F2" w:rsidRPr="004469F2">
        <w:rPr>
          <w:color w:val="auto"/>
        </w:rPr>
        <w:t>i Vodovod i odvodnja d.o.o..</w:t>
      </w:r>
      <w:r w:rsidR="000F6DD3" w:rsidRPr="004469F2">
        <w:rPr>
          <w:color w:val="auto"/>
        </w:rPr>
        <w:t xml:space="preserve"> Po potrebi uključiti će se i vatrogasne snage – dovoz vode vatrogasnim cisternama.</w:t>
      </w:r>
    </w:p>
    <w:p w14:paraId="2E9CABC6" w14:textId="3164E717" w:rsidR="000F6DD3" w:rsidRPr="004469F2" w:rsidRDefault="00D14364" w:rsidP="000F6DD3">
      <w:pPr>
        <w:spacing w:before="120" w:after="120"/>
        <w:rPr>
          <w:color w:val="auto"/>
        </w:rPr>
      </w:pPr>
      <w:r w:rsidRPr="004469F2">
        <w:rPr>
          <w:color w:val="auto"/>
        </w:rPr>
        <w:t>Općina Murter-Kornati</w:t>
      </w:r>
      <w:r w:rsidR="000F6DD3" w:rsidRPr="004469F2">
        <w:rPr>
          <w:color w:val="auto"/>
        </w:rPr>
        <w:t xml:space="preserve"> osigurati će prijevozna sredstva za evakuaciju ranjivih skupina.</w:t>
      </w:r>
    </w:p>
    <w:p w14:paraId="4B769290" w14:textId="77777777" w:rsidR="000F6DD3" w:rsidRPr="00D14364" w:rsidRDefault="000F6DD3" w:rsidP="000F6DD3">
      <w:pPr>
        <w:spacing w:before="120" w:after="120"/>
        <w:rPr>
          <w:color w:val="auto"/>
          <w:highlight w:val="yellow"/>
        </w:rPr>
      </w:pPr>
    </w:p>
    <w:p w14:paraId="1EE16AAB" w14:textId="77777777" w:rsidR="000F6DD3" w:rsidRPr="00984626" w:rsidRDefault="000F6DD3" w:rsidP="000F6DD3">
      <w:pPr>
        <w:spacing w:before="120" w:after="120"/>
        <w:rPr>
          <w:color w:val="54883D"/>
          <w:u w:val="single"/>
        </w:rPr>
      </w:pPr>
      <w:r w:rsidRPr="00984626">
        <w:rPr>
          <w:color w:val="54883D"/>
          <w:u w:val="single"/>
        </w:rPr>
        <w:t>Kapaciteti za smještaj i zbrinjavanje o opisom opremljenosti objekta</w:t>
      </w:r>
    </w:p>
    <w:p w14:paraId="48C5D91E" w14:textId="1462FB6C" w:rsidR="000F6DD3" w:rsidRPr="00984626" w:rsidRDefault="000F6DD3" w:rsidP="000F6DD3">
      <w:pPr>
        <w:spacing w:before="0"/>
        <w:rPr>
          <w:color w:val="auto"/>
        </w:rPr>
      </w:pPr>
      <w:r w:rsidRPr="00984626">
        <w:rPr>
          <w:color w:val="auto"/>
        </w:rPr>
        <w:t xml:space="preserve">Privremeno premještanje stanovništva provodi Stožer civilne zaštite </w:t>
      </w:r>
      <w:r w:rsidR="00D14364" w:rsidRPr="00984626">
        <w:rPr>
          <w:color w:val="auto"/>
        </w:rPr>
        <w:t>Općine Murter-Kornati</w:t>
      </w:r>
      <w:r w:rsidRPr="00984626">
        <w:rPr>
          <w:color w:val="auto"/>
        </w:rPr>
        <w:t xml:space="preserve"> u slučaju prijetnje i/ili neposredne ugroženosti stanovnika jedne ili više stambenih jedinica, uključujući okućnice i gospodarske objekte u sastavu stambenih jedinica, od velikih nesreća ili katastrofa, na vrijeme ne dulje od 48 sati.</w:t>
      </w:r>
    </w:p>
    <w:p w14:paraId="69273A2C" w14:textId="77777777" w:rsidR="000F6DD3" w:rsidRPr="00984626" w:rsidRDefault="000F6DD3" w:rsidP="000F6DD3">
      <w:pPr>
        <w:spacing w:after="48"/>
        <w:textAlignment w:val="baseline"/>
        <w:rPr>
          <w:rFonts w:cs="Times New Roman"/>
          <w:color w:val="auto"/>
          <w:lang w:eastAsia="hr-HR"/>
        </w:rPr>
      </w:pPr>
      <w:r w:rsidRPr="00984626">
        <w:rPr>
          <w:rFonts w:cs="Times New Roman"/>
          <w:color w:val="auto"/>
          <w:lang w:eastAsia="hr-HR"/>
        </w:rPr>
        <w:t xml:space="preserve">Privremeni smještaj za osobe s invaliditetom nakon velike nesreće ili katastrofe mora biti dostupan i dizajniran na način da zadovolje njihove osnovne potrebe do trenutka osiguravanja uvjeta za njihov povratak na mjesta iz kojih su evakuirani odnosno prije nastupanja stanja velike nesreće i katastrofe potrebno je utvrditi najprimjerenija mjesta i građevine za provođenje skrbi i osiguravanje hitnih potreba osoba s invaliditetom. </w:t>
      </w:r>
    </w:p>
    <w:p w14:paraId="20EFA7DE" w14:textId="0EC88F94" w:rsidR="000F6DD3" w:rsidRPr="00984626" w:rsidRDefault="000F6DD3" w:rsidP="000F6DD3">
      <w:pPr>
        <w:spacing w:after="48"/>
        <w:textAlignment w:val="baseline"/>
        <w:rPr>
          <w:color w:val="auto"/>
        </w:rPr>
      </w:pPr>
      <w:r w:rsidRPr="00984626">
        <w:rPr>
          <w:color w:val="auto"/>
        </w:rPr>
        <w:t xml:space="preserve">Za provedbu privremenog smještanja te osiguranje privremenog smještaja za premještane osobe, odgovoran je </w:t>
      </w:r>
      <w:r w:rsidR="00E60723" w:rsidRPr="00984626">
        <w:rPr>
          <w:color w:val="auto"/>
        </w:rPr>
        <w:t xml:space="preserve">Općinski </w:t>
      </w:r>
      <w:r w:rsidR="002C1549" w:rsidRPr="00984626">
        <w:rPr>
          <w:color w:val="auto"/>
        </w:rPr>
        <w:t xml:space="preserve"> načelnik</w:t>
      </w:r>
      <w:r w:rsidRPr="00984626">
        <w:rPr>
          <w:color w:val="auto"/>
        </w:rPr>
        <w:t xml:space="preserve"> </w:t>
      </w:r>
      <w:r w:rsidR="00D14364" w:rsidRPr="00984626">
        <w:rPr>
          <w:color w:val="auto"/>
        </w:rPr>
        <w:t>Općine Murter-Kornati</w:t>
      </w:r>
      <w:r w:rsidRPr="00984626">
        <w:rPr>
          <w:color w:val="auto"/>
        </w:rPr>
        <w:t>.</w:t>
      </w:r>
    </w:p>
    <w:p w14:paraId="2507A91F" w14:textId="77777777" w:rsidR="000F6DD3" w:rsidRPr="00984626" w:rsidRDefault="000F6DD3" w:rsidP="000F6DD3">
      <w:pPr>
        <w:rPr>
          <w:color w:val="auto"/>
        </w:rPr>
      </w:pPr>
      <w:r w:rsidRPr="00984626">
        <w:rPr>
          <w:color w:val="auto"/>
        </w:rPr>
        <w:t>Zbrinjavanje ranjivih skupina zahtjeva osiguravanje specifičnih potreba ranjivih skupina kao što su rampe za ulaz u objekt, sanitarni čvorovi i dr.</w:t>
      </w:r>
    </w:p>
    <w:p w14:paraId="31EFC9F4" w14:textId="77777777" w:rsidR="000F6DD3" w:rsidRPr="00D14364" w:rsidRDefault="000F6DD3" w:rsidP="000F6DD3">
      <w:pPr>
        <w:spacing w:before="120" w:after="120"/>
        <w:rPr>
          <w:color w:val="auto"/>
          <w:highlight w:val="yellow"/>
        </w:rPr>
      </w:pPr>
    </w:p>
    <w:p w14:paraId="57235840" w14:textId="77777777" w:rsidR="000F6DD3" w:rsidRPr="00C16E25" w:rsidRDefault="000F6DD3" w:rsidP="000F6DD3">
      <w:pPr>
        <w:spacing w:before="120" w:after="120"/>
        <w:rPr>
          <w:color w:val="54883D"/>
          <w:u w:val="single"/>
        </w:rPr>
      </w:pPr>
      <w:r w:rsidRPr="00C16E25">
        <w:rPr>
          <w:color w:val="54883D"/>
          <w:u w:val="single"/>
        </w:rPr>
        <w:t xml:space="preserve">Pružanje medicinske (rehabilitacijske) i psihološke pomoći </w:t>
      </w:r>
    </w:p>
    <w:p w14:paraId="01FD7B73" w14:textId="37C47D76" w:rsidR="000F6DD3" w:rsidRPr="00C16E25" w:rsidRDefault="000F6DD3" w:rsidP="000F6DD3">
      <w:pPr>
        <w:widowControl w:val="0"/>
        <w:autoSpaceDE w:val="0"/>
        <w:autoSpaceDN w:val="0"/>
        <w:adjustRightInd w:val="0"/>
        <w:spacing w:before="120" w:after="120"/>
        <w:rPr>
          <w:color w:val="auto"/>
        </w:rPr>
      </w:pPr>
      <w:r w:rsidRPr="00C16E25">
        <w:rPr>
          <w:color w:val="auto"/>
        </w:rPr>
        <w:t xml:space="preserve">Za sve evakuirane osobe pa tako i za osobe s invaliditetom medicinsku pomoć kao i socijalnu te psihološku pomoć pružat će mobilne ekipe Doma zdravlja </w:t>
      </w:r>
      <w:r w:rsidR="009E022F" w:rsidRPr="00C16E25">
        <w:rPr>
          <w:color w:val="auto"/>
        </w:rPr>
        <w:t>Šibensko-kninske županije</w:t>
      </w:r>
      <w:r w:rsidRPr="00C16E25">
        <w:rPr>
          <w:color w:val="auto"/>
        </w:rPr>
        <w:t xml:space="preserve"> – </w:t>
      </w:r>
      <w:r w:rsidR="009E022F" w:rsidRPr="00C16E25">
        <w:rPr>
          <w:color w:val="auto"/>
        </w:rPr>
        <w:t>A</w:t>
      </w:r>
      <w:r w:rsidRPr="00C16E25">
        <w:rPr>
          <w:color w:val="auto"/>
        </w:rPr>
        <w:t xml:space="preserve">mbulanta </w:t>
      </w:r>
      <w:r w:rsidR="009E022F" w:rsidRPr="00C16E25">
        <w:rPr>
          <w:color w:val="auto"/>
        </w:rPr>
        <w:t>Murter</w:t>
      </w:r>
      <w:r w:rsidRPr="00C16E25">
        <w:rPr>
          <w:color w:val="auto"/>
        </w:rPr>
        <w:t xml:space="preserve"> i Centra za socijalnu skrb </w:t>
      </w:r>
      <w:r w:rsidR="009E022F" w:rsidRPr="00C16E25">
        <w:rPr>
          <w:color w:val="auto"/>
        </w:rPr>
        <w:t>Šibenik</w:t>
      </w:r>
      <w:r w:rsidRPr="00C16E25">
        <w:rPr>
          <w:color w:val="auto"/>
        </w:rPr>
        <w:t xml:space="preserve">, a za sve evakuirane skrbiti će ekipe </w:t>
      </w:r>
      <w:r w:rsidR="00272662" w:rsidRPr="00C16E25">
        <w:rPr>
          <w:color w:val="auto"/>
        </w:rPr>
        <w:t>Gradskog društva Crvenog križa Šibenik</w:t>
      </w:r>
      <w:r w:rsidRPr="00C16E25">
        <w:rPr>
          <w:color w:val="auto"/>
        </w:rPr>
        <w:t>. Ukoliko bi se evakuacija provodila u izuzetno otežanim i nepovoljnim uvjetima (kiša, snijeg, jaki vjetrovi, hladnoća), organizacija Crvenog križa osigurala bi dodatne količine odjeće i obuće iz vlastitih izvora ili iz prodajne mreže.</w:t>
      </w:r>
    </w:p>
    <w:p w14:paraId="4BB04799" w14:textId="44B78C21" w:rsidR="000F6DD3" w:rsidRPr="00D14364" w:rsidRDefault="000F6DD3" w:rsidP="00354C39">
      <w:pPr>
        <w:rPr>
          <w:highlight w:val="yellow"/>
        </w:rPr>
      </w:pPr>
    </w:p>
    <w:p w14:paraId="508795C5" w14:textId="77777777" w:rsidR="000F6DD3" w:rsidRPr="00D14364" w:rsidRDefault="000F6DD3" w:rsidP="00354C39">
      <w:pPr>
        <w:rPr>
          <w:highlight w:val="yellow"/>
        </w:rPr>
      </w:pPr>
    </w:p>
    <w:sectPr w:rsidR="000F6DD3" w:rsidRPr="00D14364" w:rsidSect="00831F5F">
      <w:footerReference w:type="first" r:id="rId33"/>
      <w:pgSz w:w="11906" w:h="16838"/>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1731" w14:textId="77777777" w:rsidR="00836F16" w:rsidRDefault="00836F16" w:rsidP="00D917CA">
      <w:r>
        <w:separator/>
      </w:r>
    </w:p>
  </w:endnote>
  <w:endnote w:type="continuationSeparator" w:id="0">
    <w:p w14:paraId="1489ACE9" w14:textId="77777777" w:rsidR="00836F16" w:rsidRDefault="00836F16" w:rsidP="00D9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ckwell Nova Light">
    <w:charset w:val="00"/>
    <w:family w:val="roman"/>
    <w:pitch w:val="variable"/>
    <w:sig w:usb0="80000287" w:usb1="00000002" w:usb2="00000000" w:usb3="00000000" w:csb0="0000019F" w:csb1="00000000"/>
  </w:font>
  <w:font w:name="Adviso OTF Std">
    <w:altName w:val="Arial Narrow"/>
    <w:charset w:val="EE"/>
    <w:family w:val="auto"/>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7AA8" w14:textId="77777777" w:rsidR="00F4176E" w:rsidRDefault="00F4176E" w:rsidP="0091354E">
    <w:pPr>
      <w:pStyle w:val="Footer"/>
    </w:pPr>
    <w:r>
      <w:rPr>
        <w:noProof/>
        <w:lang w:eastAsia="hr-HR"/>
      </w:rPr>
      <mc:AlternateContent>
        <mc:Choice Requires="wpg">
          <w:drawing>
            <wp:anchor distT="0" distB="0" distL="114300" distR="114300" simplePos="0" relativeHeight="251674624" behindDoc="0" locked="0" layoutInCell="1" allowOverlap="1" wp14:anchorId="4572DA7D" wp14:editId="6234D3FC">
              <wp:simplePos x="0" y="0"/>
              <wp:positionH relativeFrom="page">
                <wp:posOffset>914400</wp:posOffset>
              </wp:positionH>
              <wp:positionV relativeFrom="bottomMargin">
                <wp:posOffset>57670</wp:posOffset>
              </wp:positionV>
              <wp:extent cx="5727600" cy="532800"/>
              <wp:effectExtent l="0" t="0" r="0" b="635"/>
              <wp:wrapTopAndBottom/>
              <wp:docPr id="15" name="Grupa 15"/>
              <wp:cNvGraphicFramePr/>
              <a:graphic xmlns:a="http://schemas.openxmlformats.org/drawingml/2006/main">
                <a:graphicData uri="http://schemas.microsoft.com/office/word/2010/wordprocessingGroup">
                  <wpg:wgp>
                    <wpg:cNvGrpSpPr/>
                    <wpg:grpSpPr>
                      <a:xfrm>
                        <a:off x="0" y="0"/>
                        <a:ext cx="5727600" cy="532800"/>
                        <a:chOff x="0" y="0"/>
                        <a:chExt cx="5727157" cy="533400"/>
                      </a:xfrm>
                    </wpg:grpSpPr>
                    <wps:wsp>
                      <wps:cNvPr id="307" name="Tekstni okvir 2"/>
                      <wps:cNvSpPr txBox="1">
                        <a:spLocks noChangeArrowheads="1"/>
                      </wps:cNvSpPr>
                      <wps:spPr bwMode="auto">
                        <a:xfrm>
                          <a:off x="651157" y="275369"/>
                          <a:ext cx="5076000" cy="252083"/>
                        </a:xfrm>
                        <a:prstGeom prst="rect">
                          <a:avLst/>
                        </a:prstGeom>
                        <a:noFill/>
                        <a:ln w="9525">
                          <a:noFill/>
                          <a:miter lim="800000"/>
                          <a:headEnd/>
                          <a:tailEnd/>
                        </a:ln>
                      </wps:spPr>
                      <wps:txbx>
                        <w:txbxContent>
                          <w:p w14:paraId="6E3D76AA" w14:textId="77777777" w:rsidR="00F4176E" w:rsidRPr="001F1D2A" w:rsidRDefault="00F4176E">
                            <w:pPr>
                              <w:rPr>
                                <w:color w:val="7F7F7F" w:themeColor="text1" w:themeTint="80"/>
                                <w:sz w:val="14"/>
                                <w:szCs w:val="16"/>
                              </w:rPr>
                            </w:pPr>
                            <w:r w:rsidRPr="001F1D2A">
                              <w:rPr>
                                <w:color w:val="7F7F7F" w:themeColor="text1" w:themeTint="80"/>
                                <w:sz w:val="14"/>
                                <w:szCs w:val="16"/>
                              </w:rPr>
                              <w:t xml:space="preserve">d.o.o. HR-51000 Rijeka, Spinčićeva 2, Tel: +385 51 633 400, Fax: +385 51 633 013 Email: </w:t>
                            </w:r>
                            <w:hyperlink r:id="rId1" w:history="1">
                              <w:r w:rsidRPr="001F1D2A">
                                <w:rPr>
                                  <w:rStyle w:val="Hyperlink"/>
                                  <w:color w:val="7F7F7F" w:themeColor="text1" w:themeTint="80"/>
                                  <w:sz w:val="14"/>
                                  <w:szCs w:val="16"/>
                                  <w:u w:val="none"/>
                                </w:rPr>
                                <w:t>info@dls.hr</w:t>
                              </w:r>
                            </w:hyperlink>
                            <w:r w:rsidRPr="001F1D2A">
                              <w:rPr>
                                <w:color w:val="7F7F7F" w:themeColor="text1" w:themeTint="80"/>
                                <w:sz w:val="14"/>
                                <w:szCs w:val="16"/>
                              </w:rPr>
                              <w:t xml:space="preserve">, </w:t>
                            </w:r>
                            <w:hyperlink r:id="rId2" w:history="1">
                              <w:r w:rsidRPr="001F1D2A">
                                <w:rPr>
                                  <w:rStyle w:val="Hyperlink"/>
                                  <w:color w:val="7F7F7F" w:themeColor="text1" w:themeTint="80"/>
                                  <w:sz w:val="14"/>
                                  <w:szCs w:val="16"/>
                                  <w:u w:val="none"/>
                                </w:rPr>
                                <w:t>info.ozo@dls.hr</w:t>
                              </w:r>
                            </w:hyperlink>
                            <w:r w:rsidRPr="001F1D2A">
                              <w:rPr>
                                <w:color w:val="7F7F7F" w:themeColor="text1" w:themeTint="80"/>
                                <w:sz w:val="14"/>
                                <w:szCs w:val="16"/>
                              </w:rPr>
                              <w:t xml:space="preserve"> </w:t>
                            </w:r>
                          </w:p>
                        </w:txbxContent>
                      </wps:txbx>
                      <wps:bodyPr rot="0" vert="horz" wrap="square" lIns="91440" tIns="45720" rIns="91440" bIns="45720" anchor="t" anchorCtr="0">
                        <a:noAutofit/>
                      </wps:bodyPr>
                    </wps:wsp>
                    <wps:wsp>
                      <wps:cNvPr id="1"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568763555"/>
                              <w:docPartObj>
                                <w:docPartGallery w:val="Page Numbers (Bottom of Page)"/>
                                <w:docPartUnique/>
                              </w:docPartObj>
                            </w:sdtPr>
                            <w:sdtEndPr/>
                            <w:sdtContent>
                              <w:sdt>
                                <w:sdtPr>
                                  <w:id w:val="-918014946"/>
                                  <w:docPartObj>
                                    <w:docPartGallery w:val="Page Numbers (Top of Page)"/>
                                    <w:docPartUnique/>
                                  </w:docPartObj>
                                </w:sdtPr>
                                <w:sdtEndPr/>
                                <w:sdtContent>
                                  <w:p w14:paraId="2281F828" w14:textId="6EDC2E73" w:rsidR="00F4176E" w:rsidRPr="00E03BF5" w:rsidRDefault="00F4176E" w:rsidP="0091354E">
                                    <w:pPr>
                                      <w:pStyle w:val="Footer"/>
                                    </w:pPr>
                                    <w:r w:rsidRPr="00E03BF5">
                                      <w:t xml:space="preserve"> </w:t>
                                    </w:r>
                                    <w:sdt>
                                      <w:sdtPr>
                                        <w:id w:val="-1006671321"/>
                                      </w:sdtPr>
                                      <w:sdtEndPr/>
                                      <w:sdtContent>
                                        <w:r w:rsidRPr="00E03BF5">
                                          <w:fldChar w:fldCharType="begin"/>
                                        </w:r>
                                        <w:r w:rsidRPr="00E03BF5">
                                          <w:instrText xml:space="preserve"> PAGE </w:instrText>
                                        </w:r>
                                        <w:r w:rsidRPr="00E03BF5">
                                          <w:fldChar w:fldCharType="separate"/>
                                        </w:r>
                                        <w:r>
                                          <w:rPr>
                                            <w:noProof/>
                                          </w:rPr>
                                          <w:t>38</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sidR="00F66599">
                                          <w:rPr>
                                            <w:noProof/>
                                          </w:rPr>
                                          <w:t>72</w:t>
                                        </w:r>
                                        <w:r>
                                          <w:rPr>
                                            <w:noProof/>
                                          </w:rPr>
                                          <w:fldChar w:fldCharType="end"/>
                                        </w:r>
                                      </w:sdtContent>
                                    </w:sdt>
                                  </w:p>
                                </w:sdtContent>
                              </w:sdt>
                            </w:sdtContent>
                          </w:sdt>
                          <w:p w14:paraId="6F19D9D0" w14:textId="77777777" w:rsidR="00F4176E" w:rsidRDefault="00F4176E"/>
                        </w:txbxContent>
                      </wps:txbx>
                      <wps:bodyPr rot="0" vert="horz" wrap="square" lIns="91440" tIns="45720" rIns="91440" bIns="45720" anchor="t" anchorCtr="0">
                        <a:noAutofit/>
                      </wps:bodyPr>
                    </wps:wsp>
                    <pic:pic xmlns:pic="http://schemas.openxmlformats.org/drawingml/2006/picture">
                      <pic:nvPicPr>
                        <pic:cNvPr id="13"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14"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72DA7D" id="Grupa 15" o:spid="_x0000_s1142" style="position:absolute;left:0;text-align:left;margin-left:1in;margin-top:4.55pt;width:451pt;height:41.95pt;z-index:251674624;mso-position-horizontal-relative:page;mso-position-vertical-relative:bottom-margin-area;mso-width-relative:margin;mso-height-relative:margin" coordsize="57271,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">
              <v:shapetype id="_x0000_t202" coordsize="21600,21600" o:spt="202" path="m,l,21600r21600,l21600,xe">
                <v:stroke joinstyle="miter"/>
                <v:path gradientshapeok="t" o:connecttype="rect"/>
              </v:shapetype>
              <v:shape id="Tekstni okvir 2" o:spid="_x0000_s1143" type="#_x0000_t202" style="position:absolute;left:6511;top:2753;width:5076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6E3D76AA" w14:textId="77777777" w:rsidR="00F4176E" w:rsidRPr="001F1D2A" w:rsidRDefault="00F4176E">
                      <w:pPr>
                        <w:rPr>
                          <w:color w:val="7F7F7F" w:themeColor="text1" w:themeTint="80"/>
                          <w:sz w:val="14"/>
                          <w:szCs w:val="16"/>
                        </w:rPr>
                      </w:pPr>
                      <w:r w:rsidRPr="001F1D2A">
                        <w:rPr>
                          <w:color w:val="7F7F7F" w:themeColor="text1" w:themeTint="80"/>
                          <w:sz w:val="14"/>
                          <w:szCs w:val="16"/>
                        </w:rPr>
                        <w:t xml:space="preserve">d.o.o. HR-51000 Rijeka, Spinčićeva 2, Tel: +385 51 633 400, Fax: +385 51 633 013 Email: </w:t>
                      </w:r>
                      <w:hyperlink r:id="rId4" w:history="1">
                        <w:r w:rsidRPr="001F1D2A">
                          <w:rPr>
                            <w:rStyle w:val="Hyperlink"/>
                            <w:color w:val="7F7F7F" w:themeColor="text1" w:themeTint="80"/>
                            <w:sz w:val="14"/>
                            <w:szCs w:val="16"/>
                            <w:u w:val="none"/>
                          </w:rPr>
                          <w:t>info@dls.hr</w:t>
                        </w:r>
                      </w:hyperlink>
                      <w:r w:rsidRPr="001F1D2A">
                        <w:rPr>
                          <w:color w:val="7F7F7F" w:themeColor="text1" w:themeTint="80"/>
                          <w:sz w:val="14"/>
                          <w:szCs w:val="16"/>
                        </w:rPr>
                        <w:t xml:space="preserve">, </w:t>
                      </w:r>
                      <w:hyperlink r:id="rId5" w:history="1">
                        <w:r w:rsidRPr="001F1D2A">
                          <w:rPr>
                            <w:rStyle w:val="Hyperlink"/>
                            <w:color w:val="7F7F7F" w:themeColor="text1" w:themeTint="80"/>
                            <w:sz w:val="14"/>
                            <w:szCs w:val="16"/>
                            <w:u w:val="none"/>
                          </w:rPr>
                          <w:t>info.ozo@dls.hr</w:t>
                        </w:r>
                      </w:hyperlink>
                      <w:r w:rsidRPr="001F1D2A">
                        <w:rPr>
                          <w:color w:val="7F7F7F" w:themeColor="text1" w:themeTint="80"/>
                          <w:sz w:val="14"/>
                          <w:szCs w:val="16"/>
                        </w:rPr>
                        <w:t xml:space="preserve"> </w:t>
                      </w:r>
                    </w:p>
                  </w:txbxContent>
                </v:textbox>
              </v:shape>
              <v:shape id="_x0000_s1144"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sdt>
                      <w:sdtPr>
                        <w:id w:val="1568763555"/>
                        <w:docPartObj>
                          <w:docPartGallery w:val="Page Numbers (Bottom of Page)"/>
                          <w:docPartUnique/>
                        </w:docPartObj>
                      </w:sdtPr>
                      <w:sdtContent>
                        <w:sdt>
                          <w:sdtPr>
                            <w:id w:val="-918014946"/>
                            <w:docPartObj>
                              <w:docPartGallery w:val="Page Numbers (Top of Page)"/>
                              <w:docPartUnique/>
                            </w:docPartObj>
                          </w:sdtPr>
                          <w:sdtContent>
                            <w:p w14:paraId="2281F828" w14:textId="6EDC2E73" w:rsidR="00F4176E" w:rsidRPr="00E03BF5" w:rsidRDefault="00F4176E" w:rsidP="0091354E">
                              <w:pPr>
                                <w:pStyle w:val="Footer"/>
                              </w:pPr>
                              <w:r w:rsidRPr="00E03BF5">
                                <w:t xml:space="preserve"> </w:t>
                              </w:r>
                              <w:sdt>
                                <w:sdtPr>
                                  <w:id w:val="-1006671321"/>
                                </w:sdtPr>
                                <w:sdtContent>
                                  <w:r w:rsidRPr="00E03BF5">
                                    <w:fldChar w:fldCharType="begin"/>
                                  </w:r>
                                  <w:r w:rsidRPr="00E03BF5">
                                    <w:instrText xml:space="preserve"> PAGE </w:instrText>
                                  </w:r>
                                  <w:r w:rsidRPr="00E03BF5">
                                    <w:fldChar w:fldCharType="separate"/>
                                  </w:r>
                                  <w:r>
                                    <w:rPr>
                                      <w:noProof/>
                                    </w:rPr>
                                    <w:t>38</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sidR="00F66599">
                                    <w:rPr>
                                      <w:noProof/>
                                    </w:rPr>
                                    <w:t>72</w:t>
                                  </w:r>
                                  <w:r>
                                    <w:rPr>
                                      <w:noProof/>
                                    </w:rPr>
                                    <w:fldChar w:fldCharType="end"/>
                                  </w:r>
                                </w:sdtContent>
                              </w:sdt>
                            </w:p>
                          </w:sdtContent>
                        </w:sdt>
                      </w:sdtContent>
                    </w:sdt>
                    <w:p w14:paraId="6F19D9D0" w14:textId="77777777" w:rsidR="00F4176E" w:rsidRDefault="00F4176E"/>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145"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">
                <v:imagedata r:id="rId6" o:title=""/>
              </v:shape>
              <v:line id="Ravni poveznik 14" o:spid="_x0000_s1146"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" strokecolor="#00b050" strokeweight="1.5pt"/>
              <w10:wrap type="topAndBottom"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87F9" w14:textId="074C3AC3" w:rsidR="00F4176E" w:rsidRDefault="00A658EC" w:rsidP="0091354E">
    <w:pPr>
      <w:pStyle w:val="Footer"/>
    </w:pPr>
    <w:r w:rsidRPr="00294E1E">
      <w:rPr>
        <w:rFonts w:ascii="Calibri" w:eastAsia="Calibri" w:hAnsi="Calibri" w:cs="Times New Roman"/>
        <w:noProof/>
        <w:color w:val="auto"/>
        <w:kern w:val="3"/>
        <w:szCs w:val="22"/>
      </w:rPr>
      <mc:AlternateContent>
        <mc:Choice Requires="wps">
          <w:drawing>
            <wp:anchor distT="0" distB="0" distL="114300" distR="114300" simplePos="0" relativeHeight="251719680" behindDoc="0" locked="0" layoutInCell="1" allowOverlap="1" wp14:anchorId="1276F939" wp14:editId="527145C9">
              <wp:simplePos x="0" y="0"/>
              <wp:positionH relativeFrom="column">
                <wp:posOffset>828040</wp:posOffset>
              </wp:positionH>
              <wp:positionV relativeFrom="paragraph">
                <wp:posOffset>-1828800</wp:posOffset>
              </wp:positionV>
              <wp:extent cx="1704975" cy="2352675"/>
              <wp:effectExtent l="0" t="0" r="9525" b="9525"/>
              <wp:wrapNone/>
              <wp:docPr id="309182581" name="Text Box 1"/>
              <wp:cNvGraphicFramePr/>
              <a:graphic xmlns:a="http://schemas.openxmlformats.org/drawingml/2006/main">
                <a:graphicData uri="http://schemas.microsoft.com/office/word/2010/wordprocessingShape">
                  <wps:wsp>
                    <wps:cNvSpPr txBox="1"/>
                    <wps:spPr>
                      <a:xfrm>
                        <a:off x="0" y="0"/>
                        <a:ext cx="1704975" cy="2352675"/>
                      </a:xfrm>
                      <a:prstGeom prst="rect">
                        <a:avLst/>
                      </a:prstGeom>
                      <a:solidFill>
                        <a:srgbClr val="FFFFFF"/>
                      </a:solidFill>
                      <a:ln>
                        <a:noFill/>
                        <a:prstDash/>
                      </a:ln>
                    </wps:spPr>
                    <wps:txbx>
                      <w:txbxContent>
                        <w:p w14:paraId="2A2D51F9" w14:textId="77777777" w:rsidR="00A658EC" w:rsidRDefault="00A658EC" w:rsidP="00A658EC">
                          <w:pPr>
                            <w:spacing w:before="0" w:after="0"/>
                            <w:jc w:val="right"/>
                          </w:pPr>
                          <w:r>
                            <w:rPr>
                              <w:b/>
                              <w:bCs/>
                              <w:color w:val="54883D"/>
                            </w:rPr>
                            <w:t>DLS</w:t>
                          </w:r>
                          <w:r>
                            <w:rPr>
                              <w:color w:val="808080"/>
                            </w:rPr>
                            <w:t xml:space="preserve"> </w:t>
                          </w:r>
                          <w:r>
                            <w:rPr>
                              <w:color w:val="808080"/>
                              <w:sz w:val="20"/>
                              <w:szCs w:val="20"/>
                            </w:rPr>
                            <w:t>d.o.o.</w:t>
                          </w:r>
                        </w:p>
                        <w:p w14:paraId="27AE9340" w14:textId="77777777" w:rsidR="00A658EC" w:rsidRDefault="00A658EC" w:rsidP="00A658EC">
                          <w:pPr>
                            <w:spacing w:before="0" w:after="0"/>
                            <w:jc w:val="right"/>
                            <w:rPr>
                              <w:color w:val="808080"/>
                              <w:sz w:val="20"/>
                              <w:szCs w:val="20"/>
                            </w:rPr>
                          </w:pPr>
                          <w:r>
                            <w:rPr>
                              <w:color w:val="808080"/>
                              <w:sz w:val="20"/>
                              <w:szCs w:val="20"/>
                            </w:rPr>
                            <w:t>HR – 51000 Rijeka</w:t>
                          </w:r>
                        </w:p>
                        <w:p w14:paraId="6F53D743" w14:textId="77777777" w:rsidR="00A658EC" w:rsidRDefault="00A658EC" w:rsidP="00A658EC">
                          <w:pPr>
                            <w:spacing w:before="0" w:after="0"/>
                            <w:jc w:val="right"/>
                            <w:rPr>
                              <w:color w:val="808080"/>
                              <w:sz w:val="20"/>
                              <w:szCs w:val="20"/>
                            </w:rPr>
                          </w:pPr>
                          <w:r>
                            <w:rPr>
                              <w:color w:val="808080"/>
                              <w:sz w:val="20"/>
                              <w:szCs w:val="20"/>
                            </w:rPr>
                            <w:t>Ulica Franje Čandeka 23 b</w:t>
                          </w:r>
                        </w:p>
                        <w:p w14:paraId="7E761D72" w14:textId="77777777" w:rsidR="00A658EC" w:rsidRDefault="00A658EC" w:rsidP="00A658EC">
                          <w:pPr>
                            <w:spacing w:before="0" w:after="0"/>
                            <w:jc w:val="right"/>
                            <w:rPr>
                              <w:color w:val="808080"/>
                              <w:sz w:val="20"/>
                              <w:szCs w:val="20"/>
                            </w:rPr>
                          </w:pPr>
                          <w:r>
                            <w:rPr>
                              <w:color w:val="808080"/>
                              <w:sz w:val="20"/>
                              <w:szCs w:val="20"/>
                            </w:rPr>
                            <w:t>OIB: 72954104541</w:t>
                          </w:r>
                        </w:p>
                        <w:p w14:paraId="1454A537" w14:textId="77777777" w:rsidR="00A658EC" w:rsidRDefault="00A658EC" w:rsidP="00A658EC">
                          <w:pPr>
                            <w:spacing w:before="0" w:after="0"/>
                            <w:jc w:val="right"/>
                            <w:rPr>
                              <w:color w:val="808080"/>
                              <w:sz w:val="20"/>
                              <w:szCs w:val="20"/>
                            </w:rPr>
                          </w:pPr>
                          <w:r>
                            <w:rPr>
                              <w:color w:val="808080"/>
                              <w:sz w:val="20"/>
                              <w:szCs w:val="20"/>
                            </w:rPr>
                            <w:t>MB: 0399981</w:t>
                          </w:r>
                        </w:p>
                        <w:p w14:paraId="0E52D9C5" w14:textId="77777777" w:rsidR="00A658EC" w:rsidRDefault="00A658EC" w:rsidP="00A658EC">
                          <w:pPr>
                            <w:spacing w:before="0" w:after="0"/>
                            <w:jc w:val="right"/>
                            <w:rPr>
                              <w:color w:val="808080"/>
                              <w:sz w:val="20"/>
                              <w:szCs w:val="20"/>
                            </w:rPr>
                          </w:pPr>
                          <w:r>
                            <w:rPr>
                              <w:color w:val="808080"/>
                              <w:sz w:val="20"/>
                              <w:szCs w:val="20"/>
                            </w:rPr>
                            <w:t>Tel: +385 51 633 400</w:t>
                          </w:r>
                        </w:p>
                        <w:p w14:paraId="1B79032E" w14:textId="77777777" w:rsidR="00A658EC" w:rsidRDefault="00A658EC" w:rsidP="00A658EC">
                          <w:pPr>
                            <w:spacing w:before="0" w:after="0"/>
                            <w:jc w:val="right"/>
                            <w:rPr>
                              <w:color w:val="808080"/>
                              <w:sz w:val="20"/>
                              <w:szCs w:val="20"/>
                            </w:rPr>
                          </w:pPr>
                          <w:r>
                            <w:rPr>
                              <w:color w:val="808080"/>
                              <w:sz w:val="20"/>
                              <w:szCs w:val="20"/>
                            </w:rPr>
                            <w:t>Tel: +385 51 633 078</w:t>
                          </w:r>
                        </w:p>
                        <w:p w14:paraId="0C7BC06C" w14:textId="77777777" w:rsidR="00A658EC" w:rsidRDefault="00A658EC" w:rsidP="00A658EC">
                          <w:pPr>
                            <w:spacing w:before="0" w:after="0"/>
                            <w:jc w:val="right"/>
                            <w:rPr>
                              <w:color w:val="808080"/>
                              <w:sz w:val="20"/>
                              <w:szCs w:val="20"/>
                            </w:rPr>
                          </w:pPr>
                          <w:r>
                            <w:rPr>
                              <w:color w:val="808080"/>
                              <w:sz w:val="20"/>
                              <w:szCs w:val="20"/>
                            </w:rPr>
                            <w:t>Fax: +385 51 633 013</w:t>
                          </w:r>
                        </w:p>
                        <w:p w14:paraId="0291B85E" w14:textId="77777777" w:rsidR="00A658EC" w:rsidRDefault="00A658EC" w:rsidP="00A658EC">
                          <w:pPr>
                            <w:spacing w:before="0" w:after="0"/>
                            <w:jc w:val="right"/>
                            <w:rPr>
                              <w:color w:val="808080"/>
                              <w:sz w:val="20"/>
                              <w:szCs w:val="20"/>
                            </w:rPr>
                          </w:pPr>
                          <w:r>
                            <w:rPr>
                              <w:color w:val="808080"/>
                              <w:sz w:val="20"/>
                              <w:szCs w:val="20"/>
                            </w:rPr>
                            <w:t>E-mail: info@dls.hr</w:t>
                          </w:r>
                        </w:p>
                        <w:p w14:paraId="2B5AAC6A" w14:textId="77777777" w:rsidR="00A658EC" w:rsidRDefault="00A658EC" w:rsidP="00A658EC">
                          <w:pPr>
                            <w:spacing w:before="0" w:after="0"/>
                            <w:jc w:val="right"/>
                            <w:rPr>
                              <w:b/>
                              <w:bCs/>
                              <w:color w:val="54883D"/>
                              <w:sz w:val="20"/>
                              <w:szCs w:val="20"/>
                            </w:rPr>
                          </w:pPr>
                          <w:r>
                            <w:rPr>
                              <w:b/>
                              <w:bCs/>
                              <w:color w:val="54883D"/>
                              <w:sz w:val="20"/>
                              <w:szCs w:val="20"/>
                            </w:rPr>
                            <w:t>www.dls.hr</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1276F939" id="_x0000_t202" coordsize="21600,21600" o:spt="202" path="m,l,21600r21600,l21600,xe">
              <v:stroke joinstyle="miter"/>
              <v:path gradientshapeok="t" o:connecttype="rect"/>
            </v:shapetype>
            <v:shape id="Text Box 1" o:spid="_x0000_s1147" type="#_x0000_t202" style="position:absolute;left:0;text-align:left;margin-left:65.2pt;margin-top:-2in;width:134.25pt;height:18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" stroked="f">
              <v:textbox>
                <w:txbxContent>
                  <w:p w14:paraId="2A2D51F9" w14:textId="77777777" w:rsidR="00A658EC" w:rsidRDefault="00A658EC" w:rsidP="00A658EC">
                    <w:pPr>
                      <w:spacing w:before="0" w:after="0"/>
                      <w:jc w:val="right"/>
                    </w:pPr>
                    <w:r>
                      <w:rPr>
                        <w:b/>
                        <w:bCs/>
                        <w:color w:val="54883D"/>
                      </w:rPr>
                      <w:t>DLS</w:t>
                    </w:r>
                    <w:r>
                      <w:rPr>
                        <w:color w:val="808080"/>
                      </w:rPr>
                      <w:t xml:space="preserve"> </w:t>
                    </w:r>
                    <w:r>
                      <w:rPr>
                        <w:color w:val="808080"/>
                        <w:sz w:val="20"/>
                        <w:szCs w:val="20"/>
                      </w:rPr>
                      <w:t>d.o.o.</w:t>
                    </w:r>
                  </w:p>
                  <w:p w14:paraId="27AE9340" w14:textId="77777777" w:rsidR="00A658EC" w:rsidRDefault="00A658EC" w:rsidP="00A658EC">
                    <w:pPr>
                      <w:spacing w:before="0" w:after="0"/>
                      <w:jc w:val="right"/>
                      <w:rPr>
                        <w:color w:val="808080"/>
                        <w:sz w:val="20"/>
                        <w:szCs w:val="20"/>
                      </w:rPr>
                    </w:pPr>
                    <w:r>
                      <w:rPr>
                        <w:color w:val="808080"/>
                        <w:sz w:val="20"/>
                        <w:szCs w:val="20"/>
                      </w:rPr>
                      <w:t>HR – 51000 Rijeka</w:t>
                    </w:r>
                  </w:p>
                  <w:p w14:paraId="6F53D743" w14:textId="77777777" w:rsidR="00A658EC" w:rsidRDefault="00A658EC" w:rsidP="00A658EC">
                    <w:pPr>
                      <w:spacing w:before="0" w:after="0"/>
                      <w:jc w:val="right"/>
                      <w:rPr>
                        <w:color w:val="808080"/>
                        <w:sz w:val="20"/>
                        <w:szCs w:val="20"/>
                      </w:rPr>
                    </w:pPr>
                    <w:r>
                      <w:rPr>
                        <w:color w:val="808080"/>
                        <w:sz w:val="20"/>
                        <w:szCs w:val="20"/>
                      </w:rPr>
                      <w:t>Ulica Franje Čandeka 23 b</w:t>
                    </w:r>
                  </w:p>
                  <w:p w14:paraId="7E761D72" w14:textId="77777777" w:rsidR="00A658EC" w:rsidRDefault="00A658EC" w:rsidP="00A658EC">
                    <w:pPr>
                      <w:spacing w:before="0" w:after="0"/>
                      <w:jc w:val="right"/>
                      <w:rPr>
                        <w:color w:val="808080"/>
                        <w:sz w:val="20"/>
                        <w:szCs w:val="20"/>
                      </w:rPr>
                    </w:pPr>
                    <w:r>
                      <w:rPr>
                        <w:color w:val="808080"/>
                        <w:sz w:val="20"/>
                        <w:szCs w:val="20"/>
                      </w:rPr>
                      <w:t>OIB: 72954104541</w:t>
                    </w:r>
                  </w:p>
                  <w:p w14:paraId="1454A537" w14:textId="77777777" w:rsidR="00A658EC" w:rsidRDefault="00A658EC" w:rsidP="00A658EC">
                    <w:pPr>
                      <w:spacing w:before="0" w:after="0"/>
                      <w:jc w:val="right"/>
                      <w:rPr>
                        <w:color w:val="808080"/>
                        <w:sz w:val="20"/>
                        <w:szCs w:val="20"/>
                      </w:rPr>
                    </w:pPr>
                    <w:r>
                      <w:rPr>
                        <w:color w:val="808080"/>
                        <w:sz w:val="20"/>
                        <w:szCs w:val="20"/>
                      </w:rPr>
                      <w:t>MB: 0399981</w:t>
                    </w:r>
                  </w:p>
                  <w:p w14:paraId="0E52D9C5" w14:textId="77777777" w:rsidR="00A658EC" w:rsidRDefault="00A658EC" w:rsidP="00A658EC">
                    <w:pPr>
                      <w:spacing w:before="0" w:after="0"/>
                      <w:jc w:val="right"/>
                      <w:rPr>
                        <w:color w:val="808080"/>
                        <w:sz w:val="20"/>
                        <w:szCs w:val="20"/>
                      </w:rPr>
                    </w:pPr>
                    <w:r>
                      <w:rPr>
                        <w:color w:val="808080"/>
                        <w:sz w:val="20"/>
                        <w:szCs w:val="20"/>
                      </w:rPr>
                      <w:t>Tel: +385 51 633 400</w:t>
                    </w:r>
                  </w:p>
                  <w:p w14:paraId="1B79032E" w14:textId="77777777" w:rsidR="00A658EC" w:rsidRDefault="00A658EC" w:rsidP="00A658EC">
                    <w:pPr>
                      <w:spacing w:before="0" w:after="0"/>
                      <w:jc w:val="right"/>
                      <w:rPr>
                        <w:color w:val="808080"/>
                        <w:sz w:val="20"/>
                        <w:szCs w:val="20"/>
                      </w:rPr>
                    </w:pPr>
                    <w:r>
                      <w:rPr>
                        <w:color w:val="808080"/>
                        <w:sz w:val="20"/>
                        <w:szCs w:val="20"/>
                      </w:rPr>
                      <w:t>Tel: +385 51 633 078</w:t>
                    </w:r>
                  </w:p>
                  <w:p w14:paraId="0C7BC06C" w14:textId="77777777" w:rsidR="00A658EC" w:rsidRDefault="00A658EC" w:rsidP="00A658EC">
                    <w:pPr>
                      <w:spacing w:before="0" w:after="0"/>
                      <w:jc w:val="right"/>
                      <w:rPr>
                        <w:color w:val="808080"/>
                        <w:sz w:val="20"/>
                        <w:szCs w:val="20"/>
                      </w:rPr>
                    </w:pPr>
                    <w:r>
                      <w:rPr>
                        <w:color w:val="808080"/>
                        <w:sz w:val="20"/>
                        <w:szCs w:val="20"/>
                      </w:rPr>
                      <w:t>Fax: +385 51 633 013</w:t>
                    </w:r>
                  </w:p>
                  <w:p w14:paraId="0291B85E" w14:textId="77777777" w:rsidR="00A658EC" w:rsidRDefault="00A658EC" w:rsidP="00A658EC">
                    <w:pPr>
                      <w:spacing w:before="0" w:after="0"/>
                      <w:jc w:val="right"/>
                      <w:rPr>
                        <w:color w:val="808080"/>
                        <w:sz w:val="20"/>
                        <w:szCs w:val="20"/>
                      </w:rPr>
                    </w:pPr>
                    <w:r>
                      <w:rPr>
                        <w:color w:val="808080"/>
                        <w:sz w:val="20"/>
                        <w:szCs w:val="20"/>
                      </w:rPr>
                      <w:t>E-mail: info@dls.hr</w:t>
                    </w:r>
                  </w:p>
                  <w:p w14:paraId="2B5AAC6A" w14:textId="77777777" w:rsidR="00A658EC" w:rsidRDefault="00A658EC" w:rsidP="00A658EC">
                    <w:pPr>
                      <w:spacing w:before="0" w:after="0"/>
                      <w:jc w:val="right"/>
                      <w:rPr>
                        <w:b/>
                        <w:bCs/>
                        <w:color w:val="54883D"/>
                        <w:sz w:val="20"/>
                        <w:szCs w:val="20"/>
                      </w:rPr>
                    </w:pPr>
                    <w:r>
                      <w:rPr>
                        <w:b/>
                        <w:bCs/>
                        <w:color w:val="54883D"/>
                        <w:sz w:val="20"/>
                        <w:szCs w:val="20"/>
                      </w:rPr>
                      <w:t>www.dls.hr</w:t>
                    </w:r>
                  </w:p>
                </w:txbxContent>
              </v:textbox>
            </v:shape>
          </w:pict>
        </mc:Fallback>
      </mc:AlternateContent>
    </w:r>
    <w:r w:rsidR="00F4176E">
      <w:tab/>
    </w:r>
    <w:r w:rsidR="00F4176E">
      <w:tab/>
    </w:r>
    <w:r w:rsidR="00F4176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BA7F" w14:textId="77777777" w:rsidR="00F4176E" w:rsidRDefault="00F4176E" w:rsidP="0091354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0C66DE" w14:textId="77777777" w:rsidR="00F4176E" w:rsidRDefault="00F4176E" w:rsidP="009135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CB4D" w14:textId="77777777" w:rsidR="00F4176E" w:rsidRDefault="00F4176E" w:rsidP="0091354E">
    <w:pPr>
      <w:pStyle w:val="Footer"/>
    </w:pPr>
    <w:r w:rsidRPr="00BE5F93">
      <w:rPr>
        <w:noProof/>
        <w:lang w:eastAsia="hr-HR"/>
      </w:rPr>
      <mc:AlternateContent>
        <mc:Choice Requires="wpg">
          <w:drawing>
            <wp:anchor distT="0" distB="0" distL="114300" distR="114300" simplePos="0" relativeHeight="251711488" behindDoc="0" locked="0" layoutInCell="1" allowOverlap="1" wp14:anchorId="52ECD715" wp14:editId="63041778">
              <wp:simplePos x="0" y="0"/>
              <wp:positionH relativeFrom="page">
                <wp:posOffset>914401</wp:posOffset>
              </wp:positionH>
              <wp:positionV relativeFrom="bottomMargin">
                <wp:align>top</wp:align>
              </wp:positionV>
              <wp:extent cx="5564038" cy="1253239"/>
              <wp:effectExtent l="0" t="0" r="0" b="4445"/>
              <wp:wrapNone/>
              <wp:docPr id="58" name="Grupa 15"/>
              <wp:cNvGraphicFramePr/>
              <a:graphic xmlns:a="http://schemas.openxmlformats.org/drawingml/2006/main">
                <a:graphicData uri="http://schemas.microsoft.com/office/word/2010/wordprocessingGroup">
                  <wpg:wgp>
                    <wpg:cNvGrpSpPr/>
                    <wpg:grpSpPr>
                      <a:xfrm>
                        <a:off x="0" y="0"/>
                        <a:ext cx="5564038" cy="1253239"/>
                        <a:chOff x="0" y="0"/>
                        <a:chExt cx="5726430" cy="1598930"/>
                      </a:xfrm>
                    </wpg:grpSpPr>
                    <wps:wsp>
                      <wps:cNvPr id="59" name="Tekstni okvir 2"/>
                      <wps:cNvSpPr txBox="1">
                        <a:spLocks noChangeArrowheads="1"/>
                      </wps:cNvSpPr>
                      <wps:spPr bwMode="auto">
                        <a:xfrm>
                          <a:off x="609600" y="247650"/>
                          <a:ext cx="5076000" cy="1351280"/>
                        </a:xfrm>
                        <a:prstGeom prst="rect">
                          <a:avLst/>
                        </a:prstGeom>
                        <a:noFill/>
                        <a:ln w="9525">
                          <a:noFill/>
                          <a:miter lim="800000"/>
                          <a:headEnd/>
                          <a:tailEnd/>
                        </a:ln>
                      </wps:spPr>
                      <wps:txbx>
                        <w:txbxContent>
                          <w:p w14:paraId="3BF98220" w14:textId="77777777" w:rsidR="00F4176E" w:rsidRPr="000B09C8" w:rsidRDefault="00F4176E" w:rsidP="00BE5F93">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2"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60"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915977540"/>
                              <w:docPartObj>
                                <w:docPartGallery w:val="Page Numbers (Bottom of Page)"/>
                                <w:docPartUnique/>
                              </w:docPartObj>
                            </w:sdtPr>
                            <w:sdtEndPr/>
                            <w:sdtContent>
                              <w:p w14:paraId="6E01E54E" w14:textId="77777777" w:rsidR="00F4176E" w:rsidRPr="00E03BF5" w:rsidRDefault="007579E4" w:rsidP="0091354E">
                                <w:pPr>
                                  <w:pStyle w:val="Footer"/>
                                </w:pPr>
                                <w:sdt>
                                  <w:sdtPr>
                                    <w:id w:val="1707219773"/>
                                  </w:sdtPr>
                                  <w:sdtEndPr/>
                                  <w:sdtContent>
                                    <w:r w:rsidR="00F4176E" w:rsidRPr="00E03BF5">
                                      <w:fldChar w:fldCharType="begin"/>
                                    </w:r>
                                    <w:r w:rsidR="00F4176E" w:rsidRPr="00E03BF5">
                                      <w:instrText xml:space="preserve"> PAGE </w:instrText>
                                    </w:r>
                                    <w:r w:rsidR="00F4176E" w:rsidRPr="00E03BF5">
                                      <w:fldChar w:fldCharType="separate"/>
                                    </w:r>
                                    <w:r w:rsidR="00BB55C3">
                                      <w:rPr>
                                        <w:noProof/>
                                      </w:rPr>
                                      <w:t>8</w:t>
                                    </w:r>
                                    <w:r w:rsidR="00F4176E" w:rsidRPr="00E03BF5">
                                      <w:fldChar w:fldCharType="end"/>
                                    </w:r>
                                    <w:r w:rsidR="00F4176E" w:rsidRPr="00E03BF5">
                                      <w:t xml:space="preserve"> </w:t>
                                    </w:r>
                                    <w:r w:rsidR="00F4176E">
                                      <w:t>od</w:t>
                                    </w:r>
                                    <w:r w:rsidR="00F4176E" w:rsidRPr="00E03BF5">
                                      <w:t xml:space="preserve"> </w:t>
                                    </w:r>
                                    <w:r w:rsidR="00F4176E">
                                      <w:rPr>
                                        <w:noProof/>
                                      </w:rPr>
                                      <w:fldChar w:fldCharType="begin"/>
                                    </w:r>
                                    <w:r w:rsidR="00F4176E">
                                      <w:rPr>
                                        <w:noProof/>
                                      </w:rPr>
                                      <w:instrText xml:space="preserve"> NUMPAGES  </w:instrText>
                                    </w:r>
                                    <w:r w:rsidR="00F4176E">
                                      <w:rPr>
                                        <w:noProof/>
                                      </w:rPr>
                                      <w:fldChar w:fldCharType="separate"/>
                                    </w:r>
                                    <w:r w:rsidR="00BB55C3">
                                      <w:rPr>
                                        <w:noProof/>
                                      </w:rPr>
                                      <w:t>102</w:t>
                                    </w:r>
                                    <w:r w:rsidR="00F4176E">
                                      <w:rPr>
                                        <w:noProof/>
                                      </w:rPr>
                                      <w:fldChar w:fldCharType="end"/>
                                    </w:r>
                                  </w:sdtContent>
                                </w:sdt>
                                <w:sdt>
                                  <w:sdtPr>
                                    <w:id w:val="805283559"/>
                                    <w:docPartObj>
                                      <w:docPartGallery w:val="Page Numbers (Top of Page)"/>
                                      <w:docPartUnique/>
                                    </w:docPartObj>
                                  </w:sdtPr>
                                  <w:sdtEndPr/>
                                  <w:sdtContent>
                                    <w:sdt>
                                      <w:sdtPr>
                                        <w:id w:val="1277215787"/>
                                      </w:sdtPr>
                                      <w:sdtEndPr/>
                                      <w:sdtContent/>
                                    </w:sdt>
                                  </w:sdtContent>
                                </w:sdt>
                              </w:p>
                            </w:sdtContent>
                          </w:sdt>
                          <w:p w14:paraId="59C6DFD0" w14:textId="77777777" w:rsidR="00F4176E" w:rsidRDefault="00F4176E" w:rsidP="00BE5F93"/>
                        </w:txbxContent>
                      </wps:txbx>
                      <wps:bodyPr rot="0" vert="horz" wrap="square" lIns="91440" tIns="45720" rIns="91440" bIns="45720" anchor="t" anchorCtr="0">
                        <a:noAutofit/>
                      </wps:bodyPr>
                    </wps:wsp>
                    <pic:pic xmlns:pic="http://schemas.openxmlformats.org/drawingml/2006/picture">
                      <pic:nvPicPr>
                        <pic:cNvPr id="256"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258" name="Ravni poveznik 14"/>
                      <wps:cNvCnPr/>
                      <wps:spPr>
                        <a:xfrm>
                          <a:off x="723900" y="323850"/>
                          <a:ext cx="4933950" cy="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2ECD715" id="_x0000_s1154" style="position:absolute;left:0;text-align:left;margin-left:1in;margin-top:0;width:438.1pt;height:98.7pt;z-index:251711488;mso-position-horizontal-relative:page;mso-position-vertical:top;mso-position-vertical-relative:bottom-margin-area;mso-width-relative:margin;mso-height-relative:margin" coordsize="57264,15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">
              <v:shapetype id="_x0000_t202" coordsize="21600,21600" o:spt="202" path="m,l,21600r21600,l21600,xe">
                <v:stroke joinstyle="miter"/>
                <v:path gradientshapeok="t" o:connecttype="rect"/>
              </v:shapetype>
              <v:shape id="Tekstni okvir 2" o:spid="_x0000_s1155" type="#_x0000_t202" style="position:absolute;left:6096;top:2476;width:50760;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3BF98220" w14:textId="77777777" w:rsidR="00F4176E" w:rsidRPr="000B09C8" w:rsidRDefault="00F4176E" w:rsidP="00BE5F93">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4"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5"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v:textbox>
              </v:shape>
              <v:shape id="_x0000_s1156"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sdt>
                      <w:sdtPr>
                        <w:id w:val="915977540"/>
                        <w:docPartObj>
                          <w:docPartGallery w:val="Page Numbers (Bottom of Page)"/>
                          <w:docPartUnique/>
                        </w:docPartObj>
                      </w:sdtPr>
                      <w:sdtContent>
                        <w:p w14:paraId="6E01E54E" w14:textId="77777777" w:rsidR="00F4176E" w:rsidRPr="00E03BF5" w:rsidRDefault="00000000" w:rsidP="0091354E">
                          <w:pPr>
                            <w:pStyle w:val="Footer"/>
                          </w:pPr>
                          <w:sdt>
                            <w:sdtPr>
                              <w:id w:val="1707219773"/>
                            </w:sdtPr>
                            <w:sdtContent>
                              <w:r w:rsidR="00F4176E" w:rsidRPr="00E03BF5">
                                <w:fldChar w:fldCharType="begin"/>
                              </w:r>
                              <w:r w:rsidR="00F4176E" w:rsidRPr="00E03BF5">
                                <w:instrText xml:space="preserve"> PAGE </w:instrText>
                              </w:r>
                              <w:r w:rsidR="00F4176E" w:rsidRPr="00E03BF5">
                                <w:fldChar w:fldCharType="separate"/>
                              </w:r>
                              <w:r w:rsidR="00BB55C3">
                                <w:rPr>
                                  <w:noProof/>
                                </w:rPr>
                                <w:t>8</w:t>
                              </w:r>
                              <w:r w:rsidR="00F4176E" w:rsidRPr="00E03BF5">
                                <w:fldChar w:fldCharType="end"/>
                              </w:r>
                              <w:r w:rsidR="00F4176E" w:rsidRPr="00E03BF5">
                                <w:t xml:space="preserve"> </w:t>
                              </w:r>
                              <w:r w:rsidR="00F4176E">
                                <w:t>od</w:t>
                              </w:r>
                              <w:r w:rsidR="00F4176E" w:rsidRPr="00E03BF5">
                                <w:t xml:space="preserve"> </w:t>
                              </w:r>
                              <w:r w:rsidR="00F4176E">
                                <w:rPr>
                                  <w:noProof/>
                                </w:rPr>
                                <w:fldChar w:fldCharType="begin"/>
                              </w:r>
                              <w:r w:rsidR="00F4176E">
                                <w:rPr>
                                  <w:noProof/>
                                </w:rPr>
                                <w:instrText xml:space="preserve"> NUMPAGES  </w:instrText>
                              </w:r>
                              <w:r w:rsidR="00F4176E">
                                <w:rPr>
                                  <w:noProof/>
                                </w:rPr>
                                <w:fldChar w:fldCharType="separate"/>
                              </w:r>
                              <w:r w:rsidR="00BB55C3">
                                <w:rPr>
                                  <w:noProof/>
                                </w:rPr>
                                <w:t>102</w:t>
                              </w:r>
                              <w:r w:rsidR="00F4176E">
                                <w:rPr>
                                  <w:noProof/>
                                </w:rPr>
                                <w:fldChar w:fldCharType="end"/>
                              </w:r>
                            </w:sdtContent>
                          </w:sdt>
                          <w:sdt>
                            <w:sdtPr>
                              <w:id w:val="805283559"/>
                              <w:docPartObj>
                                <w:docPartGallery w:val="Page Numbers (Top of Page)"/>
                                <w:docPartUnique/>
                              </w:docPartObj>
                            </w:sdtPr>
                            <w:sdtContent>
                              <w:sdt>
                                <w:sdtPr>
                                  <w:id w:val="1277215787"/>
                                </w:sdtPr>
                                <w:sdtContent/>
                              </w:sdt>
                            </w:sdtContent>
                          </w:sdt>
                        </w:p>
                      </w:sdtContent>
                    </w:sdt>
                    <w:p w14:paraId="59C6DFD0" w14:textId="77777777" w:rsidR="00F4176E" w:rsidRDefault="00F4176E" w:rsidP="00BE5F93"/>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157"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">
                <v:imagedata r:id="rId6" o:title=""/>
              </v:shape>
              <v:line id="Ravni poveznik 14" o:spid="_x0000_s1158"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" strokecolor="#00b050" strokeweight="1.5pt"/>
              <w10:wrap anchorx="page" anchory="margin"/>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DA10" w14:textId="77777777" w:rsidR="00711CA4" w:rsidRPr="00B077D4" w:rsidRDefault="00711CA4" w:rsidP="00D03A3B">
    <w:pPr>
      <w:pStyle w:val="Footer"/>
    </w:pPr>
    <w:r>
      <w:rPr>
        <w:noProof/>
        <w:lang w:eastAsia="hr-HR"/>
      </w:rPr>
      <mc:AlternateContent>
        <mc:Choice Requires="wpg">
          <w:drawing>
            <wp:anchor distT="0" distB="0" distL="114300" distR="114300" simplePos="0" relativeHeight="251714560" behindDoc="0" locked="0" layoutInCell="1" allowOverlap="1" wp14:anchorId="12FA47FA" wp14:editId="26A8045C">
              <wp:simplePos x="0" y="0"/>
              <wp:positionH relativeFrom="margin">
                <wp:posOffset>45085</wp:posOffset>
              </wp:positionH>
              <wp:positionV relativeFrom="bottomMargin">
                <wp:posOffset>-1905</wp:posOffset>
              </wp:positionV>
              <wp:extent cx="5727700" cy="2147570"/>
              <wp:effectExtent l="0" t="0" r="0" b="5080"/>
              <wp:wrapNone/>
              <wp:docPr id="936" name="Grup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2147570"/>
                        <a:chOff x="0" y="0"/>
                        <a:chExt cx="5726430" cy="2148449"/>
                      </a:xfrm>
                    </wpg:grpSpPr>
                    <wps:wsp>
                      <wps:cNvPr id="938" name="Tekstni okvir 2"/>
                      <wps:cNvSpPr txBox="1">
                        <a:spLocks noChangeArrowheads="1"/>
                      </wps:cNvSpPr>
                      <wps:spPr bwMode="auto">
                        <a:xfrm>
                          <a:off x="609088" y="247264"/>
                          <a:ext cx="5075152" cy="1901185"/>
                        </a:xfrm>
                        <a:prstGeom prst="rect">
                          <a:avLst/>
                        </a:prstGeom>
                        <a:noFill/>
                        <a:ln w="9525">
                          <a:noFill/>
                          <a:miter lim="800000"/>
                          <a:headEnd/>
                          <a:tailEnd/>
                        </a:ln>
                      </wps:spPr>
                      <wps:txbx>
                        <w:txbxContent>
                          <w:p w14:paraId="103FBEA2" w14:textId="77777777" w:rsidR="00711CA4" w:rsidRPr="000B09C8" w:rsidRDefault="00711CA4"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2" w:history="1">
                              <w:r w:rsidRPr="000B09C8">
                                <w:rPr>
                                  <w:rStyle w:val="Hyperlink"/>
                                  <w:color w:val="7F7F7F" w:themeColor="text1" w:themeTint="80"/>
                                  <w:sz w:val="14"/>
                                  <w:szCs w:val="16"/>
                                  <w:u w:val="none"/>
                                </w:rPr>
                                <w:t>info.ozo@dls.hr</w:t>
                              </w:r>
                            </w:hyperlink>
                          </w:p>
                        </w:txbxContent>
                      </wps:txbx>
                      <wps:bodyPr rot="0" vert="horz" wrap="square" lIns="91440" tIns="45720" rIns="91440" bIns="45720" anchor="t" anchorCtr="0">
                        <a:noAutofit/>
                      </wps:bodyPr>
                    </wps:wsp>
                    <wps:wsp>
                      <wps:cNvPr id="939"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419329124"/>
                              <w:docPartObj>
                                <w:docPartGallery w:val="Page Numbers (Bottom of Page)"/>
                                <w:docPartUnique/>
                              </w:docPartObj>
                            </w:sdtPr>
                            <w:sdtEndPr/>
                            <w:sdtContent>
                              <w:p w14:paraId="0B3522D1" w14:textId="77777777" w:rsidR="00711CA4" w:rsidRPr="00E03BF5" w:rsidRDefault="007579E4" w:rsidP="00D03A3B">
                                <w:pPr>
                                  <w:pStyle w:val="Footer"/>
                                </w:pPr>
                                <w:sdt>
                                  <w:sdtPr>
                                    <w:id w:val="861871201"/>
                                  </w:sdtPr>
                                  <w:sdtEndPr/>
                                  <w:sdtContent>
                                    <w:r w:rsidR="00711CA4">
                                      <w:rPr>
                                        <w:noProof/>
                                      </w:rPr>
                                      <w:fldChar w:fldCharType="begin"/>
                                    </w:r>
                                    <w:r w:rsidR="00711CA4">
                                      <w:rPr>
                                        <w:noProof/>
                                      </w:rPr>
                                      <w:instrText xml:space="preserve"> PAGE </w:instrText>
                                    </w:r>
                                    <w:r w:rsidR="00711CA4">
                                      <w:rPr>
                                        <w:noProof/>
                                      </w:rPr>
                                      <w:fldChar w:fldCharType="separate"/>
                                    </w:r>
                                    <w:r w:rsidR="00BB55C3">
                                      <w:rPr>
                                        <w:noProof/>
                                      </w:rPr>
                                      <w:t>13</w:t>
                                    </w:r>
                                    <w:r w:rsidR="00711CA4">
                                      <w:rPr>
                                        <w:noProof/>
                                      </w:rPr>
                                      <w:fldChar w:fldCharType="end"/>
                                    </w:r>
                                    <w:r w:rsidR="00711CA4">
                                      <w:rPr>
                                        <w:noProof/>
                                      </w:rPr>
                                      <w:t xml:space="preserve"> </w:t>
                                    </w:r>
                                    <w:r w:rsidR="00711CA4">
                                      <w:t xml:space="preserve">od </w:t>
                                    </w:r>
                                    <w:r w:rsidR="00711CA4">
                                      <w:rPr>
                                        <w:noProof/>
                                      </w:rPr>
                                      <w:fldChar w:fldCharType="begin"/>
                                    </w:r>
                                    <w:r w:rsidR="00711CA4">
                                      <w:rPr>
                                        <w:noProof/>
                                      </w:rPr>
                                      <w:instrText xml:space="preserve"> NUMPAGES  </w:instrText>
                                    </w:r>
                                    <w:r w:rsidR="00711CA4">
                                      <w:rPr>
                                        <w:noProof/>
                                      </w:rPr>
                                      <w:fldChar w:fldCharType="separate"/>
                                    </w:r>
                                    <w:r w:rsidR="00BB55C3">
                                      <w:rPr>
                                        <w:noProof/>
                                      </w:rPr>
                                      <w:t>13</w:t>
                                    </w:r>
                                    <w:r w:rsidR="00711CA4">
                                      <w:rPr>
                                        <w:noProof/>
                                      </w:rPr>
                                      <w:fldChar w:fldCharType="end"/>
                                    </w:r>
                                  </w:sdtContent>
                                </w:sdt>
                                <w:sdt>
                                  <w:sdtPr>
                                    <w:id w:val="165063022"/>
                                    <w:docPartObj>
                                      <w:docPartGallery w:val="Page Numbers (Top of Page)"/>
                                      <w:docPartUnique/>
                                    </w:docPartObj>
                                  </w:sdtPr>
                                  <w:sdtEndPr/>
                                  <w:sdtContent>
                                    <w:sdt>
                                      <w:sdtPr>
                                        <w:id w:val="1412882613"/>
                                      </w:sdtPr>
                                      <w:sdtEndPr/>
                                      <w:sdtContent/>
                                    </w:sdt>
                                  </w:sdtContent>
                                </w:sdt>
                              </w:p>
                            </w:sdtContent>
                          </w:sdt>
                          <w:p w14:paraId="10855D4F" w14:textId="77777777" w:rsidR="00711CA4" w:rsidRDefault="00711CA4" w:rsidP="00B077D4"/>
                        </w:txbxContent>
                      </wps:txbx>
                      <wps:bodyPr rot="0" vert="horz" wrap="square" lIns="91440" tIns="45720" rIns="91440" bIns="45720" anchor="t" anchorCtr="0">
                        <a:noAutofit/>
                      </wps:bodyPr>
                    </wps:wsp>
                    <pic:pic xmlns:pic="http://schemas.openxmlformats.org/drawingml/2006/picture">
                      <pic:nvPicPr>
                        <pic:cNvPr id="940"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941"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FA47FA" id="_x0000_s1178" style="position:absolute;left:0;text-align:left;margin-left:3.55pt;margin-top:-.15pt;width:451pt;height:169.1pt;z-index:251714560;mso-position-horizontal-relative:margin;mso-position-vertical-relative:bottom-margin-area;mso-width-relative:margin;mso-height-relative:margin" coordsize="57264,21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">
              <v:shapetype id="_x0000_t202" coordsize="21600,21600" o:spt="202" path="m,l,21600r21600,l21600,xe">
                <v:stroke joinstyle="miter"/>
                <v:path gradientshapeok="t" o:connecttype="rect"/>
              </v:shapetype>
              <v:shape id="Tekstni okvir 2" o:spid="_x0000_s1179" type="#_x0000_t202" style="position:absolute;left:6090;top:2472;width:50752;height:19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" filled="f" stroked="f">
                <v:textbox>
                  <w:txbxContent>
                    <w:p w14:paraId="103FBEA2" w14:textId="77777777" w:rsidR="00711CA4" w:rsidRPr="000B09C8" w:rsidRDefault="00711CA4"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4"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5" w:history="1">
                        <w:r w:rsidRPr="000B09C8">
                          <w:rPr>
                            <w:rStyle w:val="Hyperlink"/>
                            <w:color w:val="7F7F7F" w:themeColor="text1" w:themeTint="80"/>
                            <w:sz w:val="14"/>
                            <w:szCs w:val="16"/>
                            <w:u w:val="none"/>
                          </w:rPr>
                          <w:t>info.ozo@dls.hr</w:t>
                        </w:r>
                      </w:hyperlink>
                    </w:p>
                  </w:txbxContent>
                </v:textbox>
              </v:shape>
              <v:shape id="_x0000_s1180"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" filled="f" stroked="f">
                <v:textbox>
                  <w:txbxContent>
                    <w:sdt>
                      <w:sdtPr>
                        <w:id w:val="-419329124"/>
                        <w:docPartObj>
                          <w:docPartGallery w:val="Page Numbers (Bottom of Page)"/>
                          <w:docPartUnique/>
                        </w:docPartObj>
                      </w:sdtPr>
                      <w:sdtContent>
                        <w:p w14:paraId="0B3522D1" w14:textId="77777777" w:rsidR="00711CA4" w:rsidRPr="00E03BF5" w:rsidRDefault="00000000" w:rsidP="00D03A3B">
                          <w:pPr>
                            <w:pStyle w:val="Footer"/>
                          </w:pPr>
                          <w:sdt>
                            <w:sdtPr>
                              <w:id w:val="861871201"/>
                            </w:sdtPr>
                            <w:sdtContent>
                              <w:r w:rsidR="00711CA4">
                                <w:rPr>
                                  <w:noProof/>
                                </w:rPr>
                                <w:fldChar w:fldCharType="begin"/>
                              </w:r>
                              <w:r w:rsidR="00711CA4">
                                <w:rPr>
                                  <w:noProof/>
                                </w:rPr>
                                <w:instrText xml:space="preserve"> PAGE </w:instrText>
                              </w:r>
                              <w:r w:rsidR="00711CA4">
                                <w:rPr>
                                  <w:noProof/>
                                </w:rPr>
                                <w:fldChar w:fldCharType="separate"/>
                              </w:r>
                              <w:r w:rsidR="00BB55C3">
                                <w:rPr>
                                  <w:noProof/>
                                </w:rPr>
                                <w:t>13</w:t>
                              </w:r>
                              <w:r w:rsidR="00711CA4">
                                <w:rPr>
                                  <w:noProof/>
                                </w:rPr>
                                <w:fldChar w:fldCharType="end"/>
                              </w:r>
                              <w:r w:rsidR="00711CA4">
                                <w:rPr>
                                  <w:noProof/>
                                </w:rPr>
                                <w:t xml:space="preserve"> </w:t>
                              </w:r>
                              <w:r w:rsidR="00711CA4">
                                <w:t xml:space="preserve">od </w:t>
                              </w:r>
                              <w:r w:rsidR="00711CA4">
                                <w:rPr>
                                  <w:noProof/>
                                </w:rPr>
                                <w:fldChar w:fldCharType="begin"/>
                              </w:r>
                              <w:r w:rsidR="00711CA4">
                                <w:rPr>
                                  <w:noProof/>
                                </w:rPr>
                                <w:instrText xml:space="preserve"> NUMPAGES  </w:instrText>
                              </w:r>
                              <w:r w:rsidR="00711CA4">
                                <w:rPr>
                                  <w:noProof/>
                                </w:rPr>
                                <w:fldChar w:fldCharType="separate"/>
                              </w:r>
                              <w:r w:rsidR="00BB55C3">
                                <w:rPr>
                                  <w:noProof/>
                                </w:rPr>
                                <w:t>13</w:t>
                              </w:r>
                              <w:r w:rsidR="00711CA4">
                                <w:rPr>
                                  <w:noProof/>
                                </w:rPr>
                                <w:fldChar w:fldCharType="end"/>
                              </w:r>
                            </w:sdtContent>
                          </w:sdt>
                          <w:sdt>
                            <w:sdtPr>
                              <w:id w:val="165063022"/>
                              <w:docPartObj>
                                <w:docPartGallery w:val="Page Numbers (Top of Page)"/>
                                <w:docPartUnique/>
                              </w:docPartObj>
                            </w:sdtPr>
                            <w:sdtContent>
                              <w:sdt>
                                <w:sdtPr>
                                  <w:id w:val="1412882613"/>
                                </w:sdtPr>
                                <w:sdtContent/>
                              </w:sdt>
                            </w:sdtContent>
                          </w:sdt>
                        </w:p>
                      </w:sdtContent>
                    </w:sdt>
                    <w:p w14:paraId="10855D4F" w14:textId="77777777" w:rsidR="00711CA4" w:rsidRDefault="00711CA4" w:rsidP="00B077D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181"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">
                <v:imagedata r:id="rId6" o:title=""/>
              </v:shape>
              <v:line id="Ravni poveznik 14" o:spid="_x0000_s1182"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" strokecolor="#00b050" strokeweight="1.5pt"/>
              <w10:wrap anchorx="margin" anchory="margin"/>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E60E" w14:textId="79CCC3E3" w:rsidR="00F4176E" w:rsidRPr="00B077D4" w:rsidRDefault="00F4176E" w:rsidP="0091354E">
    <w:pPr>
      <w:pStyle w:val="Footer"/>
    </w:pPr>
    <w:r>
      <w:rPr>
        <w:noProof/>
        <w:lang w:eastAsia="hr-HR"/>
      </w:rPr>
      <mc:AlternateContent>
        <mc:Choice Requires="wpg">
          <w:drawing>
            <wp:anchor distT="0" distB="0" distL="114300" distR="114300" simplePos="0" relativeHeight="251702272" behindDoc="0" locked="0" layoutInCell="1" allowOverlap="1" wp14:anchorId="45CB0832" wp14:editId="66E11572">
              <wp:simplePos x="0" y="0"/>
              <wp:positionH relativeFrom="margin">
                <wp:posOffset>45085</wp:posOffset>
              </wp:positionH>
              <wp:positionV relativeFrom="bottomMargin">
                <wp:posOffset>-1905</wp:posOffset>
              </wp:positionV>
              <wp:extent cx="5727600" cy="2147736"/>
              <wp:effectExtent l="0" t="0" r="0" b="5080"/>
              <wp:wrapNone/>
              <wp:docPr id="292" name="Grupa 15"/>
              <wp:cNvGraphicFramePr/>
              <a:graphic xmlns:a="http://schemas.openxmlformats.org/drawingml/2006/main">
                <a:graphicData uri="http://schemas.microsoft.com/office/word/2010/wordprocessingGroup">
                  <wpg:wgp>
                    <wpg:cNvGrpSpPr/>
                    <wpg:grpSpPr>
                      <a:xfrm>
                        <a:off x="0" y="0"/>
                        <a:ext cx="5727600" cy="2147736"/>
                        <a:chOff x="0" y="0"/>
                        <a:chExt cx="5726430" cy="2148449"/>
                      </a:xfrm>
                    </wpg:grpSpPr>
                    <wps:wsp>
                      <wps:cNvPr id="295" name="Tekstni okvir 2"/>
                      <wps:cNvSpPr txBox="1">
                        <a:spLocks noChangeArrowheads="1"/>
                      </wps:cNvSpPr>
                      <wps:spPr bwMode="auto">
                        <a:xfrm>
                          <a:off x="609088" y="247264"/>
                          <a:ext cx="5075152" cy="1901185"/>
                        </a:xfrm>
                        <a:prstGeom prst="rect">
                          <a:avLst/>
                        </a:prstGeom>
                        <a:noFill/>
                        <a:ln w="9525">
                          <a:noFill/>
                          <a:miter lim="800000"/>
                          <a:headEnd/>
                          <a:tailEnd/>
                        </a:ln>
                      </wps:spPr>
                      <wps:txbx>
                        <w:txbxContent>
                          <w:p w14:paraId="7B167A5A" w14:textId="77777777" w:rsidR="00F4176E" w:rsidRPr="000B09C8" w:rsidRDefault="00F4176E"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2"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296"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516382541"/>
                              <w:docPartObj>
                                <w:docPartGallery w:val="Page Numbers (Bottom of Page)"/>
                                <w:docPartUnique/>
                              </w:docPartObj>
                            </w:sdtPr>
                            <w:sdtEndPr/>
                            <w:sdtContent>
                              <w:p w14:paraId="2860BC8B" w14:textId="77777777" w:rsidR="00F4176E" w:rsidRPr="00E03BF5" w:rsidRDefault="007579E4" w:rsidP="0091354E">
                                <w:pPr>
                                  <w:pStyle w:val="Footer"/>
                                </w:pPr>
                                <w:sdt>
                                  <w:sdtPr>
                                    <w:id w:val="-20774612"/>
                                  </w:sdtPr>
                                  <w:sdtEndPr/>
                                  <w:sdtContent>
                                    <w:r w:rsidR="00F4176E" w:rsidRPr="00E03BF5">
                                      <w:fldChar w:fldCharType="begin"/>
                                    </w:r>
                                    <w:r w:rsidR="00F4176E" w:rsidRPr="00E03BF5">
                                      <w:instrText xml:space="preserve"> PAGE </w:instrText>
                                    </w:r>
                                    <w:r w:rsidR="00F4176E" w:rsidRPr="00E03BF5">
                                      <w:fldChar w:fldCharType="separate"/>
                                    </w:r>
                                    <w:r w:rsidR="00BB55C3">
                                      <w:rPr>
                                        <w:noProof/>
                                      </w:rPr>
                                      <w:t>53</w:t>
                                    </w:r>
                                    <w:r w:rsidR="00F4176E" w:rsidRPr="00E03BF5">
                                      <w:fldChar w:fldCharType="end"/>
                                    </w:r>
                                    <w:r w:rsidR="00F4176E" w:rsidRPr="00E03BF5">
                                      <w:t xml:space="preserve"> </w:t>
                                    </w:r>
                                    <w:r w:rsidR="00F4176E">
                                      <w:t>od</w:t>
                                    </w:r>
                                    <w:r w:rsidR="00F4176E" w:rsidRPr="00E03BF5">
                                      <w:t xml:space="preserve"> </w:t>
                                    </w:r>
                                    <w:r w:rsidR="00F4176E">
                                      <w:rPr>
                                        <w:noProof/>
                                      </w:rPr>
                                      <w:fldChar w:fldCharType="begin"/>
                                    </w:r>
                                    <w:r w:rsidR="00F4176E">
                                      <w:rPr>
                                        <w:noProof/>
                                      </w:rPr>
                                      <w:instrText xml:space="preserve"> NUMPAGES  </w:instrText>
                                    </w:r>
                                    <w:r w:rsidR="00F4176E">
                                      <w:rPr>
                                        <w:noProof/>
                                      </w:rPr>
                                      <w:fldChar w:fldCharType="separate"/>
                                    </w:r>
                                    <w:r w:rsidR="00BB55C3">
                                      <w:rPr>
                                        <w:noProof/>
                                      </w:rPr>
                                      <w:t>56</w:t>
                                    </w:r>
                                    <w:r w:rsidR="00F4176E">
                                      <w:rPr>
                                        <w:noProof/>
                                      </w:rPr>
                                      <w:fldChar w:fldCharType="end"/>
                                    </w:r>
                                  </w:sdtContent>
                                </w:sdt>
                                <w:sdt>
                                  <w:sdtPr>
                                    <w:id w:val="994383617"/>
                                    <w:docPartObj>
                                      <w:docPartGallery w:val="Page Numbers (Top of Page)"/>
                                      <w:docPartUnique/>
                                    </w:docPartObj>
                                  </w:sdtPr>
                                  <w:sdtEndPr/>
                                  <w:sdtContent>
                                    <w:sdt>
                                      <w:sdtPr>
                                        <w:id w:val="-1075576512"/>
                                      </w:sdtPr>
                                      <w:sdtEndPr/>
                                      <w:sdtContent/>
                                    </w:sdt>
                                  </w:sdtContent>
                                </w:sdt>
                              </w:p>
                            </w:sdtContent>
                          </w:sdt>
                          <w:p w14:paraId="222DDF10" w14:textId="77777777" w:rsidR="00F4176E" w:rsidRDefault="00F4176E" w:rsidP="00B077D4"/>
                        </w:txbxContent>
                      </wps:txbx>
                      <wps:bodyPr rot="0" vert="horz" wrap="square" lIns="91440" tIns="45720" rIns="91440" bIns="45720" anchor="t" anchorCtr="0">
                        <a:noAutofit/>
                      </wps:bodyPr>
                    </wps:wsp>
                    <pic:pic xmlns:pic="http://schemas.openxmlformats.org/drawingml/2006/picture">
                      <pic:nvPicPr>
                        <pic:cNvPr id="309"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310"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CB0832" id="_x0000_s1195" style="position:absolute;left:0;text-align:left;margin-left:3.55pt;margin-top:-.15pt;width:451pt;height:169.1pt;z-index:251702272;mso-position-horizontal-relative:margin;mso-position-vertical-relative:bottom-margin-area;mso-width-relative:margin;mso-height-relative:margin" coordsize="57264,21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">
              <v:shapetype id="_x0000_t202" coordsize="21600,21600" o:spt="202" path="m,l,21600r21600,l21600,xe">
                <v:stroke joinstyle="miter"/>
                <v:path gradientshapeok="t" o:connecttype="rect"/>
              </v:shapetype>
              <v:shape id="Tekstni okvir 2" o:spid="_x0000_s1196" type="#_x0000_t202" style="position:absolute;left:6090;top:2472;width:50752;height:19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14:paraId="7B167A5A" w14:textId="77777777" w:rsidR="00F4176E" w:rsidRPr="000B09C8" w:rsidRDefault="00F4176E"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4"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5"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v:textbox>
              </v:shape>
              <v:shape id="_x0000_s1197"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sdt>
                      <w:sdtPr>
                        <w:id w:val="-1516382541"/>
                        <w:docPartObj>
                          <w:docPartGallery w:val="Page Numbers (Bottom of Page)"/>
                          <w:docPartUnique/>
                        </w:docPartObj>
                      </w:sdtPr>
                      <w:sdtContent>
                        <w:p w14:paraId="2860BC8B" w14:textId="77777777" w:rsidR="00F4176E" w:rsidRPr="00E03BF5" w:rsidRDefault="00000000" w:rsidP="0091354E">
                          <w:pPr>
                            <w:pStyle w:val="Footer"/>
                          </w:pPr>
                          <w:sdt>
                            <w:sdtPr>
                              <w:id w:val="-20774612"/>
                            </w:sdtPr>
                            <w:sdtContent>
                              <w:r w:rsidR="00F4176E" w:rsidRPr="00E03BF5">
                                <w:fldChar w:fldCharType="begin"/>
                              </w:r>
                              <w:r w:rsidR="00F4176E" w:rsidRPr="00E03BF5">
                                <w:instrText xml:space="preserve"> PAGE </w:instrText>
                              </w:r>
                              <w:r w:rsidR="00F4176E" w:rsidRPr="00E03BF5">
                                <w:fldChar w:fldCharType="separate"/>
                              </w:r>
                              <w:r w:rsidR="00BB55C3">
                                <w:rPr>
                                  <w:noProof/>
                                </w:rPr>
                                <w:t>53</w:t>
                              </w:r>
                              <w:r w:rsidR="00F4176E" w:rsidRPr="00E03BF5">
                                <w:fldChar w:fldCharType="end"/>
                              </w:r>
                              <w:r w:rsidR="00F4176E" w:rsidRPr="00E03BF5">
                                <w:t xml:space="preserve"> </w:t>
                              </w:r>
                              <w:r w:rsidR="00F4176E">
                                <w:t>od</w:t>
                              </w:r>
                              <w:r w:rsidR="00F4176E" w:rsidRPr="00E03BF5">
                                <w:t xml:space="preserve"> </w:t>
                              </w:r>
                              <w:r w:rsidR="00F4176E">
                                <w:rPr>
                                  <w:noProof/>
                                </w:rPr>
                                <w:fldChar w:fldCharType="begin"/>
                              </w:r>
                              <w:r w:rsidR="00F4176E">
                                <w:rPr>
                                  <w:noProof/>
                                </w:rPr>
                                <w:instrText xml:space="preserve"> NUMPAGES  </w:instrText>
                              </w:r>
                              <w:r w:rsidR="00F4176E">
                                <w:rPr>
                                  <w:noProof/>
                                </w:rPr>
                                <w:fldChar w:fldCharType="separate"/>
                              </w:r>
                              <w:r w:rsidR="00BB55C3">
                                <w:rPr>
                                  <w:noProof/>
                                </w:rPr>
                                <w:t>56</w:t>
                              </w:r>
                              <w:r w:rsidR="00F4176E">
                                <w:rPr>
                                  <w:noProof/>
                                </w:rPr>
                                <w:fldChar w:fldCharType="end"/>
                              </w:r>
                            </w:sdtContent>
                          </w:sdt>
                          <w:sdt>
                            <w:sdtPr>
                              <w:id w:val="994383617"/>
                              <w:docPartObj>
                                <w:docPartGallery w:val="Page Numbers (Top of Page)"/>
                                <w:docPartUnique/>
                              </w:docPartObj>
                            </w:sdtPr>
                            <w:sdtContent>
                              <w:sdt>
                                <w:sdtPr>
                                  <w:id w:val="-1075576512"/>
                                </w:sdtPr>
                                <w:sdtContent/>
                              </w:sdt>
                            </w:sdtContent>
                          </w:sdt>
                        </w:p>
                      </w:sdtContent>
                    </w:sdt>
                    <w:p w14:paraId="222DDF10" w14:textId="77777777" w:rsidR="00F4176E" w:rsidRDefault="00F4176E" w:rsidP="00B077D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198"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">
                <v:imagedata r:id="rId6" o:title=""/>
              </v:shape>
              <v:line id="Ravni poveznik 14" o:spid="_x0000_s1199"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" strokecolor="#00b050" strokeweight="1.5pt"/>
              <w10:wrap anchorx="margin" anchory="margin"/>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FBE5" w14:textId="351DD574" w:rsidR="00F4176E" w:rsidRPr="00B077D4" w:rsidRDefault="00F4176E" w:rsidP="0091354E">
    <w:pPr>
      <w:pStyle w:val="Footer"/>
    </w:pPr>
    <w:r>
      <w:rPr>
        <w:noProof/>
        <w:lang w:eastAsia="hr-HR"/>
      </w:rPr>
      <mc:AlternateContent>
        <mc:Choice Requires="wpg">
          <w:drawing>
            <wp:anchor distT="0" distB="0" distL="114300" distR="114300" simplePos="0" relativeHeight="251704320" behindDoc="0" locked="0" layoutInCell="1" allowOverlap="1" wp14:anchorId="7E064B7E" wp14:editId="5CFE3D5D">
              <wp:simplePos x="0" y="0"/>
              <wp:positionH relativeFrom="page">
                <wp:posOffset>914400</wp:posOffset>
              </wp:positionH>
              <wp:positionV relativeFrom="bottomMargin">
                <wp:posOffset>90829</wp:posOffset>
              </wp:positionV>
              <wp:extent cx="5727081" cy="3216910"/>
              <wp:effectExtent l="0" t="0" r="0" b="2540"/>
              <wp:wrapNone/>
              <wp:docPr id="312" name="Grupa 15"/>
              <wp:cNvGraphicFramePr/>
              <a:graphic xmlns:a="http://schemas.openxmlformats.org/drawingml/2006/main">
                <a:graphicData uri="http://schemas.microsoft.com/office/word/2010/wordprocessingGroup">
                  <wpg:wgp>
                    <wpg:cNvGrpSpPr/>
                    <wpg:grpSpPr>
                      <a:xfrm>
                        <a:off x="0" y="0"/>
                        <a:ext cx="5727081" cy="3216910"/>
                        <a:chOff x="0" y="-43146"/>
                        <a:chExt cx="5725911" cy="3217978"/>
                      </a:xfrm>
                    </wpg:grpSpPr>
                    <wps:wsp>
                      <wps:cNvPr id="315" name="Tekstni okvir 2"/>
                      <wps:cNvSpPr txBox="1">
                        <a:spLocks noChangeArrowheads="1"/>
                      </wps:cNvSpPr>
                      <wps:spPr bwMode="auto">
                        <a:xfrm>
                          <a:off x="647393" y="198474"/>
                          <a:ext cx="5073882" cy="2976358"/>
                        </a:xfrm>
                        <a:prstGeom prst="rect">
                          <a:avLst/>
                        </a:prstGeom>
                        <a:noFill/>
                        <a:ln w="9525">
                          <a:noFill/>
                          <a:miter lim="800000"/>
                          <a:headEnd/>
                          <a:tailEnd/>
                        </a:ln>
                      </wps:spPr>
                      <wps:txbx>
                        <w:txbxContent>
                          <w:p w14:paraId="1983C568" w14:textId="77777777" w:rsidR="00F4176E" w:rsidRPr="000B09C8" w:rsidRDefault="00F4176E"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2"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316" name="Text Box 2"/>
                      <wps:cNvSpPr txBox="1">
                        <a:spLocks noChangeArrowheads="1"/>
                      </wps:cNvSpPr>
                      <wps:spPr bwMode="auto">
                        <a:xfrm>
                          <a:off x="4723452" y="-43146"/>
                          <a:ext cx="1002459" cy="816880"/>
                        </a:xfrm>
                        <a:prstGeom prst="rect">
                          <a:avLst/>
                        </a:prstGeom>
                        <a:noFill/>
                        <a:ln w="9525">
                          <a:noFill/>
                          <a:miter lim="800000"/>
                          <a:headEnd/>
                          <a:tailEnd/>
                        </a:ln>
                      </wps:spPr>
                      <wps:txbx>
                        <w:txbxContent>
                          <w:sdt>
                            <w:sdtPr>
                              <w:id w:val="1487661638"/>
                              <w:docPartObj>
                                <w:docPartGallery w:val="Page Numbers (Bottom of Page)"/>
                                <w:docPartUnique/>
                              </w:docPartObj>
                            </w:sdtPr>
                            <w:sdtEndPr/>
                            <w:sdtContent>
                              <w:p w14:paraId="056C81DF" w14:textId="6EBBC6BD" w:rsidR="00F4176E" w:rsidRPr="00E03BF5" w:rsidRDefault="007579E4" w:rsidP="0091354E">
                                <w:pPr>
                                  <w:pStyle w:val="Footer"/>
                                </w:pPr>
                                <w:sdt>
                                  <w:sdtPr>
                                    <w:id w:val="-159010904"/>
                                  </w:sdtPr>
                                  <w:sdtEndPr/>
                                  <w:sdtContent>
                                    <w:r w:rsidR="00F4176E" w:rsidRPr="00E03BF5">
                                      <w:fldChar w:fldCharType="begin"/>
                                    </w:r>
                                    <w:r w:rsidR="00F4176E" w:rsidRPr="00E03BF5">
                                      <w:instrText xml:space="preserve"> PAGE </w:instrText>
                                    </w:r>
                                    <w:r w:rsidR="00F4176E" w:rsidRPr="00E03BF5">
                                      <w:fldChar w:fldCharType="separate"/>
                                    </w:r>
                                    <w:r w:rsidR="00BB55C3">
                                      <w:rPr>
                                        <w:noProof/>
                                      </w:rPr>
                                      <w:t>78</w:t>
                                    </w:r>
                                    <w:r w:rsidR="00F4176E" w:rsidRPr="00E03BF5">
                                      <w:fldChar w:fldCharType="end"/>
                                    </w:r>
                                    <w:r w:rsidR="00F4176E" w:rsidRPr="00E03BF5">
                                      <w:t xml:space="preserve"> </w:t>
                                    </w:r>
                                    <w:r w:rsidR="00F4176E">
                                      <w:t>od</w:t>
                                    </w:r>
                                    <w:r w:rsidR="00F4176E" w:rsidRPr="00E03BF5">
                                      <w:t xml:space="preserve"> </w:t>
                                    </w:r>
                                    <w:r w:rsidR="00F4176E">
                                      <w:rPr>
                                        <w:noProof/>
                                      </w:rPr>
                                      <w:fldChar w:fldCharType="begin"/>
                                    </w:r>
                                    <w:r w:rsidR="00F4176E">
                                      <w:rPr>
                                        <w:noProof/>
                                      </w:rPr>
                                      <w:instrText xml:space="preserve"> NUMPAGES  </w:instrText>
                                    </w:r>
                                    <w:r w:rsidR="00F4176E">
                                      <w:rPr>
                                        <w:noProof/>
                                      </w:rPr>
                                      <w:fldChar w:fldCharType="separate"/>
                                    </w:r>
                                    <w:r w:rsidR="00BB55C3">
                                      <w:rPr>
                                        <w:noProof/>
                                      </w:rPr>
                                      <w:t>78</w:t>
                                    </w:r>
                                    <w:r w:rsidR="00F4176E">
                                      <w:rPr>
                                        <w:noProof/>
                                      </w:rPr>
                                      <w:fldChar w:fldCharType="end"/>
                                    </w:r>
                                  </w:sdtContent>
                                </w:sdt>
                                <w:sdt>
                                  <w:sdtPr>
                                    <w:id w:val="675537926"/>
                                    <w:docPartObj>
                                      <w:docPartGallery w:val="Page Numbers (Top of Page)"/>
                                      <w:docPartUnique/>
                                    </w:docPartObj>
                                  </w:sdtPr>
                                  <w:sdtEndPr/>
                                  <w:sdtContent>
                                    <w:sdt>
                                      <w:sdtPr>
                                        <w:id w:val="886221544"/>
                                        <w:showingPlcHdr/>
                                      </w:sdtPr>
                                      <w:sdtEndPr/>
                                      <w:sdtContent>
                                        <w:r w:rsidR="00F4176E" w:rsidRPr="0091354E">
                                          <w:t xml:space="preserve">     </w:t>
                                        </w:r>
                                      </w:sdtContent>
                                    </w:sdt>
                                  </w:sdtContent>
                                </w:sdt>
                              </w:p>
                            </w:sdtContent>
                          </w:sdt>
                          <w:p w14:paraId="2EBEFAE4" w14:textId="77777777" w:rsidR="00F4176E" w:rsidRDefault="00F4176E" w:rsidP="00B077D4"/>
                        </w:txbxContent>
                      </wps:txbx>
                      <wps:bodyPr rot="0" vert="horz" wrap="square" lIns="91440" tIns="45720" rIns="91440" bIns="45720" anchor="t" anchorCtr="0">
                        <a:noAutofit/>
                      </wps:bodyPr>
                    </wps:wsp>
                    <pic:pic xmlns:pic="http://schemas.openxmlformats.org/drawingml/2006/picture">
                      <pic:nvPicPr>
                        <pic:cNvPr id="317"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319"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064B7E" id="_x0000_s1200" style="position:absolute;left:0;text-align:left;margin-left:1in;margin-top:7.15pt;width:450.95pt;height:253.3pt;z-index:251704320;mso-position-horizontal-relative:page;mso-position-vertical-relative:bottom-margin-area;mso-width-relative:margin;mso-height-relative:margin" coordorigin=",-431" coordsize="57259,3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">
              <v:shapetype id="_x0000_t202" coordsize="21600,21600" o:spt="202" path="m,l,21600r21600,l21600,xe">
                <v:stroke joinstyle="miter"/>
                <v:path gradientshapeok="t" o:connecttype="rect"/>
              </v:shapetype>
              <v:shape id="Tekstni okvir 2" o:spid="_x0000_s1201" type="#_x0000_t202" style="position:absolute;left:6473;top:1984;width:50739;height:29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1983C568" w14:textId="77777777" w:rsidR="00F4176E" w:rsidRPr="000B09C8" w:rsidRDefault="00F4176E"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4"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5"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v:textbox>
              </v:shape>
              <v:shape id="_x0000_s1202" type="#_x0000_t202" style="position:absolute;left:47234;top:-431;width:10025;height:8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sdt>
                      <w:sdtPr>
                        <w:id w:val="1487661638"/>
                        <w:docPartObj>
                          <w:docPartGallery w:val="Page Numbers (Bottom of Page)"/>
                          <w:docPartUnique/>
                        </w:docPartObj>
                      </w:sdtPr>
                      <w:sdtContent>
                        <w:p w14:paraId="056C81DF" w14:textId="6EBBC6BD" w:rsidR="00F4176E" w:rsidRPr="00E03BF5" w:rsidRDefault="00000000" w:rsidP="0091354E">
                          <w:pPr>
                            <w:pStyle w:val="Footer"/>
                          </w:pPr>
                          <w:sdt>
                            <w:sdtPr>
                              <w:id w:val="-159010904"/>
                            </w:sdtPr>
                            <w:sdtContent>
                              <w:r w:rsidR="00F4176E" w:rsidRPr="00E03BF5">
                                <w:fldChar w:fldCharType="begin"/>
                              </w:r>
                              <w:r w:rsidR="00F4176E" w:rsidRPr="00E03BF5">
                                <w:instrText xml:space="preserve"> PAGE </w:instrText>
                              </w:r>
                              <w:r w:rsidR="00F4176E" w:rsidRPr="00E03BF5">
                                <w:fldChar w:fldCharType="separate"/>
                              </w:r>
                              <w:r w:rsidR="00BB55C3">
                                <w:rPr>
                                  <w:noProof/>
                                </w:rPr>
                                <w:t>78</w:t>
                              </w:r>
                              <w:r w:rsidR="00F4176E" w:rsidRPr="00E03BF5">
                                <w:fldChar w:fldCharType="end"/>
                              </w:r>
                              <w:r w:rsidR="00F4176E" w:rsidRPr="00E03BF5">
                                <w:t xml:space="preserve"> </w:t>
                              </w:r>
                              <w:r w:rsidR="00F4176E">
                                <w:t>od</w:t>
                              </w:r>
                              <w:r w:rsidR="00F4176E" w:rsidRPr="00E03BF5">
                                <w:t xml:space="preserve"> </w:t>
                              </w:r>
                              <w:r w:rsidR="00F4176E">
                                <w:rPr>
                                  <w:noProof/>
                                </w:rPr>
                                <w:fldChar w:fldCharType="begin"/>
                              </w:r>
                              <w:r w:rsidR="00F4176E">
                                <w:rPr>
                                  <w:noProof/>
                                </w:rPr>
                                <w:instrText xml:space="preserve"> NUMPAGES  </w:instrText>
                              </w:r>
                              <w:r w:rsidR="00F4176E">
                                <w:rPr>
                                  <w:noProof/>
                                </w:rPr>
                                <w:fldChar w:fldCharType="separate"/>
                              </w:r>
                              <w:r w:rsidR="00BB55C3">
                                <w:rPr>
                                  <w:noProof/>
                                </w:rPr>
                                <w:t>78</w:t>
                              </w:r>
                              <w:r w:rsidR="00F4176E">
                                <w:rPr>
                                  <w:noProof/>
                                </w:rPr>
                                <w:fldChar w:fldCharType="end"/>
                              </w:r>
                            </w:sdtContent>
                          </w:sdt>
                          <w:sdt>
                            <w:sdtPr>
                              <w:id w:val="675537926"/>
                              <w:docPartObj>
                                <w:docPartGallery w:val="Page Numbers (Top of Page)"/>
                                <w:docPartUnique/>
                              </w:docPartObj>
                            </w:sdtPr>
                            <w:sdtContent>
                              <w:sdt>
                                <w:sdtPr>
                                  <w:id w:val="886221544"/>
                                  <w:showingPlcHdr/>
                                </w:sdtPr>
                                <w:sdtContent>
                                  <w:r w:rsidR="00F4176E" w:rsidRPr="0091354E">
                                    <w:t xml:space="preserve">     </w:t>
                                  </w:r>
                                </w:sdtContent>
                              </w:sdt>
                            </w:sdtContent>
                          </w:sdt>
                        </w:p>
                      </w:sdtContent>
                    </w:sdt>
                    <w:p w14:paraId="2EBEFAE4" w14:textId="77777777" w:rsidR="00F4176E" w:rsidRDefault="00F4176E" w:rsidP="00B077D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203"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">
                <v:imagedata r:id="rId6" o:title=""/>
              </v:shape>
              <v:line id="Ravni poveznik 14" o:spid="_x0000_s1204"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" strokecolor="#00b050" strokeweight="1.5pt"/>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B5C0" w14:textId="77777777" w:rsidR="00836F16" w:rsidRDefault="00836F16" w:rsidP="00D917CA">
      <w:r>
        <w:separator/>
      </w:r>
    </w:p>
  </w:footnote>
  <w:footnote w:type="continuationSeparator" w:id="0">
    <w:p w14:paraId="79D66FAE" w14:textId="77777777" w:rsidR="00836F16" w:rsidRDefault="00836F16" w:rsidP="00D9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7795" w14:textId="77777777" w:rsidR="00F4176E" w:rsidRDefault="00F4176E" w:rsidP="00705D03">
    <w:pPr>
      <w:pStyle w:val="Header"/>
    </w:pPr>
    <w:r>
      <w:rPr>
        <w:noProof/>
        <w:lang w:eastAsia="hr-HR"/>
      </w:rPr>
      <mc:AlternateContent>
        <mc:Choice Requires="wpg">
          <w:drawing>
            <wp:anchor distT="0" distB="0" distL="114300" distR="114300" simplePos="0" relativeHeight="251682816" behindDoc="0" locked="0" layoutInCell="1" allowOverlap="1" wp14:anchorId="14B40250" wp14:editId="58C98151">
              <wp:simplePos x="0" y="0"/>
              <wp:positionH relativeFrom="page">
                <wp:align>center</wp:align>
              </wp:positionH>
              <wp:positionV relativeFrom="page">
                <wp:posOffset>180340</wp:posOffset>
              </wp:positionV>
              <wp:extent cx="5821200" cy="493200"/>
              <wp:effectExtent l="0" t="0" r="27305" b="2540"/>
              <wp:wrapNone/>
              <wp:docPr id="42" name="Grupa 9"/>
              <wp:cNvGraphicFramePr/>
              <a:graphic xmlns:a="http://schemas.openxmlformats.org/drawingml/2006/main">
                <a:graphicData uri="http://schemas.microsoft.com/office/word/2010/wordprocessingGroup">
                  <wpg:wgp>
                    <wpg:cNvGrpSpPr/>
                    <wpg:grpSpPr>
                      <a:xfrm>
                        <a:off x="0" y="0"/>
                        <a:ext cx="5821200" cy="493200"/>
                        <a:chOff x="0" y="0"/>
                        <a:chExt cx="5821680" cy="494030"/>
                      </a:xfrm>
                    </wpg:grpSpPr>
                    <wps:wsp>
                      <wps:cNvPr id="43" name="Text Box 19"/>
                      <wps:cNvSpPr txBox="1"/>
                      <wps:spPr>
                        <a:xfrm>
                          <a:off x="9525" y="0"/>
                          <a:ext cx="3319145" cy="494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54748" w14:textId="0524AF1E" w:rsidR="00F4176E" w:rsidRDefault="00F4176E" w:rsidP="00705D03">
                            <w:r>
                              <w:rPr>
                                <w:sz w:val="20"/>
                              </w:rPr>
                              <w:t>Plan djelovanja civilne zaštite</w:t>
                            </w:r>
                          </w:p>
                          <w:p w14:paraId="4C4C4748" w14:textId="77777777" w:rsidR="00F4176E" w:rsidRPr="000B54BF" w:rsidRDefault="00F4176E" w:rsidP="00705D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2"/>
                      <wps:cNvSpPr txBox="1">
                        <a:spLocks noChangeArrowheads="1"/>
                      </wps:cNvSpPr>
                      <wps:spPr bwMode="auto">
                        <a:xfrm>
                          <a:off x="4067175" y="0"/>
                          <a:ext cx="1423200" cy="493200"/>
                        </a:xfrm>
                        <a:prstGeom prst="rect">
                          <a:avLst/>
                        </a:prstGeom>
                        <a:noFill/>
                        <a:ln w="9525">
                          <a:noFill/>
                          <a:miter lim="800000"/>
                          <a:headEnd/>
                          <a:tailEnd/>
                        </a:ln>
                      </wps:spPr>
                      <wps:txbx>
                        <w:txbxContent>
                          <w:p w14:paraId="2943BC0A" w14:textId="1E8D4292" w:rsidR="00F4176E" w:rsidRPr="00705D03" w:rsidRDefault="00F4176E" w:rsidP="00705D03">
                            <w:pPr>
                              <w:rPr>
                                <w:sz w:val="20"/>
                              </w:rPr>
                            </w:pPr>
                            <w:r>
                              <w:rPr>
                                <w:sz w:val="20"/>
                              </w:rPr>
                              <w:t>Grad Novi Vinodolski</w:t>
                            </w:r>
                          </w:p>
                          <w:p w14:paraId="2691931E" w14:textId="77777777" w:rsidR="00F4176E" w:rsidRPr="00B86918" w:rsidRDefault="00F4176E" w:rsidP="00705D03"/>
                        </w:txbxContent>
                      </wps:txbx>
                      <wps:bodyPr rot="0" vert="horz" wrap="square" lIns="91440" tIns="45720" rIns="91440" bIns="45720" anchor="t" anchorCtr="0">
                        <a:noAutofit/>
                      </wps:bodyPr>
                    </wps:wsp>
                    <pic:pic xmlns:pic="http://schemas.openxmlformats.org/drawingml/2006/picture">
                      <pic:nvPicPr>
                        <pic:cNvPr id="45"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95925" y="76200"/>
                          <a:ext cx="285750" cy="285750"/>
                        </a:xfrm>
                        <a:prstGeom prst="rect">
                          <a:avLst/>
                        </a:prstGeom>
                      </pic:spPr>
                    </pic:pic>
                    <wps:wsp>
                      <wps:cNvPr id="46" name="Ravni poveznik 4"/>
                      <wps:cNvCnPr/>
                      <wps:spPr>
                        <a:xfrm>
                          <a:off x="0" y="476250"/>
                          <a:ext cx="582168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7" name="Ravni poveznik 8"/>
                      <wps:cNvCnPr/>
                      <wps:spPr>
                        <a:xfrm>
                          <a:off x="4000500" y="47625"/>
                          <a:ext cx="0" cy="36000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B40250" id="Grupa 9" o:spid="_x0000_s1136" style="position:absolute;left:0;text-align:left;margin-left:0;margin-top:14.2pt;width:458.35pt;height:38.85pt;z-index:251682816;mso-position-horizontal:center;mso-position-horizontal-relative:page;mso-position-vertical-relative:page;mso-width-relative:margin;mso-height-relative:margin" coordsize="58216,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">
              <v:shapetype id="_x0000_t202" coordsize="21600,21600" o:spt="202" path="m,l,21600r21600,l21600,xe">
                <v:stroke joinstyle="miter"/>
                <v:path gradientshapeok="t" o:connecttype="rect"/>
              </v:shapetype>
              <v:shape id="Text Box 19" o:spid="_x0000_s1137" type="#_x0000_t202" style="position:absolute;left:95;width:33191;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15C54748" w14:textId="0524AF1E" w:rsidR="00F4176E" w:rsidRDefault="00F4176E" w:rsidP="00705D03">
                      <w:r>
                        <w:rPr>
                          <w:sz w:val="20"/>
                        </w:rPr>
                        <w:t>Plan djelovanja civilne zaštite</w:t>
                      </w:r>
                    </w:p>
                    <w:p w14:paraId="4C4C4748" w14:textId="77777777" w:rsidR="00F4176E" w:rsidRPr="000B54BF" w:rsidRDefault="00F4176E" w:rsidP="00705D03"/>
                  </w:txbxContent>
                </v:textbox>
              </v:shape>
              <v:shape id="_x0000_s1138" type="#_x0000_t202" style="position:absolute;left:40671;width:14232;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2943BC0A" w14:textId="1E8D4292" w:rsidR="00F4176E" w:rsidRPr="00705D03" w:rsidRDefault="00F4176E" w:rsidP="00705D03">
                      <w:pPr>
                        <w:rPr>
                          <w:sz w:val="20"/>
                        </w:rPr>
                      </w:pPr>
                      <w:r>
                        <w:rPr>
                          <w:sz w:val="20"/>
                        </w:rPr>
                        <w:t>Grad Novi Vinodolski</w:t>
                      </w:r>
                    </w:p>
                    <w:p w14:paraId="2691931E" w14:textId="77777777" w:rsidR="00F4176E" w:rsidRPr="00B86918" w:rsidRDefault="00F4176E" w:rsidP="00705D03"/>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139" type="#_x0000_t75" style="position:absolute;left:54959;top:762;width:2857;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">
                <v:imagedata r:id="rId2" o:title=""/>
              </v:shape>
              <v:line id="Ravni poveznik 4" o:spid="_x0000_s1140" style="position:absolute;visibility:visible;mso-wrap-style:square" from="0,4762" to="5821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" strokecolor="#00b050" strokeweight="1.5pt"/>
              <v:line id="Ravni poveznik 8" o:spid="_x0000_s1141" style="position:absolute;visibility:visible;mso-wrap-style:square" from="40005,476" to="40005,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" strokecolor="#00b050" strokeweight="1.5pt"/>
              <w10:wrap anchorx="page" anchory="page"/>
            </v:group>
          </w:pict>
        </mc:Fallback>
      </mc:AlternateContent>
    </w:r>
  </w:p>
  <w:p w14:paraId="215F66DF" w14:textId="77777777" w:rsidR="00F4176E" w:rsidRPr="00705D03" w:rsidRDefault="00F4176E" w:rsidP="00705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3AD5" w14:textId="4B8939F2" w:rsidR="00F4176E" w:rsidRDefault="00F4176E" w:rsidP="00D917CA">
    <w:pPr>
      <w:pStyle w:val="Header"/>
    </w:pPr>
    <w:r>
      <w:rPr>
        <w:noProof/>
        <w:lang w:eastAsia="hr-HR"/>
      </w:rPr>
      <w:drawing>
        <wp:anchor distT="0" distB="0" distL="114300" distR="114300" simplePos="0" relativeHeight="251680768" behindDoc="1" locked="1" layoutInCell="1" allowOverlap="1" wp14:anchorId="1FB55DF0" wp14:editId="5D6C8DC1">
          <wp:simplePos x="0" y="0"/>
          <wp:positionH relativeFrom="margin">
            <wp:posOffset>-925830</wp:posOffset>
          </wp:positionH>
          <wp:positionV relativeFrom="margin">
            <wp:posOffset>-1225550</wp:posOffset>
          </wp:positionV>
          <wp:extent cx="7534275" cy="10655935"/>
          <wp:effectExtent l="0" t="0" r="0" b="0"/>
          <wp:wrapNone/>
          <wp:docPr id="1491717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 projekt naslov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106559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16EA" w14:textId="77777777" w:rsidR="00F4176E" w:rsidRPr="00400415" w:rsidRDefault="00F4176E" w:rsidP="00C15F79">
    <w:pPr>
      <w:pStyle w:val="Header"/>
      <w:jc w:val="center"/>
    </w:pPr>
    <w:r>
      <w:rPr>
        <w:noProof/>
        <w:lang w:eastAsia="hr-HR"/>
      </w:rPr>
      <mc:AlternateContent>
        <mc:Choice Requires="wpg">
          <w:drawing>
            <wp:anchor distT="0" distB="0" distL="114300" distR="114300" simplePos="0" relativeHeight="251708416" behindDoc="0" locked="0" layoutInCell="1" allowOverlap="1" wp14:anchorId="35FE7B2A" wp14:editId="21E3ADC2">
              <wp:simplePos x="0" y="0"/>
              <wp:positionH relativeFrom="page">
                <wp:posOffset>533400</wp:posOffset>
              </wp:positionH>
              <wp:positionV relativeFrom="page">
                <wp:posOffset>142903</wp:posOffset>
              </wp:positionV>
              <wp:extent cx="6663434" cy="625678"/>
              <wp:effectExtent l="0" t="0" r="4445" b="3175"/>
              <wp:wrapNone/>
              <wp:docPr id="38" name="Grupa 9"/>
              <wp:cNvGraphicFramePr/>
              <a:graphic xmlns:a="http://schemas.openxmlformats.org/drawingml/2006/main">
                <a:graphicData uri="http://schemas.microsoft.com/office/word/2010/wordprocessingGroup">
                  <wpg:wgp>
                    <wpg:cNvGrpSpPr/>
                    <wpg:grpSpPr>
                      <a:xfrm>
                        <a:off x="0" y="0"/>
                        <a:ext cx="6663434" cy="625678"/>
                        <a:chOff x="-308179" y="47533"/>
                        <a:chExt cx="6160294" cy="627206"/>
                      </a:xfrm>
                    </wpg:grpSpPr>
                    <wps:wsp>
                      <wps:cNvPr id="39" name="Text Box 16"/>
                      <wps:cNvSpPr txBox="1"/>
                      <wps:spPr>
                        <a:xfrm>
                          <a:off x="-82083" y="47533"/>
                          <a:ext cx="3259003" cy="627206"/>
                        </a:xfrm>
                        <a:prstGeom prst="rect">
                          <a:avLst/>
                        </a:prstGeom>
                        <a:noFill/>
                        <a:ln w="6350">
                          <a:noFill/>
                        </a:ln>
                        <a:effectLst/>
                      </wps:spPr>
                      <wps:txbx>
                        <w:txbxContent>
                          <w:p w14:paraId="1C471E67" w14:textId="6031F07C" w:rsidR="00F4176E" w:rsidRPr="00F61821" w:rsidRDefault="00F4176E" w:rsidP="00C15F79">
                            <w:pPr>
                              <w:rPr>
                                <w:sz w:val="20"/>
                                <w:szCs w:val="18"/>
                              </w:rPr>
                            </w:pPr>
                            <w:r w:rsidRPr="00F61821">
                              <w:rPr>
                                <w:sz w:val="20"/>
                                <w:szCs w:val="18"/>
                              </w:rPr>
                              <w:t>Plan djelovanja civilne zaštite</w:t>
                            </w:r>
                            <w:r w:rsidR="000C68D2">
                              <w:rPr>
                                <w:sz w:val="20"/>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2"/>
                      <wps:cNvSpPr txBox="1">
                        <a:spLocks noChangeArrowheads="1"/>
                      </wps:cNvSpPr>
                      <wps:spPr bwMode="auto">
                        <a:xfrm>
                          <a:off x="3487282" y="87569"/>
                          <a:ext cx="1902671" cy="406431"/>
                        </a:xfrm>
                        <a:prstGeom prst="rect">
                          <a:avLst/>
                        </a:prstGeom>
                        <a:noFill/>
                        <a:ln w="9525">
                          <a:noFill/>
                          <a:miter lim="800000"/>
                          <a:headEnd/>
                          <a:tailEnd/>
                        </a:ln>
                      </wps:spPr>
                      <wps:txbx>
                        <w:txbxContent>
                          <w:p w14:paraId="6F66207E" w14:textId="4BFC1027" w:rsidR="00F4176E" w:rsidRPr="0070342F" w:rsidRDefault="00F4176E" w:rsidP="00A50385">
                            <w:pPr>
                              <w:jc w:val="left"/>
                              <w:rPr>
                                <w:sz w:val="20"/>
                              </w:rPr>
                            </w:pPr>
                            <w:r w:rsidRPr="007F4BE2">
                              <w:rPr>
                                <w:sz w:val="20"/>
                              </w:rPr>
                              <w:t>Općina</w:t>
                            </w:r>
                            <w:r w:rsidR="00D14364">
                              <w:rPr>
                                <w:sz w:val="20"/>
                              </w:rPr>
                              <w:t xml:space="preserve"> Murter-Kornati</w:t>
                            </w:r>
                          </w:p>
                        </w:txbxContent>
                      </wps:txbx>
                      <wps:bodyPr rot="0" vert="horz" wrap="square" lIns="91440" tIns="45720" rIns="91440" bIns="45720" anchor="t" anchorCtr="0">
                        <a:noAutofit/>
                      </wps:bodyPr>
                    </wps:wsp>
                    <pic:pic xmlns:pic="http://schemas.openxmlformats.org/drawingml/2006/picture">
                      <pic:nvPicPr>
                        <pic:cNvPr id="2"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48"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49" name="Ravni poveznik 8"/>
                      <wps:cNvCnPr/>
                      <wps:spPr>
                        <a:xfrm>
                          <a:off x="3458537" y="76177"/>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5FE7B2A" id="_x0000_s1148" style="position:absolute;left:0;text-align:left;margin-left:42pt;margin-top:11.25pt;width:524.7pt;height:49.25pt;z-index:251708416;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">
              <v:shapetype id="_x0000_t202" coordsize="21600,21600" o:spt="202" path="m,l,21600r21600,l21600,xe">
                <v:stroke joinstyle="miter"/>
                <v:path gradientshapeok="t" o:connecttype="rect"/>
              </v:shapetype>
              <v:shape id="Text Box 16" o:spid="_x0000_s1149" type="#_x0000_t202" style="position:absolute;left:-820;top:475;width:32589;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1C471E67" w14:textId="6031F07C" w:rsidR="00F4176E" w:rsidRPr="00F61821" w:rsidRDefault="00F4176E" w:rsidP="00C15F79">
                      <w:pPr>
                        <w:rPr>
                          <w:sz w:val="20"/>
                          <w:szCs w:val="18"/>
                        </w:rPr>
                      </w:pPr>
                      <w:r w:rsidRPr="00F61821">
                        <w:rPr>
                          <w:sz w:val="20"/>
                          <w:szCs w:val="18"/>
                        </w:rPr>
                        <w:t>Plan djelovanja civilne zaštite</w:t>
                      </w:r>
                      <w:r w:rsidR="000C68D2">
                        <w:rPr>
                          <w:sz w:val="20"/>
                          <w:szCs w:val="18"/>
                        </w:rPr>
                        <w:t xml:space="preserve"> </w:t>
                      </w:r>
                    </w:p>
                  </w:txbxContent>
                </v:textbox>
              </v:shape>
              <v:shape id="_x0000_s1150" type="#_x0000_t202" style="position:absolute;left:34872;top:875;width:19027;height:4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6F66207E" w14:textId="4BFC1027" w:rsidR="00F4176E" w:rsidRPr="0070342F" w:rsidRDefault="00F4176E" w:rsidP="00A50385">
                      <w:pPr>
                        <w:jc w:val="left"/>
                        <w:rPr>
                          <w:sz w:val="20"/>
                        </w:rPr>
                      </w:pPr>
                      <w:r w:rsidRPr="007F4BE2">
                        <w:rPr>
                          <w:sz w:val="20"/>
                        </w:rPr>
                        <w:t>Općina</w:t>
                      </w:r>
                      <w:r w:rsidR="00D14364">
                        <w:rPr>
                          <w:sz w:val="20"/>
                        </w:rPr>
                        <w:t xml:space="preserve"> Murter-Kornati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151"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">
                <v:imagedata r:id="rId2" o:title=""/>
              </v:shape>
              <v:line id="Ravni poveznik 4" o:spid="_x0000_s1152"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" strokecolor="#00b050" strokeweight="1.5pt"/>
              <v:line id="Ravni poveznik 8" o:spid="_x0000_s1153" style="position:absolute;visibility:visible;mso-wrap-style:square" from="34585,761" to="34585,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" strokecolor="#00b050" strokeweight="1.5pt"/>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19F9" w14:textId="7D2AA270" w:rsidR="00F4176E" w:rsidRPr="002D4C51" w:rsidRDefault="00342D19">
    <w:pPr>
      <w:pStyle w:val="Header"/>
    </w:pPr>
    <w:r w:rsidRPr="00294E1E">
      <w:rPr>
        <w:rFonts w:ascii="Calibri" w:eastAsia="Calibri" w:hAnsi="Calibri" w:cs="Times New Roman"/>
        <w:noProof/>
        <w:color w:val="auto"/>
        <w:kern w:val="3"/>
        <w:szCs w:val="22"/>
      </w:rPr>
      <mc:AlternateContent>
        <mc:Choice Requires="wps">
          <w:drawing>
            <wp:anchor distT="0" distB="0" distL="114300" distR="114300" simplePos="0" relativeHeight="251717632" behindDoc="0" locked="0" layoutInCell="1" allowOverlap="1" wp14:anchorId="75C08F6E" wp14:editId="46E12027">
              <wp:simplePos x="0" y="0"/>
              <wp:positionH relativeFrom="column">
                <wp:posOffset>904240</wp:posOffset>
              </wp:positionH>
              <wp:positionV relativeFrom="paragraph">
                <wp:posOffset>-3197225</wp:posOffset>
              </wp:positionV>
              <wp:extent cx="1704975" cy="2352675"/>
              <wp:effectExtent l="0" t="0" r="9525" b="9525"/>
              <wp:wrapNone/>
              <wp:docPr id="2099810511" name="Text Box 1"/>
              <wp:cNvGraphicFramePr/>
              <a:graphic xmlns:a="http://schemas.openxmlformats.org/drawingml/2006/main">
                <a:graphicData uri="http://schemas.microsoft.com/office/word/2010/wordprocessingShape">
                  <wps:wsp>
                    <wps:cNvSpPr txBox="1"/>
                    <wps:spPr>
                      <a:xfrm>
                        <a:off x="0" y="0"/>
                        <a:ext cx="1704975" cy="2352675"/>
                      </a:xfrm>
                      <a:prstGeom prst="rect">
                        <a:avLst/>
                      </a:prstGeom>
                      <a:solidFill>
                        <a:srgbClr val="FFFFFF"/>
                      </a:solidFill>
                      <a:ln>
                        <a:noFill/>
                        <a:prstDash/>
                      </a:ln>
                    </wps:spPr>
                    <wps:txbx>
                      <w:txbxContent>
                        <w:p w14:paraId="641F27F2" w14:textId="77777777" w:rsidR="00342D19" w:rsidRDefault="00342D19" w:rsidP="00342D19">
                          <w:pPr>
                            <w:spacing w:before="0" w:after="0"/>
                            <w:jc w:val="right"/>
                          </w:pPr>
                          <w:r>
                            <w:rPr>
                              <w:b/>
                              <w:bCs/>
                              <w:color w:val="54883D"/>
                            </w:rPr>
                            <w:t>DLS</w:t>
                          </w:r>
                          <w:r>
                            <w:rPr>
                              <w:color w:val="808080"/>
                            </w:rPr>
                            <w:t xml:space="preserve"> </w:t>
                          </w:r>
                          <w:r>
                            <w:rPr>
                              <w:color w:val="808080"/>
                              <w:sz w:val="20"/>
                              <w:szCs w:val="20"/>
                            </w:rPr>
                            <w:t>d.o.o.</w:t>
                          </w:r>
                        </w:p>
                        <w:p w14:paraId="1A4C6C59" w14:textId="77777777" w:rsidR="00342D19" w:rsidRDefault="00342D19" w:rsidP="00342D19">
                          <w:pPr>
                            <w:spacing w:before="0" w:after="0"/>
                            <w:jc w:val="right"/>
                            <w:rPr>
                              <w:color w:val="808080"/>
                              <w:sz w:val="20"/>
                              <w:szCs w:val="20"/>
                            </w:rPr>
                          </w:pPr>
                          <w:r>
                            <w:rPr>
                              <w:color w:val="808080"/>
                              <w:sz w:val="20"/>
                              <w:szCs w:val="20"/>
                            </w:rPr>
                            <w:t>HR – 51000 Rijeka</w:t>
                          </w:r>
                        </w:p>
                        <w:p w14:paraId="00E5485C" w14:textId="77777777" w:rsidR="00342D19" w:rsidRDefault="00342D19" w:rsidP="00342D19">
                          <w:pPr>
                            <w:spacing w:before="0" w:after="0"/>
                            <w:jc w:val="right"/>
                            <w:rPr>
                              <w:color w:val="808080"/>
                              <w:sz w:val="20"/>
                              <w:szCs w:val="20"/>
                            </w:rPr>
                          </w:pPr>
                          <w:r>
                            <w:rPr>
                              <w:color w:val="808080"/>
                              <w:sz w:val="20"/>
                              <w:szCs w:val="20"/>
                            </w:rPr>
                            <w:t>Ulica Franje Čandeka 23 b</w:t>
                          </w:r>
                        </w:p>
                        <w:p w14:paraId="7715A379" w14:textId="77777777" w:rsidR="00342D19" w:rsidRDefault="00342D19" w:rsidP="00342D19">
                          <w:pPr>
                            <w:spacing w:before="0" w:after="0"/>
                            <w:jc w:val="right"/>
                            <w:rPr>
                              <w:color w:val="808080"/>
                              <w:sz w:val="20"/>
                              <w:szCs w:val="20"/>
                            </w:rPr>
                          </w:pPr>
                          <w:r>
                            <w:rPr>
                              <w:color w:val="808080"/>
                              <w:sz w:val="20"/>
                              <w:szCs w:val="20"/>
                            </w:rPr>
                            <w:t>OIB: 72954104541</w:t>
                          </w:r>
                        </w:p>
                        <w:p w14:paraId="142D3FB0" w14:textId="77777777" w:rsidR="00342D19" w:rsidRDefault="00342D19" w:rsidP="00342D19">
                          <w:pPr>
                            <w:spacing w:before="0" w:after="0"/>
                            <w:jc w:val="right"/>
                            <w:rPr>
                              <w:color w:val="808080"/>
                              <w:sz w:val="20"/>
                              <w:szCs w:val="20"/>
                            </w:rPr>
                          </w:pPr>
                          <w:r>
                            <w:rPr>
                              <w:color w:val="808080"/>
                              <w:sz w:val="20"/>
                              <w:szCs w:val="20"/>
                            </w:rPr>
                            <w:t>MB: 0399981</w:t>
                          </w:r>
                        </w:p>
                        <w:p w14:paraId="26F10327" w14:textId="77777777" w:rsidR="00342D19" w:rsidRDefault="00342D19" w:rsidP="00342D19">
                          <w:pPr>
                            <w:spacing w:before="0" w:after="0"/>
                            <w:jc w:val="right"/>
                            <w:rPr>
                              <w:color w:val="808080"/>
                              <w:sz w:val="20"/>
                              <w:szCs w:val="20"/>
                            </w:rPr>
                          </w:pPr>
                          <w:r>
                            <w:rPr>
                              <w:color w:val="808080"/>
                              <w:sz w:val="20"/>
                              <w:szCs w:val="20"/>
                            </w:rPr>
                            <w:t>Tel: +385 51 633 400</w:t>
                          </w:r>
                        </w:p>
                        <w:p w14:paraId="0712BC33" w14:textId="77777777" w:rsidR="00342D19" w:rsidRDefault="00342D19" w:rsidP="00342D19">
                          <w:pPr>
                            <w:spacing w:before="0" w:after="0"/>
                            <w:jc w:val="right"/>
                            <w:rPr>
                              <w:color w:val="808080"/>
                              <w:sz w:val="20"/>
                              <w:szCs w:val="20"/>
                            </w:rPr>
                          </w:pPr>
                          <w:r>
                            <w:rPr>
                              <w:color w:val="808080"/>
                              <w:sz w:val="20"/>
                              <w:szCs w:val="20"/>
                            </w:rPr>
                            <w:t>Tel: +385 51 633 078</w:t>
                          </w:r>
                        </w:p>
                        <w:p w14:paraId="74CA9983" w14:textId="77777777" w:rsidR="00342D19" w:rsidRDefault="00342D19" w:rsidP="00342D19">
                          <w:pPr>
                            <w:spacing w:before="0" w:after="0"/>
                            <w:jc w:val="right"/>
                            <w:rPr>
                              <w:color w:val="808080"/>
                              <w:sz w:val="20"/>
                              <w:szCs w:val="20"/>
                            </w:rPr>
                          </w:pPr>
                          <w:r>
                            <w:rPr>
                              <w:color w:val="808080"/>
                              <w:sz w:val="20"/>
                              <w:szCs w:val="20"/>
                            </w:rPr>
                            <w:t>Fax: +385 51 633 013</w:t>
                          </w:r>
                        </w:p>
                        <w:p w14:paraId="1B701E25" w14:textId="77777777" w:rsidR="00342D19" w:rsidRDefault="00342D19" w:rsidP="00342D19">
                          <w:pPr>
                            <w:spacing w:before="0" w:after="0"/>
                            <w:jc w:val="right"/>
                            <w:rPr>
                              <w:color w:val="808080"/>
                              <w:sz w:val="20"/>
                              <w:szCs w:val="20"/>
                            </w:rPr>
                          </w:pPr>
                          <w:r>
                            <w:rPr>
                              <w:color w:val="808080"/>
                              <w:sz w:val="20"/>
                              <w:szCs w:val="20"/>
                            </w:rPr>
                            <w:t>E-mail: info@dls.hr</w:t>
                          </w:r>
                        </w:p>
                        <w:p w14:paraId="3741261E" w14:textId="77777777" w:rsidR="00342D19" w:rsidRDefault="00342D19" w:rsidP="00342D19">
                          <w:pPr>
                            <w:spacing w:before="0" w:after="0"/>
                            <w:jc w:val="right"/>
                            <w:rPr>
                              <w:b/>
                              <w:bCs/>
                              <w:color w:val="54883D"/>
                              <w:sz w:val="20"/>
                              <w:szCs w:val="20"/>
                            </w:rPr>
                          </w:pPr>
                          <w:r>
                            <w:rPr>
                              <w:b/>
                              <w:bCs/>
                              <w:color w:val="54883D"/>
                              <w:sz w:val="20"/>
                              <w:szCs w:val="20"/>
                            </w:rPr>
                            <w:t>www.dls.hr</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75C08F6E" id="_x0000_t202" coordsize="21600,21600" o:spt="202" path="m,l,21600r21600,l21600,xe">
              <v:stroke joinstyle="miter"/>
              <v:path gradientshapeok="t" o:connecttype="rect"/>
            </v:shapetype>
            <v:shape id="_x0000_s1159" type="#_x0000_t202" style="position:absolute;left:0;text-align:left;margin-left:71.2pt;margin-top:-251.75pt;width:134.25pt;height:18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" stroked="f">
              <v:textbox>
                <w:txbxContent>
                  <w:p w14:paraId="641F27F2" w14:textId="77777777" w:rsidR="00342D19" w:rsidRDefault="00342D19" w:rsidP="00342D19">
                    <w:pPr>
                      <w:spacing w:before="0" w:after="0"/>
                      <w:jc w:val="right"/>
                    </w:pPr>
                    <w:r>
                      <w:rPr>
                        <w:b/>
                        <w:bCs/>
                        <w:color w:val="54883D"/>
                      </w:rPr>
                      <w:t>DLS</w:t>
                    </w:r>
                    <w:r>
                      <w:rPr>
                        <w:color w:val="808080"/>
                      </w:rPr>
                      <w:t xml:space="preserve"> </w:t>
                    </w:r>
                    <w:r>
                      <w:rPr>
                        <w:color w:val="808080"/>
                        <w:sz w:val="20"/>
                        <w:szCs w:val="20"/>
                      </w:rPr>
                      <w:t>d.o.o.</w:t>
                    </w:r>
                  </w:p>
                  <w:p w14:paraId="1A4C6C59" w14:textId="77777777" w:rsidR="00342D19" w:rsidRDefault="00342D19" w:rsidP="00342D19">
                    <w:pPr>
                      <w:spacing w:before="0" w:after="0"/>
                      <w:jc w:val="right"/>
                      <w:rPr>
                        <w:color w:val="808080"/>
                        <w:sz w:val="20"/>
                        <w:szCs w:val="20"/>
                      </w:rPr>
                    </w:pPr>
                    <w:r>
                      <w:rPr>
                        <w:color w:val="808080"/>
                        <w:sz w:val="20"/>
                        <w:szCs w:val="20"/>
                      </w:rPr>
                      <w:t>HR – 51000 Rijeka</w:t>
                    </w:r>
                  </w:p>
                  <w:p w14:paraId="00E5485C" w14:textId="77777777" w:rsidR="00342D19" w:rsidRDefault="00342D19" w:rsidP="00342D19">
                    <w:pPr>
                      <w:spacing w:before="0" w:after="0"/>
                      <w:jc w:val="right"/>
                      <w:rPr>
                        <w:color w:val="808080"/>
                        <w:sz w:val="20"/>
                        <w:szCs w:val="20"/>
                      </w:rPr>
                    </w:pPr>
                    <w:r>
                      <w:rPr>
                        <w:color w:val="808080"/>
                        <w:sz w:val="20"/>
                        <w:szCs w:val="20"/>
                      </w:rPr>
                      <w:t>Ulica Franje Čandeka 23 b</w:t>
                    </w:r>
                  </w:p>
                  <w:p w14:paraId="7715A379" w14:textId="77777777" w:rsidR="00342D19" w:rsidRDefault="00342D19" w:rsidP="00342D19">
                    <w:pPr>
                      <w:spacing w:before="0" w:after="0"/>
                      <w:jc w:val="right"/>
                      <w:rPr>
                        <w:color w:val="808080"/>
                        <w:sz w:val="20"/>
                        <w:szCs w:val="20"/>
                      </w:rPr>
                    </w:pPr>
                    <w:r>
                      <w:rPr>
                        <w:color w:val="808080"/>
                        <w:sz w:val="20"/>
                        <w:szCs w:val="20"/>
                      </w:rPr>
                      <w:t>OIB: 72954104541</w:t>
                    </w:r>
                  </w:p>
                  <w:p w14:paraId="142D3FB0" w14:textId="77777777" w:rsidR="00342D19" w:rsidRDefault="00342D19" w:rsidP="00342D19">
                    <w:pPr>
                      <w:spacing w:before="0" w:after="0"/>
                      <w:jc w:val="right"/>
                      <w:rPr>
                        <w:color w:val="808080"/>
                        <w:sz w:val="20"/>
                        <w:szCs w:val="20"/>
                      </w:rPr>
                    </w:pPr>
                    <w:r>
                      <w:rPr>
                        <w:color w:val="808080"/>
                        <w:sz w:val="20"/>
                        <w:szCs w:val="20"/>
                      </w:rPr>
                      <w:t>MB: 0399981</w:t>
                    </w:r>
                  </w:p>
                  <w:p w14:paraId="26F10327" w14:textId="77777777" w:rsidR="00342D19" w:rsidRDefault="00342D19" w:rsidP="00342D19">
                    <w:pPr>
                      <w:spacing w:before="0" w:after="0"/>
                      <w:jc w:val="right"/>
                      <w:rPr>
                        <w:color w:val="808080"/>
                        <w:sz w:val="20"/>
                        <w:szCs w:val="20"/>
                      </w:rPr>
                    </w:pPr>
                    <w:r>
                      <w:rPr>
                        <w:color w:val="808080"/>
                        <w:sz w:val="20"/>
                        <w:szCs w:val="20"/>
                      </w:rPr>
                      <w:t>Tel: +385 51 633 400</w:t>
                    </w:r>
                  </w:p>
                  <w:p w14:paraId="0712BC33" w14:textId="77777777" w:rsidR="00342D19" w:rsidRDefault="00342D19" w:rsidP="00342D19">
                    <w:pPr>
                      <w:spacing w:before="0" w:after="0"/>
                      <w:jc w:val="right"/>
                      <w:rPr>
                        <w:color w:val="808080"/>
                        <w:sz w:val="20"/>
                        <w:szCs w:val="20"/>
                      </w:rPr>
                    </w:pPr>
                    <w:r>
                      <w:rPr>
                        <w:color w:val="808080"/>
                        <w:sz w:val="20"/>
                        <w:szCs w:val="20"/>
                      </w:rPr>
                      <w:t>Tel: +385 51 633 078</w:t>
                    </w:r>
                  </w:p>
                  <w:p w14:paraId="74CA9983" w14:textId="77777777" w:rsidR="00342D19" w:rsidRDefault="00342D19" w:rsidP="00342D19">
                    <w:pPr>
                      <w:spacing w:before="0" w:after="0"/>
                      <w:jc w:val="right"/>
                      <w:rPr>
                        <w:color w:val="808080"/>
                        <w:sz w:val="20"/>
                        <w:szCs w:val="20"/>
                      </w:rPr>
                    </w:pPr>
                    <w:r>
                      <w:rPr>
                        <w:color w:val="808080"/>
                        <w:sz w:val="20"/>
                        <w:szCs w:val="20"/>
                      </w:rPr>
                      <w:t>Fax: +385 51 633 013</w:t>
                    </w:r>
                  </w:p>
                  <w:p w14:paraId="1B701E25" w14:textId="77777777" w:rsidR="00342D19" w:rsidRDefault="00342D19" w:rsidP="00342D19">
                    <w:pPr>
                      <w:spacing w:before="0" w:after="0"/>
                      <w:jc w:val="right"/>
                      <w:rPr>
                        <w:color w:val="808080"/>
                        <w:sz w:val="20"/>
                        <w:szCs w:val="20"/>
                      </w:rPr>
                    </w:pPr>
                    <w:r>
                      <w:rPr>
                        <w:color w:val="808080"/>
                        <w:sz w:val="20"/>
                        <w:szCs w:val="20"/>
                      </w:rPr>
                      <w:t>E-mail: info@dls.hr</w:t>
                    </w:r>
                  </w:p>
                  <w:p w14:paraId="3741261E" w14:textId="77777777" w:rsidR="00342D19" w:rsidRDefault="00342D19" w:rsidP="00342D19">
                    <w:pPr>
                      <w:spacing w:before="0" w:after="0"/>
                      <w:jc w:val="right"/>
                      <w:rPr>
                        <w:b/>
                        <w:bCs/>
                        <w:color w:val="54883D"/>
                        <w:sz w:val="20"/>
                        <w:szCs w:val="20"/>
                      </w:rPr>
                    </w:pPr>
                    <w:r>
                      <w:rPr>
                        <w:b/>
                        <w:bCs/>
                        <w:color w:val="54883D"/>
                        <w:sz w:val="20"/>
                        <w:szCs w:val="20"/>
                      </w:rPr>
                      <w:t>www.dls.hr</w:t>
                    </w:r>
                  </w:p>
                </w:txbxContent>
              </v:textbox>
            </v:shape>
          </w:pict>
        </mc:Fallback>
      </mc:AlternateContent>
    </w:r>
    <w:r w:rsidR="00F4176E">
      <w:rPr>
        <w:noProof/>
        <w:lang w:eastAsia="hr-HR"/>
      </w:rPr>
      <mc:AlternateContent>
        <mc:Choice Requires="wpg">
          <w:drawing>
            <wp:anchor distT="0" distB="0" distL="114300" distR="114300" simplePos="0" relativeHeight="251709440" behindDoc="0" locked="0" layoutInCell="1" allowOverlap="1" wp14:anchorId="2F054471" wp14:editId="24B298C9">
              <wp:simplePos x="0" y="0"/>
              <wp:positionH relativeFrom="page">
                <wp:posOffset>676275</wp:posOffset>
              </wp:positionH>
              <wp:positionV relativeFrom="page">
                <wp:posOffset>141874</wp:posOffset>
              </wp:positionV>
              <wp:extent cx="6663434" cy="625706"/>
              <wp:effectExtent l="0" t="0" r="4445" b="3175"/>
              <wp:wrapNone/>
              <wp:docPr id="213" name="Grupa 9"/>
              <wp:cNvGraphicFramePr/>
              <a:graphic xmlns:a="http://schemas.openxmlformats.org/drawingml/2006/main">
                <a:graphicData uri="http://schemas.microsoft.com/office/word/2010/wordprocessingGroup">
                  <wpg:wgp>
                    <wpg:cNvGrpSpPr/>
                    <wpg:grpSpPr>
                      <a:xfrm>
                        <a:off x="0" y="0"/>
                        <a:ext cx="6663434" cy="625706"/>
                        <a:chOff x="-308179" y="47505"/>
                        <a:chExt cx="6160294" cy="627234"/>
                      </a:xfrm>
                    </wpg:grpSpPr>
                    <wps:wsp>
                      <wps:cNvPr id="268" name="Text Box 268"/>
                      <wps:cNvSpPr txBox="1"/>
                      <wps:spPr>
                        <a:xfrm>
                          <a:off x="-82083" y="47533"/>
                          <a:ext cx="3445919" cy="627206"/>
                        </a:xfrm>
                        <a:prstGeom prst="rect">
                          <a:avLst/>
                        </a:prstGeom>
                        <a:noFill/>
                        <a:ln w="6350">
                          <a:noFill/>
                        </a:ln>
                        <a:effectLst/>
                      </wps:spPr>
                      <wps:txbx>
                        <w:txbxContent>
                          <w:p w14:paraId="3D851FC8" w14:textId="3CA9FBE9" w:rsidR="00F4176E" w:rsidRPr="00F61821" w:rsidRDefault="00F4176E" w:rsidP="00C15F79">
                            <w:pPr>
                              <w:rPr>
                                <w:sz w:val="20"/>
                                <w:szCs w:val="18"/>
                              </w:rPr>
                            </w:pPr>
                            <w:r w:rsidRPr="00F61821">
                              <w:rPr>
                                <w:sz w:val="20"/>
                                <w:szCs w:val="18"/>
                              </w:rPr>
                              <w:t>Plan djelovanja civilne zaštite</w:t>
                            </w:r>
                            <w:r w:rsidR="000C68D2">
                              <w:rPr>
                                <w:sz w:val="20"/>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Text Box 2"/>
                      <wps:cNvSpPr txBox="1">
                        <a:spLocks noChangeArrowheads="1"/>
                      </wps:cNvSpPr>
                      <wps:spPr bwMode="auto">
                        <a:xfrm>
                          <a:off x="3583981" y="47505"/>
                          <a:ext cx="2097808" cy="493200"/>
                        </a:xfrm>
                        <a:prstGeom prst="rect">
                          <a:avLst/>
                        </a:prstGeom>
                        <a:noFill/>
                        <a:ln w="9525">
                          <a:noFill/>
                          <a:miter lim="800000"/>
                          <a:headEnd/>
                          <a:tailEnd/>
                        </a:ln>
                      </wps:spPr>
                      <wps:txbx>
                        <w:txbxContent>
                          <w:p w14:paraId="372100BE" w14:textId="70003425" w:rsidR="00F4176E" w:rsidRPr="0070342F" w:rsidRDefault="00F4176E" w:rsidP="00C15F79">
                            <w:pPr>
                              <w:rPr>
                                <w:sz w:val="20"/>
                              </w:rPr>
                            </w:pPr>
                            <w:r w:rsidRPr="00942865">
                              <w:rPr>
                                <w:sz w:val="20"/>
                              </w:rPr>
                              <w:t xml:space="preserve">Općina </w:t>
                            </w:r>
                            <w:r w:rsidR="00D14364">
                              <w:rPr>
                                <w:sz w:val="20"/>
                              </w:rPr>
                              <w:t>Murter-Kornati</w:t>
                            </w:r>
                          </w:p>
                        </w:txbxContent>
                      </wps:txbx>
                      <wps:bodyPr rot="0" vert="horz" wrap="square" lIns="91440" tIns="45720" rIns="91440" bIns="45720" anchor="t" anchorCtr="0">
                        <a:noAutofit/>
                      </wps:bodyPr>
                    </wps:wsp>
                    <pic:pic xmlns:pic="http://schemas.openxmlformats.org/drawingml/2006/picture">
                      <pic:nvPicPr>
                        <pic:cNvPr id="277"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86"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93" name="Ravni poveznik 8"/>
                      <wps:cNvCnPr/>
                      <wps:spPr>
                        <a:xfrm>
                          <a:off x="3411518" y="5627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F054471" id="_x0000_s1160" style="position:absolute;left:0;text-align:left;margin-left:53.25pt;margin-top:11.15pt;width:524.7pt;height:49.25pt;z-index:251709440;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">
              <v:shape id="Text Box 268" o:spid="_x0000_s1161" type="#_x0000_t202" style="position:absolute;left:-820;top:475;width:34458;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" filled="f" stroked="f" strokeweight=".5pt">
                <v:textbox>
                  <w:txbxContent>
                    <w:p w14:paraId="3D851FC8" w14:textId="3CA9FBE9" w:rsidR="00F4176E" w:rsidRPr="00F61821" w:rsidRDefault="00F4176E" w:rsidP="00C15F79">
                      <w:pPr>
                        <w:rPr>
                          <w:sz w:val="20"/>
                          <w:szCs w:val="18"/>
                        </w:rPr>
                      </w:pPr>
                      <w:r w:rsidRPr="00F61821">
                        <w:rPr>
                          <w:sz w:val="20"/>
                          <w:szCs w:val="18"/>
                        </w:rPr>
                        <w:t>Plan djelovanja civilne zaštite</w:t>
                      </w:r>
                      <w:r w:rsidR="000C68D2">
                        <w:rPr>
                          <w:sz w:val="20"/>
                          <w:szCs w:val="18"/>
                        </w:rPr>
                        <w:t xml:space="preserve"> </w:t>
                      </w:r>
                    </w:p>
                  </w:txbxContent>
                </v:textbox>
              </v:shape>
              <v:shape id="_x0000_s1162" type="#_x0000_t202" style="position:absolute;left:35839;top:475;width:2097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14:paraId="372100BE" w14:textId="70003425" w:rsidR="00F4176E" w:rsidRPr="0070342F" w:rsidRDefault="00F4176E" w:rsidP="00C15F79">
                      <w:pPr>
                        <w:rPr>
                          <w:sz w:val="20"/>
                        </w:rPr>
                      </w:pPr>
                      <w:r w:rsidRPr="00942865">
                        <w:rPr>
                          <w:sz w:val="20"/>
                        </w:rPr>
                        <w:t xml:space="preserve">Općina </w:t>
                      </w:r>
                      <w:r w:rsidR="00D14364">
                        <w:rPr>
                          <w:sz w:val="20"/>
                        </w:rPr>
                        <w:t>Murter-Kornati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163"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">
                <v:imagedata r:id="rId2" o:title=""/>
              </v:shape>
              <v:line id="Ravni poveznik 4" o:spid="_x0000_s1164"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" strokecolor="#00b050" strokeweight="1.5pt"/>
              <v:line id="Ravni poveznik 8" o:spid="_x0000_s1165" style="position:absolute;visibility:visible;mso-wrap-style:square" from="34115,562" to="34115,4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" strokecolor="#00b050" strokeweight="1.5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3D73" w14:textId="77777777" w:rsidR="00F4176E" w:rsidRPr="00593CD5" w:rsidRDefault="00F4176E" w:rsidP="00C15F79">
    <w:pPr>
      <w:pStyle w:val="Header"/>
    </w:pPr>
    <w:r>
      <w:rPr>
        <w:noProof/>
        <w:lang w:eastAsia="hr-HR"/>
      </w:rPr>
      <mc:AlternateContent>
        <mc:Choice Requires="wpg">
          <w:drawing>
            <wp:anchor distT="0" distB="0" distL="114300" distR="114300" simplePos="0" relativeHeight="251710464" behindDoc="0" locked="0" layoutInCell="1" allowOverlap="1" wp14:anchorId="66EAF7D5" wp14:editId="5F328BE8">
              <wp:simplePos x="0" y="0"/>
              <wp:positionH relativeFrom="page">
                <wp:posOffset>629728</wp:posOffset>
              </wp:positionH>
              <wp:positionV relativeFrom="page">
                <wp:posOffset>362309</wp:posOffset>
              </wp:positionV>
              <wp:extent cx="6663434" cy="662835"/>
              <wp:effectExtent l="0" t="0" r="4445" b="4445"/>
              <wp:wrapNone/>
              <wp:docPr id="271" name="Grupa 9"/>
              <wp:cNvGraphicFramePr/>
              <a:graphic xmlns:a="http://schemas.openxmlformats.org/drawingml/2006/main">
                <a:graphicData uri="http://schemas.microsoft.com/office/word/2010/wordprocessingGroup">
                  <wpg:wgp>
                    <wpg:cNvGrpSpPr/>
                    <wpg:grpSpPr>
                      <a:xfrm>
                        <a:off x="0" y="0"/>
                        <a:ext cx="6663434" cy="662835"/>
                        <a:chOff x="-308179" y="10315"/>
                        <a:chExt cx="6160294" cy="664454"/>
                      </a:xfrm>
                    </wpg:grpSpPr>
                    <wps:wsp>
                      <wps:cNvPr id="273" name="Text Box 47"/>
                      <wps:cNvSpPr txBox="1"/>
                      <wps:spPr>
                        <a:xfrm>
                          <a:off x="-82070" y="47563"/>
                          <a:ext cx="3920920" cy="627206"/>
                        </a:xfrm>
                        <a:prstGeom prst="rect">
                          <a:avLst/>
                        </a:prstGeom>
                        <a:noFill/>
                        <a:ln w="6350">
                          <a:noFill/>
                        </a:ln>
                        <a:effectLst/>
                      </wps:spPr>
                      <wps:txbx>
                        <w:txbxContent>
                          <w:p w14:paraId="08263EA3" w14:textId="389B77C7" w:rsidR="00F4176E" w:rsidRPr="00F61821" w:rsidRDefault="00F4176E" w:rsidP="00C15F79">
                            <w:pPr>
                              <w:rPr>
                                <w:sz w:val="20"/>
                                <w:szCs w:val="18"/>
                              </w:rPr>
                            </w:pPr>
                            <w:r w:rsidRPr="00F61821">
                              <w:rPr>
                                <w:sz w:val="20"/>
                                <w:szCs w:val="18"/>
                              </w:rPr>
                              <w:t>Plan djelovanja civilne zaštite</w:t>
                            </w:r>
                            <w:r w:rsidR="003E33C6">
                              <w:rPr>
                                <w:sz w:val="20"/>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 name="Text Box 2"/>
                      <wps:cNvSpPr txBox="1">
                        <a:spLocks noChangeArrowheads="1"/>
                      </wps:cNvSpPr>
                      <wps:spPr bwMode="auto">
                        <a:xfrm>
                          <a:off x="3953911" y="10315"/>
                          <a:ext cx="1612743" cy="493200"/>
                        </a:xfrm>
                        <a:prstGeom prst="rect">
                          <a:avLst/>
                        </a:prstGeom>
                        <a:noFill/>
                        <a:ln w="9525">
                          <a:noFill/>
                          <a:miter lim="800000"/>
                          <a:headEnd/>
                          <a:tailEnd/>
                        </a:ln>
                      </wps:spPr>
                      <wps:txbx>
                        <w:txbxContent>
                          <w:p w14:paraId="3E3D9CE0" w14:textId="056A2596" w:rsidR="00F4176E" w:rsidRPr="0070342F" w:rsidRDefault="00F4176E" w:rsidP="00C15F79">
                            <w:pPr>
                              <w:rPr>
                                <w:sz w:val="20"/>
                              </w:rPr>
                            </w:pPr>
                            <w:r w:rsidRPr="007F4BE2">
                              <w:rPr>
                                <w:sz w:val="20"/>
                              </w:rPr>
                              <w:t xml:space="preserve">Općina </w:t>
                            </w:r>
                            <w:r w:rsidR="004E4B7D">
                              <w:rPr>
                                <w:sz w:val="20"/>
                              </w:rPr>
                              <w:t>Murter-Kornati</w:t>
                            </w:r>
                          </w:p>
                        </w:txbxContent>
                      </wps:txbx>
                      <wps:bodyPr rot="0" vert="horz" wrap="square" lIns="91440" tIns="45720" rIns="91440" bIns="45720" anchor="t" anchorCtr="0">
                        <a:noAutofit/>
                      </wps:bodyPr>
                    </wps:wsp>
                    <pic:pic xmlns:pic="http://schemas.openxmlformats.org/drawingml/2006/picture">
                      <pic:nvPicPr>
                        <pic:cNvPr id="301"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305"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306" name="Ravni poveznik 8"/>
                      <wps:cNvCnPr/>
                      <wps:spPr>
                        <a:xfrm>
                          <a:off x="3954153" y="10345"/>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6EAF7D5" id="_x0000_s1166" style="position:absolute;left:0;text-align:left;margin-left:49.6pt;margin-top:28.55pt;width:524.7pt;height:52.2pt;z-index:251710464;mso-position-horizontal-relative:page;mso-position-vertical-relative:page;mso-width-relative:margin;mso-height-relative:margin" coordorigin="-3081,103" coordsize="61602,6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">
              <v:shapetype id="_x0000_t202" coordsize="21600,21600" o:spt="202" path="m,l,21600r21600,l21600,xe">
                <v:stroke joinstyle="miter"/>
                <v:path gradientshapeok="t" o:connecttype="rect"/>
              </v:shapetype>
              <v:shape id="Text Box 47" o:spid="_x0000_s1167" type="#_x0000_t202" style="position:absolute;left:-820;top:475;width:39208;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" filled="f" stroked="f" strokeweight=".5pt">
                <v:textbox>
                  <w:txbxContent>
                    <w:p w14:paraId="08263EA3" w14:textId="389B77C7" w:rsidR="00F4176E" w:rsidRPr="00F61821" w:rsidRDefault="00F4176E" w:rsidP="00C15F79">
                      <w:pPr>
                        <w:rPr>
                          <w:sz w:val="20"/>
                          <w:szCs w:val="18"/>
                        </w:rPr>
                      </w:pPr>
                      <w:r w:rsidRPr="00F61821">
                        <w:rPr>
                          <w:sz w:val="20"/>
                          <w:szCs w:val="18"/>
                        </w:rPr>
                        <w:t>Plan djelovanja civilne zaštite</w:t>
                      </w:r>
                      <w:r w:rsidR="003E33C6">
                        <w:rPr>
                          <w:sz w:val="20"/>
                          <w:szCs w:val="18"/>
                        </w:rPr>
                        <w:t xml:space="preserve"> </w:t>
                      </w:r>
                    </w:p>
                  </w:txbxContent>
                </v:textbox>
              </v:shape>
              <v:shape id="_x0000_s1168" type="#_x0000_t202" style="position:absolute;left:39539;top:103;width:16127;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14:paraId="3E3D9CE0" w14:textId="056A2596" w:rsidR="00F4176E" w:rsidRPr="0070342F" w:rsidRDefault="00F4176E" w:rsidP="00C15F79">
                      <w:pPr>
                        <w:rPr>
                          <w:sz w:val="20"/>
                        </w:rPr>
                      </w:pPr>
                      <w:r w:rsidRPr="007F4BE2">
                        <w:rPr>
                          <w:sz w:val="20"/>
                        </w:rPr>
                        <w:t xml:space="preserve">Općina </w:t>
                      </w:r>
                      <w:r w:rsidR="004E4B7D">
                        <w:rPr>
                          <w:sz w:val="20"/>
                        </w:rPr>
                        <w:t>Murter-Kornati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169"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">
                <v:imagedata r:id="rId2" o:title=""/>
              </v:shape>
              <v:line id="Ravni poveznik 4" o:spid="_x0000_s1170"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" strokecolor="#00b050" strokeweight="1.5pt"/>
              <v:line id="Ravni poveznik 8" o:spid="_x0000_s1171" style="position:absolute;visibility:visible;mso-wrap-style:square" from="39541,103" to="3954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" strokecolor="#00b050" strokeweight="1.5pt"/>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E4D9" w14:textId="77777777" w:rsidR="00711CA4" w:rsidRDefault="00711CA4" w:rsidP="00D917CA">
    <w:pPr>
      <w:pStyle w:val="Header"/>
    </w:pPr>
    <w:r>
      <w:rPr>
        <w:noProof/>
        <w:lang w:eastAsia="hr-HR"/>
      </w:rPr>
      <mc:AlternateContent>
        <mc:Choice Requires="wpg">
          <w:drawing>
            <wp:anchor distT="0" distB="0" distL="114300" distR="114300" simplePos="0" relativeHeight="251713536" behindDoc="0" locked="0" layoutInCell="1" allowOverlap="1" wp14:anchorId="094B333E" wp14:editId="24F981EE">
              <wp:simplePos x="0" y="0"/>
              <wp:positionH relativeFrom="margin">
                <wp:align>center</wp:align>
              </wp:positionH>
              <wp:positionV relativeFrom="page">
                <wp:posOffset>180340</wp:posOffset>
              </wp:positionV>
              <wp:extent cx="5821045" cy="492760"/>
              <wp:effectExtent l="0" t="0" r="27305" b="2540"/>
              <wp:wrapNone/>
              <wp:docPr id="930"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1045" cy="492760"/>
                        <a:chOff x="0" y="0"/>
                        <a:chExt cx="5821680" cy="494030"/>
                      </a:xfrm>
                    </wpg:grpSpPr>
                    <wps:wsp>
                      <wps:cNvPr id="931" name="Text Box 19"/>
                      <wps:cNvSpPr txBox="1"/>
                      <wps:spPr>
                        <a:xfrm>
                          <a:off x="9525" y="0"/>
                          <a:ext cx="3319145" cy="494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943D91" w14:textId="61B92A19" w:rsidR="00711CA4" w:rsidRDefault="00711CA4" w:rsidP="006B2D4B">
                            <w:r>
                              <w:rPr>
                                <w:sz w:val="20"/>
                              </w:rPr>
                              <w:t>Plan djelovanja civilne zaštite</w:t>
                            </w:r>
                            <w:r w:rsidR="00426DA2">
                              <w:rPr>
                                <w:sz w:val="20"/>
                              </w:rPr>
                              <w:t xml:space="preserve"> – Revizija I.</w:t>
                            </w:r>
                          </w:p>
                          <w:p w14:paraId="6B0ADBC9" w14:textId="77777777" w:rsidR="00711CA4" w:rsidRPr="000B54BF" w:rsidRDefault="00711CA4" w:rsidP="006B2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2" name="Text Box 2"/>
                      <wps:cNvSpPr txBox="1">
                        <a:spLocks noChangeArrowheads="1"/>
                      </wps:cNvSpPr>
                      <wps:spPr bwMode="auto">
                        <a:xfrm>
                          <a:off x="3744273" y="0"/>
                          <a:ext cx="1746102" cy="493200"/>
                        </a:xfrm>
                        <a:prstGeom prst="rect">
                          <a:avLst/>
                        </a:prstGeom>
                        <a:noFill/>
                        <a:ln w="9525">
                          <a:noFill/>
                          <a:miter lim="800000"/>
                          <a:headEnd/>
                          <a:tailEnd/>
                        </a:ln>
                      </wps:spPr>
                      <wps:txbx>
                        <w:txbxContent>
                          <w:p w14:paraId="4FCBC94A" w14:textId="261552B8" w:rsidR="00711CA4" w:rsidRPr="00B86918" w:rsidRDefault="00711CA4" w:rsidP="006B2D4B">
                            <w:r>
                              <w:rPr>
                                <w:sz w:val="20"/>
                              </w:rPr>
                              <w:t xml:space="preserve">Općina </w:t>
                            </w:r>
                            <w:r w:rsidR="004E4B7D">
                              <w:rPr>
                                <w:sz w:val="20"/>
                              </w:rPr>
                              <w:t>Murter-Kornati</w:t>
                            </w:r>
                          </w:p>
                        </w:txbxContent>
                      </wps:txbx>
                      <wps:bodyPr rot="0" vert="horz" wrap="square" lIns="91440" tIns="45720" rIns="91440" bIns="45720" anchor="t" anchorCtr="0">
                        <a:noAutofit/>
                      </wps:bodyPr>
                    </wps:wsp>
                    <pic:pic xmlns:pic="http://schemas.openxmlformats.org/drawingml/2006/picture">
                      <pic:nvPicPr>
                        <pic:cNvPr id="933"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95925" y="76200"/>
                          <a:ext cx="285750" cy="285750"/>
                        </a:xfrm>
                        <a:prstGeom prst="rect">
                          <a:avLst/>
                        </a:prstGeom>
                      </pic:spPr>
                    </pic:pic>
                    <wps:wsp>
                      <wps:cNvPr id="934" name="Ravni poveznik 4"/>
                      <wps:cNvCnPr/>
                      <wps:spPr>
                        <a:xfrm>
                          <a:off x="0" y="476250"/>
                          <a:ext cx="582168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935" name="Ravni poveznik 8"/>
                      <wps:cNvCnPr/>
                      <wps:spPr>
                        <a:xfrm>
                          <a:off x="3560505" y="47625"/>
                          <a:ext cx="0" cy="36000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94B333E" id="_x0000_s1172" style="position:absolute;left:0;text-align:left;margin-left:0;margin-top:14.2pt;width:458.35pt;height:38.8pt;z-index:251713536;mso-position-horizontal:center;mso-position-horizontal-relative:margin;mso-position-vertical-relative:page;mso-width-relative:margin;mso-height-relative:margin" coordsize="58216,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">
              <v:shapetype id="_x0000_t202" coordsize="21600,21600" o:spt="202" path="m,l,21600r21600,l21600,xe">
                <v:stroke joinstyle="miter"/>
                <v:path gradientshapeok="t" o:connecttype="rect"/>
              </v:shapetype>
              <v:shape id="Text Box 19" o:spid="_x0000_s1173" type="#_x0000_t202" style="position:absolute;left:95;width:33191;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" filled="f" stroked="f" strokeweight=".5pt">
                <v:textbox>
                  <w:txbxContent>
                    <w:p w14:paraId="6D943D91" w14:textId="61B92A19" w:rsidR="00711CA4" w:rsidRDefault="00711CA4" w:rsidP="006B2D4B">
                      <w:r>
                        <w:rPr>
                          <w:sz w:val="20"/>
                        </w:rPr>
                        <w:t>Plan djelovanja civilne zaštite</w:t>
                      </w:r>
                      <w:r w:rsidR="00426DA2">
                        <w:rPr>
                          <w:sz w:val="20"/>
                        </w:rPr>
                        <w:t xml:space="preserve"> – Revizija I.</w:t>
                      </w:r>
                    </w:p>
                    <w:p w14:paraId="6B0ADBC9" w14:textId="77777777" w:rsidR="00711CA4" w:rsidRPr="000B54BF" w:rsidRDefault="00711CA4" w:rsidP="006B2D4B"/>
                  </w:txbxContent>
                </v:textbox>
              </v:shape>
              <v:shape id="_x0000_s1174" type="#_x0000_t202" style="position:absolute;left:37442;width:17461;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" filled="f" stroked="f">
                <v:textbox>
                  <w:txbxContent>
                    <w:p w14:paraId="4FCBC94A" w14:textId="261552B8" w:rsidR="00711CA4" w:rsidRPr="00B86918" w:rsidRDefault="00711CA4" w:rsidP="006B2D4B">
                      <w:r>
                        <w:rPr>
                          <w:sz w:val="20"/>
                        </w:rPr>
                        <w:t xml:space="preserve">Općina </w:t>
                      </w:r>
                      <w:r w:rsidR="004E4B7D">
                        <w:rPr>
                          <w:sz w:val="20"/>
                        </w:rPr>
                        <w:t>Murter-Kornati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175" type="#_x0000_t75" style="position:absolute;left:54959;top:762;width:2857;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">
                <v:imagedata r:id="rId2" o:title=""/>
              </v:shape>
              <v:line id="Ravni poveznik 4" o:spid="_x0000_s1176" style="position:absolute;visibility:visible;mso-wrap-style:square" from="0,4762" to="5821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" strokecolor="#00b050" strokeweight="1.5pt"/>
              <v:line id="Ravni poveznik 8" o:spid="_x0000_s1177" style="position:absolute;visibility:visible;mso-wrap-style:square" from="35605,476" to="35605,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" strokecolor="#00b050" strokeweight="1.5pt"/>
              <w10:wrap anchorx="margin"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B7D2" w14:textId="77777777" w:rsidR="00711CA4" w:rsidRDefault="00711CA4" w:rsidP="00D917CA">
    <w:pPr>
      <w:pStyle w:val="Header"/>
    </w:pPr>
    <w:r>
      <w:rPr>
        <w:noProof/>
        <w:lang w:eastAsia="hr-HR"/>
      </w:rPr>
      <mc:AlternateContent>
        <mc:Choice Requires="wpg">
          <w:drawing>
            <wp:anchor distT="0" distB="0" distL="114300" distR="114300" simplePos="0" relativeHeight="251715584" behindDoc="0" locked="0" layoutInCell="1" allowOverlap="1" wp14:anchorId="16BBFC4A" wp14:editId="44CA6592">
              <wp:simplePos x="0" y="0"/>
              <wp:positionH relativeFrom="page">
                <wp:posOffset>802005</wp:posOffset>
              </wp:positionH>
              <wp:positionV relativeFrom="page">
                <wp:posOffset>293370</wp:posOffset>
              </wp:positionV>
              <wp:extent cx="8864600" cy="718185"/>
              <wp:effectExtent l="0" t="0" r="0" b="5715"/>
              <wp:wrapNone/>
              <wp:docPr id="94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4600" cy="718185"/>
                        <a:chOff x="-3081" y="56"/>
                        <a:chExt cx="61602" cy="7194"/>
                      </a:xfrm>
                    </wpg:grpSpPr>
                    <wps:wsp>
                      <wps:cNvPr id="943" name="Text Box 19"/>
                      <wps:cNvSpPr txBox="1">
                        <a:spLocks noChangeArrowheads="1"/>
                      </wps:cNvSpPr>
                      <wps:spPr bwMode="auto">
                        <a:xfrm>
                          <a:off x="1870" y="476"/>
                          <a:ext cx="29435" cy="6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0EACE" w14:textId="77777777" w:rsidR="00711CA4" w:rsidRPr="00C32135" w:rsidRDefault="00711CA4" w:rsidP="006B2D4B">
                            <w:pPr>
                              <w:rPr>
                                <w:sz w:val="20"/>
                                <w:szCs w:val="18"/>
                              </w:rPr>
                            </w:pPr>
                            <w:r w:rsidRPr="00C32135">
                              <w:rPr>
                                <w:sz w:val="20"/>
                                <w:szCs w:val="18"/>
                              </w:rPr>
                              <w:t>Plan djelovanja civilne zaštite</w:t>
                            </w:r>
                            <w:r>
                              <w:rPr>
                                <w:sz w:val="20"/>
                                <w:szCs w:val="18"/>
                              </w:rPr>
                              <w:t xml:space="preserve"> </w:t>
                            </w:r>
                          </w:p>
                        </w:txbxContent>
                      </wps:txbx>
                      <wps:bodyPr rot="0" vert="horz" wrap="square" lIns="91440" tIns="45720" rIns="91440" bIns="45720" anchor="t" anchorCtr="0" upright="1">
                        <a:noAutofit/>
                      </wps:bodyPr>
                    </wps:wsp>
                    <wps:wsp>
                      <wps:cNvPr id="944" name="Text Box 10"/>
                      <wps:cNvSpPr txBox="1">
                        <a:spLocks noChangeArrowheads="1"/>
                      </wps:cNvSpPr>
                      <wps:spPr bwMode="auto">
                        <a:xfrm>
                          <a:off x="32200" y="56"/>
                          <a:ext cx="12858" cy="3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21474" w14:textId="413F3456" w:rsidR="00711CA4" w:rsidRPr="00C32135" w:rsidRDefault="00711CA4" w:rsidP="006B2D4B">
                            <w:pPr>
                              <w:rPr>
                                <w:sz w:val="20"/>
                              </w:rPr>
                            </w:pPr>
                            <w:r>
                              <w:rPr>
                                <w:sz w:val="20"/>
                              </w:rPr>
                              <w:t xml:space="preserve">Općina </w:t>
                            </w:r>
                            <w:r w:rsidR="00653B33">
                              <w:rPr>
                                <w:sz w:val="20"/>
                              </w:rPr>
                              <w:t>Murter-Kornati</w:t>
                            </w:r>
                          </w:p>
                        </w:txbxContent>
                      </wps:txbx>
                      <wps:bodyPr rot="0" vert="horz" wrap="square" lIns="91440" tIns="45720" rIns="91440" bIns="45720" anchor="t" anchorCtr="0" upright="1">
                        <a:noAutofit/>
                      </wps:bodyPr>
                    </wps:wsp>
                    <pic:pic xmlns:pic="http://schemas.openxmlformats.org/drawingml/2006/picture">
                      <pic:nvPicPr>
                        <pic:cNvPr id="945"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5663" y="762"/>
                          <a:ext cx="2858" cy="2857"/>
                        </a:xfrm>
                        <a:prstGeom prst="rect">
                          <a:avLst/>
                        </a:prstGeom>
                        <a:noFill/>
                        <a:extLst>
                          <a:ext uri="{909E8E84-426E-40DD-AFC4-6F175D3DCCD1}">
                            <a14:hiddenFill xmlns:a14="http://schemas.microsoft.com/office/drawing/2010/main">
                              <a:solidFill>
                                <a:srgbClr val="FFFFFF"/>
                              </a:solidFill>
                            </a14:hiddenFill>
                          </a:ext>
                        </a:extLst>
                      </pic:spPr>
                    </pic:pic>
                    <wps:wsp>
                      <wps:cNvPr id="946" name="Ravni poveznik 4"/>
                      <wps:cNvCnPr>
                        <a:cxnSpLocks noChangeShapeType="1"/>
                      </wps:cNvCnPr>
                      <wps:spPr bwMode="auto">
                        <a:xfrm>
                          <a:off x="-3081" y="4940"/>
                          <a:ext cx="58216" cy="0"/>
                        </a:xfrm>
                        <a:prstGeom prst="line">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wps:wsp>
                      <wps:cNvPr id="947" name="Ravni poveznik 8"/>
                      <wps:cNvCnPr>
                        <a:cxnSpLocks noChangeShapeType="1"/>
                      </wps:cNvCnPr>
                      <wps:spPr bwMode="auto">
                        <a:xfrm>
                          <a:off x="31867" y="217"/>
                          <a:ext cx="0" cy="3600"/>
                        </a:xfrm>
                        <a:prstGeom prst="line">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BBFC4A" id="Group 6" o:spid="_x0000_s1183" style="position:absolute;left:0;text-align:left;margin-left:63.15pt;margin-top:23.1pt;width:698pt;height:56.55pt;z-index:251715584;mso-position-horizontal-relative:page;mso-position-vertical-relative:page;mso-width-relative:margin;mso-height-relative:margin" coordorigin="-3081,56" coordsize="61602,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">
              <v:shapetype id="_x0000_t202" coordsize="21600,21600" o:spt="202" path="m,l,21600r21600,l21600,xe">
                <v:stroke joinstyle="miter"/>
                <v:path gradientshapeok="t" o:connecttype="rect"/>
              </v:shapetype>
              <v:shape id="Text Box 19" o:spid="_x0000_s1184" type="#_x0000_t202" style="position:absolute;left:1870;top:476;width:29435;height:6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" filled="f" stroked="f" strokeweight=".5pt">
                <v:textbox>
                  <w:txbxContent>
                    <w:p w14:paraId="6720EACE" w14:textId="77777777" w:rsidR="00711CA4" w:rsidRPr="00C32135" w:rsidRDefault="00711CA4" w:rsidP="006B2D4B">
                      <w:pPr>
                        <w:rPr>
                          <w:sz w:val="20"/>
                          <w:szCs w:val="18"/>
                        </w:rPr>
                      </w:pPr>
                      <w:r w:rsidRPr="00C32135">
                        <w:rPr>
                          <w:sz w:val="20"/>
                          <w:szCs w:val="18"/>
                        </w:rPr>
                        <w:t>Plan djelovanja civilne zaštite</w:t>
                      </w:r>
                      <w:r>
                        <w:rPr>
                          <w:sz w:val="20"/>
                          <w:szCs w:val="18"/>
                        </w:rPr>
                        <w:t xml:space="preserve"> </w:t>
                      </w:r>
                    </w:p>
                  </w:txbxContent>
                </v:textbox>
              </v:shape>
              <v:shape id="Text Box 10" o:spid="_x0000_s1185" type="#_x0000_t202" style="position:absolute;left:32200;top:56;width:12858;height: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" filled="f" stroked="f">
                <v:textbox>
                  <w:txbxContent>
                    <w:p w14:paraId="55621474" w14:textId="413F3456" w:rsidR="00711CA4" w:rsidRPr="00C32135" w:rsidRDefault="00711CA4" w:rsidP="006B2D4B">
                      <w:pPr>
                        <w:rPr>
                          <w:sz w:val="20"/>
                        </w:rPr>
                      </w:pPr>
                      <w:r>
                        <w:rPr>
                          <w:sz w:val="20"/>
                        </w:rPr>
                        <w:t xml:space="preserve">Općina </w:t>
                      </w:r>
                      <w:r w:rsidR="00653B33">
                        <w:rPr>
                          <w:sz w:val="20"/>
                        </w:rPr>
                        <w:t>Murter-Kornati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186"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">
                <v:imagedata r:id="rId2" o:title=""/>
              </v:shape>
              <v:line id="Ravni poveznik 4" o:spid="_x0000_s1187"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" strokecolor="#00b050" strokeweight="1.5pt"/>
              <v:line id="Ravni poveznik 8" o:spid="_x0000_s1188" style="position:absolute;visibility:visible;mso-wrap-style:square" from="31867,217" to="31867,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" strokecolor="#00b050" strokeweight="1.5pt"/>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424" w14:textId="77777777" w:rsidR="00F4176E" w:rsidRDefault="00F4176E" w:rsidP="00D917CA">
    <w:pPr>
      <w:pStyle w:val="Header"/>
    </w:pPr>
    <w:r>
      <w:rPr>
        <w:noProof/>
        <w:lang w:eastAsia="hr-HR"/>
      </w:rPr>
      <mc:AlternateContent>
        <mc:Choice Requires="wpg">
          <w:drawing>
            <wp:anchor distT="0" distB="0" distL="114300" distR="114300" simplePos="0" relativeHeight="251677696" behindDoc="0" locked="0" layoutInCell="1" allowOverlap="1" wp14:anchorId="674C6251" wp14:editId="3D2EFB09">
              <wp:simplePos x="0" y="0"/>
              <wp:positionH relativeFrom="margin">
                <wp:align>center</wp:align>
              </wp:positionH>
              <wp:positionV relativeFrom="page">
                <wp:posOffset>180340</wp:posOffset>
              </wp:positionV>
              <wp:extent cx="5821045" cy="492760"/>
              <wp:effectExtent l="0" t="0" r="27305" b="2540"/>
              <wp:wrapNone/>
              <wp:docPr id="18" name="Grupa 9"/>
              <wp:cNvGraphicFramePr/>
              <a:graphic xmlns:a="http://schemas.openxmlformats.org/drawingml/2006/main">
                <a:graphicData uri="http://schemas.microsoft.com/office/word/2010/wordprocessingGroup">
                  <wpg:wgp>
                    <wpg:cNvGrpSpPr/>
                    <wpg:grpSpPr>
                      <a:xfrm>
                        <a:off x="0" y="0"/>
                        <a:ext cx="5821045" cy="492760"/>
                        <a:chOff x="0" y="0"/>
                        <a:chExt cx="5821680" cy="494030"/>
                      </a:xfrm>
                    </wpg:grpSpPr>
                    <wps:wsp>
                      <wps:cNvPr id="19" name="Text Box 19"/>
                      <wps:cNvSpPr txBox="1"/>
                      <wps:spPr>
                        <a:xfrm>
                          <a:off x="9525" y="0"/>
                          <a:ext cx="3319145" cy="494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BEE973" w14:textId="249F9180" w:rsidR="00F4176E" w:rsidRDefault="00F4176E" w:rsidP="006B2D4B">
                            <w:r>
                              <w:rPr>
                                <w:sz w:val="20"/>
                              </w:rPr>
                              <w:t>Plan djelovanja civilne zaštite</w:t>
                            </w:r>
                            <w:r w:rsidR="00371AE3">
                              <w:rPr>
                                <w:sz w:val="20"/>
                              </w:rPr>
                              <w:t xml:space="preserve"> </w:t>
                            </w:r>
                          </w:p>
                          <w:p w14:paraId="770EB84A" w14:textId="77777777" w:rsidR="00F4176E" w:rsidRPr="000B54BF" w:rsidRDefault="00F4176E" w:rsidP="006B2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
                      <wps:cNvSpPr txBox="1">
                        <a:spLocks noChangeArrowheads="1"/>
                      </wps:cNvSpPr>
                      <wps:spPr bwMode="auto">
                        <a:xfrm>
                          <a:off x="3744273" y="0"/>
                          <a:ext cx="1746102" cy="493200"/>
                        </a:xfrm>
                        <a:prstGeom prst="rect">
                          <a:avLst/>
                        </a:prstGeom>
                        <a:noFill/>
                        <a:ln w="9525">
                          <a:noFill/>
                          <a:miter lim="800000"/>
                          <a:headEnd/>
                          <a:tailEnd/>
                        </a:ln>
                      </wps:spPr>
                      <wps:txbx>
                        <w:txbxContent>
                          <w:p w14:paraId="7D417A44" w14:textId="5EBA9FB1" w:rsidR="00F4176E" w:rsidRPr="00B86918" w:rsidRDefault="00F4176E" w:rsidP="006B2D4B">
                            <w:r w:rsidRPr="007F4BE2">
                              <w:rPr>
                                <w:sz w:val="20"/>
                              </w:rPr>
                              <w:t xml:space="preserve">Općina </w:t>
                            </w:r>
                            <w:r w:rsidR="00F66F80">
                              <w:rPr>
                                <w:sz w:val="20"/>
                              </w:rPr>
                              <w:t>Murter-Kornati</w:t>
                            </w:r>
                          </w:p>
                        </w:txbxContent>
                      </wps:txbx>
                      <wps:bodyPr rot="0" vert="horz" wrap="square" lIns="91440" tIns="45720" rIns="91440" bIns="45720" anchor="t" anchorCtr="0">
                        <a:noAutofit/>
                      </wps:bodyPr>
                    </wps:wsp>
                    <pic:pic xmlns:pic="http://schemas.openxmlformats.org/drawingml/2006/picture">
                      <pic:nvPicPr>
                        <pic:cNvPr id="21"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95925" y="76200"/>
                          <a:ext cx="285750" cy="285750"/>
                        </a:xfrm>
                        <a:prstGeom prst="rect">
                          <a:avLst/>
                        </a:prstGeom>
                      </pic:spPr>
                    </pic:pic>
                    <wps:wsp>
                      <wps:cNvPr id="22" name="Ravni poveznik 4"/>
                      <wps:cNvCnPr/>
                      <wps:spPr>
                        <a:xfrm>
                          <a:off x="0" y="476250"/>
                          <a:ext cx="582168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3" name="Ravni poveznik 8"/>
                      <wps:cNvCnPr/>
                      <wps:spPr>
                        <a:xfrm>
                          <a:off x="3560505" y="47625"/>
                          <a:ext cx="0" cy="36000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4C6251" id="_x0000_s1189" style="position:absolute;left:0;text-align:left;margin-left:0;margin-top:14.2pt;width:458.35pt;height:38.8pt;z-index:251677696;mso-position-horizontal:center;mso-position-horizontal-relative:margin;mso-position-vertical-relative:page;mso-width-relative:margin;mso-height-relative:margin" coordsize="58216,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">
              <v:shapetype id="_x0000_t202" coordsize="21600,21600" o:spt="202" path="m,l,21600r21600,l21600,xe">
                <v:stroke joinstyle="miter"/>
                <v:path gradientshapeok="t" o:connecttype="rect"/>
              </v:shapetype>
              <v:shape id="Text Box 19" o:spid="_x0000_s1190" type="#_x0000_t202" style="position:absolute;left:95;width:33191;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40BEE973" w14:textId="249F9180" w:rsidR="00F4176E" w:rsidRDefault="00F4176E" w:rsidP="006B2D4B">
                      <w:r>
                        <w:rPr>
                          <w:sz w:val="20"/>
                        </w:rPr>
                        <w:t>Plan djelovanja civilne zaštite</w:t>
                      </w:r>
                      <w:r w:rsidR="00371AE3">
                        <w:rPr>
                          <w:sz w:val="20"/>
                        </w:rPr>
                        <w:t xml:space="preserve"> </w:t>
                      </w:r>
                    </w:p>
                    <w:p w14:paraId="770EB84A" w14:textId="77777777" w:rsidR="00F4176E" w:rsidRPr="000B54BF" w:rsidRDefault="00F4176E" w:rsidP="006B2D4B"/>
                  </w:txbxContent>
                </v:textbox>
              </v:shape>
              <v:shape id="_x0000_s1191" type="#_x0000_t202" style="position:absolute;left:37442;width:17461;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7D417A44" w14:textId="5EBA9FB1" w:rsidR="00F4176E" w:rsidRPr="00B86918" w:rsidRDefault="00F4176E" w:rsidP="006B2D4B">
                      <w:r w:rsidRPr="007F4BE2">
                        <w:rPr>
                          <w:sz w:val="20"/>
                        </w:rPr>
                        <w:t xml:space="preserve">Općina </w:t>
                      </w:r>
                      <w:r w:rsidR="00F66F80">
                        <w:rPr>
                          <w:sz w:val="20"/>
                        </w:rPr>
                        <w:t>Murter-Kornati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192" type="#_x0000_t75" style="position:absolute;left:54959;top:762;width:2857;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">
                <v:imagedata r:id="rId2" o:title=""/>
              </v:shape>
              <v:line id="Ravni poveznik 4" o:spid="_x0000_s1193" style="position:absolute;visibility:visible;mso-wrap-style:square" from="0,4762" to="5821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" strokecolor="#00b050" strokeweight="1.5pt"/>
              <v:line id="Ravni poveznik 8" o:spid="_x0000_s1194" style="position:absolute;visibility:visible;mso-wrap-style:square" from="35605,476" to="35605,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" strokecolor="#00b050" strokeweight="1.5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9A9E34"/>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77071E6"/>
    <w:multiLevelType w:val="hybridMultilevel"/>
    <w:tmpl w:val="C6E0F33C"/>
    <w:lvl w:ilvl="0" w:tplc="89DADDB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5C1AEF"/>
    <w:multiLevelType w:val="hybridMultilevel"/>
    <w:tmpl w:val="F7BEF0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650BFD"/>
    <w:multiLevelType w:val="hybridMultilevel"/>
    <w:tmpl w:val="405A37A2"/>
    <w:lvl w:ilvl="0" w:tplc="041AA78E">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D410E3"/>
    <w:multiLevelType w:val="hybridMultilevel"/>
    <w:tmpl w:val="9E001668"/>
    <w:lvl w:ilvl="0" w:tplc="D4B48CB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D46EC4"/>
    <w:multiLevelType w:val="hybridMultilevel"/>
    <w:tmpl w:val="41140880"/>
    <w:lvl w:ilvl="0" w:tplc="6DB051E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D75F85"/>
    <w:multiLevelType w:val="hybridMultilevel"/>
    <w:tmpl w:val="B220E4AE"/>
    <w:lvl w:ilvl="0" w:tplc="89DADD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1F0FAB"/>
    <w:multiLevelType w:val="hybridMultilevel"/>
    <w:tmpl w:val="78F6D2D6"/>
    <w:lvl w:ilvl="0" w:tplc="1A50E56C">
      <w:start w:val="11"/>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26C20925"/>
    <w:multiLevelType w:val="hybridMultilevel"/>
    <w:tmpl w:val="1D5C98A2"/>
    <w:lvl w:ilvl="0" w:tplc="041AA78E">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2749AC"/>
    <w:multiLevelType w:val="hybridMultilevel"/>
    <w:tmpl w:val="11983B8A"/>
    <w:lvl w:ilvl="0" w:tplc="713A2A9E">
      <w:start w:val="1"/>
      <w:numFmt w:val="bullet"/>
      <w:lvlText w:val="-"/>
      <w:lvlJc w:val="left"/>
      <w:pPr>
        <w:ind w:left="785"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B761A0"/>
    <w:multiLevelType w:val="hybridMultilevel"/>
    <w:tmpl w:val="E7040852"/>
    <w:lvl w:ilvl="0" w:tplc="57E8B3C8">
      <w:start w:val="1"/>
      <w:numFmt w:val="bullet"/>
      <w:lvlText w:val="­"/>
      <w:lvlJc w:val="left"/>
      <w:pPr>
        <w:ind w:left="720" w:hanging="360"/>
      </w:pPr>
      <w:rPr>
        <w:rFonts w:ascii="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94B694E"/>
    <w:multiLevelType w:val="multilevel"/>
    <w:tmpl w:val="388CA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0CC3DA6"/>
    <w:multiLevelType w:val="hybridMultilevel"/>
    <w:tmpl w:val="083EB64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31775CFD"/>
    <w:multiLevelType w:val="multilevel"/>
    <w:tmpl w:val="0E96037E"/>
    <w:lvl w:ilvl="0">
      <w:start w:val="6"/>
      <w:numFmt w:val="decimal"/>
      <w:lvlText w:val="%1."/>
      <w:lvlJc w:val="left"/>
      <w:pPr>
        <w:ind w:left="460" w:hanging="4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3964A9C"/>
    <w:multiLevelType w:val="hybridMultilevel"/>
    <w:tmpl w:val="1DE8CEF4"/>
    <w:lvl w:ilvl="0" w:tplc="F9E8E912">
      <w:start w:val="2"/>
      <w:numFmt w:val="bullet"/>
      <w:lvlText w:val="-"/>
      <w:lvlJc w:val="left"/>
      <w:pPr>
        <w:ind w:left="720" w:hanging="360"/>
      </w:pPr>
      <w:rPr>
        <w:rFonts w:ascii="Rockwell Nova Light" w:eastAsia="Calibri" w:hAnsi="Rockwell Nova Light" w:cs="Calibri"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44211C1"/>
    <w:multiLevelType w:val="hybridMultilevel"/>
    <w:tmpl w:val="221611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6FF20B0"/>
    <w:multiLevelType w:val="hybridMultilevel"/>
    <w:tmpl w:val="5B62258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1B7553"/>
    <w:multiLevelType w:val="hybridMultilevel"/>
    <w:tmpl w:val="9BBAB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C160EE"/>
    <w:multiLevelType w:val="hybridMultilevel"/>
    <w:tmpl w:val="1F8ECA32"/>
    <w:lvl w:ilvl="0" w:tplc="7DD490E0">
      <w:start w:val="11"/>
      <w:numFmt w:val="bullet"/>
      <w:lvlText w:val="-"/>
      <w:lvlJc w:val="left"/>
      <w:pPr>
        <w:ind w:left="720" w:hanging="360"/>
      </w:pPr>
      <w:rPr>
        <w:rFonts w:ascii="Calibri" w:eastAsia="Calibri" w:hAnsi="Calibri" w:cs="Times New Roman" w:hint="default"/>
      </w:rPr>
    </w:lvl>
    <w:lvl w:ilvl="1" w:tplc="9EC69EC4">
      <w:start w:val="20"/>
      <w:numFmt w:val="bullet"/>
      <w:lvlText w:val="•"/>
      <w:lvlJc w:val="left"/>
      <w:pPr>
        <w:ind w:left="1785" w:hanging="705"/>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E42DB3"/>
    <w:multiLevelType w:val="hybridMultilevel"/>
    <w:tmpl w:val="BD481D68"/>
    <w:lvl w:ilvl="0" w:tplc="041A000B">
      <w:start w:val="1"/>
      <w:numFmt w:val="bullet"/>
      <w:lvlText w:val=""/>
      <w:lvlJc w:val="left"/>
      <w:pPr>
        <w:ind w:left="394"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0985047"/>
    <w:multiLevelType w:val="hybridMultilevel"/>
    <w:tmpl w:val="CFE2CA70"/>
    <w:lvl w:ilvl="0" w:tplc="9AF4FF8E">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267EE7"/>
    <w:multiLevelType w:val="hybridMultilevel"/>
    <w:tmpl w:val="D736AD22"/>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273CE"/>
    <w:multiLevelType w:val="hybridMultilevel"/>
    <w:tmpl w:val="7F2E9462"/>
    <w:lvl w:ilvl="0" w:tplc="D7F0A3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2874CF"/>
    <w:multiLevelType w:val="hybridMultilevel"/>
    <w:tmpl w:val="F2240470"/>
    <w:lvl w:ilvl="0" w:tplc="89DADD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8E36BF3"/>
    <w:multiLevelType w:val="hybridMultilevel"/>
    <w:tmpl w:val="1BF87C52"/>
    <w:lvl w:ilvl="0" w:tplc="041A000B">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4ABC5B31"/>
    <w:multiLevelType w:val="hybridMultilevel"/>
    <w:tmpl w:val="59B86EEE"/>
    <w:lvl w:ilvl="0" w:tplc="05E228C8">
      <w:start w:val="2"/>
      <w:numFmt w:val="bullet"/>
      <w:lvlText w:val="-"/>
      <w:lvlJc w:val="left"/>
      <w:pPr>
        <w:ind w:left="394"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B22E17"/>
    <w:multiLevelType w:val="hybridMultilevel"/>
    <w:tmpl w:val="221611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4CC0243D"/>
    <w:multiLevelType w:val="multilevel"/>
    <w:tmpl w:val="70561E24"/>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1D453B"/>
    <w:multiLevelType w:val="hybridMultilevel"/>
    <w:tmpl w:val="083EB64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53DA2C58"/>
    <w:multiLevelType w:val="hybridMultilevel"/>
    <w:tmpl w:val="BE5C83FC"/>
    <w:lvl w:ilvl="0" w:tplc="EDC05DDE">
      <w:start w:val="2"/>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9F13B17"/>
    <w:multiLevelType w:val="multilevel"/>
    <w:tmpl w:val="4DA052D8"/>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Stil1"/>
      <w:lvlText w:val="%1.%2.%3"/>
      <w:lvlJc w:val="left"/>
      <w:pPr>
        <w:ind w:left="2847" w:hanging="720"/>
      </w:pPr>
      <w:rPr>
        <w:rFonts w:hint="default"/>
        <w:i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5B77344C"/>
    <w:multiLevelType w:val="hybridMultilevel"/>
    <w:tmpl w:val="2482D982"/>
    <w:lvl w:ilvl="0" w:tplc="EF122564">
      <w:start w:val="1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651174"/>
    <w:multiLevelType w:val="hybridMultilevel"/>
    <w:tmpl w:val="8C24EB1E"/>
    <w:lvl w:ilvl="0" w:tplc="89DADDB8">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E7C0BB5"/>
    <w:multiLevelType w:val="hybridMultilevel"/>
    <w:tmpl w:val="128E2240"/>
    <w:lvl w:ilvl="0" w:tplc="3C4A3658">
      <w:start w:val="21"/>
      <w:numFmt w:val="bullet"/>
      <w:pStyle w:val="ListParagraph"/>
      <w:lvlText w:val="-"/>
      <w:lvlJc w:val="left"/>
      <w:pPr>
        <w:ind w:left="1429" w:hanging="360"/>
      </w:pPr>
      <w:rPr>
        <w:rFonts w:ascii="Adviso OTF Std" w:eastAsia="Times New Roman" w:hAnsi="Adviso OTF Std"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4" w15:restartNumberingAfterBreak="0">
    <w:nsid w:val="5F4C2B3E"/>
    <w:multiLevelType w:val="hybridMultilevel"/>
    <w:tmpl w:val="2EB67900"/>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60EF7723"/>
    <w:multiLevelType w:val="hybridMultilevel"/>
    <w:tmpl w:val="71E027E2"/>
    <w:lvl w:ilvl="0" w:tplc="89DADD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2DD7F02"/>
    <w:multiLevelType w:val="hybridMultilevel"/>
    <w:tmpl w:val="DB70F962"/>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BC67D4"/>
    <w:multiLevelType w:val="hybridMultilevel"/>
    <w:tmpl w:val="0BC01772"/>
    <w:lvl w:ilvl="0" w:tplc="FF2E0DC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5A366DB"/>
    <w:multiLevelType w:val="multilevel"/>
    <w:tmpl w:val="1592C6D8"/>
    <w:lvl w:ilvl="0">
      <w:start w:val="1"/>
      <w:numFmt w:val="decimal"/>
      <w:lvlText w:val="%1."/>
      <w:lvlJc w:val="left"/>
      <w:pPr>
        <w:ind w:left="720" w:hanging="360"/>
      </w:pPr>
    </w:lvl>
    <w:lvl w:ilvl="1">
      <w:start w:val="7"/>
      <w:numFmt w:val="decimal"/>
      <w:isLgl/>
      <w:lvlText w:val="%1.%2"/>
      <w:lvlJc w:val="left"/>
      <w:pPr>
        <w:ind w:left="820" w:hanging="460"/>
      </w:pPr>
      <w:rPr>
        <w:rFonts w:hint="default"/>
        <w:color w:val="000000" w:themeColor="text1"/>
        <w:sz w:val="20"/>
      </w:rPr>
    </w:lvl>
    <w:lvl w:ilvl="2">
      <w:start w:val="1"/>
      <w:numFmt w:val="decimal"/>
      <w:isLgl/>
      <w:lvlText w:val="%1.%2.%3"/>
      <w:lvlJc w:val="left"/>
      <w:pPr>
        <w:ind w:left="1080" w:hanging="720"/>
      </w:pPr>
      <w:rPr>
        <w:rFonts w:hint="default"/>
        <w:color w:val="000000" w:themeColor="text1"/>
        <w:sz w:val="20"/>
      </w:rPr>
    </w:lvl>
    <w:lvl w:ilvl="3">
      <w:start w:val="1"/>
      <w:numFmt w:val="decimal"/>
      <w:isLgl/>
      <w:lvlText w:val="%1.%2.%3.%4"/>
      <w:lvlJc w:val="left"/>
      <w:pPr>
        <w:ind w:left="1080" w:hanging="720"/>
      </w:pPr>
      <w:rPr>
        <w:rFonts w:hint="default"/>
        <w:color w:val="000000" w:themeColor="text1"/>
        <w:sz w:val="20"/>
      </w:rPr>
    </w:lvl>
    <w:lvl w:ilvl="4">
      <w:start w:val="1"/>
      <w:numFmt w:val="decimal"/>
      <w:isLgl/>
      <w:lvlText w:val="%1.%2.%3.%4.%5"/>
      <w:lvlJc w:val="left"/>
      <w:pPr>
        <w:ind w:left="1440" w:hanging="1080"/>
      </w:pPr>
      <w:rPr>
        <w:rFonts w:hint="default"/>
        <w:color w:val="000000" w:themeColor="text1"/>
        <w:sz w:val="20"/>
      </w:rPr>
    </w:lvl>
    <w:lvl w:ilvl="5">
      <w:start w:val="1"/>
      <w:numFmt w:val="decimal"/>
      <w:isLgl/>
      <w:lvlText w:val="%1.%2.%3.%4.%5.%6"/>
      <w:lvlJc w:val="left"/>
      <w:pPr>
        <w:ind w:left="1440" w:hanging="1080"/>
      </w:pPr>
      <w:rPr>
        <w:rFonts w:hint="default"/>
        <w:color w:val="000000" w:themeColor="text1"/>
        <w:sz w:val="20"/>
      </w:rPr>
    </w:lvl>
    <w:lvl w:ilvl="6">
      <w:start w:val="1"/>
      <w:numFmt w:val="decimal"/>
      <w:isLgl/>
      <w:lvlText w:val="%1.%2.%3.%4.%5.%6.%7"/>
      <w:lvlJc w:val="left"/>
      <w:pPr>
        <w:ind w:left="1800" w:hanging="1440"/>
      </w:pPr>
      <w:rPr>
        <w:rFonts w:hint="default"/>
        <w:color w:val="000000" w:themeColor="text1"/>
        <w:sz w:val="20"/>
      </w:rPr>
    </w:lvl>
    <w:lvl w:ilvl="7">
      <w:start w:val="1"/>
      <w:numFmt w:val="decimal"/>
      <w:isLgl/>
      <w:lvlText w:val="%1.%2.%3.%4.%5.%6.%7.%8"/>
      <w:lvlJc w:val="left"/>
      <w:pPr>
        <w:ind w:left="1800" w:hanging="1440"/>
      </w:pPr>
      <w:rPr>
        <w:rFonts w:hint="default"/>
        <w:color w:val="000000" w:themeColor="text1"/>
        <w:sz w:val="20"/>
      </w:rPr>
    </w:lvl>
    <w:lvl w:ilvl="8">
      <w:start w:val="1"/>
      <w:numFmt w:val="decimal"/>
      <w:isLgl/>
      <w:lvlText w:val="%1.%2.%3.%4.%5.%6.%7.%8.%9"/>
      <w:lvlJc w:val="left"/>
      <w:pPr>
        <w:ind w:left="2160" w:hanging="1800"/>
      </w:pPr>
      <w:rPr>
        <w:rFonts w:hint="default"/>
        <w:color w:val="000000" w:themeColor="text1"/>
        <w:sz w:val="20"/>
      </w:rPr>
    </w:lvl>
  </w:abstractNum>
  <w:abstractNum w:abstractNumId="39" w15:restartNumberingAfterBreak="0">
    <w:nsid w:val="66797A49"/>
    <w:multiLevelType w:val="hybridMultilevel"/>
    <w:tmpl w:val="3E746FC2"/>
    <w:lvl w:ilvl="0" w:tplc="9AF4FF8E">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A7F60EB"/>
    <w:multiLevelType w:val="hybridMultilevel"/>
    <w:tmpl w:val="54F8234C"/>
    <w:lvl w:ilvl="0" w:tplc="89DADD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B0450DE"/>
    <w:multiLevelType w:val="hybridMultilevel"/>
    <w:tmpl w:val="221611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6D831279"/>
    <w:multiLevelType w:val="hybridMultilevel"/>
    <w:tmpl w:val="083EB64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6DF939AC"/>
    <w:multiLevelType w:val="multilevel"/>
    <w:tmpl w:val="73667E8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526062E"/>
    <w:multiLevelType w:val="hybridMultilevel"/>
    <w:tmpl w:val="959048C2"/>
    <w:lvl w:ilvl="0" w:tplc="B85C1EF2">
      <w:start w:val="21"/>
      <w:numFmt w:val="bullet"/>
      <w:lvlText w:val="-"/>
      <w:lvlJc w:val="left"/>
      <w:pPr>
        <w:ind w:left="720" w:hanging="360"/>
      </w:pPr>
      <w:rPr>
        <w:rFonts w:ascii="Adviso OTF Std" w:eastAsia="Times New Roman" w:hAnsi="Adviso OTF Std"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78756B5"/>
    <w:multiLevelType w:val="hybridMultilevel"/>
    <w:tmpl w:val="6C766EA0"/>
    <w:lvl w:ilvl="0" w:tplc="6DB051E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86930D2"/>
    <w:multiLevelType w:val="hybridMultilevel"/>
    <w:tmpl w:val="2DBA82E0"/>
    <w:lvl w:ilvl="0" w:tplc="041A000B">
      <w:start w:val="1"/>
      <w:numFmt w:val="bullet"/>
      <w:lvlText w:val=""/>
      <w:lvlJc w:val="left"/>
      <w:pPr>
        <w:ind w:left="394"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A3A60DC"/>
    <w:multiLevelType w:val="hybridMultilevel"/>
    <w:tmpl w:val="1BF87C52"/>
    <w:lvl w:ilvl="0" w:tplc="041A000B">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7F813E38"/>
    <w:multiLevelType w:val="hybridMultilevel"/>
    <w:tmpl w:val="BC629D28"/>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503732">
    <w:abstractNumId w:val="0"/>
  </w:num>
  <w:num w:numId="2" w16cid:durableId="839659890">
    <w:abstractNumId w:val="30"/>
  </w:num>
  <w:num w:numId="3" w16cid:durableId="1324548154">
    <w:abstractNumId w:val="43"/>
  </w:num>
  <w:num w:numId="4" w16cid:durableId="64644801">
    <w:abstractNumId w:val="40"/>
  </w:num>
  <w:num w:numId="5" w16cid:durableId="1326982084">
    <w:abstractNumId w:val="5"/>
  </w:num>
  <w:num w:numId="6" w16cid:durableId="265886139">
    <w:abstractNumId w:val="27"/>
  </w:num>
  <w:num w:numId="7" w16cid:durableId="184757157">
    <w:abstractNumId w:val="10"/>
  </w:num>
  <w:num w:numId="8" w16cid:durableId="2064133501">
    <w:abstractNumId w:val="34"/>
  </w:num>
  <w:num w:numId="9" w16cid:durableId="124855124">
    <w:abstractNumId w:val="24"/>
  </w:num>
  <w:num w:numId="10" w16cid:durableId="1072849969">
    <w:abstractNumId w:val="25"/>
  </w:num>
  <w:num w:numId="11" w16cid:durableId="747263602">
    <w:abstractNumId w:val="37"/>
  </w:num>
  <w:num w:numId="12" w16cid:durableId="265886183">
    <w:abstractNumId w:val="8"/>
  </w:num>
  <w:num w:numId="13" w16cid:durableId="1974602225">
    <w:abstractNumId w:val="4"/>
  </w:num>
  <w:num w:numId="14" w16cid:durableId="1698310621">
    <w:abstractNumId w:val="6"/>
  </w:num>
  <w:num w:numId="15" w16cid:durableId="779648833">
    <w:abstractNumId w:val="28"/>
  </w:num>
  <w:num w:numId="16" w16cid:durableId="1046680534">
    <w:abstractNumId w:val="35"/>
  </w:num>
  <w:num w:numId="17" w16cid:durableId="108471575">
    <w:abstractNumId w:val="23"/>
  </w:num>
  <w:num w:numId="18" w16cid:durableId="1023438930">
    <w:abstractNumId w:val="33"/>
  </w:num>
  <w:num w:numId="19" w16cid:durableId="832994157">
    <w:abstractNumId w:val="2"/>
  </w:num>
  <w:num w:numId="20" w16cid:durableId="1373919079">
    <w:abstractNumId w:val="17"/>
  </w:num>
  <w:num w:numId="21" w16cid:durableId="446119445">
    <w:abstractNumId w:val="18"/>
  </w:num>
  <w:num w:numId="22" w16cid:durableId="4445410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711917">
    <w:abstractNumId w:val="47"/>
  </w:num>
  <w:num w:numId="24" w16cid:durableId="751510782">
    <w:abstractNumId w:val="9"/>
  </w:num>
  <w:num w:numId="25" w16cid:durableId="21153172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5870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5237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9603931">
    <w:abstractNumId w:val="8"/>
  </w:num>
  <w:num w:numId="29" w16cid:durableId="1691760140">
    <w:abstractNumId w:val="1"/>
  </w:num>
  <w:num w:numId="30" w16cid:durableId="412776811">
    <w:abstractNumId w:val="36"/>
  </w:num>
  <w:num w:numId="31" w16cid:durableId="505633147">
    <w:abstractNumId w:val="21"/>
  </w:num>
  <w:num w:numId="32" w16cid:durableId="2059668922">
    <w:abstractNumId w:val="48"/>
  </w:num>
  <w:num w:numId="33" w16cid:durableId="368141615">
    <w:abstractNumId w:val="45"/>
  </w:num>
  <w:num w:numId="34" w16cid:durableId="854730412">
    <w:abstractNumId w:val="16"/>
  </w:num>
  <w:num w:numId="35" w16cid:durableId="1055392570">
    <w:abstractNumId w:val="38"/>
  </w:num>
  <w:num w:numId="36" w16cid:durableId="1215123020">
    <w:abstractNumId w:val="11"/>
  </w:num>
  <w:num w:numId="37" w16cid:durableId="1810170838">
    <w:abstractNumId w:val="46"/>
  </w:num>
  <w:num w:numId="38" w16cid:durableId="1844776211">
    <w:abstractNumId w:val="19"/>
  </w:num>
  <w:num w:numId="39" w16cid:durableId="1387145006">
    <w:abstractNumId w:val="32"/>
  </w:num>
  <w:num w:numId="40" w16cid:durableId="82000121">
    <w:abstractNumId w:val="31"/>
  </w:num>
  <w:num w:numId="41" w16cid:durableId="241378779">
    <w:abstractNumId w:val="42"/>
  </w:num>
  <w:num w:numId="42" w16cid:durableId="3681880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2184463">
    <w:abstractNumId w:val="14"/>
  </w:num>
  <w:num w:numId="44" w16cid:durableId="513493958">
    <w:abstractNumId w:val="44"/>
  </w:num>
  <w:num w:numId="45" w16cid:durableId="1272931961">
    <w:abstractNumId w:val="41"/>
  </w:num>
  <w:num w:numId="46" w16cid:durableId="610891319">
    <w:abstractNumId w:val="13"/>
  </w:num>
  <w:num w:numId="47" w16cid:durableId="150609725">
    <w:abstractNumId w:val="3"/>
  </w:num>
  <w:num w:numId="48" w16cid:durableId="885989866">
    <w:abstractNumId w:val="39"/>
  </w:num>
  <w:num w:numId="49" w16cid:durableId="1467620484">
    <w:abstractNumId w:val="20"/>
  </w:num>
  <w:num w:numId="50" w16cid:durableId="1669407446">
    <w:abstractNumId w:val="7"/>
  </w:num>
  <w:num w:numId="51" w16cid:durableId="1119177072">
    <w:abstractNumId w:val="12"/>
  </w:num>
  <w:num w:numId="52" w16cid:durableId="1354696091">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03"/>
    <w:rsid w:val="000007B5"/>
    <w:rsid w:val="00000F05"/>
    <w:rsid w:val="0000205D"/>
    <w:rsid w:val="0000267A"/>
    <w:rsid w:val="000037FC"/>
    <w:rsid w:val="00004D48"/>
    <w:rsid w:val="00005CE2"/>
    <w:rsid w:val="00006222"/>
    <w:rsid w:val="00006552"/>
    <w:rsid w:val="00006A9D"/>
    <w:rsid w:val="00011B46"/>
    <w:rsid w:val="0001261B"/>
    <w:rsid w:val="00013246"/>
    <w:rsid w:val="00013B20"/>
    <w:rsid w:val="00013D90"/>
    <w:rsid w:val="00014070"/>
    <w:rsid w:val="0001542E"/>
    <w:rsid w:val="00016188"/>
    <w:rsid w:val="0001653F"/>
    <w:rsid w:val="0001687C"/>
    <w:rsid w:val="000174AA"/>
    <w:rsid w:val="000179DD"/>
    <w:rsid w:val="00021D90"/>
    <w:rsid w:val="0002264D"/>
    <w:rsid w:val="00023F58"/>
    <w:rsid w:val="00026CDF"/>
    <w:rsid w:val="000270D5"/>
    <w:rsid w:val="000273FC"/>
    <w:rsid w:val="00030A85"/>
    <w:rsid w:val="00031290"/>
    <w:rsid w:val="000318B6"/>
    <w:rsid w:val="000319C9"/>
    <w:rsid w:val="00032AEE"/>
    <w:rsid w:val="0003439B"/>
    <w:rsid w:val="00034BD7"/>
    <w:rsid w:val="000402A8"/>
    <w:rsid w:val="000412D4"/>
    <w:rsid w:val="000442DF"/>
    <w:rsid w:val="00045209"/>
    <w:rsid w:val="000453F1"/>
    <w:rsid w:val="0004583B"/>
    <w:rsid w:val="00047F23"/>
    <w:rsid w:val="00052EE3"/>
    <w:rsid w:val="0005356B"/>
    <w:rsid w:val="00054E05"/>
    <w:rsid w:val="000558FA"/>
    <w:rsid w:val="00056713"/>
    <w:rsid w:val="00056D9C"/>
    <w:rsid w:val="00057ED7"/>
    <w:rsid w:val="0006156F"/>
    <w:rsid w:val="00061F1A"/>
    <w:rsid w:val="000630F4"/>
    <w:rsid w:val="00063605"/>
    <w:rsid w:val="00065240"/>
    <w:rsid w:val="00065944"/>
    <w:rsid w:val="00065CCB"/>
    <w:rsid w:val="00066AEE"/>
    <w:rsid w:val="00066AF6"/>
    <w:rsid w:val="00066E62"/>
    <w:rsid w:val="000673F5"/>
    <w:rsid w:val="0006744D"/>
    <w:rsid w:val="00067E1B"/>
    <w:rsid w:val="00067E1F"/>
    <w:rsid w:val="00067E6F"/>
    <w:rsid w:val="00071414"/>
    <w:rsid w:val="000718A5"/>
    <w:rsid w:val="000734E1"/>
    <w:rsid w:val="00073DA3"/>
    <w:rsid w:val="000742B8"/>
    <w:rsid w:val="000743DC"/>
    <w:rsid w:val="00075242"/>
    <w:rsid w:val="0007614E"/>
    <w:rsid w:val="00076568"/>
    <w:rsid w:val="00076A2C"/>
    <w:rsid w:val="00080B61"/>
    <w:rsid w:val="000810DE"/>
    <w:rsid w:val="00081130"/>
    <w:rsid w:val="00081701"/>
    <w:rsid w:val="000819CF"/>
    <w:rsid w:val="000825DE"/>
    <w:rsid w:val="00082775"/>
    <w:rsid w:val="000829E8"/>
    <w:rsid w:val="00083418"/>
    <w:rsid w:val="000845E8"/>
    <w:rsid w:val="000848A5"/>
    <w:rsid w:val="000851FB"/>
    <w:rsid w:val="00086895"/>
    <w:rsid w:val="0009169A"/>
    <w:rsid w:val="00092EE2"/>
    <w:rsid w:val="0009343C"/>
    <w:rsid w:val="00097698"/>
    <w:rsid w:val="000A1C6E"/>
    <w:rsid w:val="000A228A"/>
    <w:rsid w:val="000A27E0"/>
    <w:rsid w:val="000A38A7"/>
    <w:rsid w:val="000A52FC"/>
    <w:rsid w:val="000A58A0"/>
    <w:rsid w:val="000A779B"/>
    <w:rsid w:val="000B00D9"/>
    <w:rsid w:val="000B09C8"/>
    <w:rsid w:val="000B1497"/>
    <w:rsid w:val="000B2FA9"/>
    <w:rsid w:val="000B3669"/>
    <w:rsid w:val="000B40A9"/>
    <w:rsid w:val="000B54BF"/>
    <w:rsid w:val="000B7E57"/>
    <w:rsid w:val="000C049B"/>
    <w:rsid w:val="000C68D2"/>
    <w:rsid w:val="000C760E"/>
    <w:rsid w:val="000C76B4"/>
    <w:rsid w:val="000C77BD"/>
    <w:rsid w:val="000C7945"/>
    <w:rsid w:val="000D07FC"/>
    <w:rsid w:val="000D0BF9"/>
    <w:rsid w:val="000D3A48"/>
    <w:rsid w:val="000D3CE6"/>
    <w:rsid w:val="000D49DA"/>
    <w:rsid w:val="000D4A09"/>
    <w:rsid w:val="000D4B11"/>
    <w:rsid w:val="000D4EA9"/>
    <w:rsid w:val="000D7B8A"/>
    <w:rsid w:val="000E0C48"/>
    <w:rsid w:val="000E156E"/>
    <w:rsid w:val="000E2202"/>
    <w:rsid w:val="000E2366"/>
    <w:rsid w:val="000E3A58"/>
    <w:rsid w:val="000E3EE8"/>
    <w:rsid w:val="000E679B"/>
    <w:rsid w:val="000E7055"/>
    <w:rsid w:val="000E7635"/>
    <w:rsid w:val="000F2D88"/>
    <w:rsid w:val="000F3ED2"/>
    <w:rsid w:val="000F622F"/>
    <w:rsid w:val="000F663E"/>
    <w:rsid w:val="000F6DD3"/>
    <w:rsid w:val="000F7447"/>
    <w:rsid w:val="000F74FB"/>
    <w:rsid w:val="000F766B"/>
    <w:rsid w:val="000F7F93"/>
    <w:rsid w:val="0010111A"/>
    <w:rsid w:val="00101D01"/>
    <w:rsid w:val="00102A16"/>
    <w:rsid w:val="00102A2B"/>
    <w:rsid w:val="00103398"/>
    <w:rsid w:val="001037E5"/>
    <w:rsid w:val="00103B08"/>
    <w:rsid w:val="00107C90"/>
    <w:rsid w:val="00107CBF"/>
    <w:rsid w:val="001100FA"/>
    <w:rsid w:val="00111F17"/>
    <w:rsid w:val="001124DE"/>
    <w:rsid w:val="00112AD1"/>
    <w:rsid w:val="00113089"/>
    <w:rsid w:val="001133B2"/>
    <w:rsid w:val="00114064"/>
    <w:rsid w:val="0011422F"/>
    <w:rsid w:val="00114D10"/>
    <w:rsid w:val="00115A6A"/>
    <w:rsid w:val="00115A7F"/>
    <w:rsid w:val="00115B1A"/>
    <w:rsid w:val="00116D95"/>
    <w:rsid w:val="00117667"/>
    <w:rsid w:val="00120695"/>
    <w:rsid w:val="00121977"/>
    <w:rsid w:val="00122BF2"/>
    <w:rsid w:val="00123AEF"/>
    <w:rsid w:val="00127514"/>
    <w:rsid w:val="00127AB3"/>
    <w:rsid w:val="00130D69"/>
    <w:rsid w:val="00131925"/>
    <w:rsid w:val="00133F7E"/>
    <w:rsid w:val="0013589B"/>
    <w:rsid w:val="001364F9"/>
    <w:rsid w:val="001379EE"/>
    <w:rsid w:val="0014044F"/>
    <w:rsid w:val="00141EC2"/>
    <w:rsid w:val="00143E0A"/>
    <w:rsid w:val="00144CED"/>
    <w:rsid w:val="00145D7B"/>
    <w:rsid w:val="001460DA"/>
    <w:rsid w:val="001463D2"/>
    <w:rsid w:val="00146EBE"/>
    <w:rsid w:val="0014713A"/>
    <w:rsid w:val="001475EE"/>
    <w:rsid w:val="00147AC5"/>
    <w:rsid w:val="00147F84"/>
    <w:rsid w:val="001503DA"/>
    <w:rsid w:val="00151FD0"/>
    <w:rsid w:val="00152300"/>
    <w:rsid w:val="00152A89"/>
    <w:rsid w:val="001536E9"/>
    <w:rsid w:val="001544DD"/>
    <w:rsid w:val="0015454A"/>
    <w:rsid w:val="0015475A"/>
    <w:rsid w:val="00160979"/>
    <w:rsid w:val="00163888"/>
    <w:rsid w:val="00165514"/>
    <w:rsid w:val="001678FF"/>
    <w:rsid w:val="0017125B"/>
    <w:rsid w:val="00173450"/>
    <w:rsid w:val="00174499"/>
    <w:rsid w:val="001773F0"/>
    <w:rsid w:val="0017768A"/>
    <w:rsid w:val="00180E53"/>
    <w:rsid w:val="001811EB"/>
    <w:rsid w:val="00181521"/>
    <w:rsid w:val="0018157B"/>
    <w:rsid w:val="00181709"/>
    <w:rsid w:val="00182DBB"/>
    <w:rsid w:val="0018518D"/>
    <w:rsid w:val="00185336"/>
    <w:rsid w:val="001857E1"/>
    <w:rsid w:val="00191B82"/>
    <w:rsid w:val="00192672"/>
    <w:rsid w:val="001926F2"/>
    <w:rsid w:val="0019380E"/>
    <w:rsid w:val="001939C1"/>
    <w:rsid w:val="00193F4D"/>
    <w:rsid w:val="00193FCB"/>
    <w:rsid w:val="001945B6"/>
    <w:rsid w:val="00195586"/>
    <w:rsid w:val="0019623D"/>
    <w:rsid w:val="00196C40"/>
    <w:rsid w:val="00197352"/>
    <w:rsid w:val="00197D77"/>
    <w:rsid w:val="001A051F"/>
    <w:rsid w:val="001A0CC1"/>
    <w:rsid w:val="001A1428"/>
    <w:rsid w:val="001A29C1"/>
    <w:rsid w:val="001A2B0E"/>
    <w:rsid w:val="001A2D53"/>
    <w:rsid w:val="001A2FF7"/>
    <w:rsid w:val="001A3165"/>
    <w:rsid w:val="001A3A9E"/>
    <w:rsid w:val="001A43B1"/>
    <w:rsid w:val="001A498F"/>
    <w:rsid w:val="001A7509"/>
    <w:rsid w:val="001A7B95"/>
    <w:rsid w:val="001B0FF1"/>
    <w:rsid w:val="001B1FAE"/>
    <w:rsid w:val="001B2C48"/>
    <w:rsid w:val="001B3167"/>
    <w:rsid w:val="001B4B61"/>
    <w:rsid w:val="001B4C0C"/>
    <w:rsid w:val="001B66F1"/>
    <w:rsid w:val="001B6FE5"/>
    <w:rsid w:val="001B7686"/>
    <w:rsid w:val="001C0576"/>
    <w:rsid w:val="001C09D7"/>
    <w:rsid w:val="001C1ED2"/>
    <w:rsid w:val="001C2775"/>
    <w:rsid w:val="001C473A"/>
    <w:rsid w:val="001C525D"/>
    <w:rsid w:val="001C79F1"/>
    <w:rsid w:val="001D08F3"/>
    <w:rsid w:val="001D0FB8"/>
    <w:rsid w:val="001D6C54"/>
    <w:rsid w:val="001D76B9"/>
    <w:rsid w:val="001E0218"/>
    <w:rsid w:val="001E0A3B"/>
    <w:rsid w:val="001E12A1"/>
    <w:rsid w:val="001E3E4D"/>
    <w:rsid w:val="001E3EB8"/>
    <w:rsid w:val="001E40E0"/>
    <w:rsid w:val="001E62F0"/>
    <w:rsid w:val="001E635E"/>
    <w:rsid w:val="001E660B"/>
    <w:rsid w:val="001E700D"/>
    <w:rsid w:val="001E7045"/>
    <w:rsid w:val="001E7A24"/>
    <w:rsid w:val="001F1C39"/>
    <w:rsid w:val="001F1D2A"/>
    <w:rsid w:val="001F3B52"/>
    <w:rsid w:val="001F3D6D"/>
    <w:rsid w:val="001F4427"/>
    <w:rsid w:val="001F5962"/>
    <w:rsid w:val="001F5E77"/>
    <w:rsid w:val="001F68C3"/>
    <w:rsid w:val="0020185B"/>
    <w:rsid w:val="00203171"/>
    <w:rsid w:val="00203619"/>
    <w:rsid w:val="00204095"/>
    <w:rsid w:val="00204CB2"/>
    <w:rsid w:val="0020504D"/>
    <w:rsid w:val="00205EBC"/>
    <w:rsid w:val="00205F1C"/>
    <w:rsid w:val="00206C39"/>
    <w:rsid w:val="00207AFE"/>
    <w:rsid w:val="00210850"/>
    <w:rsid w:val="00212072"/>
    <w:rsid w:val="00212C58"/>
    <w:rsid w:val="00213FBA"/>
    <w:rsid w:val="002143C4"/>
    <w:rsid w:val="002148A2"/>
    <w:rsid w:val="00215099"/>
    <w:rsid w:val="002152A4"/>
    <w:rsid w:val="00215FCA"/>
    <w:rsid w:val="002164A5"/>
    <w:rsid w:val="00216520"/>
    <w:rsid w:val="00220CF7"/>
    <w:rsid w:val="002214A4"/>
    <w:rsid w:val="002217EC"/>
    <w:rsid w:val="0022221C"/>
    <w:rsid w:val="0022379B"/>
    <w:rsid w:val="0022454B"/>
    <w:rsid w:val="002249E2"/>
    <w:rsid w:val="0022576F"/>
    <w:rsid w:val="002272BE"/>
    <w:rsid w:val="002273ED"/>
    <w:rsid w:val="00227A8A"/>
    <w:rsid w:val="00227AC2"/>
    <w:rsid w:val="00230AD8"/>
    <w:rsid w:val="00231EEF"/>
    <w:rsid w:val="002332E2"/>
    <w:rsid w:val="00234213"/>
    <w:rsid w:val="00235532"/>
    <w:rsid w:val="002374AE"/>
    <w:rsid w:val="00237874"/>
    <w:rsid w:val="00237D76"/>
    <w:rsid w:val="002412A5"/>
    <w:rsid w:val="002412BE"/>
    <w:rsid w:val="002417C8"/>
    <w:rsid w:val="00242ABD"/>
    <w:rsid w:val="00242B0B"/>
    <w:rsid w:val="00245E8B"/>
    <w:rsid w:val="0025081C"/>
    <w:rsid w:val="00250ACA"/>
    <w:rsid w:val="00250B55"/>
    <w:rsid w:val="00250E16"/>
    <w:rsid w:val="00251487"/>
    <w:rsid w:val="0025187A"/>
    <w:rsid w:val="00253722"/>
    <w:rsid w:val="00257110"/>
    <w:rsid w:val="00257320"/>
    <w:rsid w:val="00257A42"/>
    <w:rsid w:val="00260354"/>
    <w:rsid w:val="00260D30"/>
    <w:rsid w:val="002615F1"/>
    <w:rsid w:val="00261B6D"/>
    <w:rsid w:val="00262447"/>
    <w:rsid w:val="00262EF8"/>
    <w:rsid w:val="0026367D"/>
    <w:rsid w:val="00263C4C"/>
    <w:rsid w:val="00267028"/>
    <w:rsid w:val="00267E35"/>
    <w:rsid w:val="00270130"/>
    <w:rsid w:val="00270776"/>
    <w:rsid w:val="00270AB4"/>
    <w:rsid w:val="00271C6F"/>
    <w:rsid w:val="0027210F"/>
    <w:rsid w:val="00272662"/>
    <w:rsid w:val="00272722"/>
    <w:rsid w:val="00273FE2"/>
    <w:rsid w:val="00274292"/>
    <w:rsid w:val="00274308"/>
    <w:rsid w:val="00274844"/>
    <w:rsid w:val="0027497E"/>
    <w:rsid w:val="00274B9D"/>
    <w:rsid w:val="00274DF1"/>
    <w:rsid w:val="00275438"/>
    <w:rsid w:val="00275B38"/>
    <w:rsid w:val="00276038"/>
    <w:rsid w:val="002770CF"/>
    <w:rsid w:val="00277506"/>
    <w:rsid w:val="002803ED"/>
    <w:rsid w:val="00282889"/>
    <w:rsid w:val="002839BE"/>
    <w:rsid w:val="00283B00"/>
    <w:rsid w:val="00284C7B"/>
    <w:rsid w:val="00285153"/>
    <w:rsid w:val="00285D2D"/>
    <w:rsid w:val="00286058"/>
    <w:rsid w:val="00291215"/>
    <w:rsid w:val="002913F5"/>
    <w:rsid w:val="0029160D"/>
    <w:rsid w:val="0029221F"/>
    <w:rsid w:val="00293C10"/>
    <w:rsid w:val="00294830"/>
    <w:rsid w:val="00295A5E"/>
    <w:rsid w:val="002962A6"/>
    <w:rsid w:val="00296491"/>
    <w:rsid w:val="00296927"/>
    <w:rsid w:val="00297870"/>
    <w:rsid w:val="002A05E7"/>
    <w:rsid w:val="002A1798"/>
    <w:rsid w:val="002A23D5"/>
    <w:rsid w:val="002A366D"/>
    <w:rsid w:val="002A5599"/>
    <w:rsid w:val="002A6935"/>
    <w:rsid w:val="002B0837"/>
    <w:rsid w:val="002B0D25"/>
    <w:rsid w:val="002B10DE"/>
    <w:rsid w:val="002B12C8"/>
    <w:rsid w:val="002B13C5"/>
    <w:rsid w:val="002B1E0E"/>
    <w:rsid w:val="002B27DB"/>
    <w:rsid w:val="002B4FDC"/>
    <w:rsid w:val="002B59CB"/>
    <w:rsid w:val="002B78CC"/>
    <w:rsid w:val="002B7A0F"/>
    <w:rsid w:val="002C0647"/>
    <w:rsid w:val="002C1149"/>
    <w:rsid w:val="002C1549"/>
    <w:rsid w:val="002C1B6D"/>
    <w:rsid w:val="002C20DA"/>
    <w:rsid w:val="002C37A8"/>
    <w:rsid w:val="002C4184"/>
    <w:rsid w:val="002C4EBF"/>
    <w:rsid w:val="002C752F"/>
    <w:rsid w:val="002D0068"/>
    <w:rsid w:val="002D046B"/>
    <w:rsid w:val="002D0EEB"/>
    <w:rsid w:val="002D18A2"/>
    <w:rsid w:val="002D27A1"/>
    <w:rsid w:val="002D3B85"/>
    <w:rsid w:val="002D3F02"/>
    <w:rsid w:val="002D4B9A"/>
    <w:rsid w:val="002D7832"/>
    <w:rsid w:val="002D7C94"/>
    <w:rsid w:val="002E25D7"/>
    <w:rsid w:val="002E408E"/>
    <w:rsid w:val="002E5192"/>
    <w:rsid w:val="002E52D6"/>
    <w:rsid w:val="002E561D"/>
    <w:rsid w:val="002E5E71"/>
    <w:rsid w:val="002F0B99"/>
    <w:rsid w:val="002F0F0B"/>
    <w:rsid w:val="002F1273"/>
    <w:rsid w:val="002F3286"/>
    <w:rsid w:val="002F3527"/>
    <w:rsid w:val="002F3FA6"/>
    <w:rsid w:val="002F5C5F"/>
    <w:rsid w:val="002F7444"/>
    <w:rsid w:val="00301ACF"/>
    <w:rsid w:val="00302056"/>
    <w:rsid w:val="003031A3"/>
    <w:rsid w:val="003033AB"/>
    <w:rsid w:val="003042AD"/>
    <w:rsid w:val="00304444"/>
    <w:rsid w:val="00305964"/>
    <w:rsid w:val="00307266"/>
    <w:rsid w:val="003075C8"/>
    <w:rsid w:val="00307640"/>
    <w:rsid w:val="00307E21"/>
    <w:rsid w:val="00310279"/>
    <w:rsid w:val="003112AB"/>
    <w:rsid w:val="00314130"/>
    <w:rsid w:val="00315EC4"/>
    <w:rsid w:val="003225FB"/>
    <w:rsid w:val="00322C06"/>
    <w:rsid w:val="00322D21"/>
    <w:rsid w:val="00323798"/>
    <w:rsid w:val="0032522F"/>
    <w:rsid w:val="0032536F"/>
    <w:rsid w:val="003266EE"/>
    <w:rsid w:val="00326C18"/>
    <w:rsid w:val="00326D5E"/>
    <w:rsid w:val="00327782"/>
    <w:rsid w:val="003279AA"/>
    <w:rsid w:val="00327B9F"/>
    <w:rsid w:val="0033049A"/>
    <w:rsid w:val="00330DEB"/>
    <w:rsid w:val="0033148B"/>
    <w:rsid w:val="003337E8"/>
    <w:rsid w:val="00334328"/>
    <w:rsid w:val="00334A8B"/>
    <w:rsid w:val="003352E1"/>
    <w:rsid w:val="00335BBD"/>
    <w:rsid w:val="00337895"/>
    <w:rsid w:val="00337A15"/>
    <w:rsid w:val="003403F4"/>
    <w:rsid w:val="0034048A"/>
    <w:rsid w:val="00341DB3"/>
    <w:rsid w:val="00342D19"/>
    <w:rsid w:val="003437FD"/>
    <w:rsid w:val="0034391C"/>
    <w:rsid w:val="00344DEA"/>
    <w:rsid w:val="00344EEA"/>
    <w:rsid w:val="00345F8C"/>
    <w:rsid w:val="00346F20"/>
    <w:rsid w:val="0034722A"/>
    <w:rsid w:val="00350A82"/>
    <w:rsid w:val="0035121E"/>
    <w:rsid w:val="00351A5F"/>
    <w:rsid w:val="00352347"/>
    <w:rsid w:val="00354980"/>
    <w:rsid w:val="00354C39"/>
    <w:rsid w:val="00356D1A"/>
    <w:rsid w:val="00361460"/>
    <w:rsid w:val="0036233C"/>
    <w:rsid w:val="0036377F"/>
    <w:rsid w:val="00363FD5"/>
    <w:rsid w:val="003650DA"/>
    <w:rsid w:val="003664D2"/>
    <w:rsid w:val="00367293"/>
    <w:rsid w:val="00370175"/>
    <w:rsid w:val="003704E1"/>
    <w:rsid w:val="00370F30"/>
    <w:rsid w:val="00371AE3"/>
    <w:rsid w:val="003724CA"/>
    <w:rsid w:val="00372833"/>
    <w:rsid w:val="00372EB0"/>
    <w:rsid w:val="00373A90"/>
    <w:rsid w:val="00374124"/>
    <w:rsid w:val="00374744"/>
    <w:rsid w:val="00375B3C"/>
    <w:rsid w:val="003774F9"/>
    <w:rsid w:val="00380455"/>
    <w:rsid w:val="00380A78"/>
    <w:rsid w:val="00380FA3"/>
    <w:rsid w:val="00381325"/>
    <w:rsid w:val="0038494F"/>
    <w:rsid w:val="0038618A"/>
    <w:rsid w:val="00386972"/>
    <w:rsid w:val="003871AC"/>
    <w:rsid w:val="003913C2"/>
    <w:rsid w:val="00392979"/>
    <w:rsid w:val="0039310E"/>
    <w:rsid w:val="00393DC8"/>
    <w:rsid w:val="003941E3"/>
    <w:rsid w:val="00395362"/>
    <w:rsid w:val="003958A5"/>
    <w:rsid w:val="00395F27"/>
    <w:rsid w:val="00396F1E"/>
    <w:rsid w:val="003973BE"/>
    <w:rsid w:val="00397D22"/>
    <w:rsid w:val="003A0EE2"/>
    <w:rsid w:val="003A13E1"/>
    <w:rsid w:val="003A16DD"/>
    <w:rsid w:val="003A24C0"/>
    <w:rsid w:val="003A2FA6"/>
    <w:rsid w:val="003A3300"/>
    <w:rsid w:val="003A3618"/>
    <w:rsid w:val="003A38A5"/>
    <w:rsid w:val="003A3E38"/>
    <w:rsid w:val="003A49E8"/>
    <w:rsid w:val="003A62F3"/>
    <w:rsid w:val="003A6B76"/>
    <w:rsid w:val="003A6F10"/>
    <w:rsid w:val="003A797E"/>
    <w:rsid w:val="003B038E"/>
    <w:rsid w:val="003B05AE"/>
    <w:rsid w:val="003B18BF"/>
    <w:rsid w:val="003B4C99"/>
    <w:rsid w:val="003B4E25"/>
    <w:rsid w:val="003B4F7A"/>
    <w:rsid w:val="003B513B"/>
    <w:rsid w:val="003C12A3"/>
    <w:rsid w:val="003C14CE"/>
    <w:rsid w:val="003C1F59"/>
    <w:rsid w:val="003C3866"/>
    <w:rsid w:val="003C3DD6"/>
    <w:rsid w:val="003C3ED9"/>
    <w:rsid w:val="003C3EE4"/>
    <w:rsid w:val="003C435A"/>
    <w:rsid w:val="003C4DE6"/>
    <w:rsid w:val="003C58BB"/>
    <w:rsid w:val="003C641E"/>
    <w:rsid w:val="003C69CA"/>
    <w:rsid w:val="003C71C2"/>
    <w:rsid w:val="003D0094"/>
    <w:rsid w:val="003D0E51"/>
    <w:rsid w:val="003D1743"/>
    <w:rsid w:val="003D2BC5"/>
    <w:rsid w:val="003D2DCD"/>
    <w:rsid w:val="003D47F6"/>
    <w:rsid w:val="003D4892"/>
    <w:rsid w:val="003D4DF2"/>
    <w:rsid w:val="003D5FFA"/>
    <w:rsid w:val="003D6556"/>
    <w:rsid w:val="003D7375"/>
    <w:rsid w:val="003D74A5"/>
    <w:rsid w:val="003D760C"/>
    <w:rsid w:val="003D7B39"/>
    <w:rsid w:val="003E0BD8"/>
    <w:rsid w:val="003E1929"/>
    <w:rsid w:val="003E2A95"/>
    <w:rsid w:val="003E33C6"/>
    <w:rsid w:val="003E4D9F"/>
    <w:rsid w:val="003E55E6"/>
    <w:rsid w:val="003E5CBC"/>
    <w:rsid w:val="003E6F7B"/>
    <w:rsid w:val="003F2549"/>
    <w:rsid w:val="003F26A2"/>
    <w:rsid w:val="003F47C2"/>
    <w:rsid w:val="003F574D"/>
    <w:rsid w:val="003F775B"/>
    <w:rsid w:val="004001B9"/>
    <w:rsid w:val="0040058C"/>
    <w:rsid w:val="00404FEB"/>
    <w:rsid w:val="004051CF"/>
    <w:rsid w:val="004058CD"/>
    <w:rsid w:val="004069FD"/>
    <w:rsid w:val="00406D26"/>
    <w:rsid w:val="00407F9E"/>
    <w:rsid w:val="004101B5"/>
    <w:rsid w:val="00410594"/>
    <w:rsid w:val="00410715"/>
    <w:rsid w:val="00413260"/>
    <w:rsid w:val="00413F5C"/>
    <w:rsid w:val="004142BB"/>
    <w:rsid w:val="00414C02"/>
    <w:rsid w:val="004158C8"/>
    <w:rsid w:val="00415ACE"/>
    <w:rsid w:val="0041609C"/>
    <w:rsid w:val="00417404"/>
    <w:rsid w:val="00421795"/>
    <w:rsid w:val="004244CF"/>
    <w:rsid w:val="004257E9"/>
    <w:rsid w:val="00425A94"/>
    <w:rsid w:val="00425B92"/>
    <w:rsid w:val="00426AAE"/>
    <w:rsid w:val="00426DA2"/>
    <w:rsid w:val="004272D8"/>
    <w:rsid w:val="00427706"/>
    <w:rsid w:val="004319B8"/>
    <w:rsid w:val="004321B5"/>
    <w:rsid w:val="00432A6D"/>
    <w:rsid w:val="004330C3"/>
    <w:rsid w:val="00435BEB"/>
    <w:rsid w:val="00435FCD"/>
    <w:rsid w:val="00436F06"/>
    <w:rsid w:val="004405E6"/>
    <w:rsid w:val="004417EE"/>
    <w:rsid w:val="00442375"/>
    <w:rsid w:val="00442AEF"/>
    <w:rsid w:val="00443A10"/>
    <w:rsid w:val="00444F15"/>
    <w:rsid w:val="00445ADB"/>
    <w:rsid w:val="004464CA"/>
    <w:rsid w:val="004469F2"/>
    <w:rsid w:val="004475AB"/>
    <w:rsid w:val="00447DFF"/>
    <w:rsid w:val="00450B5A"/>
    <w:rsid w:val="00450E47"/>
    <w:rsid w:val="004517F2"/>
    <w:rsid w:val="004523C4"/>
    <w:rsid w:val="00452479"/>
    <w:rsid w:val="00453A72"/>
    <w:rsid w:val="004556BA"/>
    <w:rsid w:val="00455D65"/>
    <w:rsid w:val="00456622"/>
    <w:rsid w:val="004578E7"/>
    <w:rsid w:val="0046196A"/>
    <w:rsid w:val="00461FE3"/>
    <w:rsid w:val="0046206D"/>
    <w:rsid w:val="004625D6"/>
    <w:rsid w:val="00462B8E"/>
    <w:rsid w:val="00463ED3"/>
    <w:rsid w:val="0046593B"/>
    <w:rsid w:val="00466C64"/>
    <w:rsid w:val="0046749F"/>
    <w:rsid w:val="00470108"/>
    <w:rsid w:val="0047184F"/>
    <w:rsid w:val="00471AF3"/>
    <w:rsid w:val="00471C86"/>
    <w:rsid w:val="00472098"/>
    <w:rsid w:val="004738B5"/>
    <w:rsid w:val="004738C5"/>
    <w:rsid w:val="00474426"/>
    <w:rsid w:val="004759A7"/>
    <w:rsid w:val="00475ED8"/>
    <w:rsid w:val="00475FC3"/>
    <w:rsid w:val="004770D5"/>
    <w:rsid w:val="00477732"/>
    <w:rsid w:val="004807D7"/>
    <w:rsid w:val="00480A9D"/>
    <w:rsid w:val="004819D0"/>
    <w:rsid w:val="00481F8D"/>
    <w:rsid w:val="00482FC7"/>
    <w:rsid w:val="00483375"/>
    <w:rsid w:val="00484567"/>
    <w:rsid w:val="00484647"/>
    <w:rsid w:val="0048551B"/>
    <w:rsid w:val="004856EF"/>
    <w:rsid w:val="0048619E"/>
    <w:rsid w:val="00486656"/>
    <w:rsid w:val="004903C4"/>
    <w:rsid w:val="00490BB3"/>
    <w:rsid w:val="00491ED5"/>
    <w:rsid w:val="00492370"/>
    <w:rsid w:val="00495AE4"/>
    <w:rsid w:val="004A17DE"/>
    <w:rsid w:val="004A1D9A"/>
    <w:rsid w:val="004A3FA3"/>
    <w:rsid w:val="004A434F"/>
    <w:rsid w:val="004A5681"/>
    <w:rsid w:val="004A5831"/>
    <w:rsid w:val="004A6B85"/>
    <w:rsid w:val="004B087E"/>
    <w:rsid w:val="004B0E94"/>
    <w:rsid w:val="004B1578"/>
    <w:rsid w:val="004B1D7F"/>
    <w:rsid w:val="004B207D"/>
    <w:rsid w:val="004B3091"/>
    <w:rsid w:val="004B37D8"/>
    <w:rsid w:val="004B48D1"/>
    <w:rsid w:val="004B57D8"/>
    <w:rsid w:val="004B60F0"/>
    <w:rsid w:val="004B7157"/>
    <w:rsid w:val="004C009B"/>
    <w:rsid w:val="004C12ED"/>
    <w:rsid w:val="004C3C03"/>
    <w:rsid w:val="004C42A5"/>
    <w:rsid w:val="004C494F"/>
    <w:rsid w:val="004C61E6"/>
    <w:rsid w:val="004C68FC"/>
    <w:rsid w:val="004C6FBF"/>
    <w:rsid w:val="004C71FF"/>
    <w:rsid w:val="004C779F"/>
    <w:rsid w:val="004C797D"/>
    <w:rsid w:val="004D0F19"/>
    <w:rsid w:val="004D19E0"/>
    <w:rsid w:val="004D1BA2"/>
    <w:rsid w:val="004D4556"/>
    <w:rsid w:val="004D5248"/>
    <w:rsid w:val="004D5507"/>
    <w:rsid w:val="004D6E88"/>
    <w:rsid w:val="004E0B7D"/>
    <w:rsid w:val="004E1F62"/>
    <w:rsid w:val="004E21A2"/>
    <w:rsid w:val="004E2D3F"/>
    <w:rsid w:val="004E39BD"/>
    <w:rsid w:val="004E3BA1"/>
    <w:rsid w:val="004E4B7D"/>
    <w:rsid w:val="004E5D2B"/>
    <w:rsid w:val="004E749B"/>
    <w:rsid w:val="004E7792"/>
    <w:rsid w:val="004E7A24"/>
    <w:rsid w:val="004F113B"/>
    <w:rsid w:val="004F1735"/>
    <w:rsid w:val="004F286C"/>
    <w:rsid w:val="004F3376"/>
    <w:rsid w:val="004F42CE"/>
    <w:rsid w:val="004F524F"/>
    <w:rsid w:val="004F6D69"/>
    <w:rsid w:val="00500057"/>
    <w:rsid w:val="00500D27"/>
    <w:rsid w:val="00501D0D"/>
    <w:rsid w:val="00501D2A"/>
    <w:rsid w:val="00503151"/>
    <w:rsid w:val="00503D39"/>
    <w:rsid w:val="005047CE"/>
    <w:rsid w:val="005068E6"/>
    <w:rsid w:val="005077B4"/>
    <w:rsid w:val="00510176"/>
    <w:rsid w:val="00515B4F"/>
    <w:rsid w:val="005163EB"/>
    <w:rsid w:val="00517DF1"/>
    <w:rsid w:val="0052092B"/>
    <w:rsid w:val="005213F5"/>
    <w:rsid w:val="00521D66"/>
    <w:rsid w:val="005226CF"/>
    <w:rsid w:val="005230BC"/>
    <w:rsid w:val="0052364C"/>
    <w:rsid w:val="00524B71"/>
    <w:rsid w:val="00524BC5"/>
    <w:rsid w:val="00525291"/>
    <w:rsid w:val="00525E21"/>
    <w:rsid w:val="0052616D"/>
    <w:rsid w:val="00530820"/>
    <w:rsid w:val="00531BD2"/>
    <w:rsid w:val="00531CC7"/>
    <w:rsid w:val="005321BC"/>
    <w:rsid w:val="00532F69"/>
    <w:rsid w:val="00533854"/>
    <w:rsid w:val="00533AF8"/>
    <w:rsid w:val="00534775"/>
    <w:rsid w:val="005348C9"/>
    <w:rsid w:val="005359B1"/>
    <w:rsid w:val="0053615A"/>
    <w:rsid w:val="00536A5F"/>
    <w:rsid w:val="005376CF"/>
    <w:rsid w:val="00537BAC"/>
    <w:rsid w:val="00537E88"/>
    <w:rsid w:val="00537F1E"/>
    <w:rsid w:val="00540AC0"/>
    <w:rsid w:val="00540C79"/>
    <w:rsid w:val="005410DE"/>
    <w:rsid w:val="005432E0"/>
    <w:rsid w:val="0054348B"/>
    <w:rsid w:val="00543A8E"/>
    <w:rsid w:val="00543E65"/>
    <w:rsid w:val="005451D7"/>
    <w:rsid w:val="0054545E"/>
    <w:rsid w:val="00545E52"/>
    <w:rsid w:val="00546534"/>
    <w:rsid w:val="005507B7"/>
    <w:rsid w:val="00550967"/>
    <w:rsid w:val="00550B12"/>
    <w:rsid w:val="0055139A"/>
    <w:rsid w:val="00552252"/>
    <w:rsid w:val="005530E7"/>
    <w:rsid w:val="0055340E"/>
    <w:rsid w:val="00554F1E"/>
    <w:rsid w:val="0055558F"/>
    <w:rsid w:val="00555600"/>
    <w:rsid w:val="0055616A"/>
    <w:rsid w:val="0055645E"/>
    <w:rsid w:val="005564A4"/>
    <w:rsid w:val="00556BB4"/>
    <w:rsid w:val="00560205"/>
    <w:rsid w:val="00560E06"/>
    <w:rsid w:val="005612EE"/>
    <w:rsid w:val="00562122"/>
    <w:rsid w:val="00562569"/>
    <w:rsid w:val="00563E8B"/>
    <w:rsid w:val="00564175"/>
    <w:rsid w:val="00564CC0"/>
    <w:rsid w:val="00566B10"/>
    <w:rsid w:val="005702B6"/>
    <w:rsid w:val="00570AAA"/>
    <w:rsid w:val="00570E13"/>
    <w:rsid w:val="0057100C"/>
    <w:rsid w:val="00571367"/>
    <w:rsid w:val="005720C6"/>
    <w:rsid w:val="00572637"/>
    <w:rsid w:val="00577CE1"/>
    <w:rsid w:val="005807AC"/>
    <w:rsid w:val="0058102D"/>
    <w:rsid w:val="00584E23"/>
    <w:rsid w:val="005850F6"/>
    <w:rsid w:val="00585951"/>
    <w:rsid w:val="00586725"/>
    <w:rsid w:val="0058704C"/>
    <w:rsid w:val="00587262"/>
    <w:rsid w:val="00587337"/>
    <w:rsid w:val="00587A7B"/>
    <w:rsid w:val="00587ED5"/>
    <w:rsid w:val="005921C3"/>
    <w:rsid w:val="00593561"/>
    <w:rsid w:val="00594673"/>
    <w:rsid w:val="005956EE"/>
    <w:rsid w:val="00595E26"/>
    <w:rsid w:val="00596AC6"/>
    <w:rsid w:val="005973D0"/>
    <w:rsid w:val="00597CEA"/>
    <w:rsid w:val="005A20DA"/>
    <w:rsid w:val="005A27E6"/>
    <w:rsid w:val="005A2EE1"/>
    <w:rsid w:val="005A3E86"/>
    <w:rsid w:val="005A492C"/>
    <w:rsid w:val="005A500E"/>
    <w:rsid w:val="005A6181"/>
    <w:rsid w:val="005A7ABA"/>
    <w:rsid w:val="005B0341"/>
    <w:rsid w:val="005B0AD4"/>
    <w:rsid w:val="005B1E5C"/>
    <w:rsid w:val="005B2051"/>
    <w:rsid w:val="005B27A1"/>
    <w:rsid w:val="005B2C00"/>
    <w:rsid w:val="005B31E6"/>
    <w:rsid w:val="005B4FF4"/>
    <w:rsid w:val="005B5B1D"/>
    <w:rsid w:val="005B5E39"/>
    <w:rsid w:val="005B6D67"/>
    <w:rsid w:val="005B7229"/>
    <w:rsid w:val="005B781E"/>
    <w:rsid w:val="005B7CD5"/>
    <w:rsid w:val="005C08C5"/>
    <w:rsid w:val="005C2D65"/>
    <w:rsid w:val="005C48B2"/>
    <w:rsid w:val="005C4F47"/>
    <w:rsid w:val="005C531A"/>
    <w:rsid w:val="005C60D1"/>
    <w:rsid w:val="005C60EE"/>
    <w:rsid w:val="005C740A"/>
    <w:rsid w:val="005C74B6"/>
    <w:rsid w:val="005D01E8"/>
    <w:rsid w:val="005D07A2"/>
    <w:rsid w:val="005D0F1E"/>
    <w:rsid w:val="005D11D6"/>
    <w:rsid w:val="005D146B"/>
    <w:rsid w:val="005D1BC5"/>
    <w:rsid w:val="005D230F"/>
    <w:rsid w:val="005D294D"/>
    <w:rsid w:val="005D4DF7"/>
    <w:rsid w:val="005D7325"/>
    <w:rsid w:val="005D7FBB"/>
    <w:rsid w:val="005E0193"/>
    <w:rsid w:val="005E1001"/>
    <w:rsid w:val="005E1B8B"/>
    <w:rsid w:val="005E1CF2"/>
    <w:rsid w:val="005E2001"/>
    <w:rsid w:val="005E2071"/>
    <w:rsid w:val="005E2863"/>
    <w:rsid w:val="005E2CCD"/>
    <w:rsid w:val="005E2E70"/>
    <w:rsid w:val="005E316B"/>
    <w:rsid w:val="005E4349"/>
    <w:rsid w:val="005E47D5"/>
    <w:rsid w:val="005E4F5F"/>
    <w:rsid w:val="005E4F77"/>
    <w:rsid w:val="005E6D7B"/>
    <w:rsid w:val="005E6E5D"/>
    <w:rsid w:val="005E6F09"/>
    <w:rsid w:val="005F0EAB"/>
    <w:rsid w:val="005F19DF"/>
    <w:rsid w:val="005F2850"/>
    <w:rsid w:val="005F2937"/>
    <w:rsid w:val="005F2C3B"/>
    <w:rsid w:val="005F4035"/>
    <w:rsid w:val="005F44D5"/>
    <w:rsid w:val="005F4CD6"/>
    <w:rsid w:val="005F4EEB"/>
    <w:rsid w:val="005F7599"/>
    <w:rsid w:val="0060015E"/>
    <w:rsid w:val="00600762"/>
    <w:rsid w:val="00600ADB"/>
    <w:rsid w:val="00600DE1"/>
    <w:rsid w:val="00601A67"/>
    <w:rsid w:val="00601F1C"/>
    <w:rsid w:val="00602F3C"/>
    <w:rsid w:val="00603CFE"/>
    <w:rsid w:val="00604513"/>
    <w:rsid w:val="00604F7B"/>
    <w:rsid w:val="006051E7"/>
    <w:rsid w:val="006063BD"/>
    <w:rsid w:val="006071F3"/>
    <w:rsid w:val="0060773B"/>
    <w:rsid w:val="00610565"/>
    <w:rsid w:val="00611FF1"/>
    <w:rsid w:val="00614975"/>
    <w:rsid w:val="00614B58"/>
    <w:rsid w:val="006160D1"/>
    <w:rsid w:val="006167AA"/>
    <w:rsid w:val="00616A13"/>
    <w:rsid w:val="0061701D"/>
    <w:rsid w:val="00617A35"/>
    <w:rsid w:val="00620709"/>
    <w:rsid w:val="0062398E"/>
    <w:rsid w:val="00625302"/>
    <w:rsid w:val="006255F0"/>
    <w:rsid w:val="00625708"/>
    <w:rsid w:val="006266C3"/>
    <w:rsid w:val="006270CA"/>
    <w:rsid w:val="0063271E"/>
    <w:rsid w:val="00632A5E"/>
    <w:rsid w:val="006343C9"/>
    <w:rsid w:val="006347DF"/>
    <w:rsid w:val="006350E9"/>
    <w:rsid w:val="00636813"/>
    <w:rsid w:val="00637200"/>
    <w:rsid w:val="006432DA"/>
    <w:rsid w:val="00643C99"/>
    <w:rsid w:val="00644C56"/>
    <w:rsid w:val="006465DB"/>
    <w:rsid w:val="00646879"/>
    <w:rsid w:val="0065019A"/>
    <w:rsid w:val="006513CC"/>
    <w:rsid w:val="006519A0"/>
    <w:rsid w:val="00652668"/>
    <w:rsid w:val="00652A04"/>
    <w:rsid w:val="00653B33"/>
    <w:rsid w:val="00654572"/>
    <w:rsid w:val="006551AA"/>
    <w:rsid w:val="006559FC"/>
    <w:rsid w:val="00656075"/>
    <w:rsid w:val="0065699A"/>
    <w:rsid w:val="006569A5"/>
    <w:rsid w:val="006569C2"/>
    <w:rsid w:val="0065782D"/>
    <w:rsid w:val="0066056D"/>
    <w:rsid w:val="00660B50"/>
    <w:rsid w:val="00661807"/>
    <w:rsid w:val="00662A3F"/>
    <w:rsid w:val="00662A45"/>
    <w:rsid w:val="006644B9"/>
    <w:rsid w:val="00665054"/>
    <w:rsid w:val="00665CE0"/>
    <w:rsid w:val="00666620"/>
    <w:rsid w:val="006674BC"/>
    <w:rsid w:val="0067091B"/>
    <w:rsid w:val="00671425"/>
    <w:rsid w:val="00671C55"/>
    <w:rsid w:val="0067217F"/>
    <w:rsid w:val="0067242E"/>
    <w:rsid w:val="006741E0"/>
    <w:rsid w:val="00674A09"/>
    <w:rsid w:val="0067617E"/>
    <w:rsid w:val="00676339"/>
    <w:rsid w:val="00676C63"/>
    <w:rsid w:val="00677282"/>
    <w:rsid w:val="006821B3"/>
    <w:rsid w:val="006835A8"/>
    <w:rsid w:val="00683A2F"/>
    <w:rsid w:val="006847E1"/>
    <w:rsid w:val="0068658C"/>
    <w:rsid w:val="00687BEF"/>
    <w:rsid w:val="006922F3"/>
    <w:rsid w:val="00693F3F"/>
    <w:rsid w:val="00694151"/>
    <w:rsid w:val="00694AA5"/>
    <w:rsid w:val="00696369"/>
    <w:rsid w:val="0069741C"/>
    <w:rsid w:val="006976B6"/>
    <w:rsid w:val="006A22CC"/>
    <w:rsid w:val="006A255A"/>
    <w:rsid w:val="006A379B"/>
    <w:rsid w:val="006A3DA3"/>
    <w:rsid w:val="006A6BE1"/>
    <w:rsid w:val="006B0543"/>
    <w:rsid w:val="006B14B5"/>
    <w:rsid w:val="006B2396"/>
    <w:rsid w:val="006B2D4B"/>
    <w:rsid w:val="006B362F"/>
    <w:rsid w:val="006B5D04"/>
    <w:rsid w:val="006B6172"/>
    <w:rsid w:val="006B67D6"/>
    <w:rsid w:val="006B6DB5"/>
    <w:rsid w:val="006B70EE"/>
    <w:rsid w:val="006B7208"/>
    <w:rsid w:val="006C0501"/>
    <w:rsid w:val="006C277A"/>
    <w:rsid w:val="006C320F"/>
    <w:rsid w:val="006C40F2"/>
    <w:rsid w:val="006C59BC"/>
    <w:rsid w:val="006C6681"/>
    <w:rsid w:val="006C6B83"/>
    <w:rsid w:val="006D0D52"/>
    <w:rsid w:val="006D1416"/>
    <w:rsid w:val="006D1FC2"/>
    <w:rsid w:val="006D20D4"/>
    <w:rsid w:val="006D2D69"/>
    <w:rsid w:val="006D3350"/>
    <w:rsid w:val="006D3B57"/>
    <w:rsid w:val="006D3CED"/>
    <w:rsid w:val="006D3FE7"/>
    <w:rsid w:val="006D4FD3"/>
    <w:rsid w:val="006D5849"/>
    <w:rsid w:val="006D5DED"/>
    <w:rsid w:val="006D6A31"/>
    <w:rsid w:val="006D6FA5"/>
    <w:rsid w:val="006D7163"/>
    <w:rsid w:val="006D7924"/>
    <w:rsid w:val="006D7E77"/>
    <w:rsid w:val="006E1628"/>
    <w:rsid w:val="006E395E"/>
    <w:rsid w:val="006E44A9"/>
    <w:rsid w:val="006E56AF"/>
    <w:rsid w:val="006E764C"/>
    <w:rsid w:val="006F298F"/>
    <w:rsid w:val="006F2D74"/>
    <w:rsid w:val="006F2F26"/>
    <w:rsid w:val="006F3281"/>
    <w:rsid w:val="006F3711"/>
    <w:rsid w:val="006F390D"/>
    <w:rsid w:val="006F5814"/>
    <w:rsid w:val="006F6C54"/>
    <w:rsid w:val="006F7809"/>
    <w:rsid w:val="0070179C"/>
    <w:rsid w:val="00703FB7"/>
    <w:rsid w:val="00704366"/>
    <w:rsid w:val="00704546"/>
    <w:rsid w:val="00705D03"/>
    <w:rsid w:val="007075EF"/>
    <w:rsid w:val="00707711"/>
    <w:rsid w:val="0070773A"/>
    <w:rsid w:val="0070782E"/>
    <w:rsid w:val="007078BD"/>
    <w:rsid w:val="00707970"/>
    <w:rsid w:val="0071041A"/>
    <w:rsid w:val="007112F1"/>
    <w:rsid w:val="00711978"/>
    <w:rsid w:val="00711CA4"/>
    <w:rsid w:val="0071200F"/>
    <w:rsid w:val="00713EFE"/>
    <w:rsid w:val="007142DA"/>
    <w:rsid w:val="007146EF"/>
    <w:rsid w:val="00715CE7"/>
    <w:rsid w:val="00720775"/>
    <w:rsid w:val="0072186C"/>
    <w:rsid w:val="00722996"/>
    <w:rsid w:val="00722D88"/>
    <w:rsid w:val="00723E21"/>
    <w:rsid w:val="00724219"/>
    <w:rsid w:val="00724228"/>
    <w:rsid w:val="007254DB"/>
    <w:rsid w:val="007260F7"/>
    <w:rsid w:val="00726784"/>
    <w:rsid w:val="00727010"/>
    <w:rsid w:val="00730AB8"/>
    <w:rsid w:val="00731469"/>
    <w:rsid w:val="00731734"/>
    <w:rsid w:val="007328BA"/>
    <w:rsid w:val="00732D6B"/>
    <w:rsid w:val="00733E42"/>
    <w:rsid w:val="00733E8F"/>
    <w:rsid w:val="00736971"/>
    <w:rsid w:val="00737810"/>
    <w:rsid w:val="00737E67"/>
    <w:rsid w:val="00740468"/>
    <w:rsid w:val="00740C22"/>
    <w:rsid w:val="007417AC"/>
    <w:rsid w:val="00742270"/>
    <w:rsid w:val="00742421"/>
    <w:rsid w:val="00742638"/>
    <w:rsid w:val="0074274D"/>
    <w:rsid w:val="007436F3"/>
    <w:rsid w:val="00745DD0"/>
    <w:rsid w:val="007462C2"/>
    <w:rsid w:val="007477B9"/>
    <w:rsid w:val="0075144D"/>
    <w:rsid w:val="00751EEF"/>
    <w:rsid w:val="00751F22"/>
    <w:rsid w:val="00752A20"/>
    <w:rsid w:val="00752DA3"/>
    <w:rsid w:val="00752F12"/>
    <w:rsid w:val="00752FBE"/>
    <w:rsid w:val="00753317"/>
    <w:rsid w:val="007546C8"/>
    <w:rsid w:val="00754D0C"/>
    <w:rsid w:val="00756C3F"/>
    <w:rsid w:val="007579E4"/>
    <w:rsid w:val="00760139"/>
    <w:rsid w:val="00761E43"/>
    <w:rsid w:val="00762420"/>
    <w:rsid w:val="00762D01"/>
    <w:rsid w:val="007641FB"/>
    <w:rsid w:val="00764456"/>
    <w:rsid w:val="0076520A"/>
    <w:rsid w:val="00766126"/>
    <w:rsid w:val="00766A52"/>
    <w:rsid w:val="00770784"/>
    <w:rsid w:val="00770A35"/>
    <w:rsid w:val="007710F0"/>
    <w:rsid w:val="00771B56"/>
    <w:rsid w:val="00772FAF"/>
    <w:rsid w:val="00773FEB"/>
    <w:rsid w:val="00774940"/>
    <w:rsid w:val="00777B54"/>
    <w:rsid w:val="00780EEC"/>
    <w:rsid w:val="0078122E"/>
    <w:rsid w:val="00781936"/>
    <w:rsid w:val="007821C7"/>
    <w:rsid w:val="007824E7"/>
    <w:rsid w:val="00783631"/>
    <w:rsid w:val="00784494"/>
    <w:rsid w:val="007866F8"/>
    <w:rsid w:val="00786792"/>
    <w:rsid w:val="00792972"/>
    <w:rsid w:val="0079379E"/>
    <w:rsid w:val="007937C2"/>
    <w:rsid w:val="00793AA7"/>
    <w:rsid w:val="0079403F"/>
    <w:rsid w:val="00795506"/>
    <w:rsid w:val="0079552B"/>
    <w:rsid w:val="007957D5"/>
    <w:rsid w:val="00795FD7"/>
    <w:rsid w:val="00796072"/>
    <w:rsid w:val="00796FBC"/>
    <w:rsid w:val="007A0B01"/>
    <w:rsid w:val="007A210A"/>
    <w:rsid w:val="007A2610"/>
    <w:rsid w:val="007A28FC"/>
    <w:rsid w:val="007A3D9A"/>
    <w:rsid w:val="007A4840"/>
    <w:rsid w:val="007A54C2"/>
    <w:rsid w:val="007A71FF"/>
    <w:rsid w:val="007A7392"/>
    <w:rsid w:val="007A751E"/>
    <w:rsid w:val="007A7C11"/>
    <w:rsid w:val="007B1248"/>
    <w:rsid w:val="007B132C"/>
    <w:rsid w:val="007B1787"/>
    <w:rsid w:val="007B204A"/>
    <w:rsid w:val="007B376C"/>
    <w:rsid w:val="007B3DE7"/>
    <w:rsid w:val="007B5C96"/>
    <w:rsid w:val="007B7205"/>
    <w:rsid w:val="007C04B2"/>
    <w:rsid w:val="007C0629"/>
    <w:rsid w:val="007C08DF"/>
    <w:rsid w:val="007C0B78"/>
    <w:rsid w:val="007C1887"/>
    <w:rsid w:val="007C30C2"/>
    <w:rsid w:val="007C341F"/>
    <w:rsid w:val="007C39DF"/>
    <w:rsid w:val="007C708F"/>
    <w:rsid w:val="007C73F8"/>
    <w:rsid w:val="007D3807"/>
    <w:rsid w:val="007D4CA1"/>
    <w:rsid w:val="007D5B09"/>
    <w:rsid w:val="007E127C"/>
    <w:rsid w:val="007E12B2"/>
    <w:rsid w:val="007E18AD"/>
    <w:rsid w:val="007E3122"/>
    <w:rsid w:val="007E3C94"/>
    <w:rsid w:val="007E4323"/>
    <w:rsid w:val="007E6A65"/>
    <w:rsid w:val="007F1249"/>
    <w:rsid w:val="007F1653"/>
    <w:rsid w:val="007F3319"/>
    <w:rsid w:val="007F360A"/>
    <w:rsid w:val="007F4BE2"/>
    <w:rsid w:val="007F5809"/>
    <w:rsid w:val="007F738D"/>
    <w:rsid w:val="0080073B"/>
    <w:rsid w:val="00800EEC"/>
    <w:rsid w:val="00803EDB"/>
    <w:rsid w:val="00803FD4"/>
    <w:rsid w:val="00805D82"/>
    <w:rsid w:val="00806562"/>
    <w:rsid w:val="00806B7E"/>
    <w:rsid w:val="00807C03"/>
    <w:rsid w:val="00810267"/>
    <w:rsid w:val="00810311"/>
    <w:rsid w:val="00810FA5"/>
    <w:rsid w:val="00811736"/>
    <w:rsid w:val="008137A5"/>
    <w:rsid w:val="00816F98"/>
    <w:rsid w:val="00820457"/>
    <w:rsid w:val="008205AD"/>
    <w:rsid w:val="00820F0B"/>
    <w:rsid w:val="00821BB5"/>
    <w:rsid w:val="00821BC1"/>
    <w:rsid w:val="00822840"/>
    <w:rsid w:val="0082532C"/>
    <w:rsid w:val="008253A6"/>
    <w:rsid w:val="00827057"/>
    <w:rsid w:val="00827840"/>
    <w:rsid w:val="00831309"/>
    <w:rsid w:val="0083194E"/>
    <w:rsid w:val="00831F5F"/>
    <w:rsid w:val="00833786"/>
    <w:rsid w:val="008353F7"/>
    <w:rsid w:val="00836112"/>
    <w:rsid w:val="00836138"/>
    <w:rsid w:val="008362FF"/>
    <w:rsid w:val="00836F16"/>
    <w:rsid w:val="00836FE6"/>
    <w:rsid w:val="00837627"/>
    <w:rsid w:val="008377E6"/>
    <w:rsid w:val="0084254E"/>
    <w:rsid w:val="00842B0D"/>
    <w:rsid w:val="00842DB4"/>
    <w:rsid w:val="00844B7E"/>
    <w:rsid w:val="00845560"/>
    <w:rsid w:val="00846550"/>
    <w:rsid w:val="00850D18"/>
    <w:rsid w:val="00851B35"/>
    <w:rsid w:val="008531ED"/>
    <w:rsid w:val="00854065"/>
    <w:rsid w:val="00856916"/>
    <w:rsid w:val="00856EE1"/>
    <w:rsid w:val="008570BC"/>
    <w:rsid w:val="008606B0"/>
    <w:rsid w:val="00861046"/>
    <w:rsid w:val="00862C37"/>
    <w:rsid w:val="00863C69"/>
    <w:rsid w:val="008642A7"/>
    <w:rsid w:val="00864389"/>
    <w:rsid w:val="00865557"/>
    <w:rsid w:val="0086566F"/>
    <w:rsid w:val="0086678D"/>
    <w:rsid w:val="00867B6B"/>
    <w:rsid w:val="00871C2B"/>
    <w:rsid w:val="00872018"/>
    <w:rsid w:val="00872CFA"/>
    <w:rsid w:val="008732A0"/>
    <w:rsid w:val="00877561"/>
    <w:rsid w:val="00877EF5"/>
    <w:rsid w:val="0088046B"/>
    <w:rsid w:val="00880478"/>
    <w:rsid w:val="00880D8F"/>
    <w:rsid w:val="00884054"/>
    <w:rsid w:val="008847A9"/>
    <w:rsid w:val="008859C9"/>
    <w:rsid w:val="008878F5"/>
    <w:rsid w:val="00890176"/>
    <w:rsid w:val="0089087F"/>
    <w:rsid w:val="00894BDE"/>
    <w:rsid w:val="0089501D"/>
    <w:rsid w:val="00896B37"/>
    <w:rsid w:val="00897A1D"/>
    <w:rsid w:val="008A162C"/>
    <w:rsid w:val="008A1E9F"/>
    <w:rsid w:val="008A2F45"/>
    <w:rsid w:val="008A46CD"/>
    <w:rsid w:val="008A5152"/>
    <w:rsid w:val="008A54C1"/>
    <w:rsid w:val="008A78A4"/>
    <w:rsid w:val="008B0055"/>
    <w:rsid w:val="008B1C48"/>
    <w:rsid w:val="008B1D6C"/>
    <w:rsid w:val="008B22F5"/>
    <w:rsid w:val="008B24CE"/>
    <w:rsid w:val="008B387A"/>
    <w:rsid w:val="008B42AC"/>
    <w:rsid w:val="008B597F"/>
    <w:rsid w:val="008B6177"/>
    <w:rsid w:val="008B7583"/>
    <w:rsid w:val="008C28DD"/>
    <w:rsid w:val="008C363E"/>
    <w:rsid w:val="008C4164"/>
    <w:rsid w:val="008C442D"/>
    <w:rsid w:val="008C5799"/>
    <w:rsid w:val="008C7514"/>
    <w:rsid w:val="008D11B9"/>
    <w:rsid w:val="008D179F"/>
    <w:rsid w:val="008D33CA"/>
    <w:rsid w:val="008D4524"/>
    <w:rsid w:val="008D5368"/>
    <w:rsid w:val="008D58A2"/>
    <w:rsid w:val="008D6067"/>
    <w:rsid w:val="008D63DB"/>
    <w:rsid w:val="008D6721"/>
    <w:rsid w:val="008D7C19"/>
    <w:rsid w:val="008E0EB0"/>
    <w:rsid w:val="008E1546"/>
    <w:rsid w:val="008E1E85"/>
    <w:rsid w:val="008E212C"/>
    <w:rsid w:val="008E3292"/>
    <w:rsid w:val="008E5D97"/>
    <w:rsid w:val="008E6382"/>
    <w:rsid w:val="008F0B36"/>
    <w:rsid w:val="008F0F84"/>
    <w:rsid w:val="008F16D7"/>
    <w:rsid w:val="008F26EC"/>
    <w:rsid w:val="008F2722"/>
    <w:rsid w:val="008F3230"/>
    <w:rsid w:val="008F392D"/>
    <w:rsid w:val="008F5BC9"/>
    <w:rsid w:val="008F659E"/>
    <w:rsid w:val="008F798C"/>
    <w:rsid w:val="008F7AE9"/>
    <w:rsid w:val="00900637"/>
    <w:rsid w:val="00901725"/>
    <w:rsid w:val="00902CD9"/>
    <w:rsid w:val="009033B6"/>
    <w:rsid w:val="009039FB"/>
    <w:rsid w:val="00903B9A"/>
    <w:rsid w:val="00903FF3"/>
    <w:rsid w:val="00905689"/>
    <w:rsid w:val="00906333"/>
    <w:rsid w:val="00907170"/>
    <w:rsid w:val="0090756F"/>
    <w:rsid w:val="00907717"/>
    <w:rsid w:val="00910CEF"/>
    <w:rsid w:val="009123D0"/>
    <w:rsid w:val="00912FBB"/>
    <w:rsid w:val="00913420"/>
    <w:rsid w:val="0091354E"/>
    <w:rsid w:val="00913DE1"/>
    <w:rsid w:val="00913EAA"/>
    <w:rsid w:val="0091424C"/>
    <w:rsid w:val="0091576B"/>
    <w:rsid w:val="009158BB"/>
    <w:rsid w:val="00915935"/>
    <w:rsid w:val="00915D17"/>
    <w:rsid w:val="00916821"/>
    <w:rsid w:val="00917306"/>
    <w:rsid w:val="009176FE"/>
    <w:rsid w:val="0092001E"/>
    <w:rsid w:val="00920E17"/>
    <w:rsid w:val="009212A3"/>
    <w:rsid w:val="00921574"/>
    <w:rsid w:val="009249D8"/>
    <w:rsid w:val="0092522B"/>
    <w:rsid w:val="009263EB"/>
    <w:rsid w:val="00927DA7"/>
    <w:rsid w:val="00927F63"/>
    <w:rsid w:val="009324DA"/>
    <w:rsid w:val="0093251C"/>
    <w:rsid w:val="00933BF5"/>
    <w:rsid w:val="00933E0D"/>
    <w:rsid w:val="00934AA4"/>
    <w:rsid w:val="00940777"/>
    <w:rsid w:val="00940F48"/>
    <w:rsid w:val="00941442"/>
    <w:rsid w:val="00942865"/>
    <w:rsid w:val="00944861"/>
    <w:rsid w:val="0094641C"/>
    <w:rsid w:val="0094792B"/>
    <w:rsid w:val="00952735"/>
    <w:rsid w:val="00952C47"/>
    <w:rsid w:val="0095311D"/>
    <w:rsid w:val="00953B2B"/>
    <w:rsid w:val="00953E1C"/>
    <w:rsid w:val="00954435"/>
    <w:rsid w:val="00954ABA"/>
    <w:rsid w:val="009556A7"/>
    <w:rsid w:val="009569E2"/>
    <w:rsid w:val="00956CCC"/>
    <w:rsid w:val="00957569"/>
    <w:rsid w:val="0096056F"/>
    <w:rsid w:val="00961207"/>
    <w:rsid w:val="00961FF0"/>
    <w:rsid w:val="0096220D"/>
    <w:rsid w:val="009640DD"/>
    <w:rsid w:val="00964193"/>
    <w:rsid w:val="00964203"/>
    <w:rsid w:val="009646CE"/>
    <w:rsid w:val="009674F9"/>
    <w:rsid w:val="0096766D"/>
    <w:rsid w:val="0097452F"/>
    <w:rsid w:val="00974C25"/>
    <w:rsid w:val="0097524C"/>
    <w:rsid w:val="0097586B"/>
    <w:rsid w:val="009762C8"/>
    <w:rsid w:val="00976AEE"/>
    <w:rsid w:val="00977508"/>
    <w:rsid w:val="00981275"/>
    <w:rsid w:val="00981820"/>
    <w:rsid w:val="0098194F"/>
    <w:rsid w:val="00981F39"/>
    <w:rsid w:val="00982585"/>
    <w:rsid w:val="0098341B"/>
    <w:rsid w:val="00984626"/>
    <w:rsid w:val="00984E92"/>
    <w:rsid w:val="00986E01"/>
    <w:rsid w:val="0099096A"/>
    <w:rsid w:val="00990F2B"/>
    <w:rsid w:val="00992017"/>
    <w:rsid w:val="00992C7E"/>
    <w:rsid w:val="009933A5"/>
    <w:rsid w:val="00994178"/>
    <w:rsid w:val="00994252"/>
    <w:rsid w:val="00994A78"/>
    <w:rsid w:val="009951D3"/>
    <w:rsid w:val="00995200"/>
    <w:rsid w:val="0099526E"/>
    <w:rsid w:val="00997B09"/>
    <w:rsid w:val="009A122A"/>
    <w:rsid w:val="009A2A26"/>
    <w:rsid w:val="009A425F"/>
    <w:rsid w:val="009A4DF2"/>
    <w:rsid w:val="009A50A7"/>
    <w:rsid w:val="009A73DA"/>
    <w:rsid w:val="009B1977"/>
    <w:rsid w:val="009B1BC8"/>
    <w:rsid w:val="009B510B"/>
    <w:rsid w:val="009B76AF"/>
    <w:rsid w:val="009C0414"/>
    <w:rsid w:val="009C1542"/>
    <w:rsid w:val="009C1B1C"/>
    <w:rsid w:val="009C33C2"/>
    <w:rsid w:val="009C434A"/>
    <w:rsid w:val="009C58CB"/>
    <w:rsid w:val="009C6DA5"/>
    <w:rsid w:val="009C758D"/>
    <w:rsid w:val="009C7BB3"/>
    <w:rsid w:val="009D039F"/>
    <w:rsid w:val="009D0F93"/>
    <w:rsid w:val="009D1292"/>
    <w:rsid w:val="009D13E8"/>
    <w:rsid w:val="009D2095"/>
    <w:rsid w:val="009D59AA"/>
    <w:rsid w:val="009D65A8"/>
    <w:rsid w:val="009E022F"/>
    <w:rsid w:val="009E03BC"/>
    <w:rsid w:val="009E2393"/>
    <w:rsid w:val="009E27BA"/>
    <w:rsid w:val="009E3315"/>
    <w:rsid w:val="009E4F68"/>
    <w:rsid w:val="009E5B03"/>
    <w:rsid w:val="009E5B70"/>
    <w:rsid w:val="009E6BAC"/>
    <w:rsid w:val="009F1456"/>
    <w:rsid w:val="009F454B"/>
    <w:rsid w:val="009F466F"/>
    <w:rsid w:val="009F50E4"/>
    <w:rsid w:val="009F5A28"/>
    <w:rsid w:val="009F5BC9"/>
    <w:rsid w:val="009F79F1"/>
    <w:rsid w:val="009F7C72"/>
    <w:rsid w:val="00A004EC"/>
    <w:rsid w:val="00A0201F"/>
    <w:rsid w:val="00A04275"/>
    <w:rsid w:val="00A053AE"/>
    <w:rsid w:val="00A05D88"/>
    <w:rsid w:val="00A06241"/>
    <w:rsid w:val="00A075BA"/>
    <w:rsid w:val="00A07ABB"/>
    <w:rsid w:val="00A1292E"/>
    <w:rsid w:val="00A1383A"/>
    <w:rsid w:val="00A13851"/>
    <w:rsid w:val="00A142FB"/>
    <w:rsid w:val="00A164F2"/>
    <w:rsid w:val="00A168D6"/>
    <w:rsid w:val="00A171D2"/>
    <w:rsid w:val="00A201CC"/>
    <w:rsid w:val="00A21D0C"/>
    <w:rsid w:val="00A22F18"/>
    <w:rsid w:val="00A23552"/>
    <w:rsid w:val="00A2399D"/>
    <w:rsid w:val="00A24AE8"/>
    <w:rsid w:val="00A24F4D"/>
    <w:rsid w:val="00A25856"/>
    <w:rsid w:val="00A25AC9"/>
    <w:rsid w:val="00A2642A"/>
    <w:rsid w:val="00A32998"/>
    <w:rsid w:val="00A36B83"/>
    <w:rsid w:val="00A374AB"/>
    <w:rsid w:val="00A37BCE"/>
    <w:rsid w:val="00A41768"/>
    <w:rsid w:val="00A42309"/>
    <w:rsid w:val="00A42E64"/>
    <w:rsid w:val="00A441AB"/>
    <w:rsid w:val="00A45426"/>
    <w:rsid w:val="00A47A55"/>
    <w:rsid w:val="00A47CCC"/>
    <w:rsid w:val="00A47CE4"/>
    <w:rsid w:val="00A47E3C"/>
    <w:rsid w:val="00A50385"/>
    <w:rsid w:val="00A50A1F"/>
    <w:rsid w:val="00A51173"/>
    <w:rsid w:val="00A51989"/>
    <w:rsid w:val="00A519D6"/>
    <w:rsid w:val="00A549D7"/>
    <w:rsid w:val="00A57446"/>
    <w:rsid w:val="00A5795E"/>
    <w:rsid w:val="00A6045E"/>
    <w:rsid w:val="00A60B14"/>
    <w:rsid w:val="00A60F24"/>
    <w:rsid w:val="00A62097"/>
    <w:rsid w:val="00A621F0"/>
    <w:rsid w:val="00A6520F"/>
    <w:rsid w:val="00A658B5"/>
    <w:rsid w:val="00A658EC"/>
    <w:rsid w:val="00A65A40"/>
    <w:rsid w:val="00A6671D"/>
    <w:rsid w:val="00A67310"/>
    <w:rsid w:val="00A701BD"/>
    <w:rsid w:val="00A7294B"/>
    <w:rsid w:val="00A729B4"/>
    <w:rsid w:val="00A73407"/>
    <w:rsid w:val="00A75B25"/>
    <w:rsid w:val="00A75DBA"/>
    <w:rsid w:val="00A77298"/>
    <w:rsid w:val="00A773E5"/>
    <w:rsid w:val="00A7778C"/>
    <w:rsid w:val="00A77B60"/>
    <w:rsid w:val="00A803D4"/>
    <w:rsid w:val="00A8045B"/>
    <w:rsid w:val="00A81E86"/>
    <w:rsid w:val="00A829C1"/>
    <w:rsid w:val="00A836C3"/>
    <w:rsid w:val="00A838CB"/>
    <w:rsid w:val="00A83B2F"/>
    <w:rsid w:val="00A83C55"/>
    <w:rsid w:val="00A8618D"/>
    <w:rsid w:val="00A86448"/>
    <w:rsid w:val="00A8697B"/>
    <w:rsid w:val="00A9025C"/>
    <w:rsid w:val="00A902C5"/>
    <w:rsid w:val="00A90ECA"/>
    <w:rsid w:val="00A93397"/>
    <w:rsid w:val="00A93FFC"/>
    <w:rsid w:val="00A942A9"/>
    <w:rsid w:val="00A9444B"/>
    <w:rsid w:val="00A950C9"/>
    <w:rsid w:val="00A95BF5"/>
    <w:rsid w:val="00A97449"/>
    <w:rsid w:val="00AA4719"/>
    <w:rsid w:val="00AA5F12"/>
    <w:rsid w:val="00AA617F"/>
    <w:rsid w:val="00AA637C"/>
    <w:rsid w:val="00AA71EE"/>
    <w:rsid w:val="00AA7626"/>
    <w:rsid w:val="00AB0827"/>
    <w:rsid w:val="00AB2374"/>
    <w:rsid w:val="00AB29E0"/>
    <w:rsid w:val="00AB36C0"/>
    <w:rsid w:val="00AB3BDD"/>
    <w:rsid w:val="00AB3D26"/>
    <w:rsid w:val="00AB5772"/>
    <w:rsid w:val="00AB7E74"/>
    <w:rsid w:val="00AB7F5E"/>
    <w:rsid w:val="00AC05D1"/>
    <w:rsid w:val="00AC09D8"/>
    <w:rsid w:val="00AC0FBC"/>
    <w:rsid w:val="00AC1004"/>
    <w:rsid w:val="00AC2DD1"/>
    <w:rsid w:val="00AC2EDA"/>
    <w:rsid w:val="00AC30F0"/>
    <w:rsid w:val="00AC33FE"/>
    <w:rsid w:val="00AC384E"/>
    <w:rsid w:val="00AC3B04"/>
    <w:rsid w:val="00AC4431"/>
    <w:rsid w:val="00AC4D56"/>
    <w:rsid w:val="00AC555E"/>
    <w:rsid w:val="00AC7621"/>
    <w:rsid w:val="00AC78CA"/>
    <w:rsid w:val="00AD01D3"/>
    <w:rsid w:val="00AD057A"/>
    <w:rsid w:val="00AD1876"/>
    <w:rsid w:val="00AD28E1"/>
    <w:rsid w:val="00AD3FFF"/>
    <w:rsid w:val="00AD53F6"/>
    <w:rsid w:val="00AD5F45"/>
    <w:rsid w:val="00AD6EB4"/>
    <w:rsid w:val="00AE266B"/>
    <w:rsid w:val="00AE2EF3"/>
    <w:rsid w:val="00AE3E77"/>
    <w:rsid w:val="00AE5159"/>
    <w:rsid w:val="00AE543D"/>
    <w:rsid w:val="00AE6F88"/>
    <w:rsid w:val="00AE7C27"/>
    <w:rsid w:val="00AE7F58"/>
    <w:rsid w:val="00AF10C3"/>
    <w:rsid w:val="00AF138E"/>
    <w:rsid w:val="00AF2B49"/>
    <w:rsid w:val="00AF3A4C"/>
    <w:rsid w:val="00AF3AA0"/>
    <w:rsid w:val="00AF3EB2"/>
    <w:rsid w:val="00AF3FF8"/>
    <w:rsid w:val="00AF4A48"/>
    <w:rsid w:val="00AF67B6"/>
    <w:rsid w:val="00AF77FA"/>
    <w:rsid w:val="00B017DB"/>
    <w:rsid w:val="00B01E4E"/>
    <w:rsid w:val="00B03ADB"/>
    <w:rsid w:val="00B05396"/>
    <w:rsid w:val="00B063D6"/>
    <w:rsid w:val="00B0697D"/>
    <w:rsid w:val="00B06A93"/>
    <w:rsid w:val="00B077D4"/>
    <w:rsid w:val="00B10A39"/>
    <w:rsid w:val="00B120D8"/>
    <w:rsid w:val="00B14256"/>
    <w:rsid w:val="00B1607C"/>
    <w:rsid w:val="00B168FB"/>
    <w:rsid w:val="00B16DBD"/>
    <w:rsid w:val="00B16E39"/>
    <w:rsid w:val="00B17490"/>
    <w:rsid w:val="00B20170"/>
    <w:rsid w:val="00B2055F"/>
    <w:rsid w:val="00B20693"/>
    <w:rsid w:val="00B20A41"/>
    <w:rsid w:val="00B21CE2"/>
    <w:rsid w:val="00B22291"/>
    <w:rsid w:val="00B22294"/>
    <w:rsid w:val="00B223BC"/>
    <w:rsid w:val="00B22F2E"/>
    <w:rsid w:val="00B24888"/>
    <w:rsid w:val="00B2751E"/>
    <w:rsid w:val="00B277DA"/>
    <w:rsid w:val="00B30573"/>
    <w:rsid w:val="00B30A55"/>
    <w:rsid w:val="00B32414"/>
    <w:rsid w:val="00B3341F"/>
    <w:rsid w:val="00B33DCF"/>
    <w:rsid w:val="00B34E46"/>
    <w:rsid w:val="00B367F8"/>
    <w:rsid w:val="00B3719E"/>
    <w:rsid w:val="00B37477"/>
    <w:rsid w:val="00B40AC7"/>
    <w:rsid w:val="00B42AE0"/>
    <w:rsid w:val="00B431FA"/>
    <w:rsid w:val="00B432FD"/>
    <w:rsid w:val="00B436D0"/>
    <w:rsid w:val="00B43858"/>
    <w:rsid w:val="00B43B4E"/>
    <w:rsid w:val="00B457DF"/>
    <w:rsid w:val="00B47316"/>
    <w:rsid w:val="00B474B8"/>
    <w:rsid w:val="00B50DFA"/>
    <w:rsid w:val="00B51941"/>
    <w:rsid w:val="00B520B9"/>
    <w:rsid w:val="00B524D5"/>
    <w:rsid w:val="00B52CA9"/>
    <w:rsid w:val="00B52F38"/>
    <w:rsid w:val="00B5335A"/>
    <w:rsid w:val="00B561E4"/>
    <w:rsid w:val="00B57C42"/>
    <w:rsid w:val="00B600BC"/>
    <w:rsid w:val="00B6259F"/>
    <w:rsid w:val="00B640C7"/>
    <w:rsid w:val="00B655F1"/>
    <w:rsid w:val="00B659D5"/>
    <w:rsid w:val="00B6613F"/>
    <w:rsid w:val="00B66C95"/>
    <w:rsid w:val="00B7021A"/>
    <w:rsid w:val="00B70FCE"/>
    <w:rsid w:val="00B726AA"/>
    <w:rsid w:val="00B72952"/>
    <w:rsid w:val="00B73353"/>
    <w:rsid w:val="00B73840"/>
    <w:rsid w:val="00B7493B"/>
    <w:rsid w:val="00B752FE"/>
    <w:rsid w:val="00B75317"/>
    <w:rsid w:val="00B754E9"/>
    <w:rsid w:val="00B7659F"/>
    <w:rsid w:val="00B771E8"/>
    <w:rsid w:val="00B773D0"/>
    <w:rsid w:val="00B804AE"/>
    <w:rsid w:val="00B805F4"/>
    <w:rsid w:val="00B813C0"/>
    <w:rsid w:val="00B821F6"/>
    <w:rsid w:val="00B8360D"/>
    <w:rsid w:val="00B83EAF"/>
    <w:rsid w:val="00B84914"/>
    <w:rsid w:val="00B85049"/>
    <w:rsid w:val="00B858E4"/>
    <w:rsid w:val="00B86918"/>
    <w:rsid w:val="00B86C99"/>
    <w:rsid w:val="00B90A9F"/>
    <w:rsid w:val="00B926AF"/>
    <w:rsid w:val="00B93752"/>
    <w:rsid w:val="00B969EE"/>
    <w:rsid w:val="00B971AB"/>
    <w:rsid w:val="00B97299"/>
    <w:rsid w:val="00B97C02"/>
    <w:rsid w:val="00BA0DCD"/>
    <w:rsid w:val="00BA44A3"/>
    <w:rsid w:val="00BA58DB"/>
    <w:rsid w:val="00BA5C9B"/>
    <w:rsid w:val="00BA6679"/>
    <w:rsid w:val="00BA6775"/>
    <w:rsid w:val="00BA67FE"/>
    <w:rsid w:val="00BA6EBE"/>
    <w:rsid w:val="00BA6FA7"/>
    <w:rsid w:val="00BB05EA"/>
    <w:rsid w:val="00BB1B58"/>
    <w:rsid w:val="00BB1CAA"/>
    <w:rsid w:val="00BB2590"/>
    <w:rsid w:val="00BB2E23"/>
    <w:rsid w:val="00BB55C3"/>
    <w:rsid w:val="00BB6B9C"/>
    <w:rsid w:val="00BB6EC9"/>
    <w:rsid w:val="00BC01ED"/>
    <w:rsid w:val="00BC1223"/>
    <w:rsid w:val="00BC21EB"/>
    <w:rsid w:val="00BC2B0E"/>
    <w:rsid w:val="00BC2FED"/>
    <w:rsid w:val="00BC304E"/>
    <w:rsid w:val="00BC6341"/>
    <w:rsid w:val="00BC69C2"/>
    <w:rsid w:val="00BC6B8C"/>
    <w:rsid w:val="00BC7925"/>
    <w:rsid w:val="00BC7C9F"/>
    <w:rsid w:val="00BD0A1D"/>
    <w:rsid w:val="00BD12C7"/>
    <w:rsid w:val="00BD2276"/>
    <w:rsid w:val="00BD419A"/>
    <w:rsid w:val="00BD41E2"/>
    <w:rsid w:val="00BD4DC9"/>
    <w:rsid w:val="00BD604D"/>
    <w:rsid w:val="00BE0908"/>
    <w:rsid w:val="00BE2414"/>
    <w:rsid w:val="00BE2543"/>
    <w:rsid w:val="00BE2555"/>
    <w:rsid w:val="00BE3422"/>
    <w:rsid w:val="00BE354D"/>
    <w:rsid w:val="00BE3DE4"/>
    <w:rsid w:val="00BE463E"/>
    <w:rsid w:val="00BE5F93"/>
    <w:rsid w:val="00BE6617"/>
    <w:rsid w:val="00BE719C"/>
    <w:rsid w:val="00BE732B"/>
    <w:rsid w:val="00BE7334"/>
    <w:rsid w:val="00BE747C"/>
    <w:rsid w:val="00BE7711"/>
    <w:rsid w:val="00BF0458"/>
    <w:rsid w:val="00BF0E51"/>
    <w:rsid w:val="00BF1EF3"/>
    <w:rsid w:val="00BF2089"/>
    <w:rsid w:val="00BF20CE"/>
    <w:rsid w:val="00BF29F8"/>
    <w:rsid w:val="00BF2F8B"/>
    <w:rsid w:val="00BF34DB"/>
    <w:rsid w:val="00BF42FE"/>
    <w:rsid w:val="00BF4BE4"/>
    <w:rsid w:val="00BF555F"/>
    <w:rsid w:val="00BF695A"/>
    <w:rsid w:val="00BF7819"/>
    <w:rsid w:val="00C00A92"/>
    <w:rsid w:val="00C0167F"/>
    <w:rsid w:val="00C0253B"/>
    <w:rsid w:val="00C02C87"/>
    <w:rsid w:val="00C033B7"/>
    <w:rsid w:val="00C0354F"/>
    <w:rsid w:val="00C04238"/>
    <w:rsid w:val="00C045CE"/>
    <w:rsid w:val="00C063CA"/>
    <w:rsid w:val="00C10AD2"/>
    <w:rsid w:val="00C11748"/>
    <w:rsid w:val="00C1202C"/>
    <w:rsid w:val="00C1261E"/>
    <w:rsid w:val="00C128A7"/>
    <w:rsid w:val="00C13022"/>
    <w:rsid w:val="00C13B8B"/>
    <w:rsid w:val="00C13BD5"/>
    <w:rsid w:val="00C14262"/>
    <w:rsid w:val="00C149D6"/>
    <w:rsid w:val="00C15F79"/>
    <w:rsid w:val="00C169F0"/>
    <w:rsid w:val="00C16E25"/>
    <w:rsid w:val="00C17E51"/>
    <w:rsid w:val="00C20D87"/>
    <w:rsid w:val="00C22969"/>
    <w:rsid w:val="00C24384"/>
    <w:rsid w:val="00C24983"/>
    <w:rsid w:val="00C25CAC"/>
    <w:rsid w:val="00C26098"/>
    <w:rsid w:val="00C264D9"/>
    <w:rsid w:val="00C26C0E"/>
    <w:rsid w:val="00C273AB"/>
    <w:rsid w:val="00C27C02"/>
    <w:rsid w:val="00C306AF"/>
    <w:rsid w:val="00C34036"/>
    <w:rsid w:val="00C361CC"/>
    <w:rsid w:val="00C36597"/>
    <w:rsid w:val="00C36A60"/>
    <w:rsid w:val="00C37B47"/>
    <w:rsid w:val="00C4214D"/>
    <w:rsid w:val="00C42999"/>
    <w:rsid w:val="00C43964"/>
    <w:rsid w:val="00C43A07"/>
    <w:rsid w:val="00C44B5C"/>
    <w:rsid w:val="00C4509B"/>
    <w:rsid w:val="00C45C2A"/>
    <w:rsid w:val="00C460C1"/>
    <w:rsid w:val="00C46ECF"/>
    <w:rsid w:val="00C47840"/>
    <w:rsid w:val="00C519B3"/>
    <w:rsid w:val="00C521B3"/>
    <w:rsid w:val="00C53ABC"/>
    <w:rsid w:val="00C53BB2"/>
    <w:rsid w:val="00C54604"/>
    <w:rsid w:val="00C55935"/>
    <w:rsid w:val="00C56C5F"/>
    <w:rsid w:val="00C57031"/>
    <w:rsid w:val="00C5719F"/>
    <w:rsid w:val="00C5750D"/>
    <w:rsid w:val="00C578E3"/>
    <w:rsid w:val="00C60684"/>
    <w:rsid w:val="00C6110C"/>
    <w:rsid w:val="00C64CAF"/>
    <w:rsid w:val="00C64F16"/>
    <w:rsid w:val="00C6506A"/>
    <w:rsid w:val="00C653D2"/>
    <w:rsid w:val="00C667A6"/>
    <w:rsid w:val="00C66A00"/>
    <w:rsid w:val="00C66EBF"/>
    <w:rsid w:val="00C708B1"/>
    <w:rsid w:val="00C72BB5"/>
    <w:rsid w:val="00C73290"/>
    <w:rsid w:val="00C73AAA"/>
    <w:rsid w:val="00C750F5"/>
    <w:rsid w:val="00C75670"/>
    <w:rsid w:val="00C759BB"/>
    <w:rsid w:val="00C766F3"/>
    <w:rsid w:val="00C778E3"/>
    <w:rsid w:val="00C819C6"/>
    <w:rsid w:val="00C81AE7"/>
    <w:rsid w:val="00C81DEC"/>
    <w:rsid w:val="00C824A4"/>
    <w:rsid w:val="00C82E76"/>
    <w:rsid w:val="00C84283"/>
    <w:rsid w:val="00C86109"/>
    <w:rsid w:val="00C8637E"/>
    <w:rsid w:val="00C870FF"/>
    <w:rsid w:val="00C90C95"/>
    <w:rsid w:val="00C90D65"/>
    <w:rsid w:val="00C90D8B"/>
    <w:rsid w:val="00C91092"/>
    <w:rsid w:val="00C915AE"/>
    <w:rsid w:val="00C92086"/>
    <w:rsid w:val="00C93F2F"/>
    <w:rsid w:val="00C95131"/>
    <w:rsid w:val="00C96064"/>
    <w:rsid w:val="00C9616F"/>
    <w:rsid w:val="00C9665E"/>
    <w:rsid w:val="00C96682"/>
    <w:rsid w:val="00C96DA7"/>
    <w:rsid w:val="00C9769D"/>
    <w:rsid w:val="00CA01CB"/>
    <w:rsid w:val="00CA2D6F"/>
    <w:rsid w:val="00CA4634"/>
    <w:rsid w:val="00CA663F"/>
    <w:rsid w:val="00CA7435"/>
    <w:rsid w:val="00CB0675"/>
    <w:rsid w:val="00CB20A1"/>
    <w:rsid w:val="00CB3458"/>
    <w:rsid w:val="00CB413B"/>
    <w:rsid w:val="00CB4702"/>
    <w:rsid w:val="00CB52D5"/>
    <w:rsid w:val="00CB6AC3"/>
    <w:rsid w:val="00CC098F"/>
    <w:rsid w:val="00CC09EE"/>
    <w:rsid w:val="00CC0C85"/>
    <w:rsid w:val="00CC19A2"/>
    <w:rsid w:val="00CC20D3"/>
    <w:rsid w:val="00CC2BCE"/>
    <w:rsid w:val="00CC43AE"/>
    <w:rsid w:val="00CC545F"/>
    <w:rsid w:val="00CC625A"/>
    <w:rsid w:val="00CC69CF"/>
    <w:rsid w:val="00CC73E3"/>
    <w:rsid w:val="00CC7809"/>
    <w:rsid w:val="00CD02F4"/>
    <w:rsid w:val="00CD03D3"/>
    <w:rsid w:val="00CD2E99"/>
    <w:rsid w:val="00CD38D5"/>
    <w:rsid w:val="00CD4680"/>
    <w:rsid w:val="00CD5184"/>
    <w:rsid w:val="00CD5E47"/>
    <w:rsid w:val="00CD66DD"/>
    <w:rsid w:val="00CD698A"/>
    <w:rsid w:val="00CD7A88"/>
    <w:rsid w:val="00CE2F64"/>
    <w:rsid w:val="00CE4C80"/>
    <w:rsid w:val="00CE6645"/>
    <w:rsid w:val="00CE7A76"/>
    <w:rsid w:val="00CF0AEB"/>
    <w:rsid w:val="00CF1224"/>
    <w:rsid w:val="00CF3487"/>
    <w:rsid w:val="00CF3D1B"/>
    <w:rsid w:val="00CF57B5"/>
    <w:rsid w:val="00CF6213"/>
    <w:rsid w:val="00CF72CC"/>
    <w:rsid w:val="00CF7941"/>
    <w:rsid w:val="00CF7FCD"/>
    <w:rsid w:val="00D006DD"/>
    <w:rsid w:val="00D03490"/>
    <w:rsid w:val="00D03512"/>
    <w:rsid w:val="00D03BDB"/>
    <w:rsid w:val="00D0439C"/>
    <w:rsid w:val="00D04F69"/>
    <w:rsid w:val="00D05DB7"/>
    <w:rsid w:val="00D06B71"/>
    <w:rsid w:val="00D07F42"/>
    <w:rsid w:val="00D114D4"/>
    <w:rsid w:val="00D11ED2"/>
    <w:rsid w:val="00D13090"/>
    <w:rsid w:val="00D131FA"/>
    <w:rsid w:val="00D14018"/>
    <w:rsid w:val="00D14364"/>
    <w:rsid w:val="00D148F0"/>
    <w:rsid w:val="00D15BC5"/>
    <w:rsid w:val="00D17390"/>
    <w:rsid w:val="00D20765"/>
    <w:rsid w:val="00D21090"/>
    <w:rsid w:val="00D22912"/>
    <w:rsid w:val="00D229EE"/>
    <w:rsid w:val="00D23412"/>
    <w:rsid w:val="00D23481"/>
    <w:rsid w:val="00D23568"/>
    <w:rsid w:val="00D23F0E"/>
    <w:rsid w:val="00D2432E"/>
    <w:rsid w:val="00D25F8B"/>
    <w:rsid w:val="00D27830"/>
    <w:rsid w:val="00D27A7A"/>
    <w:rsid w:val="00D27EC4"/>
    <w:rsid w:val="00D3037C"/>
    <w:rsid w:val="00D30D84"/>
    <w:rsid w:val="00D31068"/>
    <w:rsid w:val="00D3121E"/>
    <w:rsid w:val="00D35DDF"/>
    <w:rsid w:val="00D37502"/>
    <w:rsid w:val="00D37F3E"/>
    <w:rsid w:val="00D37F56"/>
    <w:rsid w:val="00D407B6"/>
    <w:rsid w:val="00D43503"/>
    <w:rsid w:val="00D43B3E"/>
    <w:rsid w:val="00D45161"/>
    <w:rsid w:val="00D46C4F"/>
    <w:rsid w:val="00D46E1F"/>
    <w:rsid w:val="00D476F5"/>
    <w:rsid w:val="00D51391"/>
    <w:rsid w:val="00D53BF3"/>
    <w:rsid w:val="00D55A3E"/>
    <w:rsid w:val="00D55C02"/>
    <w:rsid w:val="00D57270"/>
    <w:rsid w:val="00D60296"/>
    <w:rsid w:val="00D60578"/>
    <w:rsid w:val="00D60892"/>
    <w:rsid w:val="00D6098D"/>
    <w:rsid w:val="00D62882"/>
    <w:rsid w:val="00D62997"/>
    <w:rsid w:val="00D6404E"/>
    <w:rsid w:val="00D648B5"/>
    <w:rsid w:val="00D65E21"/>
    <w:rsid w:val="00D67DF1"/>
    <w:rsid w:val="00D706FE"/>
    <w:rsid w:val="00D71795"/>
    <w:rsid w:val="00D72514"/>
    <w:rsid w:val="00D72FA2"/>
    <w:rsid w:val="00D7378F"/>
    <w:rsid w:val="00D753B9"/>
    <w:rsid w:val="00D757FC"/>
    <w:rsid w:val="00D761B3"/>
    <w:rsid w:val="00D7708A"/>
    <w:rsid w:val="00D8057E"/>
    <w:rsid w:val="00D81625"/>
    <w:rsid w:val="00D81FA4"/>
    <w:rsid w:val="00D8299E"/>
    <w:rsid w:val="00D84ED0"/>
    <w:rsid w:val="00D857D9"/>
    <w:rsid w:val="00D87634"/>
    <w:rsid w:val="00D877EC"/>
    <w:rsid w:val="00D87E6A"/>
    <w:rsid w:val="00D913AC"/>
    <w:rsid w:val="00D917CA"/>
    <w:rsid w:val="00D918D9"/>
    <w:rsid w:val="00D91C64"/>
    <w:rsid w:val="00D92E94"/>
    <w:rsid w:val="00D93199"/>
    <w:rsid w:val="00D9358B"/>
    <w:rsid w:val="00D93964"/>
    <w:rsid w:val="00D93C8F"/>
    <w:rsid w:val="00D946F3"/>
    <w:rsid w:val="00D9510A"/>
    <w:rsid w:val="00D966FC"/>
    <w:rsid w:val="00D97E28"/>
    <w:rsid w:val="00DA6967"/>
    <w:rsid w:val="00DA6C19"/>
    <w:rsid w:val="00DA7030"/>
    <w:rsid w:val="00DA7999"/>
    <w:rsid w:val="00DB085A"/>
    <w:rsid w:val="00DB120D"/>
    <w:rsid w:val="00DB358C"/>
    <w:rsid w:val="00DB3E02"/>
    <w:rsid w:val="00DB5447"/>
    <w:rsid w:val="00DB7710"/>
    <w:rsid w:val="00DC00F3"/>
    <w:rsid w:val="00DC0249"/>
    <w:rsid w:val="00DC3810"/>
    <w:rsid w:val="00DC4080"/>
    <w:rsid w:val="00DC4A8A"/>
    <w:rsid w:val="00DC4E0D"/>
    <w:rsid w:val="00DC555D"/>
    <w:rsid w:val="00DC6E97"/>
    <w:rsid w:val="00DC71AB"/>
    <w:rsid w:val="00DD26D4"/>
    <w:rsid w:val="00DD2E74"/>
    <w:rsid w:val="00DD2FC7"/>
    <w:rsid w:val="00DD36E8"/>
    <w:rsid w:val="00DD3959"/>
    <w:rsid w:val="00DD3D90"/>
    <w:rsid w:val="00DD6D98"/>
    <w:rsid w:val="00DD7914"/>
    <w:rsid w:val="00DE1707"/>
    <w:rsid w:val="00DE2422"/>
    <w:rsid w:val="00DE2DA6"/>
    <w:rsid w:val="00DE3C75"/>
    <w:rsid w:val="00DE4169"/>
    <w:rsid w:val="00DE503B"/>
    <w:rsid w:val="00DE61BC"/>
    <w:rsid w:val="00DE6C11"/>
    <w:rsid w:val="00DF2D8E"/>
    <w:rsid w:val="00DF3E07"/>
    <w:rsid w:val="00DF425F"/>
    <w:rsid w:val="00DF435A"/>
    <w:rsid w:val="00DF7663"/>
    <w:rsid w:val="00E0344D"/>
    <w:rsid w:val="00E039E0"/>
    <w:rsid w:val="00E03A3E"/>
    <w:rsid w:val="00E03BF5"/>
    <w:rsid w:val="00E05376"/>
    <w:rsid w:val="00E05DDE"/>
    <w:rsid w:val="00E066B0"/>
    <w:rsid w:val="00E06B94"/>
    <w:rsid w:val="00E075A6"/>
    <w:rsid w:val="00E079EB"/>
    <w:rsid w:val="00E101DE"/>
    <w:rsid w:val="00E11777"/>
    <w:rsid w:val="00E133D4"/>
    <w:rsid w:val="00E1352A"/>
    <w:rsid w:val="00E1545E"/>
    <w:rsid w:val="00E176C4"/>
    <w:rsid w:val="00E216CE"/>
    <w:rsid w:val="00E225AB"/>
    <w:rsid w:val="00E2270A"/>
    <w:rsid w:val="00E23981"/>
    <w:rsid w:val="00E242DE"/>
    <w:rsid w:val="00E2468F"/>
    <w:rsid w:val="00E24C44"/>
    <w:rsid w:val="00E26963"/>
    <w:rsid w:val="00E2709F"/>
    <w:rsid w:val="00E271DB"/>
    <w:rsid w:val="00E30319"/>
    <w:rsid w:val="00E30B22"/>
    <w:rsid w:val="00E31363"/>
    <w:rsid w:val="00E31878"/>
    <w:rsid w:val="00E321E5"/>
    <w:rsid w:val="00E3266C"/>
    <w:rsid w:val="00E343FC"/>
    <w:rsid w:val="00E3476D"/>
    <w:rsid w:val="00E34C11"/>
    <w:rsid w:val="00E35962"/>
    <w:rsid w:val="00E40744"/>
    <w:rsid w:val="00E40B12"/>
    <w:rsid w:val="00E434AE"/>
    <w:rsid w:val="00E44575"/>
    <w:rsid w:val="00E45D49"/>
    <w:rsid w:val="00E50D6A"/>
    <w:rsid w:val="00E5308B"/>
    <w:rsid w:val="00E53B10"/>
    <w:rsid w:val="00E54B1D"/>
    <w:rsid w:val="00E55AAB"/>
    <w:rsid w:val="00E55D27"/>
    <w:rsid w:val="00E57A60"/>
    <w:rsid w:val="00E60287"/>
    <w:rsid w:val="00E603A0"/>
    <w:rsid w:val="00E60723"/>
    <w:rsid w:val="00E61AFD"/>
    <w:rsid w:val="00E62464"/>
    <w:rsid w:val="00E6264B"/>
    <w:rsid w:val="00E64933"/>
    <w:rsid w:val="00E65871"/>
    <w:rsid w:val="00E67B49"/>
    <w:rsid w:val="00E70203"/>
    <w:rsid w:val="00E70CAD"/>
    <w:rsid w:val="00E71565"/>
    <w:rsid w:val="00E71816"/>
    <w:rsid w:val="00E73C53"/>
    <w:rsid w:val="00E74ED5"/>
    <w:rsid w:val="00E74EF1"/>
    <w:rsid w:val="00E75318"/>
    <w:rsid w:val="00E75359"/>
    <w:rsid w:val="00E757E9"/>
    <w:rsid w:val="00E7726E"/>
    <w:rsid w:val="00E77948"/>
    <w:rsid w:val="00E801AB"/>
    <w:rsid w:val="00E83DA2"/>
    <w:rsid w:val="00E86096"/>
    <w:rsid w:val="00E87156"/>
    <w:rsid w:val="00E900CC"/>
    <w:rsid w:val="00E91BA0"/>
    <w:rsid w:val="00E93024"/>
    <w:rsid w:val="00E93B7F"/>
    <w:rsid w:val="00E93E1E"/>
    <w:rsid w:val="00E94BD4"/>
    <w:rsid w:val="00E94FA5"/>
    <w:rsid w:val="00E95898"/>
    <w:rsid w:val="00E975A7"/>
    <w:rsid w:val="00EA1094"/>
    <w:rsid w:val="00EA1920"/>
    <w:rsid w:val="00EA443A"/>
    <w:rsid w:val="00EA4C2C"/>
    <w:rsid w:val="00EA5012"/>
    <w:rsid w:val="00EA74D3"/>
    <w:rsid w:val="00EB09E6"/>
    <w:rsid w:val="00EB0D95"/>
    <w:rsid w:val="00EB14B5"/>
    <w:rsid w:val="00EB1F61"/>
    <w:rsid w:val="00EB2BD9"/>
    <w:rsid w:val="00EB31ED"/>
    <w:rsid w:val="00EB6DA6"/>
    <w:rsid w:val="00EC0067"/>
    <w:rsid w:val="00EC0597"/>
    <w:rsid w:val="00EC0AD6"/>
    <w:rsid w:val="00EC196E"/>
    <w:rsid w:val="00EC1BF0"/>
    <w:rsid w:val="00EC2AC5"/>
    <w:rsid w:val="00EC3F1F"/>
    <w:rsid w:val="00EC5E7F"/>
    <w:rsid w:val="00EC72E0"/>
    <w:rsid w:val="00EC7413"/>
    <w:rsid w:val="00ED0C29"/>
    <w:rsid w:val="00ED18A0"/>
    <w:rsid w:val="00ED3BA0"/>
    <w:rsid w:val="00ED424B"/>
    <w:rsid w:val="00ED6210"/>
    <w:rsid w:val="00ED682C"/>
    <w:rsid w:val="00ED6D63"/>
    <w:rsid w:val="00EE0801"/>
    <w:rsid w:val="00EE13D0"/>
    <w:rsid w:val="00EE272B"/>
    <w:rsid w:val="00EE3CA3"/>
    <w:rsid w:val="00EE3FAC"/>
    <w:rsid w:val="00EE4707"/>
    <w:rsid w:val="00EE5A09"/>
    <w:rsid w:val="00EE5F0E"/>
    <w:rsid w:val="00EE623B"/>
    <w:rsid w:val="00EE6E1C"/>
    <w:rsid w:val="00EE7229"/>
    <w:rsid w:val="00EF011A"/>
    <w:rsid w:val="00EF15F0"/>
    <w:rsid w:val="00EF3AD7"/>
    <w:rsid w:val="00EF5181"/>
    <w:rsid w:val="00EF6492"/>
    <w:rsid w:val="00EF7AFE"/>
    <w:rsid w:val="00F00DD7"/>
    <w:rsid w:val="00F0155B"/>
    <w:rsid w:val="00F0186E"/>
    <w:rsid w:val="00F03771"/>
    <w:rsid w:val="00F0421A"/>
    <w:rsid w:val="00F05928"/>
    <w:rsid w:val="00F059A6"/>
    <w:rsid w:val="00F07CAA"/>
    <w:rsid w:val="00F11934"/>
    <w:rsid w:val="00F13BEE"/>
    <w:rsid w:val="00F13DFA"/>
    <w:rsid w:val="00F162B8"/>
    <w:rsid w:val="00F168F9"/>
    <w:rsid w:val="00F16AEA"/>
    <w:rsid w:val="00F20A54"/>
    <w:rsid w:val="00F20E1A"/>
    <w:rsid w:val="00F20FE6"/>
    <w:rsid w:val="00F2303A"/>
    <w:rsid w:val="00F23518"/>
    <w:rsid w:val="00F24883"/>
    <w:rsid w:val="00F24CEA"/>
    <w:rsid w:val="00F24DB0"/>
    <w:rsid w:val="00F25640"/>
    <w:rsid w:val="00F25D5F"/>
    <w:rsid w:val="00F27885"/>
    <w:rsid w:val="00F278C0"/>
    <w:rsid w:val="00F27FE3"/>
    <w:rsid w:val="00F315A8"/>
    <w:rsid w:val="00F3266B"/>
    <w:rsid w:val="00F326D8"/>
    <w:rsid w:val="00F3281C"/>
    <w:rsid w:val="00F32D2E"/>
    <w:rsid w:val="00F33FFE"/>
    <w:rsid w:val="00F34DE9"/>
    <w:rsid w:val="00F36D2C"/>
    <w:rsid w:val="00F37FAA"/>
    <w:rsid w:val="00F4176E"/>
    <w:rsid w:val="00F431D1"/>
    <w:rsid w:val="00F436EE"/>
    <w:rsid w:val="00F44204"/>
    <w:rsid w:val="00F44C36"/>
    <w:rsid w:val="00F4721E"/>
    <w:rsid w:val="00F47A1A"/>
    <w:rsid w:val="00F50BE3"/>
    <w:rsid w:val="00F50EDE"/>
    <w:rsid w:val="00F519F7"/>
    <w:rsid w:val="00F51BFF"/>
    <w:rsid w:val="00F534D9"/>
    <w:rsid w:val="00F54504"/>
    <w:rsid w:val="00F54977"/>
    <w:rsid w:val="00F55880"/>
    <w:rsid w:val="00F56C17"/>
    <w:rsid w:val="00F5797E"/>
    <w:rsid w:val="00F623F5"/>
    <w:rsid w:val="00F62683"/>
    <w:rsid w:val="00F62B44"/>
    <w:rsid w:val="00F64455"/>
    <w:rsid w:val="00F65172"/>
    <w:rsid w:val="00F65A2D"/>
    <w:rsid w:val="00F66081"/>
    <w:rsid w:val="00F66599"/>
    <w:rsid w:val="00F6697B"/>
    <w:rsid w:val="00F66A73"/>
    <w:rsid w:val="00F66F80"/>
    <w:rsid w:val="00F675E7"/>
    <w:rsid w:val="00F67D45"/>
    <w:rsid w:val="00F70127"/>
    <w:rsid w:val="00F713C8"/>
    <w:rsid w:val="00F717D6"/>
    <w:rsid w:val="00F717EA"/>
    <w:rsid w:val="00F72640"/>
    <w:rsid w:val="00F7340A"/>
    <w:rsid w:val="00F737FD"/>
    <w:rsid w:val="00F73ED2"/>
    <w:rsid w:val="00F74596"/>
    <w:rsid w:val="00F753F6"/>
    <w:rsid w:val="00F80237"/>
    <w:rsid w:val="00F81EFD"/>
    <w:rsid w:val="00F84849"/>
    <w:rsid w:val="00F8485E"/>
    <w:rsid w:val="00F867E4"/>
    <w:rsid w:val="00F87B3C"/>
    <w:rsid w:val="00F92067"/>
    <w:rsid w:val="00F94A12"/>
    <w:rsid w:val="00F94CBC"/>
    <w:rsid w:val="00F95322"/>
    <w:rsid w:val="00F97AFF"/>
    <w:rsid w:val="00F97E91"/>
    <w:rsid w:val="00FA0CF2"/>
    <w:rsid w:val="00FA330E"/>
    <w:rsid w:val="00FA34DB"/>
    <w:rsid w:val="00FA4C13"/>
    <w:rsid w:val="00FA4E5B"/>
    <w:rsid w:val="00FA7589"/>
    <w:rsid w:val="00FB0D09"/>
    <w:rsid w:val="00FB0DE6"/>
    <w:rsid w:val="00FB1575"/>
    <w:rsid w:val="00FB181D"/>
    <w:rsid w:val="00FB2540"/>
    <w:rsid w:val="00FB332E"/>
    <w:rsid w:val="00FB36DA"/>
    <w:rsid w:val="00FB5937"/>
    <w:rsid w:val="00FB5A5B"/>
    <w:rsid w:val="00FB5F77"/>
    <w:rsid w:val="00FC0D14"/>
    <w:rsid w:val="00FC207A"/>
    <w:rsid w:val="00FC2204"/>
    <w:rsid w:val="00FC2CC8"/>
    <w:rsid w:val="00FC4841"/>
    <w:rsid w:val="00FC4AE3"/>
    <w:rsid w:val="00FC4C22"/>
    <w:rsid w:val="00FC53FE"/>
    <w:rsid w:val="00FC5C65"/>
    <w:rsid w:val="00FC5F05"/>
    <w:rsid w:val="00FC73B6"/>
    <w:rsid w:val="00FC75DA"/>
    <w:rsid w:val="00FD097C"/>
    <w:rsid w:val="00FD17D9"/>
    <w:rsid w:val="00FD2D52"/>
    <w:rsid w:val="00FD396E"/>
    <w:rsid w:val="00FD4666"/>
    <w:rsid w:val="00FD57D3"/>
    <w:rsid w:val="00FE03F3"/>
    <w:rsid w:val="00FE0C29"/>
    <w:rsid w:val="00FE16E6"/>
    <w:rsid w:val="00FE3563"/>
    <w:rsid w:val="00FE3D1F"/>
    <w:rsid w:val="00FE4951"/>
    <w:rsid w:val="00FE52F1"/>
    <w:rsid w:val="00FE5ABA"/>
    <w:rsid w:val="00FE73E7"/>
    <w:rsid w:val="00FE7E22"/>
    <w:rsid w:val="00FF035C"/>
    <w:rsid w:val="00FF082A"/>
    <w:rsid w:val="00FF1110"/>
    <w:rsid w:val="00FF2CC4"/>
    <w:rsid w:val="00FF2F67"/>
    <w:rsid w:val="00FF3B5F"/>
    <w:rsid w:val="00FF45C9"/>
    <w:rsid w:val="00FF5516"/>
    <w:rsid w:val="00FF69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5F5C8"/>
  <w15:docId w15:val="{932F5D59-BEBF-4EDD-A842-F79C6228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75"/>
    <w:pPr>
      <w:spacing w:before="80" w:after="160"/>
      <w:jc w:val="both"/>
    </w:pPr>
    <w:rPr>
      <w:rFonts w:ascii="Arial" w:eastAsia="Times New Roman" w:hAnsi="Arial" w:cs="Arial"/>
      <w:color w:val="000000" w:themeColor="text1"/>
      <w:szCs w:val="24"/>
    </w:rPr>
  </w:style>
  <w:style w:type="paragraph" w:styleId="Heading1">
    <w:name w:val="heading 1"/>
    <w:basedOn w:val="Normal"/>
    <w:next w:val="Normal"/>
    <w:link w:val="Heading1Char1"/>
    <w:autoRedefine/>
    <w:qFormat/>
    <w:rsid w:val="00C44B5C"/>
    <w:pPr>
      <w:keepNext/>
      <w:keepLines/>
      <w:numPr>
        <w:numId w:val="2"/>
      </w:numPr>
      <w:spacing w:before="240"/>
      <w:outlineLvl w:val="0"/>
    </w:pPr>
    <w:rPr>
      <w:rFonts w:eastAsiaTheme="majorEastAsia"/>
      <w:b/>
      <w:color w:val="54883D"/>
      <w:sz w:val="36"/>
      <w:szCs w:val="32"/>
    </w:rPr>
  </w:style>
  <w:style w:type="paragraph" w:styleId="Heading2">
    <w:name w:val="heading 2"/>
    <w:basedOn w:val="Normal"/>
    <w:next w:val="Normal"/>
    <w:link w:val="Heading2Char"/>
    <w:autoRedefine/>
    <w:qFormat/>
    <w:rsid w:val="007F360A"/>
    <w:pPr>
      <w:keepNext/>
      <w:numPr>
        <w:ilvl w:val="1"/>
      </w:numPr>
      <w:ind w:left="576" w:hanging="576"/>
      <w:outlineLvl w:val="1"/>
    </w:pPr>
    <w:rPr>
      <w:bCs/>
      <w:noProof/>
      <w:color w:val="54883D"/>
      <w:sz w:val="28"/>
      <w:szCs w:val="20"/>
      <w:lang w:eastAsia="hr-HR" w:bidi="en-US"/>
    </w:rPr>
  </w:style>
  <w:style w:type="paragraph" w:styleId="Heading3">
    <w:name w:val="heading 3"/>
    <w:basedOn w:val="Normal"/>
    <w:next w:val="Normal"/>
    <w:link w:val="Heading3Char"/>
    <w:autoRedefine/>
    <w:qFormat/>
    <w:rsid w:val="004523C4"/>
    <w:pPr>
      <w:keepNext/>
      <w:keepLines/>
      <w:spacing w:before="40"/>
      <w:ind w:right="-142"/>
      <w:outlineLvl w:val="2"/>
    </w:pPr>
    <w:rPr>
      <w:rFonts w:eastAsiaTheme="majorEastAsia"/>
      <w:color w:val="54883D"/>
      <w:sz w:val="24"/>
      <w:lang w:bidi="en-US"/>
    </w:rPr>
  </w:style>
  <w:style w:type="paragraph" w:styleId="Heading4">
    <w:name w:val="heading 4"/>
    <w:basedOn w:val="Normal"/>
    <w:next w:val="Normal"/>
    <w:link w:val="Heading4Char"/>
    <w:autoRedefine/>
    <w:rsid w:val="00777B54"/>
    <w:pPr>
      <w:keepNext/>
      <w:keepLines/>
      <w:numPr>
        <w:ilvl w:val="3"/>
        <w:numId w:val="2"/>
      </w:numPr>
      <w:spacing w:before="40"/>
      <w:outlineLvl w:val="3"/>
    </w:pPr>
    <w:rPr>
      <w:rFonts w:eastAsiaTheme="majorEastAsia" w:cstheme="majorBidi"/>
      <w:i/>
      <w:iCs/>
      <w:color w:val="54883D"/>
    </w:rPr>
  </w:style>
  <w:style w:type="paragraph" w:styleId="Heading5">
    <w:name w:val="heading 5"/>
    <w:basedOn w:val="Normal"/>
    <w:next w:val="Normal"/>
    <w:link w:val="Heading5Char"/>
    <w:autoRedefine/>
    <w:qFormat/>
    <w:rsid w:val="00E23981"/>
    <w:pPr>
      <w:keepNext/>
      <w:keepLines/>
      <w:numPr>
        <w:ilvl w:val="4"/>
        <w:numId w:val="2"/>
      </w:numPr>
      <w:spacing w:before="40"/>
      <w:outlineLvl w:val="4"/>
    </w:pPr>
    <w:rPr>
      <w:rFonts w:eastAsiaTheme="majorEastAsia" w:cstheme="majorBidi"/>
      <w:color w:val="54883D"/>
    </w:rPr>
  </w:style>
  <w:style w:type="paragraph" w:styleId="Heading6">
    <w:name w:val="heading 6"/>
    <w:basedOn w:val="Normal"/>
    <w:next w:val="Normal"/>
    <w:link w:val="Heading6Char"/>
    <w:autoRedefine/>
    <w:qFormat/>
    <w:rsid w:val="00E23981"/>
    <w:pPr>
      <w:keepNext/>
      <w:keepLines/>
      <w:numPr>
        <w:ilvl w:val="5"/>
        <w:numId w:val="2"/>
      </w:numPr>
      <w:spacing w:before="40"/>
      <w:outlineLvl w:val="5"/>
    </w:pPr>
    <w:rPr>
      <w:rFonts w:eastAsiaTheme="majorEastAsia" w:cstheme="majorBidi"/>
      <w:color w:val="54883D"/>
    </w:rPr>
  </w:style>
  <w:style w:type="paragraph" w:styleId="Heading7">
    <w:name w:val="heading 7"/>
    <w:basedOn w:val="Normal"/>
    <w:next w:val="Normal"/>
    <w:link w:val="Heading7Char"/>
    <w:autoRedefine/>
    <w:unhideWhenUsed/>
    <w:qFormat/>
    <w:rsid w:val="00E23981"/>
    <w:pPr>
      <w:keepNext/>
      <w:keepLines/>
      <w:numPr>
        <w:ilvl w:val="6"/>
        <w:numId w:val="2"/>
      </w:numPr>
      <w:spacing w:before="40"/>
      <w:outlineLvl w:val="6"/>
    </w:pPr>
    <w:rPr>
      <w:rFonts w:eastAsiaTheme="majorEastAsia" w:cstheme="majorBidi"/>
      <w:i/>
      <w:iCs/>
      <w:color w:val="54883D"/>
    </w:rPr>
  </w:style>
  <w:style w:type="paragraph" w:styleId="Heading8">
    <w:name w:val="heading 8"/>
    <w:basedOn w:val="Normal"/>
    <w:next w:val="Normal"/>
    <w:link w:val="Heading8Char"/>
    <w:uiPriority w:val="9"/>
    <w:unhideWhenUsed/>
    <w:qFormat/>
    <w:rsid w:val="00C578E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578E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981"/>
    <w:rPr>
      <w:rFonts w:ascii="Tahoma" w:hAnsi="Tahoma" w:cs="Tahoma"/>
      <w:sz w:val="16"/>
      <w:szCs w:val="16"/>
    </w:rPr>
  </w:style>
  <w:style w:type="character" w:customStyle="1" w:styleId="BalloonTextChar">
    <w:name w:val="Balloon Text Char"/>
    <w:basedOn w:val="DefaultParagraphFont"/>
    <w:link w:val="BalloonText"/>
    <w:uiPriority w:val="99"/>
    <w:semiHidden/>
    <w:rsid w:val="00E23981"/>
    <w:rPr>
      <w:rFonts w:ascii="Tahoma" w:eastAsia="Times New Roman" w:hAnsi="Tahoma" w:cs="Tahoma"/>
      <w:sz w:val="16"/>
      <w:szCs w:val="16"/>
    </w:rPr>
  </w:style>
  <w:style w:type="paragraph" w:styleId="Header">
    <w:name w:val="header"/>
    <w:basedOn w:val="Normal"/>
    <w:link w:val="HeaderChar"/>
    <w:autoRedefine/>
    <w:uiPriority w:val="99"/>
    <w:unhideWhenUsed/>
    <w:rsid w:val="000B54BF"/>
    <w:pPr>
      <w:tabs>
        <w:tab w:val="left" w:pos="-142"/>
        <w:tab w:val="center" w:pos="4536"/>
        <w:tab w:val="right" w:pos="9072"/>
        <w:tab w:val="right" w:pos="9923"/>
      </w:tabs>
      <w:spacing w:before="0" w:after="0"/>
    </w:pPr>
    <w:rPr>
      <w:color w:val="595959" w:themeColor="text1" w:themeTint="A6"/>
    </w:rPr>
  </w:style>
  <w:style w:type="character" w:customStyle="1" w:styleId="HeaderChar">
    <w:name w:val="Header Char"/>
    <w:basedOn w:val="DefaultParagraphFont"/>
    <w:link w:val="Header"/>
    <w:uiPriority w:val="99"/>
    <w:rsid w:val="000B54BF"/>
    <w:rPr>
      <w:rFonts w:ascii="Adviso OTF Std" w:eastAsia="Times New Roman" w:hAnsi="Adviso OTF Std" w:cs="Times New Roman"/>
      <w:color w:val="595959" w:themeColor="text1" w:themeTint="A6"/>
      <w:sz w:val="24"/>
      <w:szCs w:val="24"/>
    </w:rPr>
  </w:style>
  <w:style w:type="paragraph" w:styleId="Footer">
    <w:name w:val="footer"/>
    <w:basedOn w:val="Normal"/>
    <w:link w:val="FooterChar"/>
    <w:autoRedefine/>
    <w:uiPriority w:val="99"/>
    <w:unhideWhenUsed/>
    <w:rsid w:val="0091354E"/>
    <w:pPr>
      <w:tabs>
        <w:tab w:val="left" w:pos="8655"/>
        <w:tab w:val="left" w:pos="9645"/>
      </w:tabs>
      <w:jc w:val="center"/>
    </w:pPr>
  </w:style>
  <w:style w:type="character" w:customStyle="1" w:styleId="FooterChar">
    <w:name w:val="Footer Char"/>
    <w:basedOn w:val="DefaultParagraphFont"/>
    <w:link w:val="Footer"/>
    <w:uiPriority w:val="99"/>
    <w:rsid w:val="0091354E"/>
    <w:rPr>
      <w:rFonts w:ascii="Arial" w:eastAsia="Times New Roman" w:hAnsi="Arial" w:cs="Arial"/>
      <w:color w:val="000000" w:themeColor="text1"/>
      <w:szCs w:val="24"/>
    </w:rPr>
  </w:style>
  <w:style w:type="character" w:styleId="Hyperlink">
    <w:name w:val="Hyperlink"/>
    <w:basedOn w:val="DefaultParagraphFont"/>
    <w:uiPriority w:val="99"/>
    <w:rsid w:val="001F1D2A"/>
    <w:rPr>
      <w:rFonts w:ascii="Arial" w:hAnsi="Arial"/>
      <w:color w:val="0000FF"/>
      <w:u w:val="single"/>
    </w:rPr>
  </w:style>
  <w:style w:type="character" w:customStyle="1" w:styleId="Heading1Char1">
    <w:name w:val="Heading 1 Char1"/>
    <w:basedOn w:val="DefaultParagraphFont"/>
    <w:link w:val="Heading1"/>
    <w:rsid w:val="00C44B5C"/>
    <w:rPr>
      <w:rFonts w:ascii="Arial" w:eastAsiaTheme="majorEastAsia" w:hAnsi="Arial" w:cs="Arial"/>
      <w:b/>
      <w:color w:val="54883D"/>
      <w:sz w:val="36"/>
      <w:szCs w:val="32"/>
    </w:rPr>
  </w:style>
  <w:style w:type="paragraph" w:styleId="ListParagraph">
    <w:name w:val="List Paragraph"/>
    <w:basedOn w:val="Normal"/>
    <w:link w:val="ListParagraphChar"/>
    <w:autoRedefine/>
    <w:uiPriority w:val="99"/>
    <w:qFormat/>
    <w:rsid w:val="00694151"/>
    <w:pPr>
      <w:framePr w:hSpace="180" w:wrap="around" w:hAnchor="margin" w:xAlign="center" w:y="842"/>
      <w:widowControl w:val="0"/>
      <w:numPr>
        <w:numId w:val="18"/>
      </w:numPr>
      <w:autoSpaceDE w:val="0"/>
      <w:autoSpaceDN w:val="0"/>
      <w:adjustRightInd w:val="0"/>
      <w:spacing w:before="0" w:after="0" w:line="240" w:lineRule="auto"/>
      <w:contextualSpacing/>
    </w:pPr>
    <w:rPr>
      <w:rFonts w:eastAsiaTheme="minorHAnsi"/>
      <w:bCs/>
      <w:color w:val="auto"/>
      <w:szCs w:val="22"/>
    </w:rPr>
  </w:style>
  <w:style w:type="paragraph" w:styleId="IntenseQuote">
    <w:name w:val="Intense Quote"/>
    <w:basedOn w:val="Normal"/>
    <w:next w:val="Normal"/>
    <w:link w:val="IntenseQuoteChar"/>
    <w:autoRedefine/>
    <w:rsid w:val="00FE73E7"/>
    <w:pPr>
      <w:spacing w:before="240" w:after="240"/>
      <w:ind w:right="864"/>
      <w:jc w:val="left"/>
    </w:pPr>
    <w:rPr>
      <w:i/>
      <w:iCs/>
      <w:color w:val="54883D"/>
    </w:rPr>
  </w:style>
  <w:style w:type="character" w:customStyle="1" w:styleId="IntenseQuoteChar">
    <w:name w:val="Intense Quote Char"/>
    <w:basedOn w:val="DefaultParagraphFont"/>
    <w:link w:val="IntenseQuote"/>
    <w:uiPriority w:val="30"/>
    <w:rsid w:val="00FE73E7"/>
    <w:rPr>
      <w:rFonts w:ascii="Adviso OTF Std" w:eastAsia="Times New Roman" w:hAnsi="Adviso OTF Std" w:cs="Arial"/>
      <w:i/>
      <w:iCs/>
      <w:color w:val="54883D"/>
      <w:szCs w:val="24"/>
    </w:rPr>
  </w:style>
  <w:style w:type="character" w:customStyle="1" w:styleId="Heading2Char">
    <w:name w:val="Heading 2 Char"/>
    <w:basedOn w:val="DefaultParagraphFont"/>
    <w:link w:val="Heading2"/>
    <w:rsid w:val="007F360A"/>
    <w:rPr>
      <w:rFonts w:ascii="Arial" w:eastAsia="Times New Roman" w:hAnsi="Arial" w:cs="Arial"/>
      <w:bCs/>
      <w:noProof/>
      <w:color w:val="54883D"/>
      <w:sz w:val="28"/>
      <w:szCs w:val="20"/>
      <w:lang w:eastAsia="hr-HR" w:bidi="en-US"/>
    </w:rPr>
  </w:style>
  <w:style w:type="character" w:customStyle="1" w:styleId="Heading3Char">
    <w:name w:val="Heading 3 Char"/>
    <w:basedOn w:val="DefaultParagraphFont"/>
    <w:link w:val="Heading3"/>
    <w:rsid w:val="004523C4"/>
    <w:rPr>
      <w:rFonts w:ascii="Arial" w:eastAsiaTheme="majorEastAsia" w:hAnsi="Arial" w:cs="Arial"/>
      <w:color w:val="54883D"/>
      <w:sz w:val="24"/>
      <w:szCs w:val="24"/>
      <w:lang w:bidi="en-US"/>
    </w:rPr>
  </w:style>
  <w:style w:type="character" w:styleId="Strong">
    <w:name w:val="Strong"/>
    <w:basedOn w:val="DefaultParagraphFont"/>
    <w:uiPriority w:val="22"/>
    <w:qFormat/>
    <w:rsid w:val="001F1D2A"/>
    <w:rPr>
      <w:rFonts w:ascii="Arial" w:hAnsi="Arial"/>
      <w:b/>
      <w:bCs/>
    </w:rPr>
  </w:style>
  <w:style w:type="paragraph" w:styleId="Caption">
    <w:name w:val="caption"/>
    <w:aliases w:val="Branko"/>
    <w:basedOn w:val="Normal"/>
    <w:next w:val="Normal"/>
    <w:autoRedefine/>
    <w:uiPriority w:val="35"/>
    <w:unhideWhenUsed/>
    <w:qFormat/>
    <w:rsid w:val="000D0BF9"/>
    <w:pPr>
      <w:spacing w:before="120" w:after="120"/>
      <w:jc w:val="center"/>
    </w:pPr>
    <w:rPr>
      <w:bCs/>
      <w:color w:val="54883D"/>
      <w:sz w:val="20"/>
      <w:szCs w:val="18"/>
    </w:rPr>
  </w:style>
  <w:style w:type="table" w:styleId="TableGrid">
    <w:name w:val="Table Grid"/>
    <w:basedOn w:val="TableNormal"/>
    <w:rsid w:val="00E2398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D146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eofFigures">
    <w:name w:val="table of figures"/>
    <w:basedOn w:val="Normal"/>
    <w:next w:val="Normal"/>
    <w:autoRedefine/>
    <w:uiPriority w:val="99"/>
    <w:unhideWhenUsed/>
    <w:rsid w:val="009762C8"/>
    <w:pPr>
      <w:tabs>
        <w:tab w:val="left" w:pos="851"/>
        <w:tab w:val="right" w:pos="8222"/>
      </w:tabs>
      <w:spacing w:after="0"/>
      <w:jc w:val="left"/>
    </w:pPr>
    <w:rPr>
      <w:bCs/>
      <w:sz w:val="20"/>
      <w:szCs w:val="20"/>
      <w:u w:val="single"/>
    </w:rPr>
  </w:style>
  <w:style w:type="character" w:styleId="CommentReference">
    <w:name w:val="annotation reference"/>
    <w:basedOn w:val="DefaultParagraphFont"/>
    <w:uiPriority w:val="99"/>
    <w:unhideWhenUsed/>
    <w:rsid w:val="005D146B"/>
    <w:rPr>
      <w:sz w:val="16"/>
      <w:szCs w:val="16"/>
    </w:rPr>
  </w:style>
  <w:style w:type="paragraph" w:styleId="CommentText">
    <w:name w:val="annotation text"/>
    <w:basedOn w:val="Normal"/>
    <w:link w:val="CommentTextChar"/>
    <w:uiPriority w:val="99"/>
    <w:unhideWhenUsed/>
    <w:rsid w:val="005D146B"/>
    <w:rPr>
      <w:sz w:val="20"/>
      <w:szCs w:val="20"/>
    </w:rPr>
  </w:style>
  <w:style w:type="character" w:customStyle="1" w:styleId="CommentTextChar">
    <w:name w:val="Comment Text Char"/>
    <w:basedOn w:val="DefaultParagraphFont"/>
    <w:link w:val="CommentText"/>
    <w:uiPriority w:val="99"/>
    <w:rsid w:val="005D146B"/>
    <w:rPr>
      <w:sz w:val="20"/>
      <w:szCs w:val="20"/>
    </w:rPr>
  </w:style>
  <w:style w:type="paragraph" w:styleId="CommentSubject">
    <w:name w:val="annotation subject"/>
    <w:basedOn w:val="CommentText"/>
    <w:next w:val="CommentText"/>
    <w:link w:val="CommentSubjectChar"/>
    <w:uiPriority w:val="99"/>
    <w:semiHidden/>
    <w:unhideWhenUsed/>
    <w:rsid w:val="005D146B"/>
    <w:rPr>
      <w:b/>
      <w:bCs/>
    </w:rPr>
  </w:style>
  <w:style w:type="character" w:customStyle="1" w:styleId="CommentSubjectChar">
    <w:name w:val="Comment Subject Char"/>
    <w:basedOn w:val="CommentTextChar"/>
    <w:link w:val="CommentSubject"/>
    <w:uiPriority w:val="99"/>
    <w:semiHidden/>
    <w:rsid w:val="005D146B"/>
    <w:rPr>
      <w:b/>
      <w:bCs/>
      <w:sz w:val="20"/>
      <w:szCs w:val="20"/>
    </w:rPr>
  </w:style>
  <w:style w:type="paragraph" w:styleId="TOC1">
    <w:name w:val="toc 1"/>
    <w:basedOn w:val="Normal"/>
    <w:next w:val="Normal"/>
    <w:autoRedefine/>
    <w:uiPriority w:val="39"/>
    <w:unhideWhenUsed/>
    <w:rsid w:val="00CC625A"/>
    <w:pPr>
      <w:spacing w:before="360" w:after="360"/>
    </w:pPr>
    <w:rPr>
      <w:b/>
      <w:bCs/>
      <w:caps/>
      <w:u w:val="single"/>
    </w:rPr>
  </w:style>
  <w:style w:type="paragraph" w:styleId="TOC2">
    <w:name w:val="toc 2"/>
    <w:basedOn w:val="Normal"/>
    <w:next w:val="Normal"/>
    <w:autoRedefine/>
    <w:uiPriority w:val="39"/>
    <w:unhideWhenUsed/>
    <w:rsid w:val="00CC625A"/>
    <w:pPr>
      <w:spacing w:after="0"/>
    </w:pPr>
    <w:rPr>
      <w:b/>
      <w:bCs/>
      <w:smallCaps/>
    </w:rPr>
  </w:style>
  <w:style w:type="paragraph" w:styleId="TOC3">
    <w:name w:val="toc 3"/>
    <w:basedOn w:val="Normal"/>
    <w:next w:val="Normal"/>
    <w:autoRedefine/>
    <w:uiPriority w:val="39"/>
    <w:unhideWhenUsed/>
    <w:rsid w:val="00CC625A"/>
    <w:pPr>
      <w:spacing w:after="0"/>
    </w:pPr>
    <w:rPr>
      <w:smallCaps/>
    </w:rPr>
  </w:style>
  <w:style w:type="paragraph" w:styleId="TOC4">
    <w:name w:val="toc 4"/>
    <w:basedOn w:val="Normal"/>
    <w:next w:val="Normal"/>
    <w:autoRedefine/>
    <w:uiPriority w:val="39"/>
    <w:unhideWhenUsed/>
    <w:rsid w:val="00CC625A"/>
    <w:pPr>
      <w:spacing w:after="0"/>
    </w:pPr>
  </w:style>
  <w:style w:type="paragraph" w:styleId="TOC5">
    <w:name w:val="toc 5"/>
    <w:basedOn w:val="Normal"/>
    <w:next w:val="Normal"/>
    <w:autoRedefine/>
    <w:uiPriority w:val="39"/>
    <w:unhideWhenUsed/>
    <w:rsid w:val="00CC625A"/>
    <w:pPr>
      <w:spacing w:after="0"/>
    </w:pPr>
  </w:style>
  <w:style w:type="paragraph" w:styleId="TOC6">
    <w:name w:val="toc 6"/>
    <w:basedOn w:val="Normal"/>
    <w:next w:val="Normal"/>
    <w:autoRedefine/>
    <w:uiPriority w:val="39"/>
    <w:unhideWhenUsed/>
    <w:rsid w:val="00CC625A"/>
    <w:pPr>
      <w:spacing w:after="0"/>
    </w:pPr>
  </w:style>
  <w:style w:type="paragraph" w:styleId="TOC7">
    <w:name w:val="toc 7"/>
    <w:basedOn w:val="Normal"/>
    <w:next w:val="Normal"/>
    <w:autoRedefine/>
    <w:uiPriority w:val="39"/>
    <w:unhideWhenUsed/>
    <w:rsid w:val="00CC625A"/>
    <w:pPr>
      <w:spacing w:after="0"/>
    </w:pPr>
  </w:style>
  <w:style w:type="paragraph" w:styleId="TOC8">
    <w:name w:val="toc 8"/>
    <w:basedOn w:val="Normal"/>
    <w:next w:val="Normal"/>
    <w:autoRedefine/>
    <w:uiPriority w:val="39"/>
    <w:unhideWhenUsed/>
    <w:rsid w:val="00CC625A"/>
    <w:pPr>
      <w:spacing w:after="0"/>
    </w:pPr>
  </w:style>
  <w:style w:type="paragraph" w:styleId="TOC9">
    <w:name w:val="toc 9"/>
    <w:basedOn w:val="Normal"/>
    <w:next w:val="Normal"/>
    <w:autoRedefine/>
    <w:uiPriority w:val="39"/>
    <w:unhideWhenUsed/>
    <w:rsid w:val="00CC625A"/>
    <w:pPr>
      <w:spacing w:after="0"/>
    </w:pPr>
  </w:style>
  <w:style w:type="paragraph" w:styleId="BodyText">
    <w:name w:val="Body Text"/>
    <w:basedOn w:val="Normal"/>
    <w:link w:val="BodyTextChar"/>
    <w:semiHidden/>
    <w:unhideWhenUsed/>
    <w:rsid w:val="00E23981"/>
    <w:pPr>
      <w:spacing w:after="120"/>
    </w:pPr>
  </w:style>
  <w:style w:type="character" w:customStyle="1" w:styleId="BodyTextChar">
    <w:name w:val="Body Text Char"/>
    <w:basedOn w:val="DefaultParagraphFont"/>
    <w:link w:val="BodyText"/>
    <w:semiHidden/>
    <w:rsid w:val="00E23981"/>
    <w:rPr>
      <w:rFonts w:ascii="Adviso OTF Std" w:eastAsia="Times New Roman" w:hAnsi="Adviso OTF Std" w:cs="Times New Roman"/>
      <w:sz w:val="24"/>
      <w:szCs w:val="24"/>
    </w:rPr>
  </w:style>
  <w:style w:type="paragraph" w:styleId="BodyTextFirstIndent">
    <w:name w:val="Body Text First Indent"/>
    <w:basedOn w:val="BodyText"/>
    <w:link w:val="BodyTextFirstIndentChar"/>
    <w:autoRedefine/>
    <w:rsid w:val="00777B54"/>
    <w:pPr>
      <w:spacing w:after="0"/>
      <w:ind w:firstLine="360"/>
    </w:pPr>
  </w:style>
  <w:style w:type="character" w:customStyle="1" w:styleId="BodyTextFirstIndentChar">
    <w:name w:val="Body Text First Indent Char"/>
    <w:basedOn w:val="BodyTextChar"/>
    <w:link w:val="BodyTextFirstIndent"/>
    <w:rsid w:val="00777B54"/>
    <w:rPr>
      <w:rFonts w:ascii="Arial" w:eastAsia="Times New Roman" w:hAnsi="Arial" w:cs="Arial"/>
      <w:color w:val="000000" w:themeColor="text1"/>
      <w:sz w:val="24"/>
      <w:szCs w:val="24"/>
    </w:rPr>
  </w:style>
  <w:style w:type="character" w:styleId="BookTitle">
    <w:name w:val="Book Title"/>
    <w:basedOn w:val="DefaultParagraphFont"/>
    <w:rsid w:val="00777B54"/>
    <w:rPr>
      <w:rFonts w:ascii="Arial" w:hAnsi="Arial"/>
      <w:b/>
      <w:bCs/>
      <w:i/>
      <w:iCs/>
      <w:spacing w:val="5"/>
    </w:rPr>
  </w:style>
  <w:style w:type="paragraph" w:customStyle="1" w:styleId="Bulletlist">
    <w:name w:val="Bullet list"/>
    <w:basedOn w:val="ListParagraph"/>
    <w:autoRedefine/>
    <w:rsid w:val="00777B54"/>
    <w:pPr>
      <w:framePr w:wrap="around"/>
      <w:spacing w:after="320" w:line="288" w:lineRule="auto"/>
      <w:ind w:left="0"/>
    </w:pPr>
  </w:style>
  <w:style w:type="paragraph" w:styleId="Date">
    <w:name w:val="Date"/>
    <w:basedOn w:val="Normal"/>
    <w:next w:val="Normal"/>
    <w:link w:val="DateChar"/>
    <w:autoRedefine/>
    <w:rsid w:val="006A6BE1"/>
    <w:pPr>
      <w:jc w:val="left"/>
    </w:pPr>
  </w:style>
  <w:style w:type="character" w:customStyle="1" w:styleId="DateChar">
    <w:name w:val="Date Char"/>
    <w:basedOn w:val="DefaultParagraphFont"/>
    <w:link w:val="Date"/>
    <w:rsid w:val="006A6BE1"/>
    <w:rPr>
      <w:rFonts w:ascii="Arial" w:eastAsia="Times New Roman" w:hAnsi="Arial" w:cs="Arial"/>
      <w:color w:val="000000" w:themeColor="text1"/>
      <w:szCs w:val="24"/>
    </w:rPr>
  </w:style>
  <w:style w:type="table" w:customStyle="1" w:styleId="DLSLIGHT2015">
    <w:name w:val="DLS LIGHT 2015"/>
    <w:basedOn w:val="TableNormal"/>
    <w:uiPriority w:val="99"/>
    <w:rsid w:val="00E23981"/>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character" w:styleId="Emphasis">
    <w:name w:val="Emphasis"/>
    <w:basedOn w:val="DefaultParagraphFont"/>
    <w:qFormat/>
    <w:rsid w:val="00777B54"/>
    <w:rPr>
      <w:rFonts w:ascii="Arial" w:hAnsi="Arial"/>
      <w:i/>
      <w:iCs/>
    </w:rPr>
  </w:style>
  <w:style w:type="character" w:styleId="FollowedHyperlink">
    <w:name w:val="FollowedHyperlink"/>
    <w:basedOn w:val="DefaultParagraphFont"/>
    <w:rsid w:val="00777B54"/>
    <w:rPr>
      <w:rFonts w:ascii="Arial" w:hAnsi="Arial"/>
      <w:color w:val="800080" w:themeColor="followedHyperlink"/>
      <w:u w:val="single"/>
    </w:rPr>
  </w:style>
  <w:style w:type="table" w:customStyle="1" w:styleId="GridTable2-Accent31">
    <w:name w:val="Grid Table 2 - Accent 31"/>
    <w:basedOn w:val="TableNormal"/>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4Char">
    <w:name w:val="Heading 4 Char"/>
    <w:basedOn w:val="DefaultParagraphFont"/>
    <w:link w:val="Heading4"/>
    <w:rsid w:val="00777B54"/>
    <w:rPr>
      <w:rFonts w:ascii="Arial" w:eastAsiaTheme="majorEastAsia" w:hAnsi="Arial" w:cstheme="majorBidi"/>
      <w:i/>
      <w:iCs/>
      <w:color w:val="54883D"/>
      <w:szCs w:val="24"/>
    </w:rPr>
  </w:style>
  <w:style w:type="character" w:customStyle="1" w:styleId="Heading5Char">
    <w:name w:val="Heading 5 Char"/>
    <w:basedOn w:val="DefaultParagraphFont"/>
    <w:link w:val="Heading5"/>
    <w:rsid w:val="00E23981"/>
    <w:rPr>
      <w:rFonts w:ascii="Arial" w:eastAsiaTheme="majorEastAsia" w:hAnsi="Arial" w:cstheme="majorBidi"/>
      <w:color w:val="54883D"/>
      <w:szCs w:val="24"/>
    </w:rPr>
  </w:style>
  <w:style w:type="character" w:customStyle="1" w:styleId="Heading6Char">
    <w:name w:val="Heading 6 Char"/>
    <w:basedOn w:val="DefaultParagraphFont"/>
    <w:link w:val="Heading6"/>
    <w:rsid w:val="00E23981"/>
    <w:rPr>
      <w:rFonts w:ascii="Arial" w:eastAsiaTheme="majorEastAsia" w:hAnsi="Arial" w:cstheme="majorBidi"/>
      <w:color w:val="54883D"/>
      <w:szCs w:val="24"/>
    </w:rPr>
  </w:style>
  <w:style w:type="character" w:customStyle="1" w:styleId="Heading7Char">
    <w:name w:val="Heading 7 Char"/>
    <w:basedOn w:val="DefaultParagraphFont"/>
    <w:link w:val="Heading7"/>
    <w:rsid w:val="00E23981"/>
    <w:rPr>
      <w:rFonts w:ascii="Arial" w:eastAsiaTheme="majorEastAsia" w:hAnsi="Arial" w:cstheme="majorBidi"/>
      <w:i/>
      <w:iCs/>
      <w:color w:val="54883D"/>
      <w:szCs w:val="24"/>
    </w:rPr>
  </w:style>
  <w:style w:type="character" w:styleId="IntenseEmphasis">
    <w:name w:val="Intense Emphasis"/>
    <w:basedOn w:val="DefaultParagraphFont"/>
    <w:qFormat/>
    <w:rsid w:val="00777B54"/>
    <w:rPr>
      <w:rFonts w:ascii="Arial" w:hAnsi="Arial"/>
      <w:i/>
      <w:iCs/>
      <w:color w:val="6EAA42"/>
    </w:rPr>
  </w:style>
  <w:style w:type="character" w:styleId="IntenseReference">
    <w:name w:val="Intense Reference"/>
    <w:basedOn w:val="DefaultParagraphFont"/>
    <w:rsid w:val="00777B54"/>
    <w:rPr>
      <w:rFonts w:ascii="Arial" w:hAnsi="Arial"/>
      <w:b/>
      <w:bCs/>
      <w:smallCaps/>
      <w:color w:val="6EAA42"/>
      <w:spacing w:val="5"/>
    </w:rPr>
  </w:style>
  <w:style w:type="table" w:customStyle="1" w:styleId="LightGrid-Accent12">
    <w:name w:val="Light Grid - Accent 12"/>
    <w:basedOn w:val="TableNormal"/>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4">
    <w:name w:val="List 4"/>
    <w:basedOn w:val="Normal"/>
    <w:autoRedefine/>
    <w:rsid w:val="00E23981"/>
    <w:pPr>
      <w:ind w:left="1132" w:hanging="283"/>
      <w:contextualSpacing/>
    </w:pPr>
  </w:style>
  <w:style w:type="paragraph" w:styleId="List5">
    <w:name w:val="List 5"/>
    <w:basedOn w:val="Normal"/>
    <w:autoRedefine/>
    <w:rsid w:val="00E23981"/>
    <w:pPr>
      <w:contextualSpacing/>
      <w:jc w:val="center"/>
    </w:pPr>
  </w:style>
  <w:style w:type="paragraph" w:styleId="ListNumber">
    <w:name w:val="List Number"/>
    <w:basedOn w:val="Normal"/>
    <w:autoRedefine/>
    <w:rsid w:val="00E23981"/>
    <w:pPr>
      <w:numPr>
        <w:numId w:val="1"/>
      </w:numPr>
      <w:contextualSpacing/>
    </w:pPr>
    <w:rPr>
      <w:b/>
      <w:i/>
      <w:sz w:val="28"/>
      <w:u w:val="single"/>
    </w:rPr>
  </w:style>
  <w:style w:type="table" w:customStyle="1" w:styleId="ListTable2-Accent31">
    <w:name w:val="List Table 2 - Accent 31"/>
    <w:aliases w:val="DLS LIGHT"/>
    <w:basedOn w:val="TableNormal"/>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
    <w:name w:val="Medium Shading 1 - Accent 11"/>
    <w:basedOn w:val="TableNormal"/>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link w:val="NoSpacingChar"/>
    <w:autoRedefine/>
    <w:uiPriority w:val="1"/>
    <w:qFormat/>
    <w:rsid w:val="00257110"/>
    <w:pPr>
      <w:keepNext/>
      <w:tabs>
        <w:tab w:val="left" w:pos="284"/>
      </w:tabs>
      <w:spacing w:before="120" w:after="120" w:line="240" w:lineRule="auto"/>
      <w:jc w:val="center"/>
    </w:pPr>
    <w:rPr>
      <w:rFonts w:ascii="Arial" w:eastAsia="Times New Roman" w:hAnsi="Arial" w:cs="Arial"/>
      <w:bCs/>
      <w:i/>
      <w:color w:val="54883D"/>
      <w:sz w:val="20"/>
      <w:szCs w:val="24"/>
      <w:shd w:val="clear" w:color="auto" w:fill="FFFFFF"/>
      <w:lang w:eastAsia="hr-HR"/>
    </w:rPr>
  </w:style>
  <w:style w:type="paragraph" w:customStyle="1" w:styleId="Opis">
    <w:name w:val="Opis"/>
    <w:basedOn w:val="Normal"/>
    <w:autoRedefine/>
    <w:qFormat/>
    <w:rsid w:val="00E23981"/>
    <w:rPr>
      <w:rFonts w:cs="Tahoma"/>
      <w:b/>
      <w:color w:val="54883D"/>
      <w:sz w:val="32"/>
    </w:rPr>
  </w:style>
  <w:style w:type="character" w:styleId="PageNumber">
    <w:name w:val="page number"/>
    <w:basedOn w:val="DefaultParagraphFont"/>
    <w:rsid w:val="00777B54"/>
    <w:rPr>
      <w:rFonts w:ascii="Arial" w:hAnsi="Arial"/>
    </w:rPr>
  </w:style>
  <w:style w:type="character" w:styleId="PlaceholderText">
    <w:name w:val="Placeholder Text"/>
    <w:basedOn w:val="DefaultParagraphFont"/>
    <w:rsid w:val="001F1D2A"/>
    <w:rPr>
      <w:rFonts w:ascii="Arial" w:hAnsi="Arial"/>
      <w:color w:val="808080"/>
    </w:rPr>
  </w:style>
  <w:style w:type="table" w:customStyle="1" w:styleId="PlainTable41">
    <w:name w:val="Plain Table 41"/>
    <w:basedOn w:val="TableNormal"/>
    <w:uiPriority w:val="44"/>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autoRedefine/>
    <w:rsid w:val="00E23981"/>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E23981"/>
    <w:rPr>
      <w:rFonts w:ascii="Adviso OTF Std" w:eastAsia="Times New Roman" w:hAnsi="Adviso OTF Std" w:cs="Times New Roman"/>
      <w:i/>
      <w:iCs/>
      <w:color w:val="404040" w:themeColor="text1" w:themeTint="BF"/>
      <w:sz w:val="24"/>
      <w:szCs w:val="24"/>
    </w:rPr>
  </w:style>
  <w:style w:type="paragraph" w:customStyle="1" w:styleId="sadraopisaBOLD">
    <w:name w:val="sadrža opisa BOLD"/>
    <w:basedOn w:val="Normal"/>
    <w:autoRedefine/>
    <w:qFormat/>
    <w:rsid w:val="00203619"/>
    <w:rPr>
      <w:sz w:val="40"/>
      <w:szCs w:val="40"/>
    </w:rPr>
  </w:style>
  <w:style w:type="paragraph" w:customStyle="1" w:styleId="sadrajopisa">
    <w:name w:val="sadržaj opisa"/>
    <w:basedOn w:val="sadraopisaBOLD"/>
    <w:autoRedefine/>
    <w:qFormat/>
    <w:rsid w:val="00E23981"/>
    <w:rPr>
      <w:sz w:val="28"/>
    </w:rPr>
  </w:style>
  <w:style w:type="paragraph" w:styleId="Salutation">
    <w:name w:val="Salutation"/>
    <w:basedOn w:val="Normal"/>
    <w:next w:val="Normal"/>
    <w:link w:val="SalutationChar"/>
    <w:autoRedefine/>
    <w:rsid w:val="00E23981"/>
    <w:rPr>
      <w:sz w:val="28"/>
    </w:rPr>
  </w:style>
  <w:style w:type="character" w:customStyle="1" w:styleId="SalutationChar">
    <w:name w:val="Salutation Char"/>
    <w:basedOn w:val="DefaultParagraphFont"/>
    <w:link w:val="Salutation"/>
    <w:rsid w:val="00E23981"/>
    <w:rPr>
      <w:rFonts w:ascii="Adviso OTF Std" w:eastAsia="Times New Roman" w:hAnsi="Adviso OTF Std" w:cs="Times New Roman"/>
      <w:sz w:val="28"/>
      <w:szCs w:val="24"/>
    </w:rPr>
  </w:style>
  <w:style w:type="paragraph" w:styleId="Subtitle">
    <w:name w:val="Subtitle"/>
    <w:basedOn w:val="Normal"/>
    <w:next w:val="Normal"/>
    <w:link w:val="SubtitleChar"/>
    <w:autoRedefine/>
    <w:rsid w:val="00E23981"/>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E23981"/>
    <w:rPr>
      <w:rFonts w:ascii="Adviso OTF Std" w:eastAsiaTheme="minorEastAsia" w:hAnsi="Adviso OTF Std"/>
      <w:color w:val="5A5A5A" w:themeColor="text1" w:themeTint="A5"/>
      <w:spacing w:val="15"/>
    </w:rPr>
  </w:style>
  <w:style w:type="character" w:styleId="SubtleEmphasis">
    <w:name w:val="Subtle Emphasis"/>
    <w:basedOn w:val="DefaultParagraphFont"/>
    <w:rsid w:val="001F1D2A"/>
    <w:rPr>
      <w:rFonts w:ascii="Arial" w:hAnsi="Arial"/>
      <w:i/>
      <w:iCs/>
      <w:color w:val="404040" w:themeColor="text1" w:themeTint="BF"/>
    </w:rPr>
  </w:style>
  <w:style w:type="character" w:styleId="SubtleReference">
    <w:name w:val="Subtle Reference"/>
    <w:basedOn w:val="DefaultParagraphFont"/>
    <w:uiPriority w:val="31"/>
    <w:qFormat/>
    <w:rsid w:val="001F1D2A"/>
    <w:rPr>
      <w:rFonts w:ascii="Arial" w:hAnsi="Arial"/>
      <w:smallCaps/>
      <w:color w:val="5A5A5A" w:themeColor="text1" w:themeTint="A5"/>
    </w:rPr>
  </w:style>
  <w:style w:type="paragraph" w:styleId="Title">
    <w:name w:val="Title"/>
    <w:basedOn w:val="Normal"/>
    <w:next w:val="Normal"/>
    <w:link w:val="TitleChar"/>
    <w:autoRedefine/>
    <w:rsid w:val="00E2398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E23981"/>
    <w:rPr>
      <w:rFonts w:ascii="Adviso OTF Std" w:eastAsiaTheme="majorEastAsia" w:hAnsi="Adviso OTF Std" w:cstheme="majorBidi"/>
      <w:spacing w:val="-10"/>
      <w:kern w:val="28"/>
      <w:sz w:val="56"/>
      <w:szCs w:val="56"/>
    </w:rPr>
  </w:style>
  <w:style w:type="character" w:customStyle="1" w:styleId="Heading8Char">
    <w:name w:val="Heading 8 Char"/>
    <w:basedOn w:val="DefaultParagraphFont"/>
    <w:link w:val="Heading8"/>
    <w:uiPriority w:val="9"/>
    <w:rsid w:val="00C578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578E3"/>
    <w:rPr>
      <w:rFonts w:asciiTheme="majorHAnsi" w:eastAsiaTheme="majorEastAsia" w:hAnsiTheme="majorHAnsi" w:cstheme="majorBidi"/>
      <w:i/>
      <w:iCs/>
      <w:color w:val="272727" w:themeColor="text1" w:themeTint="D8"/>
      <w:sz w:val="21"/>
      <w:szCs w:val="21"/>
    </w:rPr>
  </w:style>
  <w:style w:type="table" w:customStyle="1" w:styleId="TableGridLight1">
    <w:name w:val="Table Grid Light1"/>
    <w:basedOn w:val="TableNormal"/>
    <w:uiPriority w:val="40"/>
    <w:rsid w:val="00EC19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aliases w:val=" Char,Char"/>
    <w:basedOn w:val="Normal"/>
    <w:link w:val="FootnoteTextChar"/>
    <w:unhideWhenUsed/>
    <w:rsid w:val="00FE73E7"/>
    <w:pPr>
      <w:spacing w:before="0" w:after="0" w:line="240" w:lineRule="auto"/>
    </w:pPr>
    <w:rPr>
      <w:sz w:val="20"/>
      <w:szCs w:val="20"/>
    </w:rPr>
  </w:style>
  <w:style w:type="character" w:customStyle="1" w:styleId="FootnoteTextChar">
    <w:name w:val="Footnote Text Char"/>
    <w:aliases w:val=" Char Char,Char Char"/>
    <w:basedOn w:val="DefaultParagraphFont"/>
    <w:link w:val="FootnoteText"/>
    <w:rsid w:val="00FE73E7"/>
    <w:rPr>
      <w:rFonts w:ascii="Adviso OTF Std" w:eastAsia="Times New Roman" w:hAnsi="Adviso OTF Std" w:cs="Arial"/>
      <w:color w:val="000000" w:themeColor="text1"/>
      <w:sz w:val="20"/>
      <w:szCs w:val="20"/>
    </w:rPr>
  </w:style>
  <w:style w:type="character" w:styleId="FootnoteReference">
    <w:name w:val="footnote reference"/>
    <w:aliases w:val="Footnote"/>
    <w:basedOn w:val="DefaultParagraphFont"/>
    <w:uiPriority w:val="99"/>
    <w:unhideWhenUsed/>
    <w:rsid w:val="00FE73E7"/>
    <w:rPr>
      <w:vertAlign w:val="superscript"/>
    </w:rPr>
  </w:style>
  <w:style w:type="paragraph" w:customStyle="1" w:styleId="FootnoteDLS">
    <w:name w:val="Footnote DLS"/>
    <w:basedOn w:val="FootnoteText"/>
    <w:autoRedefine/>
    <w:qFormat/>
    <w:rsid w:val="00777B54"/>
    <w:rPr>
      <w:sz w:val="18"/>
    </w:rPr>
  </w:style>
  <w:style w:type="table" w:styleId="GridTable1Light">
    <w:name w:val="Grid Table 1 Light"/>
    <w:basedOn w:val="TableNormal"/>
    <w:uiPriority w:val="46"/>
    <w:rsid w:val="000851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dlomak">
    <w:name w:val="Odlomak"/>
    <w:basedOn w:val="Normal"/>
    <w:rsid w:val="00BB2E23"/>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paragraph" w:styleId="BodyText2">
    <w:name w:val="Body Text 2"/>
    <w:basedOn w:val="Normal"/>
    <w:link w:val="BodyText2Char"/>
    <w:uiPriority w:val="99"/>
    <w:unhideWhenUsed/>
    <w:rsid w:val="004464CA"/>
    <w:pPr>
      <w:spacing w:after="120" w:line="480" w:lineRule="auto"/>
    </w:pPr>
  </w:style>
  <w:style w:type="character" w:customStyle="1" w:styleId="BodyText2Char">
    <w:name w:val="Body Text 2 Char"/>
    <w:basedOn w:val="DefaultParagraphFont"/>
    <w:link w:val="BodyText2"/>
    <w:uiPriority w:val="99"/>
    <w:rsid w:val="004464CA"/>
    <w:rPr>
      <w:rFonts w:ascii="Arial" w:eastAsia="Times New Roman" w:hAnsi="Arial" w:cs="Arial"/>
      <w:color w:val="000000" w:themeColor="text1"/>
      <w:szCs w:val="24"/>
    </w:rPr>
  </w:style>
  <w:style w:type="paragraph" w:customStyle="1" w:styleId="Default">
    <w:name w:val="Default"/>
    <w:rsid w:val="00894BD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551AA"/>
    <w:pPr>
      <w:spacing w:before="100" w:beforeAutospacing="1" w:after="100" w:afterAutospacing="1" w:line="240" w:lineRule="auto"/>
      <w:jc w:val="left"/>
    </w:pPr>
    <w:rPr>
      <w:rFonts w:ascii="Times New Roman" w:hAnsi="Times New Roman" w:cs="Times New Roman"/>
      <w:color w:val="auto"/>
      <w:sz w:val="24"/>
      <w:lang w:eastAsia="hr-HR"/>
    </w:rPr>
  </w:style>
  <w:style w:type="character" w:customStyle="1" w:styleId="apple-converted-space">
    <w:name w:val="apple-converted-space"/>
    <w:basedOn w:val="DefaultParagraphFont"/>
    <w:rsid w:val="006551AA"/>
  </w:style>
  <w:style w:type="numbering" w:customStyle="1" w:styleId="WWOutlineListStyle1">
    <w:name w:val="WW_OutlineListStyle_1"/>
    <w:basedOn w:val="NoList"/>
    <w:rsid w:val="00396F1E"/>
    <w:pPr>
      <w:numPr>
        <w:numId w:val="3"/>
      </w:numPr>
    </w:pPr>
  </w:style>
  <w:style w:type="character" w:customStyle="1" w:styleId="ListParagraphChar">
    <w:name w:val="List Paragraph Char"/>
    <w:link w:val="ListParagraph"/>
    <w:uiPriority w:val="99"/>
    <w:locked/>
    <w:rsid w:val="00694151"/>
    <w:rPr>
      <w:rFonts w:ascii="Arial" w:hAnsi="Arial" w:cs="Arial"/>
      <w:bCs/>
    </w:rPr>
  </w:style>
  <w:style w:type="paragraph" w:customStyle="1" w:styleId="OdlomakChar">
    <w:name w:val="Odlomak Char"/>
    <w:basedOn w:val="Normal"/>
    <w:rsid w:val="00013B20"/>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character" w:customStyle="1" w:styleId="NoSpacingChar">
    <w:name w:val="No Spacing Char"/>
    <w:link w:val="NoSpacing"/>
    <w:uiPriority w:val="1"/>
    <w:locked/>
    <w:rsid w:val="00257110"/>
    <w:rPr>
      <w:rFonts w:ascii="Arial" w:eastAsia="Times New Roman" w:hAnsi="Arial" w:cs="Arial"/>
      <w:bCs/>
      <w:i/>
      <w:color w:val="54883D"/>
      <w:sz w:val="20"/>
      <w:szCs w:val="24"/>
      <w:lang w:eastAsia="hr-HR"/>
    </w:rPr>
  </w:style>
  <w:style w:type="paragraph" w:customStyle="1" w:styleId="ColorfulList-Accent11">
    <w:name w:val="Colorful List - Accent 11"/>
    <w:basedOn w:val="Normal"/>
    <w:rsid w:val="00E50D6A"/>
    <w:pPr>
      <w:suppressAutoHyphens/>
      <w:autoSpaceDN w:val="0"/>
      <w:spacing w:before="0" w:after="0" w:line="360" w:lineRule="auto"/>
      <w:ind w:left="720"/>
      <w:textAlignment w:val="baseline"/>
    </w:pPr>
    <w:rPr>
      <w:rFonts w:ascii="Times New Roman" w:eastAsia="Calibri" w:hAnsi="Times New Roman" w:cs="Times New Roman"/>
      <w:color w:val="auto"/>
      <w:sz w:val="24"/>
      <w:lang w:eastAsia="hr-HR"/>
    </w:rPr>
  </w:style>
  <w:style w:type="table" w:styleId="GridTable4-Accent3">
    <w:name w:val="Grid Table 4 Accent 3"/>
    <w:basedOn w:val="TableNormal"/>
    <w:uiPriority w:val="49"/>
    <w:rsid w:val="0077078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8376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746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ivopisnatablicareetke6-isticanje31">
    <w:name w:val="Živopisna tablica rešetke 6 - isticanje 31"/>
    <w:basedOn w:val="TableNormal"/>
    <w:next w:val="GridTable6Colorful-Accent3"/>
    <w:uiPriority w:val="51"/>
    <w:rsid w:val="00795F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
    <w:name w:val="Živopisna tablica rešetke 6 - isticanje 33"/>
    <w:basedOn w:val="TableNormal"/>
    <w:next w:val="GridTable6Colorful-Accent3"/>
    <w:uiPriority w:val="51"/>
    <w:rsid w:val="006C6B8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1">
    <w:name w:val="Rešetka tablice1"/>
    <w:basedOn w:val="TableNormal"/>
    <w:next w:val="TableGrid"/>
    <w:uiPriority w:val="59"/>
    <w:rsid w:val="006B14B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
    <w:name w:val="Rešetka tablice2"/>
    <w:basedOn w:val="TableNormal"/>
    <w:next w:val="TableGrid"/>
    <w:uiPriority w:val="59"/>
    <w:rsid w:val="002C37A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
    <w:name w:val="Rešetka tablice3"/>
    <w:basedOn w:val="TableNormal"/>
    <w:next w:val="TableGrid"/>
    <w:uiPriority w:val="59"/>
    <w:rsid w:val="0000655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slov11">
    <w:name w:val="Naslov 11"/>
    <w:basedOn w:val="Normal"/>
    <w:next w:val="Normal"/>
    <w:autoRedefine/>
    <w:rsid w:val="00976AEE"/>
    <w:pPr>
      <w:keepNext/>
      <w:keepLines/>
      <w:tabs>
        <w:tab w:val="num" w:pos="360"/>
      </w:tabs>
      <w:spacing w:before="240"/>
      <w:outlineLvl w:val="0"/>
    </w:pPr>
    <w:rPr>
      <w:b/>
      <w:color w:val="54883D"/>
      <w:sz w:val="32"/>
      <w:szCs w:val="32"/>
    </w:rPr>
  </w:style>
  <w:style w:type="paragraph" w:customStyle="1" w:styleId="Naslov41">
    <w:name w:val="Naslov 41"/>
    <w:basedOn w:val="Normal"/>
    <w:next w:val="Normal"/>
    <w:autoRedefine/>
    <w:rsid w:val="00976AEE"/>
    <w:pPr>
      <w:keepNext/>
      <w:keepLines/>
      <w:tabs>
        <w:tab w:val="num" w:pos="360"/>
      </w:tabs>
      <w:spacing w:before="40"/>
      <w:outlineLvl w:val="3"/>
    </w:pPr>
    <w:rPr>
      <w:rFonts w:cs="Times New Roman"/>
      <w:i/>
      <w:iCs/>
      <w:color w:val="54883D"/>
    </w:rPr>
  </w:style>
  <w:style w:type="paragraph" w:customStyle="1" w:styleId="Naslov51">
    <w:name w:val="Naslov 51"/>
    <w:basedOn w:val="Normal"/>
    <w:next w:val="Normal"/>
    <w:autoRedefine/>
    <w:rsid w:val="00976AEE"/>
    <w:pPr>
      <w:keepNext/>
      <w:keepLines/>
      <w:tabs>
        <w:tab w:val="num" w:pos="360"/>
      </w:tabs>
      <w:spacing w:before="40"/>
      <w:outlineLvl w:val="4"/>
    </w:pPr>
    <w:rPr>
      <w:rFonts w:cs="Times New Roman"/>
      <w:color w:val="54883D"/>
    </w:rPr>
  </w:style>
  <w:style w:type="paragraph" w:customStyle="1" w:styleId="Naslov61">
    <w:name w:val="Naslov 61"/>
    <w:basedOn w:val="Normal"/>
    <w:next w:val="Normal"/>
    <w:autoRedefine/>
    <w:rsid w:val="00976AEE"/>
    <w:pPr>
      <w:keepNext/>
      <w:keepLines/>
      <w:tabs>
        <w:tab w:val="num" w:pos="360"/>
      </w:tabs>
      <w:spacing w:before="40"/>
      <w:outlineLvl w:val="5"/>
    </w:pPr>
    <w:rPr>
      <w:rFonts w:cs="Times New Roman"/>
      <w:color w:val="54883D"/>
    </w:rPr>
  </w:style>
  <w:style w:type="paragraph" w:customStyle="1" w:styleId="Naslov71">
    <w:name w:val="Naslov 71"/>
    <w:basedOn w:val="Normal"/>
    <w:next w:val="Normal"/>
    <w:autoRedefine/>
    <w:unhideWhenUsed/>
    <w:rsid w:val="00976AEE"/>
    <w:pPr>
      <w:keepNext/>
      <w:keepLines/>
      <w:tabs>
        <w:tab w:val="num" w:pos="360"/>
      </w:tabs>
      <w:spacing w:before="40"/>
      <w:outlineLvl w:val="6"/>
    </w:pPr>
    <w:rPr>
      <w:rFonts w:cs="Times New Roman"/>
      <w:i/>
      <w:iCs/>
      <w:color w:val="54883D"/>
    </w:rPr>
  </w:style>
  <w:style w:type="paragraph" w:customStyle="1" w:styleId="Naslov81">
    <w:name w:val="Naslov 81"/>
    <w:basedOn w:val="Normal"/>
    <w:next w:val="Normal"/>
    <w:uiPriority w:val="9"/>
    <w:unhideWhenUsed/>
    <w:qFormat/>
    <w:rsid w:val="00976AEE"/>
    <w:pPr>
      <w:keepNext/>
      <w:keepLines/>
      <w:tabs>
        <w:tab w:val="num" w:pos="360"/>
      </w:tabs>
      <w:spacing w:before="40" w:after="0"/>
      <w:outlineLvl w:val="7"/>
    </w:pPr>
    <w:rPr>
      <w:rFonts w:ascii="Cambria" w:hAnsi="Cambria" w:cs="Times New Roman"/>
      <w:color w:val="272727"/>
      <w:sz w:val="21"/>
      <w:szCs w:val="21"/>
    </w:rPr>
  </w:style>
  <w:style w:type="paragraph" w:customStyle="1" w:styleId="Naslov91">
    <w:name w:val="Naslov 91"/>
    <w:basedOn w:val="Normal"/>
    <w:next w:val="Normal"/>
    <w:uiPriority w:val="9"/>
    <w:unhideWhenUsed/>
    <w:qFormat/>
    <w:rsid w:val="00976AEE"/>
    <w:pPr>
      <w:keepNext/>
      <w:keepLines/>
      <w:tabs>
        <w:tab w:val="num" w:pos="360"/>
      </w:tabs>
      <w:spacing w:before="40" w:after="0"/>
      <w:outlineLvl w:val="8"/>
    </w:pPr>
    <w:rPr>
      <w:rFonts w:ascii="Cambria" w:hAnsi="Cambria" w:cs="Times New Roman"/>
      <w:i/>
      <w:iCs/>
      <w:color w:val="272727"/>
      <w:sz w:val="21"/>
      <w:szCs w:val="21"/>
    </w:rPr>
  </w:style>
  <w:style w:type="paragraph" w:customStyle="1" w:styleId="Stil1">
    <w:name w:val="Stil1"/>
    <w:basedOn w:val="Normal"/>
    <w:link w:val="Stil1Char"/>
    <w:qFormat/>
    <w:rsid w:val="002273ED"/>
    <w:pPr>
      <w:keepNext/>
      <w:keepLines/>
      <w:numPr>
        <w:ilvl w:val="2"/>
        <w:numId w:val="2"/>
      </w:numPr>
      <w:spacing w:before="120" w:after="120"/>
      <w:outlineLvl w:val="2"/>
    </w:pPr>
    <w:rPr>
      <w:rFonts w:cstheme="majorBidi"/>
      <w:color w:val="54883D"/>
      <w:sz w:val="28"/>
      <w:lang w:bidi="en-US"/>
    </w:rPr>
  </w:style>
  <w:style w:type="table" w:customStyle="1" w:styleId="ivopisnatablicareetke6-isticanje331">
    <w:name w:val="Živopisna tablica rešetke 6 - isticanje 331"/>
    <w:basedOn w:val="TableNormal"/>
    <w:next w:val="GridTable6Colorful-Accent3"/>
    <w:uiPriority w:val="51"/>
    <w:rsid w:val="00DA69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Stil1Char">
    <w:name w:val="Stil1 Char"/>
    <w:basedOn w:val="DefaultParagraphFont"/>
    <w:link w:val="Stil1"/>
    <w:rsid w:val="002273ED"/>
    <w:rPr>
      <w:rFonts w:ascii="Arial" w:eastAsia="Times New Roman" w:hAnsi="Arial" w:cstheme="majorBidi"/>
      <w:color w:val="54883D"/>
      <w:sz w:val="28"/>
      <w:szCs w:val="24"/>
      <w:lang w:bidi="en-US"/>
    </w:rPr>
  </w:style>
  <w:style w:type="table" w:customStyle="1" w:styleId="Reetkatablice4">
    <w:name w:val="Rešetka tablice4"/>
    <w:basedOn w:val="TableNormal"/>
    <w:next w:val="TableGrid"/>
    <w:uiPriority w:val="59"/>
    <w:rsid w:val="00C20D8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TableNormal"/>
    <w:next w:val="TableGrid"/>
    <w:uiPriority w:val="59"/>
    <w:rsid w:val="00CC0C8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3871AC"/>
    <w:pPr>
      <w:widowControl w:val="0"/>
      <w:spacing w:before="0" w:after="0" w:line="240" w:lineRule="auto"/>
      <w:jc w:val="left"/>
    </w:pPr>
    <w:rPr>
      <w:rFonts w:asciiTheme="minorHAnsi" w:eastAsiaTheme="minorHAnsi" w:hAnsiTheme="minorHAnsi" w:cstheme="minorBidi"/>
      <w:color w:val="auto"/>
      <w:szCs w:val="22"/>
      <w:lang w:val="en-US"/>
    </w:rPr>
  </w:style>
  <w:style w:type="table" w:customStyle="1" w:styleId="Reetkatablice6">
    <w:name w:val="Rešetka tablice6"/>
    <w:basedOn w:val="TableNormal"/>
    <w:next w:val="TableGrid"/>
    <w:uiPriority w:val="59"/>
    <w:rsid w:val="00FB593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
    <w:name w:val="Živopisna tablica rešetke 6 - isticanje 32"/>
    <w:basedOn w:val="TableNormal"/>
    <w:next w:val="GridTable6Colorful-Accent3"/>
    <w:uiPriority w:val="51"/>
    <w:rsid w:val="00FB593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Bezpopisa1">
    <w:name w:val="Bez popisa1"/>
    <w:next w:val="NoList"/>
    <w:uiPriority w:val="99"/>
    <w:semiHidden/>
    <w:unhideWhenUsed/>
    <w:rsid w:val="00086895"/>
  </w:style>
  <w:style w:type="table" w:customStyle="1" w:styleId="Reetkatablice7">
    <w:name w:val="Rešetka tablice7"/>
    <w:basedOn w:val="TableNormal"/>
    <w:next w:val="TableGrid"/>
    <w:uiPriority w:val="59"/>
    <w:rsid w:val="0008689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ijetlosjenanje-Isticanje11">
    <w:name w:val="Svijetlo sjenčanje - Isticanje 11"/>
    <w:basedOn w:val="TableNormal"/>
    <w:next w:val="LightShading-Accent1"/>
    <w:uiPriority w:val="60"/>
    <w:rsid w:val="000868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DLSLIGHT20151">
    <w:name w:val="DLS LIGHT 20151"/>
    <w:basedOn w:val="TableNormal"/>
    <w:uiPriority w:val="99"/>
    <w:rsid w:val="00086895"/>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table" w:customStyle="1" w:styleId="GridTable2-Accent311">
    <w:name w:val="Grid Table 2 - Accent 311"/>
    <w:basedOn w:val="TableNormal"/>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ghtGrid-Accent121">
    <w:name w:val="Light Grid - Accent 121"/>
    <w:basedOn w:val="TableNormal"/>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DLSLIGHT1">
    <w:name w:val="DLS LIGHT1"/>
    <w:basedOn w:val="TableNormal"/>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1">
    <w:name w:val="Medium Shading 1 - Accent 111"/>
    <w:basedOn w:val="TableNormal"/>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Table411">
    <w:name w:val="Plain Table 411"/>
    <w:basedOn w:val="TableNormal"/>
    <w:uiPriority w:val="44"/>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TableNormal"/>
    <w:uiPriority w:val="40"/>
    <w:rsid w:val="000868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tablicareetke11">
    <w:name w:val="Svijetla tablica rešetke 11"/>
    <w:basedOn w:val="TableNormal"/>
    <w:next w:val="GridTable1Light"/>
    <w:uiPriority w:val="46"/>
    <w:rsid w:val="000868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rijeenospominjanje1">
    <w:name w:val="Neriješeno spominjanje1"/>
    <w:basedOn w:val="DefaultParagraphFont"/>
    <w:uiPriority w:val="99"/>
    <w:semiHidden/>
    <w:unhideWhenUsed/>
    <w:rsid w:val="00086895"/>
    <w:rPr>
      <w:color w:val="808080"/>
      <w:shd w:val="clear" w:color="auto" w:fill="E6E6E6"/>
    </w:rPr>
  </w:style>
  <w:style w:type="table" w:styleId="PlainTable1">
    <w:name w:val="Plain Table 1"/>
    <w:basedOn w:val="TableNormal"/>
    <w:uiPriority w:val="41"/>
    <w:rsid w:val="000868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vopisnatablicareetke6-isticanje34">
    <w:name w:val="Živopisna tablica rešetke 6 - isticanje 34"/>
    <w:basedOn w:val="TableNormal"/>
    <w:next w:val="GridTable6Colorful-Accent3"/>
    <w:uiPriority w:val="51"/>
    <w:rsid w:val="0008689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31">
    <w:name w:val="Tablica rešetke 4 - isticanje 31"/>
    <w:basedOn w:val="TableNormal"/>
    <w:next w:val="GridTable4-Accent3"/>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61">
    <w:name w:val="Tablica rešetke 4 - isticanje 61"/>
    <w:basedOn w:val="TableNormal"/>
    <w:next w:val="GridTable4-Accent6"/>
    <w:uiPriority w:val="49"/>
    <w:rsid w:val="0008689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Accent3">
    <w:name w:val="List Table 7 Colorful Accent 3"/>
    <w:basedOn w:val="TableNormal"/>
    <w:uiPriority w:val="52"/>
    <w:rsid w:val="00086895"/>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3">
    <w:name w:val="List Table 6 Colorful Accent 3"/>
    <w:basedOn w:val="TableNormal"/>
    <w:uiPriority w:val="51"/>
    <w:rsid w:val="00086895"/>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086895"/>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3">
    <w:name w:val="Grid Table 2 Accent 3"/>
    <w:basedOn w:val="TableNormal"/>
    <w:uiPriority w:val="47"/>
    <w:rsid w:val="0008689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9C7BB3"/>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dTable3-Accent3">
    <w:name w:val="Grid Table 3 Accent 3"/>
    <w:basedOn w:val="TableNormal"/>
    <w:uiPriority w:val="48"/>
    <w:rsid w:val="009C7B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ivopisnatablicareetke6-isticanje321">
    <w:name w:val="Živopisna tablica rešetke 6 - isticanje 32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2">
    <w:name w:val="Živopisna tablica rešetke 6 - isticanje 32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1">
    <w:name w:val="Živopisna tablica rešetke 6 - isticanje 31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2">
    <w:name w:val="Živopisna tablica rešetke 6 - isticanje 31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
    <w:name w:val="Živopisna tablica rešetke 6 - isticanje 32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4">
    <w:name w:val="Živopisna tablica rešetke 6 - isticanje 32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3">
    <w:name w:val="Živopisna tablica rešetke 6 - isticanje 31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5">
    <w:name w:val="Živopisna tablica rešetke 6 - isticanje 325"/>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6">
    <w:name w:val="Živopisna tablica rešetke 6 - isticanje 326"/>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7">
    <w:name w:val="Živopisna tablica rešetke 6 - isticanje 327"/>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4">
    <w:name w:val="Živopisna tablica rešetke 6 - isticanje 31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8">
    <w:name w:val="Živopisna tablica rešetke 6 - isticanje 328"/>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9">
    <w:name w:val="Živopisna tablica rešetke 6 - isticanje 329"/>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0">
    <w:name w:val="Živopisna tablica rešetke 6 - isticanje 3210"/>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5">
    <w:name w:val="Živopisna tablica rešetke 6 - isticanje 315"/>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1">
    <w:name w:val="Živopisna tablica rešetke 6 - isticanje 321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2">
    <w:name w:val="Živopisna tablica rešetke 6 - isticanje 321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3">
    <w:name w:val="Živopisna tablica rešetke 6 - isticanje 321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6">
    <w:name w:val="Živopisna tablica rešetke 6 - isticanje 316"/>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4">
    <w:name w:val="Živopisna tablica rešetke 6 - isticanje 321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1">
    <w:name w:val="Živopisna tablica rešetke 6 - isticanje 34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2">
    <w:name w:val="Živopisna tablica rešetke 6 - isticanje 34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5">
    <w:name w:val="Živopisna tablica rešetke 6 - isticanje 35"/>
    <w:basedOn w:val="TableNormal"/>
    <w:next w:val="GridTable6Colorful-Accent3"/>
    <w:uiPriority w:val="51"/>
    <w:rsid w:val="0096766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1">
    <w:name w:val="Živopisna tablica rešetke 6 - isticanje 3121"/>
    <w:basedOn w:val="TableNormal"/>
    <w:next w:val="GridTable6Colorful-Accent3"/>
    <w:uiPriority w:val="51"/>
    <w:rsid w:val="00662A3F"/>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
    <w:name w:val="Rešetka tablice8"/>
    <w:basedOn w:val="TableNormal"/>
    <w:next w:val="TableGrid"/>
    <w:uiPriority w:val="59"/>
    <w:rsid w:val="00C521B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32">
    <w:name w:val="Živopisna tablica rešetke 6 - isticanje 332"/>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3">
    <w:name w:val="Živopisna tablica rešetke 6 - isticanje 333"/>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4">
    <w:name w:val="Živopisna tablica rešetke 6 - isticanje 334"/>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5">
    <w:name w:val="Živopisna tablica rešetke 6 - isticanje 335"/>
    <w:basedOn w:val="TableNormal"/>
    <w:next w:val="GridTable6Colorful-Accent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11">
    <w:name w:val="Živopisna tablica rešetke 6 - isticanje 3111"/>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3">
    <w:name w:val="Živopisna tablica rešetke 6 - isticanje 343"/>
    <w:basedOn w:val="TableNormal"/>
    <w:next w:val="GridTable6Colorful-Accent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2">
    <w:name w:val="Živopisna tablica rešetke 6 - isticanje 3122"/>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1">
    <w:name w:val="Živopisna tablica rešetke 6 - isticanje 3231"/>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6">
    <w:name w:val="Živopisna tablica rešetke 6 - isticanje 336"/>
    <w:basedOn w:val="TableNormal"/>
    <w:next w:val="GridTable6Colorful-Accent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7">
    <w:name w:val="Živopisna tablica rešetke 6 - isticanje 337"/>
    <w:basedOn w:val="TableNormal"/>
    <w:next w:val="GridTable6Colorful-Accent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8">
    <w:name w:val="Živopisna tablica rešetke 6 - isticanje 338"/>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6">
    <w:name w:val="Živopisna tablica rešetke 6 - isticanje 36"/>
    <w:basedOn w:val="TableNormal"/>
    <w:next w:val="GridTable6Colorful-Accent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44">
    <w:name w:val="Živopisna tablica rešetke 6 - isticanje 344"/>
    <w:basedOn w:val="TableNormal"/>
    <w:next w:val="GridTable6Colorful-Accent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3">
    <w:name w:val="Živopisna tablica rešetke 6 - isticanje 3123"/>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2">
    <w:name w:val="Živopisna tablica rešetke 6 - isticanje 3232"/>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2">
    <w:name w:val="Rešetka tablice82"/>
    <w:basedOn w:val="TableNormal"/>
    <w:next w:val="TableGrid"/>
    <w:uiPriority w:val="59"/>
    <w:rsid w:val="0020185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7">
    <w:name w:val="Živopisna tablica rešetke 6 - isticanje 37"/>
    <w:basedOn w:val="TableNormal"/>
    <w:next w:val="GridTable6Colorful-Accent3"/>
    <w:uiPriority w:val="51"/>
    <w:rsid w:val="00525E2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72">
    <w:name w:val="Živopisna tablica rešetke 6 - isticanje 372"/>
    <w:basedOn w:val="TableNormal"/>
    <w:next w:val="GridTable6Colorful-Accent3"/>
    <w:uiPriority w:val="51"/>
    <w:rsid w:val="00034B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1">
    <w:name w:val="Rešetka tablice81"/>
    <w:basedOn w:val="TableNormal"/>
    <w:next w:val="TableGrid"/>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83">
    <w:name w:val="Rešetka tablice83"/>
    <w:basedOn w:val="TableNormal"/>
    <w:next w:val="TableGrid"/>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9">
    <w:name w:val="Rešetka tablice9"/>
    <w:basedOn w:val="TableNormal"/>
    <w:next w:val="TableGrid"/>
    <w:rsid w:val="00D72FA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0">
    <w:name w:val="Rešetka tablice10"/>
    <w:basedOn w:val="TableNormal"/>
    <w:next w:val="TableGrid"/>
    <w:rsid w:val="00C15F79"/>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8">
    <w:name w:val="Živopisna tablica rešetke 6 - isticanje 38"/>
    <w:basedOn w:val="TableNormal"/>
    <w:next w:val="GridTable6Colorful-Accent3"/>
    <w:uiPriority w:val="51"/>
    <w:rsid w:val="007F580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9">
    <w:name w:val="Živopisna tablica rešetke 6 - isticanje 39"/>
    <w:basedOn w:val="TableNormal"/>
    <w:next w:val="GridTable6Colorful-Accent3"/>
    <w:uiPriority w:val="51"/>
    <w:rsid w:val="00803FD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3-isticanje31">
    <w:name w:val="Tablica rešetke 3 - isticanje 31"/>
    <w:basedOn w:val="TableNormal"/>
    <w:next w:val="GridTable3-Accent3"/>
    <w:uiPriority w:val="48"/>
    <w:rsid w:val="00803FD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1Light-Accent3">
    <w:name w:val="Grid Table 1 Light Accent 3"/>
    <w:basedOn w:val="TableNormal"/>
    <w:uiPriority w:val="46"/>
    <w:rsid w:val="00354C3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eetkatablice11">
    <w:name w:val="Rešetka tablice11"/>
    <w:basedOn w:val="TableNormal"/>
    <w:next w:val="TableGrid"/>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11">
    <w:name w:val="Rešetka tablice111"/>
    <w:basedOn w:val="TableNormal"/>
    <w:next w:val="TableGrid"/>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ivopisnatablicareetke6-isticanje310">
    <w:name w:val="Živopisna tablica rešetke 6 - isticanje 310"/>
    <w:basedOn w:val="TableNormal"/>
    <w:next w:val="GridTable6Colorful-Accent3"/>
    <w:uiPriority w:val="51"/>
    <w:rsid w:val="003F574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2">
    <w:name w:val="Rešetka tablice12"/>
    <w:basedOn w:val="TableNormal"/>
    <w:next w:val="TableGrid"/>
    <w:rsid w:val="00C5719F"/>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7">
    <w:name w:val="Živopisna tablica rešetke 6 - isticanje 317"/>
    <w:basedOn w:val="TableNormal"/>
    <w:next w:val="GridTable6Colorful-Accent3"/>
    <w:uiPriority w:val="51"/>
    <w:rsid w:val="008F272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3">
    <w:name w:val="Rešetka tablice13"/>
    <w:basedOn w:val="TableNormal"/>
    <w:next w:val="TableGrid"/>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4">
    <w:name w:val="Rešetka tablice14"/>
    <w:basedOn w:val="TableNormal"/>
    <w:next w:val="TableGrid"/>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5">
    <w:name w:val="Rešetka tablice15"/>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6">
    <w:name w:val="Rešetka tablice16"/>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7">
    <w:name w:val="Rešetka tablice17"/>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8">
    <w:name w:val="Rešetka tablice18"/>
    <w:basedOn w:val="TableNormal"/>
    <w:next w:val="TableGrid"/>
    <w:rsid w:val="009123D0"/>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9">
    <w:name w:val="Rešetka tablice19"/>
    <w:basedOn w:val="TableNormal"/>
    <w:next w:val="TableGrid"/>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0">
    <w:name w:val="Rešetka tablice20"/>
    <w:basedOn w:val="TableNormal"/>
    <w:next w:val="TableGrid"/>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2F7444"/>
    <w:rPr>
      <w:rFonts w:cs="Times New Roman"/>
    </w:rPr>
  </w:style>
  <w:style w:type="table" w:customStyle="1" w:styleId="GridTable6Colorful-Accent31">
    <w:name w:val="Grid Table 6 Colorful - Accent 31"/>
    <w:basedOn w:val="TableNormal"/>
    <w:uiPriority w:val="51"/>
    <w:rsid w:val="00BE771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rsid w:val="001A1428"/>
    <w:rPr>
      <w:rFonts w:ascii="Adviso OTF Std" w:eastAsia="Times New Roman" w:hAnsi="Adviso OTF Std" w:cs="Times New Roman"/>
      <w:b/>
      <w:sz w:val="36"/>
      <w:szCs w:val="32"/>
    </w:rPr>
  </w:style>
  <w:style w:type="table" w:customStyle="1" w:styleId="ivopisnatablicareetke6-isticanje318">
    <w:name w:val="Živopisna tablica rešetke 6 - isticanje 318"/>
    <w:basedOn w:val="TableNormal"/>
    <w:next w:val="GridTable6Colorful-Accent3"/>
    <w:uiPriority w:val="51"/>
    <w:rsid w:val="00D92E9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1">
    <w:name w:val="Rešetka tablice21"/>
    <w:basedOn w:val="TableNormal"/>
    <w:next w:val="TableGrid"/>
    <w:rsid w:val="0096419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9">
    <w:name w:val="Živopisna tablica rešetke 6 - isticanje 319"/>
    <w:basedOn w:val="TableNormal"/>
    <w:next w:val="GridTable6Colorful-Accent3"/>
    <w:uiPriority w:val="51"/>
    <w:rsid w:val="00E74ED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2">
    <w:name w:val="Rešetka tablice22"/>
    <w:basedOn w:val="TableNormal"/>
    <w:next w:val="TableGrid"/>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3">
    <w:name w:val="Rešetka tablice23"/>
    <w:basedOn w:val="TableNormal"/>
    <w:next w:val="TableGrid"/>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4">
    <w:name w:val="Rešetka tablice24"/>
    <w:basedOn w:val="TableNormal"/>
    <w:next w:val="TableGrid"/>
    <w:rsid w:val="00671C5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0">
    <w:name w:val="Živopisna tablica rešetke 6 - isticanje 320"/>
    <w:basedOn w:val="TableNormal"/>
    <w:next w:val="GridTable6Colorful-Accent3"/>
    <w:uiPriority w:val="51"/>
    <w:rsid w:val="00016188"/>
    <w:pPr>
      <w:spacing w:after="0" w:line="240" w:lineRule="auto"/>
    </w:pPr>
    <w:rPr>
      <w:rFonts w:ascii="Calibri" w:eastAsia="Calibri" w:hAnsi="Calibri" w:cs="Times New Roman"/>
      <w:color w:val="76923C" w:themeColor="accent3" w:themeShade="BF"/>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30">
    <w:name w:val="Živopisna tablica rešetke 6 - isticanje 330"/>
    <w:basedOn w:val="TableNormal"/>
    <w:next w:val="ivopisnatablicareetke6-isticanje31"/>
    <w:uiPriority w:val="51"/>
    <w:rsid w:val="003E33C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10">
    <w:name w:val="Živopisna tablica rešetke 6 - isticanje 3110"/>
    <w:basedOn w:val="TableNormal"/>
    <w:uiPriority w:val="51"/>
    <w:rsid w:val="0080073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7782">
      <w:bodyDiv w:val="1"/>
      <w:marLeft w:val="0"/>
      <w:marRight w:val="0"/>
      <w:marTop w:val="0"/>
      <w:marBottom w:val="0"/>
      <w:divBdr>
        <w:top w:val="none" w:sz="0" w:space="0" w:color="auto"/>
        <w:left w:val="none" w:sz="0" w:space="0" w:color="auto"/>
        <w:bottom w:val="none" w:sz="0" w:space="0" w:color="auto"/>
        <w:right w:val="none" w:sz="0" w:space="0" w:color="auto"/>
      </w:divBdr>
    </w:div>
    <w:div w:id="44527529">
      <w:bodyDiv w:val="1"/>
      <w:marLeft w:val="0"/>
      <w:marRight w:val="0"/>
      <w:marTop w:val="0"/>
      <w:marBottom w:val="0"/>
      <w:divBdr>
        <w:top w:val="none" w:sz="0" w:space="0" w:color="auto"/>
        <w:left w:val="none" w:sz="0" w:space="0" w:color="auto"/>
        <w:bottom w:val="none" w:sz="0" w:space="0" w:color="auto"/>
        <w:right w:val="none" w:sz="0" w:space="0" w:color="auto"/>
      </w:divBdr>
    </w:div>
    <w:div w:id="98456246">
      <w:bodyDiv w:val="1"/>
      <w:marLeft w:val="0"/>
      <w:marRight w:val="0"/>
      <w:marTop w:val="0"/>
      <w:marBottom w:val="0"/>
      <w:divBdr>
        <w:top w:val="none" w:sz="0" w:space="0" w:color="auto"/>
        <w:left w:val="none" w:sz="0" w:space="0" w:color="auto"/>
        <w:bottom w:val="none" w:sz="0" w:space="0" w:color="auto"/>
        <w:right w:val="none" w:sz="0" w:space="0" w:color="auto"/>
      </w:divBdr>
    </w:div>
    <w:div w:id="405491394">
      <w:bodyDiv w:val="1"/>
      <w:marLeft w:val="0"/>
      <w:marRight w:val="0"/>
      <w:marTop w:val="0"/>
      <w:marBottom w:val="0"/>
      <w:divBdr>
        <w:top w:val="none" w:sz="0" w:space="0" w:color="auto"/>
        <w:left w:val="none" w:sz="0" w:space="0" w:color="auto"/>
        <w:bottom w:val="none" w:sz="0" w:space="0" w:color="auto"/>
        <w:right w:val="none" w:sz="0" w:space="0" w:color="auto"/>
      </w:divBdr>
    </w:div>
    <w:div w:id="406003640">
      <w:bodyDiv w:val="1"/>
      <w:marLeft w:val="0"/>
      <w:marRight w:val="0"/>
      <w:marTop w:val="0"/>
      <w:marBottom w:val="0"/>
      <w:divBdr>
        <w:top w:val="none" w:sz="0" w:space="0" w:color="auto"/>
        <w:left w:val="none" w:sz="0" w:space="0" w:color="auto"/>
        <w:bottom w:val="none" w:sz="0" w:space="0" w:color="auto"/>
        <w:right w:val="none" w:sz="0" w:space="0" w:color="auto"/>
      </w:divBdr>
    </w:div>
    <w:div w:id="438724337">
      <w:bodyDiv w:val="1"/>
      <w:marLeft w:val="0"/>
      <w:marRight w:val="0"/>
      <w:marTop w:val="0"/>
      <w:marBottom w:val="0"/>
      <w:divBdr>
        <w:top w:val="none" w:sz="0" w:space="0" w:color="auto"/>
        <w:left w:val="none" w:sz="0" w:space="0" w:color="auto"/>
        <w:bottom w:val="none" w:sz="0" w:space="0" w:color="auto"/>
        <w:right w:val="none" w:sz="0" w:space="0" w:color="auto"/>
      </w:divBdr>
    </w:div>
    <w:div w:id="441387543">
      <w:bodyDiv w:val="1"/>
      <w:marLeft w:val="0"/>
      <w:marRight w:val="0"/>
      <w:marTop w:val="0"/>
      <w:marBottom w:val="0"/>
      <w:divBdr>
        <w:top w:val="none" w:sz="0" w:space="0" w:color="auto"/>
        <w:left w:val="none" w:sz="0" w:space="0" w:color="auto"/>
        <w:bottom w:val="none" w:sz="0" w:space="0" w:color="auto"/>
        <w:right w:val="none" w:sz="0" w:space="0" w:color="auto"/>
      </w:divBdr>
    </w:div>
    <w:div w:id="531963162">
      <w:bodyDiv w:val="1"/>
      <w:marLeft w:val="0"/>
      <w:marRight w:val="0"/>
      <w:marTop w:val="0"/>
      <w:marBottom w:val="0"/>
      <w:divBdr>
        <w:top w:val="none" w:sz="0" w:space="0" w:color="auto"/>
        <w:left w:val="none" w:sz="0" w:space="0" w:color="auto"/>
        <w:bottom w:val="none" w:sz="0" w:space="0" w:color="auto"/>
        <w:right w:val="none" w:sz="0" w:space="0" w:color="auto"/>
      </w:divBdr>
    </w:div>
    <w:div w:id="700981643">
      <w:bodyDiv w:val="1"/>
      <w:marLeft w:val="0"/>
      <w:marRight w:val="0"/>
      <w:marTop w:val="0"/>
      <w:marBottom w:val="0"/>
      <w:divBdr>
        <w:top w:val="none" w:sz="0" w:space="0" w:color="auto"/>
        <w:left w:val="none" w:sz="0" w:space="0" w:color="auto"/>
        <w:bottom w:val="none" w:sz="0" w:space="0" w:color="auto"/>
        <w:right w:val="none" w:sz="0" w:space="0" w:color="auto"/>
      </w:divBdr>
    </w:div>
    <w:div w:id="751128612">
      <w:bodyDiv w:val="1"/>
      <w:marLeft w:val="0"/>
      <w:marRight w:val="0"/>
      <w:marTop w:val="0"/>
      <w:marBottom w:val="0"/>
      <w:divBdr>
        <w:top w:val="none" w:sz="0" w:space="0" w:color="auto"/>
        <w:left w:val="none" w:sz="0" w:space="0" w:color="auto"/>
        <w:bottom w:val="none" w:sz="0" w:space="0" w:color="auto"/>
        <w:right w:val="none" w:sz="0" w:space="0" w:color="auto"/>
      </w:divBdr>
    </w:div>
    <w:div w:id="756290617">
      <w:bodyDiv w:val="1"/>
      <w:marLeft w:val="0"/>
      <w:marRight w:val="0"/>
      <w:marTop w:val="0"/>
      <w:marBottom w:val="0"/>
      <w:divBdr>
        <w:top w:val="none" w:sz="0" w:space="0" w:color="auto"/>
        <w:left w:val="none" w:sz="0" w:space="0" w:color="auto"/>
        <w:bottom w:val="none" w:sz="0" w:space="0" w:color="auto"/>
        <w:right w:val="none" w:sz="0" w:space="0" w:color="auto"/>
      </w:divBdr>
    </w:div>
    <w:div w:id="922689747">
      <w:bodyDiv w:val="1"/>
      <w:marLeft w:val="0"/>
      <w:marRight w:val="0"/>
      <w:marTop w:val="0"/>
      <w:marBottom w:val="0"/>
      <w:divBdr>
        <w:top w:val="none" w:sz="0" w:space="0" w:color="auto"/>
        <w:left w:val="none" w:sz="0" w:space="0" w:color="auto"/>
        <w:bottom w:val="none" w:sz="0" w:space="0" w:color="auto"/>
        <w:right w:val="none" w:sz="0" w:space="0" w:color="auto"/>
      </w:divBdr>
    </w:div>
    <w:div w:id="1026180627">
      <w:bodyDiv w:val="1"/>
      <w:marLeft w:val="0"/>
      <w:marRight w:val="0"/>
      <w:marTop w:val="0"/>
      <w:marBottom w:val="0"/>
      <w:divBdr>
        <w:top w:val="none" w:sz="0" w:space="0" w:color="auto"/>
        <w:left w:val="none" w:sz="0" w:space="0" w:color="auto"/>
        <w:bottom w:val="none" w:sz="0" w:space="0" w:color="auto"/>
        <w:right w:val="none" w:sz="0" w:space="0" w:color="auto"/>
      </w:divBdr>
    </w:div>
    <w:div w:id="1092776724">
      <w:bodyDiv w:val="1"/>
      <w:marLeft w:val="0"/>
      <w:marRight w:val="0"/>
      <w:marTop w:val="0"/>
      <w:marBottom w:val="0"/>
      <w:divBdr>
        <w:top w:val="none" w:sz="0" w:space="0" w:color="auto"/>
        <w:left w:val="none" w:sz="0" w:space="0" w:color="auto"/>
        <w:bottom w:val="none" w:sz="0" w:space="0" w:color="auto"/>
        <w:right w:val="none" w:sz="0" w:space="0" w:color="auto"/>
      </w:divBdr>
    </w:div>
    <w:div w:id="1170371547">
      <w:bodyDiv w:val="1"/>
      <w:marLeft w:val="0"/>
      <w:marRight w:val="0"/>
      <w:marTop w:val="0"/>
      <w:marBottom w:val="0"/>
      <w:divBdr>
        <w:top w:val="none" w:sz="0" w:space="0" w:color="auto"/>
        <w:left w:val="none" w:sz="0" w:space="0" w:color="auto"/>
        <w:bottom w:val="none" w:sz="0" w:space="0" w:color="auto"/>
        <w:right w:val="none" w:sz="0" w:space="0" w:color="auto"/>
      </w:divBdr>
    </w:div>
    <w:div w:id="1195774206">
      <w:bodyDiv w:val="1"/>
      <w:marLeft w:val="0"/>
      <w:marRight w:val="0"/>
      <w:marTop w:val="0"/>
      <w:marBottom w:val="0"/>
      <w:divBdr>
        <w:top w:val="none" w:sz="0" w:space="0" w:color="auto"/>
        <w:left w:val="none" w:sz="0" w:space="0" w:color="auto"/>
        <w:bottom w:val="none" w:sz="0" w:space="0" w:color="auto"/>
        <w:right w:val="none" w:sz="0" w:space="0" w:color="auto"/>
      </w:divBdr>
    </w:div>
    <w:div w:id="1383560293">
      <w:bodyDiv w:val="1"/>
      <w:marLeft w:val="0"/>
      <w:marRight w:val="0"/>
      <w:marTop w:val="0"/>
      <w:marBottom w:val="0"/>
      <w:divBdr>
        <w:top w:val="none" w:sz="0" w:space="0" w:color="auto"/>
        <w:left w:val="none" w:sz="0" w:space="0" w:color="auto"/>
        <w:bottom w:val="none" w:sz="0" w:space="0" w:color="auto"/>
        <w:right w:val="none" w:sz="0" w:space="0" w:color="auto"/>
      </w:divBdr>
    </w:div>
    <w:div w:id="1446075959">
      <w:bodyDiv w:val="1"/>
      <w:marLeft w:val="0"/>
      <w:marRight w:val="0"/>
      <w:marTop w:val="0"/>
      <w:marBottom w:val="0"/>
      <w:divBdr>
        <w:top w:val="none" w:sz="0" w:space="0" w:color="auto"/>
        <w:left w:val="none" w:sz="0" w:space="0" w:color="auto"/>
        <w:bottom w:val="none" w:sz="0" w:space="0" w:color="auto"/>
        <w:right w:val="none" w:sz="0" w:space="0" w:color="auto"/>
      </w:divBdr>
    </w:div>
    <w:div w:id="1476607986">
      <w:bodyDiv w:val="1"/>
      <w:marLeft w:val="0"/>
      <w:marRight w:val="0"/>
      <w:marTop w:val="0"/>
      <w:marBottom w:val="0"/>
      <w:divBdr>
        <w:top w:val="none" w:sz="0" w:space="0" w:color="auto"/>
        <w:left w:val="none" w:sz="0" w:space="0" w:color="auto"/>
        <w:bottom w:val="none" w:sz="0" w:space="0" w:color="auto"/>
        <w:right w:val="none" w:sz="0" w:space="0" w:color="auto"/>
      </w:divBdr>
    </w:div>
    <w:div w:id="1639333952">
      <w:bodyDiv w:val="1"/>
      <w:marLeft w:val="0"/>
      <w:marRight w:val="0"/>
      <w:marTop w:val="0"/>
      <w:marBottom w:val="0"/>
      <w:divBdr>
        <w:top w:val="none" w:sz="0" w:space="0" w:color="auto"/>
        <w:left w:val="none" w:sz="0" w:space="0" w:color="auto"/>
        <w:bottom w:val="none" w:sz="0" w:space="0" w:color="auto"/>
        <w:right w:val="none" w:sz="0" w:space="0" w:color="auto"/>
      </w:divBdr>
    </w:div>
    <w:div w:id="1866674643">
      <w:bodyDiv w:val="1"/>
      <w:marLeft w:val="0"/>
      <w:marRight w:val="0"/>
      <w:marTop w:val="0"/>
      <w:marBottom w:val="0"/>
      <w:divBdr>
        <w:top w:val="none" w:sz="0" w:space="0" w:color="auto"/>
        <w:left w:val="none" w:sz="0" w:space="0" w:color="auto"/>
        <w:bottom w:val="none" w:sz="0" w:space="0" w:color="auto"/>
        <w:right w:val="none" w:sz="0" w:space="0" w:color="auto"/>
      </w:divBdr>
    </w:div>
    <w:div w:id="1881239105">
      <w:bodyDiv w:val="1"/>
      <w:marLeft w:val="0"/>
      <w:marRight w:val="0"/>
      <w:marTop w:val="0"/>
      <w:marBottom w:val="0"/>
      <w:divBdr>
        <w:top w:val="none" w:sz="0" w:space="0" w:color="auto"/>
        <w:left w:val="none" w:sz="0" w:space="0" w:color="auto"/>
        <w:bottom w:val="none" w:sz="0" w:space="0" w:color="auto"/>
        <w:right w:val="none" w:sz="0" w:space="0" w:color="auto"/>
      </w:divBdr>
    </w:div>
    <w:div w:id="1937862724">
      <w:bodyDiv w:val="1"/>
      <w:marLeft w:val="0"/>
      <w:marRight w:val="0"/>
      <w:marTop w:val="0"/>
      <w:marBottom w:val="0"/>
      <w:divBdr>
        <w:top w:val="none" w:sz="0" w:space="0" w:color="auto"/>
        <w:left w:val="none" w:sz="0" w:space="0" w:color="auto"/>
        <w:bottom w:val="none" w:sz="0" w:space="0" w:color="auto"/>
        <w:right w:val="none" w:sz="0" w:space="0" w:color="auto"/>
      </w:divBdr>
    </w:div>
    <w:div w:id="1992251586">
      <w:bodyDiv w:val="1"/>
      <w:marLeft w:val="0"/>
      <w:marRight w:val="0"/>
      <w:marTop w:val="0"/>
      <w:marBottom w:val="0"/>
      <w:divBdr>
        <w:top w:val="none" w:sz="0" w:space="0" w:color="auto"/>
        <w:left w:val="none" w:sz="0" w:space="0" w:color="auto"/>
        <w:bottom w:val="none" w:sz="0" w:space="0" w:color="auto"/>
        <w:right w:val="none" w:sz="0" w:space="0" w:color="auto"/>
      </w:divBdr>
    </w:div>
    <w:div w:id="2112359354">
      <w:bodyDiv w:val="1"/>
      <w:marLeft w:val="0"/>
      <w:marRight w:val="0"/>
      <w:marTop w:val="0"/>
      <w:marBottom w:val="0"/>
      <w:divBdr>
        <w:top w:val="none" w:sz="0" w:space="0" w:color="auto"/>
        <w:left w:val="none" w:sz="0" w:space="0" w:color="auto"/>
        <w:bottom w:val="none" w:sz="0" w:space="0" w:color="auto"/>
        <w:right w:val="none" w:sz="0" w:space="0" w:color="auto"/>
      </w:divBdr>
    </w:div>
    <w:div w:id="2125225581">
      <w:bodyDiv w:val="1"/>
      <w:marLeft w:val="0"/>
      <w:marRight w:val="0"/>
      <w:marTop w:val="0"/>
      <w:marBottom w:val="0"/>
      <w:divBdr>
        <w:top w:val="none" w:sz="0" w:space="0" w:color="auto"/>
        <w:left w:val="none" w:sz="0" w:space="0" w:color="auto"/>
        <w:bottom w:val="none" w:sz="0" w:space="0" w:color="auto"/>
        <w:right w:val="none" w:sz="0" w:space="0" w:color="auto"/>
      </w:divBdr>
    </w:div>
    <w:div w:id="21374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0.png"/><Relationship Id="rId18" Type="http://schemas.openxmlformats.org/officeDocument/2006/relationships/image" Target="media/image11.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header" Target="header4.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2.png"/><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image" Target="media/image15.png"/><Relationship Id="rId35" Type="http://schemas.openxmlformats.org/officeDocument/2006/relationships/glossaryDocument" Target="glossary/document.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foot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5-DLS\AppData\Local\Microsoft\Windows\INetCache\Content.Outlook\GDVW37Q9\projekt%20HR%20bez%20lans%20VIII%20(0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C904F292F411B8E9FE713A172E53E"/>
        <w:category>
          <w:name w:val="Općenito"/>
          <w:gallery w:val="placeholder"/>
        </w:category>
        <w:types>
          <w:type w:val="bbPlcHdr"/>
        </w:types>
        <w:behaviors>
          <w:behavior w:val="content"/>
        </w:behaviors>
        <w:guid w:val="{56556774-516E-4581-9918-EF1F2893BBDC}"/>
      </w:docPartPr>
      <w:docPartBody>
        <w:p w:rsidR="00C2707D" w:rsidRDefault="00807DEA">
          <w:pPr>
            <w:pStyle w:val="5E0C904F292F411B8E9FE713A172E53E"/>
          </w:pPr>
          <w:r w:rsidRPr="001103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ckwell Nova Light">
    <w:charset w:val="00"/>
    <w:family w:val="roman"/>
    <w:pitch w:val="variable"/>
    <w:sig w:usb0="80000287" w:usb1="00000002" w:usb2="00000000" w:usb3="00000000" w:csb0="0000019F" w:csb1="00000000"/>
  </w:font>
  <w:font w:name="Adviso OTF Std">
    <w:altName w:val="Arial Narrow"/>
    <w:charset w:val="EE"/>
    <w:family w:val="auto"/>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3B17"/>
    <w:multiLevelType w:val="multilevel"/>
    <w:tmpl w:val="47DE72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91189170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EA"/>
    <w:rsid w:val="000635C4"/>
    <w:rsid w:val="0006619C"/>
    <w:rsid w:val="00067928"/>
    <w:rsid w:val="000A226E"/>
    <w:rsid w:val="000A31B1"/>
    <w:rsid w:val="000B437C"/>
    <w:rsid w:val="000C3307"/>
    <w:rsid w:val="000E4BC8"/>
    <w:rsid w:val="000E59BD"/>
    <w:rsid w:val="000F105A"/>
    <w:rsid w:val="000F2C62"/>
    <w:rsid w:val="00101FA1"/>
    <w:rsid w:val="001062D4"/>
    <w:rsid w:val="00114563"/>
    <w:rsid w:val="00131A3E"/>
    <w:rsid w:val="00143C36"/>
    <w:rsid w:val="00151A19"/>
    <w:rsid w:val="001747CE"/>
    <w:rsid w:val="001E624B"/>
    <w:rsid w:val="0020504D"/>
    <w:rsid w:val="002161A2"/>
    <w:rsid w:val="00220424"/>
    <w:rsid w:val="00236ACA"/>
    <w:rsid w:val="002551E9"/>
    <w:rsid w:val="00286B87"/>
    <w:rsid w:val="00287541"/>
    <w:rsid w:val="00291304"/>
    <w:rsid w:val="002E408E"/>
    <w:rsid w:val="003467C5"/>
    <w:rsid w:val="00355694"/>
    <w:rsid w:val="00383A73"/>
    <w:rsid w:val="0039105F"/>
    <w:rsid w:val="00392CD0"/>
    <w:rsid w:val="003B23EE"/>
    <w:rsid w:val="003C12F9"/>
    <w:rsid w:val="003E78D1"/>
    <w:rsid w:val="003F7868"/>
    <w:rsid w:val="004223F5"/>
    <w:rsid w:val="004306E0"/>
    <w:rsid w:val="00440D98"/>
    <w:rsid w:val="00454BF0"/>
    <w:rsid w:val="004740EF"/>
    <w:rsid w:val="00476C63"/>
    <w:rsid w:val="0048437E"/>
    <w:rsid w:val="004867EF"/>
    <w:rsid w:val="00496B9C"/>
    <w:rsid w:val="004C55E7"/>
    <w:rsid w:val="0052176A"/>
    <w:rsid w:val="00531BD2"/>
    <w:rsid w:val="0053567B"/>
    <w:rsid w:val="00547F3F"/>
    <w:rsid w:val="00552255"/>
    <w:rsid w:val="005537A6"/>
    <w:rsid w:val="00564BC4"/>
    <w:rsid w:val="005B0EAF"/>
    <w:rsid w:val="005D437A"/>
    <w:rsid w:val="005E087C"/>
    <w:rsid w:val="005F2ABB"/>
    <w:rsid w:val="005F5A49"/>
    <w:rsid w:val="00626AFB"/>
    <w:rsid w:val="00636AFF"/>
    <w:rsid w:val="00637B2C"/>
    <w:rsid w:val="006733DC"/>
    <w:rsid w:val="00694F34"/>
    <w:rsid w:val="006A0DBD"/>
    <w:rsid w:val="006A1457"/>
    <w:rsid w:val="006B3B6C"/>
    <w:rsid w:val="006B462A"/>
    <w:rsid w:val="006F76E1"/>
    <w:rsid w:val="007C1C01"/>
    <w:rsid w:val="007E232F"/>
    <w:rsid w:val="008051B6"/>
    <w:rsid w:val="00807DEA"/>
    <w:rsid w:val="00834D72"/>
    <w:rsid w:val="008636C4"/>
    <w:rsid w:val="00865557"/>
    <w:rsid w:val="00872EF1"/>
    <w:rsid w:val="00882964"/>
    <w:rsid w:val="008B30F3"/>
    <w:rsid w:val="008E1B3B"/>
    <w:rsid w:val="008F27DE"/>
    <w:rsid w:val="00905A9D"/>
    <w:rsid w:val="00921AB4"/>
    <w:rsid w:val="00930543"/>
    <w:rsid w:val="00930EED"/>
    <w:rsid w:val="00957BB5"/>
    <w:rsid w:val="00987B7C"/>
    <w:rsid w:val="009A3FCF"/>
    <w:rsid w:val="009C2121"/>
    <w:rsid w:val="00A04345"/>
    <w:rsid w:val="00A225CD"/>
    <w:rsid w:val="00A94E21"/>
    <w:rsid w:val="00A97EF9"/>
    <w:rsid w:val="00AA1AD0"/>
    <w:rsid w:val="00AB2CFF"/>
    <w:rsid w:val="00AB4797"/>
    <w:rsid w:val="00AE00BA"/>
    <w:rsid w:val="00AF0BD7"/>
    <w:rsid w:val="00B13D7E"/>
    <w:rsid w:val="00B247F1"/>
    <w:rsid w:val="00B51DE8"/>
    <w:rsid w:val="00B739FB"/>
    <w:rsid w:val="00B906BC"/>
    <w:rsid w:val="00B950B5"/>
    <w:rsid w:val="00B96B2B"/>
    <w:rsid w:val="00BC2A01"/>
    <w:rsid w:val="00BC7C9F"/>
    <w:rsid w:val="00BF778E"/>
    <w:rsid w:val="00C10209"/>
    <w:rsid w:val="00C21FBB"/>
    <w:rsid w:val="00C2707D"/>
    <w:rsid w:val="00C467CD"/>
    <w:rsid w:val="00C54392"/>
    <w:rsid w:val="00C64B33"/>
    <w:rsid w:val="00C73E07"/>
    <w:rsid w:val="00C77BB8"/>
    <w:rsid w:val="00C90BC4"/>
    <w:rsid w:val="00CA2361"/>
    <w:rsid w:val="00CA2C8F"/>
    <w:rsid w:val="00CB16CD"/>
    <w:rsid w:val="00CB6A3D"/>
    <w:rsid w:val="00D2779F"/>
    <w:rsid w:val="00D32A3E"/>
    <w:rsid w:val="00D474BF"/>
    <w:rsid w:val="00D47712"/>
    <w:rsid w:val="00D64033"/>
    <w:rsid w:val="00D9745B"/>
    <w:rsid w:val="00E3661C"/>
    <w:rsid w:val="00E379AF"/>
    <w:rsid w:val="00E57FA9"/>
    <w:rsid w:val="00E67C40"/>
    <w:rsid w:val="00E67CDA"/>
    <w:rsid w:val="00E7418B"/>
    <w:rsid w:val="00E74B9B"/>
    <w:rsid w:val="00EA4C08"/>
    <w:rsid w:val="00ED7876"/>
    <w:rsid w:val="00EE623B"/>
    <w:rsid w:val="00F03D08"/>
    <w:rsid w:val="00F20DE1"/>
    <w:rsid w:val="00F64B4A"/>
    <w:rsid w:val="00FA06D4"/>
    <w:rsid w:val="00FA0A89"/>
    <w:rsid w:val="00FD25AA"/>
    <w:rsid w:val="00FD61F7"/>
    <w:rsid w:val="00FF0EC2"/>
    <w:rsid w:val="00FF68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pPr>
      <w:keepNext/>
      <w:keepLines/>
      <w:numPr>
        <w:numId w:val="1"/>
      </w:numPr>
      <w:spacing w:before="240" w:line="276" w:lineRule="auto"/>
      <w:jc w:val="both"/>
      <w:outlineLvl w:val="0"/>
    </w:pPr>
    <w:rPr>
      <w:rFonts w:ascii="Adviso OTF Std" w:eastAsiaTheme="majorEastAsia" w:hAnsi="Adviso OTF Std" w:cstheme="majorBidi"/>
      <w:b/>
      <w:sz w:val="36"/>
      <w:szCs w:val="32"/>
      <w:lang w:eastAsia="en-US"/>
    </w:rPr>
  </w:style>
  <w:style w:type="paragraph" w:styleId="Heading2">
    <w:name w:val="heading 2"/>
    <w:basedOn w:val="Normal"/>
    <w:next w:val="Normal"/>
    <w:link w:val="Heading2Char"/>
    <w:autoRedefine/>
    <w:qFormat/>
    <w:pPr>
      <w:keepNext/>
      <w:numPr>
        <w:ilvl w:val="1"/>
        <w:numId w:val="1"/>
      </w:numPr>
      <w:spacing w:before="80" w:line="276" w:lineRule="auto"/>
      <w:jc w:val="both"/>
      <w:outlineLvl w:val="1"/>
    </w:pPr>
    <w:rPr>
      <w:rFonts w:ascii="Adviso OTF Std" w:eastAsia="Times New Roman" w:hAnsi="Adviso OTF Std" w:cs="Arial"/>
      <w:bCs/>
      <w:color w:val="54883D"/>
      <w:sz w:val="32"/>
      <w:szCs w:val="24"/>
      <w:lang w:eastAsia="en-US"/>
    </w:rPr>
  </w:style>
  <w:style w:type="paragraph" w:styleId="Heading3">
    <w:name w:val="heading 3"/>
    <w:basedOn w:val="Normal"/>
    <w:next w:val="Normal"/>
    <w:link w:val="Heading3Char"/>
    <w:autoRedefine/>
    <w:pPr>
      <w:keepNext/>
      <w:keepLines/>
      <w:numPr>
        <w:ilvl w:val="2"/>
        <w:numId w:val="1"/>
      </w:numPr>
      <w:spacing w:before="40" w:line="276" w:lineRule="auto"/>
      <w:jc w:val="both"/>
      <w:outlineLvl w:val="2"/>
    </w:pPr>
    <w:rPr>
      <w:rFonts w:ascii="Adviso OTF Std" w:eastAsia="Times New Roman" w:hAnsi="Adviso OTF Std" w:cstheme="majorBidi"/>
      <w:color w:val="54883D"/>
      <w:sz w:val="28"/>
      <w:szCs w:val="24"/>
      <w:lang w:eastAsia="en-US" w:bidi="en-US"/>
    </w:rPr>
  </w:style>
  <w:style w:type="paragraph" w:styleId="Heading4">
    <w:name w:val="heading 4"/>
    <w:basedOn w:val="Normal"/>
    <w:next w:val="Normal"/>
    <w:link w:val="Heading4Char"/>
    <w:autoRedefine/>
    <w:pPr>
      <w:keepNext/>
      <w:keepLines/>
      <w:numPr>
        <w:ilvl w:val="3"/>
        <w:numId w:val="1"/>
      </w:numPr>
      <w:spacing w:before="40" w:line="276" w:lineRule="auto"/>
      <w:jc w:val="both"/>
      <w:outlineLvl w:val="3"/>
    </w:pPr>
    <w:rPr>
      <w:rFonts w:ascii="Adviso OTF Std" w:eastAsiaTheme="majorEastAsia" w:hAnsi="Adviso OTF Std" w:cstheme="majorBidi"/>
      <w:i/>
      <w:iCs/>
      <w:color w:val="54883D"/>
      <w:szCs w:val="24"/>
      <w:lang w:eastAsia="en-US"/>
    </w:rPr>
  </w:style>
  <w:style w:type="paragraph" w:styleId="Heading5">
    <w:name w:val="heading 5"/>
    <w:basedOn w:val="Normal"/>
    <w:next w:val="Normal"/>
    <w:link w:val="Heading5Char"/>
    <w:autoRedefine/>
    <w:pPr>
      <w:keepNext/>
      <w:keepLines/>
      <w:numPr>
        <w:ilvl w:val="4"/>
        <w:numId w:val="1"/>
      </w:numPr>
      <w:spacing w:before="40" w:line="276" w:lineRule="auto"/>
      <w:jc w:val="both"/>
      <w:outlineLvl w:val="4"/>
    </w:pPr>
    <w:rPr>
      <w:rFonts w:ascii="Adviso OTF Std" w:eastAsiaTheme="majorEastAsia" w:hAnsi="Adviso OTF Std" w:cstheme="majorBidi"/>
      <w:color w:val="54883D"/>
      <w:szCs w:val="24"/>
      <w:lang w:eastAsia="en-US"/>
    </w:rPr>
  </w:style>
  <w:style w:type="paragraph" w:styleId="Heading6">
    <w:name w:val="heading 6"/>
    <w:basedOn w:val="Normal"/>
    <w:next w:val="Normal"/>
    <w:link w:val="Heading6Char"/>
    <w:autoRedefine/>
    <w:pPr>
      <w:keepNext/>
      <w:keepLines/>
      <w:numPr>
        <w:ilvl w:val="5"/>
        <w:numId w:val="1"/>
      </w:numPr>
      <w:spacing w:before="40" w:line="276" w:lineRule="auto"/>
      <w:jc w:val="both"/>
      <w:outlineLvl w:val="5"/>
    </w:pPr>
    <w:rPr>
      <w:rFonts w:ascii="Adviso OTF Std" w:eastAsiaTheme="majorEastAsia" w:hAnsi="Adviso OTF Std" w:cstheme="majorBidi"/>
      <w:color w:val="54883D"/>
      <w:szCs w:val="24"/>
      <w:lang w:eastAsia="en-US"/>
    </w:rPr>
  </w:style>
  <w:style w:type="paragraph" w:styleId="Heading7">
    <w:name w:val="heading 7"/>
    <w:basedOn w:val="Normal"/>
    <w:next w:val="Normal"/>
    <w:link w:val="Heading7Char"/>
    <w:autoRedefine/>
    <w:semiHidden/>
    <w:unhideWhenUsed/>
    <w:pPr>
      <w:keepNext/>
      <w:keepLines/>
      <w:numPr>
        <w:ilvl w:val="6"/>
        <w:numId w:val="1"/>
      </w:numPr>
      <w:spacing w:before="40" w:line="276" w:lineRule="auto"/>
      <w:jc w:val="both"/>
      <w:outlineLvl w:val="6"/>
    </w:pPr>
    <w:rPr>
      <w:rFonts w:ascii="Adviso OTF Std" w:eastAsiaTheme="majorEastAsia" w:hAnsi="Adviso OTF Std" w:cstheme="majorBidi"/>
      <w:i/>
      <w:iCs/>
      <w:color w:val="54883D"/>
      <w:szCs w:val="24"/>
      <w:lang w:eastAsia="en-US"/>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line="276"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line="276"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2361"/>
    <w:rPr>
      <w:rFonts w:ascii="Adviso OTF Std" w:hAnsi="Adviso OTF Std"/>
      <w:color w:val="808080"/>
    </w:rPr>
  </w:style>
  <w:style w:type="paragraph" w:customStyle="1" w:styleId="5E0C904F292F411B8E9FE713A172E53E">
    <w:name w:val="5E0C904F292F411B8E9FE713A172E53E"/>
  </w:style>
  <w:style w:type="character" w:customStyle="1" w:styleId="Heading1Char">
    <w:name w:val="Heading 1 Char"/>
    <w:basedOn w:val="DefaultParagraphFont"/>
    <w:link w:val="Heading1"/>
    <w:rPr>
      <w:rFonts w:ascii="Adviso OTF Std" w:eastAsiaTheme="majorEastAsia" w:hAnsi="Adviso OTF Std" w:cstheme="majorBidi"/>
      <w:b/>
      <w:sz w:val="36"/>
      <w:szCs w:val="32"/>
      <w:lang w:eastAsia="en-US"/>
    </w:rPr>
  </w:style>
  <w:style w:type="character" w:customStyle="1" w:styleId="Heading2Char">
    <w:name w:val="Heading 2 Char"/>
    <w:basedOn w:val="DefaultParagraphFont"/>
    <w:link w:val="Heading2"/>
    <w:rPr>
      <w:rFonts w:ascii="Adviso OTF Std" w:eastAsia="Times New Roman" w:hAnsi="Adviso OTF Std" w:cs="Arial"/>
      <w:bCs/>
      <w:color w:val="54883D"/>
      <w:sz w:val="32"/>
      <w:szCs w:val="24"/>
      <w:lang w:eastAsia="en-US"/>
    </w:rPr>
  </w:style>
  <w:style w:type="character" w:customStyle="1" w:styleId="Heading3Char">
    <w:name w:val="Heading 3 Char"/>
    <w:basedOn w:val="DefaultParagraphFont"/>
    <w:link w:val="Heading3"/>
    <w:rPr>
      <w:rFonts w:ascii="Adviso OTF Std" w:eastAsia="Times New Roman" w:hAnsi="Adviso OTF Std" w:cstheme="majorBidi"/>
      <w:color w:val="54883D"/>
      <w:sz w:val="28"/>
      <w:szCs w:val="24"/>
      <w:lang w:eastAsia="en-US" w:bidi="en-US"/>
    </w:rPr>
  </w:style>
  <w:style w:type="character" w:customStyle="1" w:styleId="Heading4Char">
    <w:name w:val="Heading 4 Char"/>
    <w:basedOn w:val="DefaultParagraphFont"/>
    <w:link w:val="Heading4"/>
    <w:rPr>
      <w:rFonts w:ascii="Adviso OTF Std" w:eastAsiaTheme="majorEastAsia" w:hAnsi="Adviso OTF Std" w:cstheme="majorBidi"/>
      <w:i/>
      <w:iCs/>
      <w:color w:val="54883D"/>
      <w:szCs w:val="24"/>
      <w:lang w:eastAsia="en-US"/>
    </w:rPr>
  </w:style>
  <w:style w:type="character" w:customStyle="1" w:styleId="Heading5Char">
    <w:name w:val="Heading 5 Char"/>
    <w:basedOn w:val="DefaultParagraphFont"/>
    <w:link w:val="Heading5"/>
    <w:rPr>
      <w:rFonts w:ascii="Adviso OTF Std" w:eastAsiaTheme="majorEastAsia" w:hAnsi="Adviso OTF Std" w:cstheme="majorBidi"/>
      <w:color w:val="54883D"/>
      <w:szCs w:val="24"/>
      <w:lang w:eastAsia="en-US"/>
    </w:rPr>
  </w:style>
  <w:style w:type="character" w:customStyle="1" w:styleId="Heading6Char">
    <w:name w:val="Heading 6 Char"/>
    <w:basedOn w:val="DefaultParagraphFont"/>
    <w:link w:val="Heading6"/>
    <w:rPr>
      <w:rFonts w:ascii="Adviso OTF Std" w:eastAsiaTheme="majorEastAsia" w:hAnsi="Adviso OTF Std" w:cstheme="majorBidi"/>
      <w:color w:val="54883D"/>
      <w:szCs w:val="24"/>
      <w:lang w:eastAsia="en-US"/>
    </w:rPr>
  </w:style>
  <w:style w:type="character" w:customStyle="1" w:styleId="Heading7Char">
    <w:name w:val="Heading 7 Char"/>
    <w:basedOn w:val="DefaultParagraphFont"/>
    <w:link w:val="Heading7"/>
    <w:semiHidden/>
    <w:rPr>
      <w:rFonts w:ascii="Adviso OTF Std" w:eastAsiaTheme="majorEastAsia" w:hAnsi="Adviso OTF Std" w:cstheme="majorBidi"/>
      <w:i/>
      <w:iCs/>
      <w:color w:val="54883D"/>
      <w:szCs w:val="2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FDFC6-0276-4911-ABBF-BB5716B9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HR bez lans VIII (007)</Template>
  <TotalTime>85</TotalTime>
  <Pages>101</Pages>
  <Words>28955</Words>
  <Characters>165046</Characters>
  <Application>Microsoft Office Word</Application>
  <DocSecurity>0</DocSecurity>
  <Lines>1375</Lines>
  <Paragraphs>387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Korisnik5-DLS</dc:creator>
  <cp:keywords/>
  <dc:description/>
  <cp:lastModifiedBy>Petra Meixner</cp:lastModifiedBy>
  <cp:revision>15</cp:revision>
  <cp:lastPrinted>2022-02-17T07:43:00Z</cp:lastPrinted>
  <dcterms:created xsi:type="dcterms:W3CDTF">2022-02-28T11:55:00Z</dcterms:created>
  <dcterms:modified xsi:type="dcterms:W3CDTF">2025-12-18T10:44:00Z</dcterms:modified>
</cp:coreProperties>
</file>