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51232" w14:textId="77777777" w:rsidR="00C11FE5" w:rsidRPr="00C11FE5" w:rsidRDefault="00C11FE5" w:rsidP="00C11FE5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 xml:space="preserve">                                          </w:t>
      </w:r>
      <w:r w:rsidRPr="00C11FE5">
        <w:rPr>
          <w:rFonts w:ascii="Times New Roman" w:eastAsia="Calibri" w:hAnsi="Times New Roman" w:cs="Times New Roman"/>
          <w:b/>
          <w:noProof/>
          <w:lang w:eastAsia="hr-HR"/>
        </w:rPr>
        <w:drawing>
          <wp:inline distT="0" distB="0" distL="0" distR="0" wp14:anchorId="6F35A972" wp14:editId="78B25B4B">
            <wp:extent cx="320040" cy="426720"/>
            <wp:effectExtent l="0" t="0" r="3810" b="0"/>
            <wp:docPr id="1" name="Slika 1" descr="Slikovni rezultat za 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ovni rezultat za grb r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7F063" w14:textId="77777777" w:rsidR="00C11FE5" w:rsidRPr="00C11FE5" w:rsidRDefault="00C11FE5" w:rsidP="00C11FE5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         REPUBLIKA HRVATSKA</w:t>
      </w:r>
    </w:p>
    <w:p w14:paraId="2C0DF948" w14:textId="77777777" w:rsidR="00C11FE5" w:rsidRPr="00C11FE5" w:rsidRDefault="00C11FE5" w:rsidP="00C11FE5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6D654733" wp14:editId="61697293">
            <wp:simplePos x="0" y="0"/>
            <wp:positionH relativeFrom="column">
              <wp:posOffset>271780</wp:posOffset>
            </wp:positionH>
            <wp:positionV relativeFrom="paragraph">
              <wp:posOffset>183515</wp:posOffset>
            </wp:positionV>
            <wp:extent cx="304800" cy="376555"/>
            <wp:effectExtent l="0" t="0" r="0" b="444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1FE5">
        <w:rPr>
          <w:rFonts w:ascii="Times New Roman" w:eastAsia="Calibri" w:hAnsi="Times New Roman" w:cs="Times New Roman"/>
          <w:b/>
        </w:rPr>
        <w:tab/>
        <w:t xml:space="preserve">               ŠIBENSKO - KNINSKA  ŽUPANIJA</w:t>
      </w:r>
    </w:p>
    <w:p w14:paraId="2F21079D" w14:textId="77777777" w:rsidR="00C11FE5" w:rsidRPr="00C11FE5" w:rsidRDefault="00C11FE5" w:rsidP="00C11FE5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    OPĆINA MURTER-KORNATI</w:t>
      </w:r>
    </w:p>
    <w:p w14:paraId="212DDE50" w14:textId="77777777" w:rsidR="00C11FE5" w:rsidRPr="00C11FE5" w:rsidRDefault="00C11FE5" w:rsidP="00C11FE5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          OPĆINSKI NAČELNIK</w:t>
      </w:r>
    </w:p>
    <w:p w14:paraId="77B67974" w14:textId="77777777" w:rsidR="00C11FE5" w:rsidRPr="00C11FE5" w:rsidRDefault="00C11FE5" w:rsidP="00C11FE5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</w:t>
      </w:r>
    </w:p>
    <w:p w14:paraId="2E5E418A" w14:textId="77777777" w:rsidR="00C11FE5" w:rsidRPr="00C11FE5" w:rsidRDefault="00C11FE5" w:rsidP="00C11FE5">
      <w:pPr>
        <w:spacing w:after="0" w:line="252" w:lineRule="auto"/>
        <w:rPr>
          <w:rFonts w:ascii="Times New Roman" w:hAnsi="Times New Roman" w:cs="Times New Roman"/>
        </w:rPr>
      </w:pPr>
      <w:r w:rsidRPr="00C11FE5">
        <w:rPr>
          <w:rFonts w:ascii="Times New Roman" w:hAnsi="Times New Roman" w:cs="Times New Roman"/>
        </w:rPr>
        <w:t>KLASA: 013-02/25-01/04</w:t>
      </w:r>
    </w:p>
    <w:p w14:paraId="71052246" w14:textId="77777777" w:rsidR="00C11FE5" w:rsidRPr="00C11FE5" w:rsidRDefault="00C11FE5" w:rsidP="00C11FE5">
      <w:p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2182-18-02/1-26-2</w:t>
      </w:r>
    </w:p>
    <w:p w14:paraId="6D00BAC8" w14:textId="459A7121" w:rsidR="00C11FE5" w:rsidRPr="00C11FE5" w:rsidRDefault="00C11FE5" w:rsidP="00C11FE5">
      <w:p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Murter, </w:t>
      </w:r>
      <w:r w:rsidR="00005D03">
        <w:rPr>
          <w:rFonts w:ascii="Times New Roman" w:hAnsi="Times New Roman" w:cs="Times New Roman"/>
        </w:rPr>
        <w:t>03. lipnja</w:t>
      </w:r>
      <w:r>
        <w:rPr>
          <w:rFonts w:ascii="Times New Roman" w:hAnsi="Times New Roman" w:cs="Times New Roman"/>
        </w:rPr>
        <w:t xml:space="preserve"> 2026</w:t>
      </w:r>
      <w:r w:rsidRPr="00C11FE5">
        <w:rPr>
          <w:rFonts w:ascii="Times New Roman" w:hAnsi="Times New Roman" w:cs="Times New Roman"/>
        </w:rPr>
        <w:t>.</w:t>
      </w:r>
    </w:p>
    <w:p w14:paraId="500A8577" w14:textId="77777777" w:rsidR="00C11FE5" w:rsidRPr="00C11FE5" w:rsidRDefault="00C11FE5" w:rsidP="00C11FE5">
      <w:pPr>
        <w:spacing w:after="0" w:line="252" w:lineRule="auto"/>
        <w:rPr>
          <w:rFonts w:ascii="Times New Roman" w:hAnsi="Times New Roman" w:cs="Times New Roman"/>
        </w:rPr>
      </w:pPr>
    </w:p>
    <w:p w14:paraId="3EAEF4FB" w14:textId="77777777" w:rsidR="00C11FE5" w:rsidRPr="00C11FE5" w:rsidRDefault="00C11FE5" w:rsidP="00C11FE5">
      <w:pPr>
        <w:spacing w:after="0" w:line="252" w:lineRule="auto"/>
        <w:rPr>
          <w:rFonts w:ascii="Times New Roman" w:hAnsi="Times New Roman" w:cs="Times New Roman"/>
        </w:rPr>
      </w:pPr>
    </w:p>
    <w:p w14:paraId="58F9175A" w14:textId="77777777" w:rsidR="00C11FE5" w:rsidRPr="00C11FE5" w:rsidRDefault="00C11FE5" w:rsidP="00C11F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11FE5">
        <w:rPr>
          <w:rFonts w:ascii="Times New Roman" w:hAnsi="Times New Roman" w:cs="Times New Roman"/>
        </w:rPr>
        <w:t>Temeljem članka 11. stavak 5. Zakona o pravu na pristup informacijama („Narodne novine“, broj 25/13, 85/15, 69/22) i članka 44. Statuta Općine Murter-Kornati („Službeni glasnik Općine Murter-Kornati“, broj 2/21, 10/25) općinski načelnik donosi</w:t>
      </w:r>
    </w:p>
    <w:p w14:paraId="465DEDF1" w14:textId="77777777" w:rsidR="00C11FE5" w:rsidRDefault="00C11FE5"/>
    <w:p w14:paraId="1C7E18C9" w14:textId="77777777" w:rsidR="00C11FE5" w:rsidRDefault="00C11FE5" w:rsidP="00C11FE5">
      <w:pPr>
        <w:jc w:val="center"/>
        <w:rPr>
          <w:rFonts w:ascii="Times New Roman" w:hAnsi="Times New Roman" w:cs="Times New Roman"/>
          <w:b/>
        </w:rPr>
      </w:pPr>
      <w:r w:rsidRPr="005D0B15">
        <w:rPr>
          <w:rFonts w:ascii="Times New Roman" w:hAnsi="Times New Roman" w:cs="Times New Roman"/>
          <w:b/>
        </w:rPr>
        <w:t>Dopune Plana savjetovanja s javnošću za 2026. godinu</w:t>
      </w:r>
    </w:p>
    <w:p w14:paraId="2C898F84" w14:textId="77777777" w:rsidR="005D0B15" w:rsidRPr="005D0B15" w:rsidRDefault="005D0B15" w:rsidP="00C11FE5">
      <w:pPr>
        <w:jc w:val="center"/>
        <w:rPr>
          <w:rFonts w:ascii="Times New Roman" w:hAnsi="Times New Roman" w:cs="Times New Roman"/>
          <w:b/>
        </w:rPr>
      </w:pPr>
    </w:p>
    <w:p w14:paraId="34539325" w14:textId="77777777" w:rsidR="00C11FE5" w:rsidRPr="005D0B15" w:rsidRDefault="00C11FE5" w:rsidP="00C11FE5">
      <w:pPr>
        <w:jc w:val="center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>Članak 1.</w:t>
      </w:r>
    </w:p>
    <w:p w14:paraId="392774C0" w14:textId="434C74C9" w:rsidR="00005D03" w:rsidRDefault="00C11FE5">
      <w:pPr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>U Planu savjetovanja s javnošću za 2026. godinu (KLASA: 013-02/25-01/04, URBROJ: 2182-18-03/1-25-1 od 31. prosinca 2025. godine) u članku 1. u tablic</w:t>
      </w:r>
      <w:r w:rsidR="00092FBF">
        <w:rPr>
          <w:rFonts w:ascii="Times New Roman" w:hAnsi="Times New Roman" w:cs="Times New Roman"/>
        </w:rPr>
        <w:t xml:space="preserve">i </w:t>
      </w:r>
      <w:r w:rsidR="00005D03">
        <w:rPr>
          <w:rFonts w:ascii="Times New Roman" w:hAnsi="Times New Roman" w:cs="Times New Roman"/>
        </w:rPr>
        <w:t>u retku 4. ispred naziva akta   dodaje se oznaka III. tako da naslov glasi: III. Izmjene i dopune Plana upravljanja pomorskim dobrom na području Općine Murter-Kornati za razdoblje od 2024. – 2028. godine</w:t>
      </w:r>
    </w:p>
    <w:p w14:paraId="2FFF319F" w14:textId="75378AEF" w:rsidR="00005D03" w:rsidRDefault="00005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članku 1. u tablici iza retka 12. dodaju se redci 13. i 14. koji glase:</w:t>
      </w:r>
    </w:p>
    <w:p w14:paraId="0A98E6B2" w14:textId="77777777" w:rsidR="00005D03" w:rsidRDefault="00005D03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1"/>
        <w:gridCol w:w="3048"/>
        <w:gridCol w:w="1701"/>
        <w:gridCol w:w="709"/>
        <w:gridCol w:w="1134"/>
        <w:gridCol w:w="684"/>
        <w:gridCol w:w="1295"/>
      </w:tblGrid>
      <w:tr w:rsidR="00092FBF" w:rsidRPr="005D0B15" w14:paraId="19E0052F" w14:textId="77777777" w:rsidTr="005D0B15">
        <w:tc>
          <w:tcPr>
            <w:tcW w:w="491" w:type="dxa"/>
          </w:tcPr>
          <w:p w14:paraId="40465CF7" w14:textId="6AC2AAFF" w:rsidR="00092FBF" w:rsidRPr="005D0B15" w:rsidRDefault="00092FBF" w:rsidP="00C11F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5D0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48" w:type="dxa"/>
          </w:tcPr>
          <w:p w14:paraId="666938C9" w14:textId="77777777" w:rsidR="00092FBF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Pravilnik o načinu provedbe jednostavne nabave</w:t>
            </w:r>
          </w:p>
        </w:tc>
        <w:tc>
          <w:tcPr>
            <w:tcW w:w="1701" w:type="dxa"/>
          </w:tcPr>
          <w:p w14:paraId="6DB454AD" w14:textId="77777777" w:rsidR="00092FBF" w:rsidRPr="005D0B15" w:rsidRDefault="00092FBF" w:rsidP="00C11F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Ured Načelnika i razvoja Općine</w:t>
            </w:r>
          </w:p>
        </w:tc>
        <w:tc>
          <w:tcPr>
            <w:tcW w:w="709" w:type="dxa"/>
          </w:tcPr>
          <w:p w14:paraId="3A217300" w14:textId="0544ADB0" w:rsidR="00092FBF" w:rsidRPr="005D0B15" w:rsidRDefault="00005D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II. i </w:t>
            </w:r>
            <w:r w:rsidR="00092FBF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1134" w:type="dxa"/>
          </w:tcPr>
          <w:p w14:paraId="30458E1C" w14:textId="77777777" w:rsidR="00092FBF" w:rsidRPr="005D0B15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dana </w:t>
            </w:r>
          </w:p>
        </w:tc>
        <w:tc>
          <w:tcPr>
            <w:tcW w:w="684" w:type="dxa"/>
          </w:tcPr>
          <w:p w14:paraId="77698A1B" w14:textId="77777777" w:rsidR="00092FBF" w:rsidRPr="005D0B15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295" w:type="dxa"/>
          </w:tcPr>
          <w:p w14:paraId="26E42805" w14:textId="77777777" w:rsidR="00092FBF" w:rsidRPr="005D0B15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Općinsko vijeće</w:t>
            </w:r>
          </w:p>
        </w:tc>
      </w:tr>
      <w:tr w:rsidR="00092FBF" w:rsidRPr="005D0B15" w14:paraId="31EB73DA" w14:textId="77777777" w:rsidTr="005D0B15">
        <w:tc>
          <w:tcPr>
            <w:tcW w:w="491" w:type="dxa"/>
          </w:tcPr>
          <w:p w14:paraId="4233ACD9" w14:textId="73C9A871" w:rsidR="00092FBF" w:rsidRPr="005D0B15" w:rsidRDefault="00092FBF" w:rsidP="00C11F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5D0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48" w:type="dxa"/>
          </w:tcPr>
          <w:p w14:paraId="537AD354" w14:textId="77777777" w:rsidR="00092FBF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Odluka o osnivanju Savjeta mladih Općine Murter-Kornati</w:t>
            </w:r>
          </w:p>
        </w:tc>
        <w:tc>
          <w:tcPr>
            <w:tcW w:w="1701" w:type="dxa"/>
          </w:tcPr>
          <w:p w14:paraId="2A0A16D5" w14:textId="77777777" w:rsidR="00092FBF" w:rsidRPr="005D0B15" w:rsidRDefault="00092FBF" w:rsidP="00C11F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Ured Načelnika i razvoja Općine</w:t>
            </w:r>
          </w:p>
        </w:tc>
        <w:tc>
          <w:tcPr>
            <w:tcW w:w="709" w:type="dxa"/>
          </w:tcPr>
          <w:p w14:paraId="601AB0A2" w14:textId="77777777" w:rsidR="00092FBF" w:rsidRPr="005D0B15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1134" w:type="dxa"/>
          </w:tcPr>
          <w:p w14:paraId="7AF72D16" w14:textId="77777777" w:rsidR="00092FBF" w:rsidRPr="005D0B15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dana</w:t>
            </w:r>
          </w:p>
        </w:tc>
        <w:tc>
          <w:tcPr>
            <w:tcW w:w="684" w:type="dxa"/>
          </w:tcPr>
          <w:p w14:paraId="778996F4" w14:textId="77777777" w:rsidR="00092FBF" w:rsidRPr="005D0B15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295" w:type="dxa"/>
          </w:tcPr>
          <w:p w14:paraId="7471197B" w14:textId="77777777" w:rsidR="00092FBF" w:rsidRPr="005D0B15" w:rsidRDefault="00092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Općinsko vijeće</w:t>
            </w:r>
          </w:p>
        </w:tc>
      </w:tr>
    </w:tbl>
    <w:p w14:paraId="30C848E3" w14:textId="77777777" w:rsidR="00C11FE5" w:rsidRPr="005D0B15" w:rsidRDefault="00C11FE5">
      <w:pPr>
        <w:rPr>
          <w:rFonts w:ascii="Times New Roman" w:hAnsi="Times New Roman" w:cs="Times New Roman"/>
        </w:rPr>
      </w:pPr>
    </w:p>
    <w:p w14:paraId="0EA10C60" w14:textId="77777777" w:rsidR="005D0B15" w:rsidRPr="005D0B15" w:rsidRDefault="005D0B15" w:rsidP="005D0B15">
      <w:pPr>
        <w:jc w:val="center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>Članak 2.</w:t>
      </w:r>
    </w:p>
    <w:p w14:paraId="53648588" w14:textId="77777777" w:rsidR="005D0B15" w:rsidRPr="005D0B15" w:rsidRDefault="005D0B15" w:rsidP="005D0B15">
      <w:pPr>
        <w:jc w:val="both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 xml:space="preserve">Dopune ovog Plana objaviti će se na službenoj mrežnoj stranici Općine Murter-Kornati </w:t>
      </w:r>
      <w:hyperlink r:id="rId6" w:history="1">
        <w:r w:rsidRPr="005D0B15">
          <w:rPr>
            <w:rStyle w:val="Hiperveza"/>
            <w:rFonts w:ascii="Times New Roman" w:hAnsi="Times New Roman" w:cs="Times New Roman"/>
          </w:rPr>
          <w:t>www.murter.hr</w:t>
        </w:r>
      </w:hyperlink>
    </w:p>
    <w:p w14:paraId="52639742" w14:textId="77777777" w:rsidR="005D0B15" w:rsidRDefault="005D0B15">
      <w:pPr>
        <w:rPr>
          <w:rFonts w:ascii="Times New Roman" w:hAnsi="Times New Roman" w:cs="Times New Roman"/>
        </w:rPr>
      </w:pPr>
    </w:p>
    <w:p w14:paraId="51AEAB8C" w14:textId="77777777" w:rsidR="005D0B15" w:rsidRPr="005D0B15" w:rsidRDefault="005D0B15">
      <w:pPr>
        <w:rPr>
          <w:rFonts w:ascii="Times New Roman" w:hAnsi="Times New Roman" w:cs="Times New Roman"/>
        </w:rPr>
      </w:pPr>
    </w:p>
    <w:p w14:paraId="34F7FB44" w14:textId="77777777" w:rsidR="005D0B15" w:rsidRPr="005D0B15" w:rsidRDefault="005D0B15" w:rsidP="005D0B15">
      <w:pPr>
        <w:spacing w:after="0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  <w:t>Općinski načelnik</w:t>
      </w:r>
    </w:p>
    <w:p w14:paraId="286F3EA4" w14:textId="77777777" w:rsidR="005D0B15" w:rsidRDefault="005D0B15" w:rsidP="005D0B15">
      <w:pPr>
        <w:spacing w:after="0"/>
      </w:pP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  <w:t xml:space="preserve">Šime Ježina, </w:t>
      </w:r>
      <w:proofErr w:type="spellStart"/>
      <w:r w:rsidRPr="005D0B15">
        <w:rPr>
          <w:rFonts w:ascii="Times New Roman" w:hAnsi="Times New Roman" w:cs="Times New Roman"/>
        </w:rPr>
        <w:t>dipl.o</w:t>
      </w:r>
      <w:r>
        <w:t>ec</w:t>
      </w:r>
      <w:proofErr w:type="spellEnd"/>
      <w:r>
        <w:t>.</w:t>
      </w:r>
    </w:p>
    <w:sectPr w:rsidR="005D0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FE5"/>
    <w:rsid w:val="00005763"/>
    <w:rsid w:val="00005D03"/>
    <w:rsid w:val="00092FBF"/>
    <w:rsid w:val="003A65B9"/>
    <w:rsid w:val="005D0B15"/>
    <w:rsid w:val="00AF5F47"/>
    <w:rsid w:val="00BF4FE0"/>
    <w:rsid w:val="00C1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AA152"/>
  <w15:chartTrackingRefBased/>
  <w15:docId w15:val="{C19A0028-0DDD-4843-9900-89B2E7FE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11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D0B1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D0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0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rter.hr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 Turčinov Rameša</cp:lastModifiedBy>
  <cp:revision>6</cp:revision>
  <cp:lastPrinted>2026-10-02T10:11:00Z</cp:lastPrinted>
  <dcterms:created xsi:type="dcterms:W3CDTF">2026-08-19T10:18:00Z</dcterms:created>
  <dcterms:modified xsi:type="dcterms:W3CDTF">2026-10-02T10:13:00Z</dcterms:modified>
</cp:coreProperties>
</file>